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C235" w14:textId="7B425586" w:rsidR="00456CAA" w:rsidRPr="0070756B" w:rsidRDefault="00301936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56CAA" w:rsidRPr="0070756B">
        <w:rPr>
          <w:rFonts w:ascii="Times New Roman" w:hAnsi="Times New Roman" w:cs="Times New Roman"/>
          <w:sz w:val="28"/>
          <w:szCs w:val="28"/>
        </w:rPr>
        <w:t>риложение</w:t>
      </w:r>
    </w:p>
    <w:p w14:paraId="386E2C5E" w14:textId="26194406" w:rsidR="00456CAA" w:rsidRPr="0070756B" w:rsidRDefault="00456CAA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5A8E611" w14:textId="32537358" w:rsidR="00456CAA" w:rsidRPr="0070756B" w:rsidRDefault="00456CAA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B8F04CC" w14:textId="77777777" w:rsidR="00456CAA" w:rsidRPr="0070756B" w:rsidRDefault="00456CAA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B7F23B" w14:textId="58FA86CC" w:rsidR="00456CAA" w:rsidRPr="0070756B" w:rsidRDefault="00882985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«</w:t>
      </w:r>
      <w:r w:rsidR="00456CAA" w:rsidRPr="0070756B">
        <w:rPr>
          <w:rFonts w:ascii="Times New Roman" w:hAnsi="Times New Roman" w:cs="Times New Roman"/>
          <w:sz w:val="28"/>
          <w:szCs w:val="28"/>
        </w:rPr>
        <w:t>Приложение №</w:t>
      </w:r>
      <w:r w:rsidR="00A91F8E" w:rsidRPr="0070756B">
        <w:rPr>
          <w:rFonts w:ascii="Times New Roman" w:hAnsi="Times New Roman" w:cs="Times New Roman"/>
          <w:sz w:val="28"/>
          <w:szCs w:val="28"/>
        </w:rPr>
        <w:t> 3</w:t>
      </w:r>
    </w:p>
    <w:p w14:paraId="73D49F77" w14:textId="77777777" w:rsidR="00A91F8E" w:rsidRPr="0070756B" w:rsidRDefault="00A91F8E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EF696DC" w14:textId="77777777" w:rsidR="00A91F8E" w:rsidRPr="0070756B" w:rsidRDefault="00A91F8E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6995406F" w14:textId="467CD6A7" w:rsidR="00941A8C" w:rsidRPr="0070756B" w:rsidRDefault="00A91F8E" w:rsidP="0070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6B">
        <w:rPr>
          <w:rFonts w:ascii="Times New Roman" w:hAnsi="Times New Roman" w:cs="Times New Roman"/>
          <w:sz w:val="28"/>
          <w:szCs w:val="28"/>
        </w:rPr>
        <w:t>от 23.01.2015 № 22-п</w:t>
      </w:r>
    </w:p>
    <w:p w14:paraId="35FAB9C0" w14:textId="77777777" w:rsidR="00301936" w:rsidRDefault="00301936" w:rsidP="0070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11827" w14:textId="77777777" w:rsidR="00301936" w:rsidRDefault="00301936" w:rsidP="0070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4A592" w14:textId="77777777" w:rsidR="00301936" w:rsidRDefault="00301936" w:rsidP="0070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D5CA54" w14:textId="52E86702" w:rsidR="00475377" w:rsidRPr="0070756B" w:rsidRDefault="00753D45" w:rsidP="0070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</w:t>
      </w:r>
      <w:r w:rsidR="00E12671"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75377"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Обь</w:t>
      </w:r>
    </w:p>
    <w:p w14:paraId="2DBFB07D" w14:textId="2FE150D6" w:rsidR="00CB2444" w:rsidRPr="0070756B" w:rsidRDefault="00753D45" w:rsidP="00707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створе ул.</w:t>
      </w:r>
      <w:r w:rsidR="00C75BA4"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Ипподромской</w:t>
      </w:r>
      <w:proofErr w:type="spellEnd"/>
      <w:r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75BA4"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Новосибирска</w:t>
      </w:r>
      <w:r w:rsidR="001B7553" w:rsidRPr="0070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E27930" w14:textId="77777777" w:rsidR="00753D45" w:rsidRPr="0070756B" w:rsidRDefault="00753D45" w:rsidP="00707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FEEBE" w14:textId="77777777" w:rsidR="00CA31DF" w:rsidRPr="0070756B" w:rsidRDefault="00CA31DF" w:rsidP="00707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D3BA" w14:textId="4F8B46DA" w:rsidR="00443A00" w:rsidRPr="0070756B" w:rsidRDefault="00E12671" w:rsidP="00AE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3C3485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="00D81290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C3485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 </w:t>
      </w:r>
      <w:r w:rsidR="00D81290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капитального гранта в форме субсидий юридическим лицам, заключившим </w:t>
      </w:r>
      <w:r w:rsidR="00FB1264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1290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онцессионное соглашение с Новосибирской областью, предусматривающее строительство и эксплуатацию на платной основе мостового перехода через р. Обь в створе ул. </w:t>
      </w:r>
      <w:proofErr w:type="spellStart"/>
      <w:r w:rsidR="00D81290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Ипподромской</w:t>
      </w:r>
      <w:proofErr w:type="spellEnd"/>
      <w:r w:rsidR="00D81290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81464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290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 (далее – Порядок) </w:t>
      </w:r>
      <w:r w:rsidR="003C348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со </w:t>
      </w:r>
      <w:hyperlink r:id="rId5" w:history="1">
        <w:r w:rsidR="003C3485" w:rsidRPr="007075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="003C348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6B061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36F4C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регламентирует 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капитального гранта в форме субсидий </w:t>
      </w:r>
      <w:r w:rsidR="000A0E1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Новосибирской области </w:t>
      </w:r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юридическим лицам, заключившим </w:t>
      </w:r>
      <w:r w:rsidR="00252592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Федеральным законом от</w:t>
      </w:r>
      <w:r w:rsidR="003E2AEB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52592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21.07.2005 №</w:t>
      </w:r>
      <w:r w:rsidR="00D82032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52592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115-ФЗ «О концессионных соглашениях» порядке </w:t>
      </w:r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концессионное соглашение с Новосибирской областью, предусматривающее строительство и эксплуатацию на платной основе мостового перехода через р. Обь в створе ул. </w:t>
      </w:r>
      <w:proofErr w:type="spellStart"/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Ипподромской</w:t>
      </w:r>
      <w:proofErr w:type="spellEnd"/>
      <w:r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 Новосибирска 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="00E110F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 </w:t>
      </w:r>
      <w:r w:rsidR="00FB1264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онцессионного </w:t>
      </w:r>
      <w:r w:rsidR="00655FD0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оглашения)</w:t>
      </w:r>
      <w:r w:rsidR="003658E9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финансового обеспечения части расходов на создание Объекта </w:t>
      </w:r>
      <w:r w:rsidR="00FB1264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онцессионного </w:t>
      </w:r>
      <w:r w:rsidR="00E110F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B0806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оглашения</w:t>
      </w:r>
      <w:r w:rsidR="003658E9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субсидии).</w:t>
      </w:r>
    </w:p>
    <w:p w14:paraId="74756534" w14:textId="37282B62" w:rsidR="00F510F5" w:rsidRPr="0070756B" w:rsidRDefault="006B0618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3789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88298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88298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0A116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бюджетных ассигнований и лимитов бюджетных обязательств, утвержденных сводной бюджетной росписью и кассовым планом областного бюджета Новосибирской области министерству 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 и дорожного хозяйства Новосибирской области (далее – министерство) 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 </w:t>
      </w:r>
      <w:r w:rsidR="00F7747C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плановый период 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государственной </w:t>
      </w:r>
      <w:hyperlink r:id="rId6" w:history="1">
        <w:r w:rsidR="00F5614E" w:rsidRPr="007075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14E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«Развитие автомобильных дорог регионального, межмуниципального и местного значения в Новосибирской области» в 2015 - 2022 годах» 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цели, указанные в пункте </w:t>
      </w:r>
      <w:r w:rsidR="008354AC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F5614E" w:rsidRPr="00707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источником финансирования которых являются 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 из федерального бюджета бюджетам субъектов Российской Федерации на осуществление государственной поддержки региональных проектов в сфере дорожного хозяйства, реализуемых на основе концессионных соглашений.</w:t>
      </w:r>
    </w:p>
    <w:p w14:paraId="1E953D9B" w14:textId="2E1EEC5B" w:rsidR="00BA60A2" w:rsidRPr="0070756B" w:rsidRDefault="00BA60A2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 Субсиди</w:t>
      </w:r>
      <w:r w:rsidR="00BC27E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BC27E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пределах срока действия </w:t>
      </w:r>
      <w:r w:rsidR="00BC27E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соглашения, предусматривающего строительство и эксплуатацию Объекта концессионного соглашения (далее – Концессионное Соглашение)</w:t>
      </w:r>
      <w:r w:rsidR="00B3571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этапе инвестиционной стадии создания Объекта Концессионного Соглашения на основании </w:t>
      </w:r>
      <w:r w:rsidR="00740E4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субсидии, заключенного между министерством и юридическим лицом по форме, утвержденной министерством (далее – </w:t>
      </w:r>
      <w:r w:rsidR="00740E4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субсидии).</w:t>
      </w:r>
    </w:p>
    <w:p w14:paraId="56B8658A" w14:textId="482416D5" w:rsidR="00EC0545" w:rsidRPr="0070756B" w:rsidRDefault="00BA60A2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054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Субсидии предоставляются </w:t>
      </w:r>
      <w:r w:rsidR="00C23C69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</w:t>
      </w:r>
      <w:r w:rsidR="00CE691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C23C69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CE691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23C69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54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соблюдении им </w:t>
      </w:r>
      <w:r w:rsidR="009A47D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условий:</w:t>
      </w:r>
    </w:p>
    <w:p w14:paraId="7B1C3D77" w14:textId="38AC7F04" w:rsidR="009A47D6" w:rsidRPr="0070756B" w:rsidRDefault="009A47D6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наличие заключенного с Новосибирской областью </w:t>
      </w:r>
      <w:r w:rsidR="00BC27E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онцессионного </w:t>
      </w:r>
      <w:r w:rsidR="00BC27EA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оглашения, действующего на момент выплаты субсидии</w:t>
      </w:r>
      <w:r w:rsidR="0090150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E5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 </w:t>
      </w:r>
      <w:r w:rsidR="00CE691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</w:t>
      </w:r>
      <w:r w:rsidR="00FF3E5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обязательств, предусмотренных условиями </w:t>
      </w:r>
      <w:r w:rsidR="0000253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F3E5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онцессионного </w:t>
      </w:r>
      <w:r w:rsidR="0000253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F3E5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6EF260" w14:textId="62365C86" w:rsidR="009A47D6" w:rsidRPr="0070756B" w:rsidRDefault="009A47D6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60AAD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юридическим лицом на первое число месяца, </w:t>
      </w:r>
      <w:r w:rsidR="00034295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предшествующего месяцу, в котором планируется заключение </w:t>
      </w:r>
      <w:r w:rsidR="00D219C1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BA60A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7431E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следующих требований:</w:t>
      </w:r>
    </w:p>
    <w:p w14:paraId="0C54EEF9" w14:textId="77777777" w:rsidR="007431E8" w:rsidRPr="0070756B" w:rsidRDefault="007431E8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а)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отсроченной, рассроченной, в том числе</w:t>
      </w:r>
      <w:r w:rsidR="00935D8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реструктуризации, приостановленной к взысканию недоимки по налогам, сборам и иным обязательным платежам в бюджеты бюджетной системы Российской Федерации;</w:t>
      </w:r>
    </w:p>
    <w:p w14:paraId="31606C5F" w14:textId="77777777" w:rsidR="007431E8" w:rsidRPr="0070756B" w:rsidRDefault="007431E8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б) отсутствие просроченной задолженности по возврату в бюджет Новосибирской области субсидий, бюджетных инвестиций, предоставленных</w:t>
      </w:r>
      <w:r w:rsidR="00935D8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7F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935D8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67F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567F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и иной просроченной задолженности перед бюджетом Новосибирской области;</w:t>
      </w:r>
    </w:p>
    <w:p w14:paraId="5B2A4EE7" w14:textId="75F669A9" w:rsidR="007431E8" w:rsidRPr="0070756B" w:rsidRDefault="007431E8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D219C1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стадии реорганизации, ликвидации или приостановления деятельности, в отношении </w:t>
      </w:r>
      <w:r w:rsidR="00D219C1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осуществляются процедуры банкротства, предусмотренные законодательством;</w:t>
      </w:r>
    </w:p>
    <w:p w14:paraId="0121DE52" w14:textId="77777777" w:rsidR="00034295" w:rsidRPr="0070756B" w:rsidRDefault="00034295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г) 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B5AA092" w14:textId="77777777" w:rsidR="00295340" w:rsidRPr="0070756B" w:rsidRDefault="00034295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9534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) юридическое лицо не получает средства из бюджета Новосибирской области на основании иных нормативных правовых актов на цели, указанные в пункте 2 настоящего Порядка;</w:t>
      </w:r>
    </w:p>
    <w:p w14:paraId="2ECEBE09" w14:textId="57E0B128" w:rsidR="007E0763" w:rsidRPr="0070756B" w:rsidRDefault="00237F29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согласие </w:t>
      </w:r>
      <w:r w:rsidR="00B3571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проверок соблюдения условий, целей и порядка предоставления субсидии орган</w:t>
      </w:r>
      <w:r w:rsidR="00A91473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финансового контроля и министерством;</w:t>
      </w:r>
    </w:p>
    <w:p w14:paraId="4C5D18B4" w14:textId="5AB24902" w:rsidR="00C66854" w:rsidRPr="0070756B" w:rsidRDefault="00237F29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2934D7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запрет на приобретение за счет субсиди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6472B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685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операций, определенных настоящим </w:t>
      </w:r>
      <w:r w:rsidR="0066472B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5D2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орядком.</w:t>
      </w:r>
    </w:p>
    <w:p w14:paraId="781E2A1B" w14:textId="0E49D822" w:rsidR="00D42A90" w:rsidRPr="0070756B" w:rsidRDefault="00AC1F4A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Размер субсидии, предоставляемой в соответствии с настоящим Порядком, </w:t>
      </w:r>
      <w:r w:rsidR="004F2ED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ее выплаты 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4F2ED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D219C1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="004F2ED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E1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условиями заключенного </w:t>
      </w:r>
      <w:r w:rsidR="00D26EE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онцессионного </w:t>
      </w:r>
      <w:r w:rsidR="0000253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42A9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</w:t>
      </w:r>
      <w:r w:rsidR="00D07AAB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C3D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</w:t>
      </w:r>
      <w:r w:rsidR="00B938CD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C3D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капитального гранта между министерством и Федеральным дорожным агентством</w:t>
      </w:r>
      <w:r w:rsidR="00E4787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BA60A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787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о предоставлении капитального гранта)</w:t>
      </w:r>
      <w:r w:rsidR="007C3D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424984" w14:textId="74BF8866" w:rsidR="0030516F" w:rsidRPr="0070756B" w:rsidRDefault="00AC1F4A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516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3DB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30516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7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="0030516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течение 30 рабочих дней со дня заключения </w:t>
      </w:r>
      <w:r w:rsidR="00BA60A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0516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предоставлении капитального гранта.</w:t>
      </w:r>
    </w:p>
    <w:p w14:paraId="620B2298" w14:textId="72F38F77" w:rsidR="00EA0A06" w:rsidRPr="0070756B" w:rsidRDefault="00AC1F4A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F07E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654D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0A0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B3DB0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договоре</w:t>
      </w:r>
      <w:r w:rsidR="00EA0A0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7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</w:t>
      </w:r>
      <w:r w:rsidR="00EA0A0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14:paraId="603B12A9" w14:textId="1F4C3BCA" w:rsidR="00EA0A06" w:rsidRPr="0070756B" w:rsidRDefault="00EA0A06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71002D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размер, сроки и цели предоставления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71002D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71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юридическому лицу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47B762" w14:textId="336BC324" w:rsidR="0071002D" w:rsidRPr="0070756B" w:rsidRDefault="0071002D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обязательства </w:t>
      </w:r>
      <w:r w:rsidR="00B3571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целевому использованию</w:t>
      </w:r>
      <w:r w:rsidR="00C34566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530A36" w14:textId="23FF9551" w:rsidR="00EA0A06" w:rsidRPr="0070756B" w:rsidRDefault="0071002D" w:rsidP="00AE36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0756B">
        <w:rPr>
          <w:color w:val="000000" w:themeColor="text1"/>
          <w:sz w:val="28"/>
          <w:szCs w:val="28"/>
        </w:rPr>
        <w:t>3</w:t>
      </w:r>
      <w:r w:rsidR="00EA0A06" w:rsidRPr="0070756B">
        <w:rPr>
          <w:color w:val="000000" w:themeColor="text1"/>
          <w:sz w:val="28"/>
          <w:szCs w:val="28"/>
        </w:rPr>
        <w:t>) сроки, порядок и форма пред</w:t>
      </w:r>
      <w:r w:rsidR="005C7647" w:rsidRPr="0070756B">
        <w:rPr>
          <w:color w:val="000000" w:themeColor="text1"/>
          <w:sz w:val="28"/>
          <w:szCs w:val="28"/>
        </w:rPr>
        <w:t>о</w:t>
      </w:r>
      <w:r w:rsidR="00EA0A06" w:rsidRPr="0070756B">
        <w:rPr>
          <w:color w:val="000000" w:themeColor="text1"/>
          <w:sz w:val="28"/>
          <w:szCs w:val="28"/>
        </w:rPr>
        <w:t xml:space="preserve">ставления юридическим лицом отчетов об использовании субсидии, форма которых предусматривается </w:t>
      </w:r>
      <w:r w:rsidR="000B3DB0" w:rsidRPr="0070756B">
        <w:rPr>
          <w:color w:val="000000" w:themeColor="text1"/>
          <w:sz w:val="28"/>
          <w:szCs w:val="28"/>
        </w:rPr>
        <w:t>договором</w:t>
      </w:r>
      <w:r w:rsidR="00BA60A2" w:rsidRPr="0070756B">
        <w:rPr>
          <w:color w:val="000000" w:themeColor="text1"/>
          <w:sz w:val="28"/>
          <w:szCs w:val="28"/>
        </w:rPr>
        <w:t xml:space="preserve"> о предоставлении субсидии</w:t>
      </w:r>
      <w:r w:rsidR="00EA0A06" w:rsidRPr="0070756B">
        <w:rPr>
          <w:color w:val="000000" w:themeColor="text1"/>
          <w:sz w:val="28"/>
          <w:szCs w:val="28"/>
        </w:rPr>
        <w:t>;</w:t>
      </w:r>
    </w:p>
    <w:p w14:paraId="7BBB8AC3" w14:textId="433A984B" w:rsidR="004C1B61" w:rsidRPr="0070756B" w:rsidRDefault="0071002D" w:rsidP="00AE36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0756B">
        <w:rPr>
          <w:color w:val="000000" w:themeColor="text1"/>
          <w:sz w:val="28"/>
          <w:szCs w:val="28"/>
        </w:rPr>
        <w:t>4</w:t>
      </w:r>
      <w:r w:rsidR="004C1B61" w:rsidRPr="0070756B">
        <w:rPr>
          <w:color w:val="000000" w:themeColor="text1"/>
          <w:sz w:val="28"/>
          <w:szCs w:val="28"/>
        </w:rPr>
        <w:t xml:space="preserve">) обязанность </w:t>
      </w:r>
      <w:r w:rsidR="00B3571F" w:rsidRPr="0070756B">
        <w:rPr>
          <w:color w:val="000000" w:themeColor="text1"/>
          <w:sz w:val="28"/>
          <w:szCs w:val="28"/>
        </w:rPr>
        <w:t>юридического лица</w:t>
      </w:r>
      <w:r w:rsidR="004C1B61" w:rsidRPr="0070756B">
        <w:rPr>
          <w:color w:val="000000" w:themeColor="text1"/>
          <w:sz w:val="28"/>
          <w:szCs w:val="28"/>
        </w:rPr>
        <w:t xml:space="preserve">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4C7502D" w14:textId="3F7921FB" w:rsidR="00795F2F" w:rsidRPr="0070756B" w:rsidRDefault="00795F2F" w:rsidP="00AE36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0756B">
        <w:rPr>
          <w:color w:val="000000" w:themeColor="text1"/>
          <w:sz w:val="28"/>
          <w:szCs w:val="28"/>
        </w:rPr>
        <w:t xml:space="preserve">5) согласие </w:t>
      </w:r>
      <w:r w:rsidR="00B3571F" w:rsidRPr="0070756B">
        <w:rPr>
          <w:color w:val="000000" w:themeColor="text1"/>
          <w:sz w:val="28"/>
          <w:szCs w:val="28"/>
        </w:rPr>
        <w:t>юридического лица</w:t>
      </w:r>
      <w:r w:rsidRPr="0070756B">
        <w:rPr>
          <w:color w:val="000000" w:themeColor="text1"/>
          <w:sz w:val="28"/>
          <w:szCs w:val="28"/>
        </w:rPr>
        <w:t xml:space="preserve"> на осуществление министерством и органами государственного финансового контроля проверок соблюдения </w:t>
      </w:r>
      <w:r w:rsidR="009B59A4" w:rsidRPr="0070756B">
        <w:rPr>
          <w:color w:val="000000" w:themeColor="text1"/>
          <w:sz w:val="28"/>
          <w:szCs w:val="28"/>
        </w:rPr>
        <w:t xml:space="preserve">юридическим лицом </w:t>
      </w:r>
      <w:r w:rsidRPr="0070756B">
        <w:rPr>
          <w:color w:val="000000" w:themeColor="text1"/>
          <w:sz w:val="28"/>
          <w:szCs w:val="28"/>
        </w:rPr>
        <w:t>условий, целей и порядка предоставления субсидии;</w:t>
      </w:r>
    </w:p>
    <w:p w14:paraId="4D5BB992" w14:textId="3D144EDE" w:rsidR="009C055F" w:rsidRPr="0070756B" w:rsidRDefault="00503A2E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C055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запрет 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за счет субсидии</w:t>
      </w:r>
      <w:r w:rsidR="009C055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изделий, а также связанных с достижением целей предоставления субсиди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055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операций, определенных настоящим Порядком</w:t>
      </w:r>
      <w:r w:rsidR="00534B0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EAED1B" w14:textId="77777777" w:rsidR="00F5614E" w:rsidRPr="0070756B" w:rsidRDefault="00503A2E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) положение о возврате субсидии в случае образования неиспользованного в отчетном финансовом году остатка субсидии на финансовое обеспечение затрат и отсутствия решения, принятого министерством по согласованию с министерством финансов и налоговой политик</w:t>
      </w:r>
      <w:r w:rsidR="00F4233B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614E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о наличии потребности в указанных средствах;</w:t>
      </w:r>
    </w:p>
    <w:p w14:paraId="19970133" w14:textId="77C1D23E" w:rsidR="00534B02" w:rsidRPr="0070756B" w:rsidRDefault="00503A2E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4B0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) возможность осуществления расходов, источником финансового обеспечения которых являются неиспользованные в отчетном финансовом году остатки субсиди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4B02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, на те же цели при наличии потребности в них в соответствии с решением министерства по согласованию с министерством финансов и налоговой</w:t>
      </w:r>
      <w:r w:rsidR="00795F2F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Новосибирской области;</w:t>
      </w:r>
    </w:p>
    <w:p w14:paraId="5115B394" w14:textId="0E335838" w:rsidR="00503A2E" w:rsidRPr="0070756B" w:rsidRDefault="00503A2E" w:rsidP="00AE36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9) порядок возврата в областной бюджет Новосибирской области денежных средств, полученных в виде субсидии, в случае нарушения условий, </w:t>
      </w:r>
      <w:r w:rsidR="00EA5EA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целей и порядка предоставления субсиди</w:t>
      </w:r>
      <w:r w:rsidR="006E07B4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7398" w:rsidRPr="00707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068BBC" w14:textId="5625B6F5" w:rsidR="00A4157B" w:rsidRPr="0070756B" w:rsidRDefault="00AC1F4A" w:rsidP="00AE36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0756B">
        <w:rPr>
          <w:color w:val="000000" w:themeColor="text1"/>
          <w:sz w:val="28"/>
          <w:szCs w:val="28"/>
        </w:rPr>
        <w:t>8</w:t>
      </w:r>
      <w:r w:rsidR="005F07E4" w:rsidRPr="0070756B">
        <w:rPr>
          <w:color w:val="000000" w:themeColor="text1"/>
          <w:sz w:val="28"/>
          <w:szCs w:val="28"/>
        </w:rPr>
        <w:t>.</w:t>
      </w:r>
      <w:r w:rsidR="00A4157B" w:rsidRPr="0070756B">
        <w:rPr>
          <w:color w:val="000000" w:themeColor="text1"/>
          <w:sz w:val="28"/>
          <w:szCs w:val="28"/>
        </w:rPr>
        <w:t xml:space="preserve"> Для получения субсидии юридическое лицо </w:t>
      </w:r>
      <w:r w:rsidR="003A628C" w:rsidRPr="0070756B">
        <w:rPr>
          <w:color w:val="000000" w:themeColor="text1"/>
          <w:sz w:val="28"/>
          <w:szCs w:val="28"/>
        </w:rPr>
        <w:t>не позднее</w:t>
      </w:r>
      <w:r w:rsidR="003A628C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E6A60" w:rsidRPr="0070756B">
        <w:rPr>
          <w:rFonts w:eastAsia="Times New Roman"/>
          <w:color w:val="000000" w:themeColor="text1"/>
          <w:sz w:val="28"/>
          <w:szCs w:val="28"/>
          <w:lang w:eastAsia="ru-RU"/>
        </w:rPr>
        <w:t>семнадцати рабочих дней</w:t>
      </w:r>
      <w:r w:rsidR="003A628C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до </w:t>
      </w:r>
      <w:r w:rsidR="00C85016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окончания </w:t>
      </w:r>
      <w:r w:rsidR="007266E6" w:rsidRPr="0070756B">
        <w:rPr>
          <w:rFonts w:eastAsia="Times New Roman"/>
          <w:color w:val="000000" w:themeColor="text1"/>
          <w:sz w:val="28"/>
          <w:szCs w:val="28"/>
          <w:lang w:eastAsia="ru-RU"/>
        </w:rPr>
        <w:t>срока</w:t>
      </w:r>
      <w:r w:rsidR="00C85016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A628C" w:rsidRPr="0070756B">
        <w:rPr>
          <w:rFonts w:eastAsia="Times New Roman"/>
          <w:color w:val="000000" w:themeColor="text1"/>
          <w:sz w:val="28"/>
          <w:szCs w:val="28"/>
          <w:lang w:eastAsia="ru-RU"/>
        </w:rPr>
        <w:t>выплаты субсидии, установленн</w:t>
      </w:r>
      <w:r w:rsidR="007266E6" w:rsidRPr="0070756B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3A628C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B3DB0" w:rsidRPr="0070756B">
        <w:rPr>
          <w:rFonts w:eastAsia="Times New Roman"/>
          <w:color w:val="000000" w:themeColor="text1"/>
          <w:sz w:val="28"/>
          <w:szCs w:val="28"/>
          <w:lang w:eastAsia="ru-RU"/>
        </w:rPr>
        <w:t>договором</w:t>
      </w:r>
      <w:r w:rsidR="003A628C" w:rsidRPr="0070756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 предоставлении субсидии, </w:t>
      </w:r>
      <w:r w:rsidR="00A4157B" w:rsidRPr="0070756B">
        <w:rPr>
          <w:color w:val="000000" w:themeColor="text1"/>
          <w:sz w:val="28"/>
          <w:szCs w:val="28"/>
        </w:rPr>
        <w:t>представляет в министерство следующие документы:</w:t>
      </w:r>
    </w:p>
    <w:p w14:paraId="5E2B98C4" w14:textId="57244254" w:rsidR="00A4157B" w:rsidRPr="0070756B" w:rsidRDefault="00A4157B" w:rsidP="00AE366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0756B">
        <w:rPr>
          <w:color w:val="000000" w:themeColor="text1"/>
          <w:sz w:val="28"/>
          <w:szCs w:val="28"/>
        </w:rPr>
        <w:t>заявление о предоставлении субсиди</w:t>
      </w:r>
      <w:r w:rsidR="00580925" w:rsidRPr="0070756B">
        <w:rPr>
          <w:color w:val="000000" w:themeColor="text1"/>
          <w:sz w:val="28"/>
          <w:szCs w:val="28"/>
        </w:rPr>
        <w:t>и</w:t>
      </w:r>
      <w:r w:rsidRPr="0070756B">
        <w:rPr>
          <w:color w:val="000000" w:themeColor="text1"/>
          <w:sz w:val="28"/>
          <w:szCs w:val="28"/>
        </w:rPr>
        <w:t xml:space="preserve"> по фор</w:t>
      </w:r>
      <w:r w:rsidR="007256A7" w:rsidRPr="0070756B">
        <w:rPr>
          <w:color w:val="000000" w:themeColor="text1"/>
          <w:sz w:val="28"/>
          <w:szCs w:val="28"/>
        </w:rPr>
        <w:t>ме, установленной министерством</w:t>
      </w:r>
      <w:r w:rsidRPr="0070756B">
        <w:rPr>
          <w:color w:val="000000" w:themeColor="text1"/>
          <w:sz w:val="28"/>
          <w:szCs w:val="28"/>
        </w:rPr>
        <w:t>;</w:t>
      </w:r>
    </w:p>
    <w:p w14:paraId="49907F81" w14:textId="1D816481" w:rsidR="00EE6A60" w:rsidRPr="0070756B" w:rsidRDefault="00D67764" w:rsidP="00AE366E">
      <w:pPr>
        <w:pStyle w:val="VSPD41"/>
        <w:tabs>
          <w:tab w:val="clear" w:pos="567"/>
          <w:tab w:val="num" w:pos="709"/>
        </w:tabs>
        <w:spacing w:after="0"/>
        <w:ind w:left="0" w:firstLine="709"/>
        <w:contextualSpacing/>
        <w:outlineLvl w:val="9"/>
        <w:rPr>
          <w:color w:val="000000" w:themeColor="text1"/>
          <w:sz w:val="28"/>
          <w:szCs w:val="28"/>
        </w:rPr>
      </w:pPr>
      <w:r w:rsidRPr="0070756B">
        <w:rPr>
          <w:sz w:val="28"/>
          <w:szCs w:val="28"/>
        </w:rPr>
        <w:t xml:space="preserve">журнал учета выполненных работ по унифицированной форме </w:t>
      </w:r>
      <w:r w:rsidR="00EE6A60" w:rsidRPr="0070756B">
        <w:rPr>
          <w:sz w:val="28"/>
          <w:szCs w:val="28"/>
        </w:rPr>
        <w:t xml:space="preserve">КС-6а, пояснительную записку о ходе выполнения работ на </w:t>
      </w:r>
      <w:r w:rsidR="00353A4C" w:rsidRPr="0070756B">
        <w:rPr>
          <w:sz w:val="28"/>
          <w:szCs w:val="28"/>
        </w:rPr>
        <w:t>О</w:t>
      </w:r>
      <w:r w:rsidR="00EE6A60" w:rsidRPr="0070756B">
        <w:rPr>
          <w:sz w:val="28"/>
          <w:szCs w:val="28"/>
        </w:rPr>
        <w:t xml:space="preserve">бъекте </w:t>
      </w:r>
      <w:r w:rsidR="00353A4C" w:rsidRPr="0070756B">
        <w:rPr>
          <w:sz w:val="28"/>
          <w:szCs w:val="28"/>
        </w:rPr>
        <w:t xml:space="preserve">Концессионного Соглашения </w:t>
      </w:r>
      <w:r w:rsidR="00EE6A60" w:rsidRPr="0070756B">
        <w:rPr>
          <w:sz w:val="28"/>
          <w:szCs w:val="28"/>
        </w:rPr>
        <w:t xml:space="preserve">с указанием процента выполнения работ по </w:t>
      </w:r>
      <w:r w:rsidR="00D36C0C" w:rsidRPr="0070756B">
        <w:rPr>
          <w:sz w:val="28"/>
          <w:szCs w:val="28"/>
        </w:rPr>
        <w:t>строительству в соответствии с г</w:t>
      </w:r>
      <w:r w:rsidR="00EE6A60" w:rsidRPr="0070756B">
        <w:rPr>
          <w:sz w:val="28"/>
          <w:szCs w:val="28"/>
        </w:rPr>
        <w:t>рафиком строительства, а также расчет процента стоимости выполненных работ в соответстви</w:t>
      </w:r>
      <w:r w:rsidR="00F4233B" w:rsidRPr="0070756B">
        <w:rPr>
          <w:sz w:val="28"/>
          <w:szCs w:val="28"/>
        </w:rPr>
        <w:t>и</w:t>
      </w:r>
      <w:r w:rsidR="00EE6A60" w:rsidRPr="0070756B">
        <w:rPr>
          <w:sz w:val="28"/>
          <w:szCs w:val="28"/>
        </w:rPr>
        <w:t xml:space="preserve"> с </w:t>
      </w:r>
      <w:r w:rsidR="00A134CE" w:rsidRPr="0070756B">
        <w:rPr>
          <w:color w:val="000000" w:themeColor="text1"/>
          <w:sz w:val="28"/>
          <w:szCs w:val="28"/>
        </w:rPr>
        <w:t xml:space="preserve">заключенным </w:t>
      </w:r>
      <w:r w:rsidR="007D48E8" w:rsidRPr="0070756B">
        <w:rPr>
          <w:color w:val="000000" w:themeColor="text1"/>
          <w:sz w:val="28"/>
          <w:szCs w:val="28"/>
        </w:rPr>
        <w:t>К</w:t>
      </w:r>
      <w:r w:rsidR="000D268D" w:rsidRPr="0070756B">
        <w:rPr>
          <w:color w:val="000000" w:themeColor="text1"/>
          <w:sz w:val="28"/>
          <w:szCs w:val="28"/>
        </w:rPr>
        <w:t xml:space="preserve">онцессионным </w:t>
      </w:r>
      <w:r w:rsidR="007D48E8" w:rsidRPr="0070756B">
        <w:rPr>
          <w:color w:val="000000" w:themeColor="text1"/>
          <w:sz w:val="28"/>
          <w:szCs w:val="28"/>
        </w:rPr>
        <w:t>С</w:t>
      </w:r>
      <w:r w:rsidR="000D268D" w:rsidRPr="0070756B">
        <w:rPr>
          <w:color w:val="000000" w:themeColor="text1"/>
          <w:sz w:val="28"/>
          <w:szCs w:val="28"/>
        </w:rPr>
        <w:t>оглашением.</w:t>
      </w:r>
    </w:p>
    <w:p w14:paraId="47784BB5" w14:textId="6F300907" w:rsidR="00017989" w:rsidRPr="0070756B" w:rsidRDefault="00AC1F4A" w:rsidP="00AE366E">
      <w:pPr>
        <w:pStyle w:val="VSPD41"/>
        <w:tabs>
          <w:tab w:val="clear" w:pos="567"/>
          <w:tab w:val="num" w:pos="1134"/>
        </w:tabs>
        <w:spacing w:after="0"/>
        <w:ind w:left="0" w:firstLine="709"/>
        <w:contextualSpacing/>
        <w:outlineLvl w:val="9"/>
        <w:rPr>
          <w:sz w:val="28"/>
          <w:szCs w:val="28"/>
          <w:lang w:eastAsia="ru-RU"/>
        </w:rPr>
      </w:pPr>
      <w:r w:rsidRPr="0070756B">
        <w:rPr>
          <w:color w:val="000000" w:themeColor="text1"/>
          <w:sz w:val="28"/>
          <w:szCs w:val="28"/>
          <w:lang w:eastAsia="ru-RU"/>
        </w:rPr>
        <w:t>9</w:t>
      </w:r>
      <w:r w:rsidR="005F07E4" w:rsidRPr="0070756B">
        <w:rPr>
          <w:color w:val="000000" w:themeColor="text1"/>
          <w:sz w:val="28"/>
          <w:szCs w:val="28"/>
          <w:lang w:eastAsia="ru-RU"/>
        </w:rPr>
        <w:t>.</w:t>
      </w:r>
      <w:r w:rsidR="00A83DCC" w:rsidRPr="0070756B">
        <w:rPr>
          <w:color w:val="000000" w:themeColor="text1"/>
          <w:sz w:val="28"/>
          <w:szCs w:val="28"/>
          <w:lang w:eastAsia="ru-RU"/>
        </w:rPr>
        <w:t> </w:t>
      </w:r>
      <w:r w:rsidR="00A83DCC" w:rsidRPr="0070756B">
        <w:rPr>
          <w:sz w:val="28"/>
          <w:szCs w:val="28"/>
          <w:lang w:eastAsia="ru-RU"/>
        </w:rPr>
        <w:t>Министерство</w:t>
      </w:r>
      <w:r w:rsidR="00DF0D53" w:rsidRPr="0070756B">
        <w:rPr>
          <w:sz w:val="28"/>
          <w:szCs w:val="28"/>
          <w:lang w:eastAsia="ru-RU"/>
        </w:rPr>
        <w:t xml:space="preserve"> не позднее </w:t>
      </w:r>
      <w:r w:rsidR="008E51AF" w:rsidRPr="0070756B">
        <w:rPr>
          <w:sz w:val="28"/>
          <w:szCs w:val="28"/>
          <w:lang w:eastAsia="ru-RU"/>
        </w:rPr>
        <w:t>десяти</w:t>
      </w:r>
      <w:r w:rsidR="00DF0D53" w:rsidRPr="0070756B">
        <w:rPr>
          <w:sz w:val="28"/>
          <w:szCs w:val="28"/>
          <w:lang w:eastAsia="ru-RU"/>
        </w:rPr>
        <w:t xml:space="preserve"> рабочих дней со дня регистрации заявления</w:t>
      </w:r>
      <w:r w:rsidR="00564B40" w:rsidRPr="0070756B">
        <w:rPr>
          <w:sz w:val="28"/>
          <w:szCs w:val="28"/>
          <w:lang w:eastAsia="ru-RU"/>
        </w:rPr>
        <w:t xml:space="preserve">, </w:t>
      </w:r>
      <w:r w:rsidR="003B082B" w:rsidRPr="0070756B">
        <w:rPr>
          <w:sz w:val="28"/>
          <w:szCs w:val="28"/>
          <w:lang w:eastAsia="ru-RU"/>
        </w:rPr>
        <w:t>предусмотренного</w:t>
      </w:r>
      <w:r w:rsidR="00564B40" w:rsidRPr="0070756B">
        <w:rPr>
          <w:sz w:val="28"/>
          <w:szCs w:val="28"/>
          <w:lang w:eastAsia="ru-RU"/>
        </w:rPr>
        <w:t xml:space="preserve"> </w:t>
      </w:r>
      <w:r w:rsidR="00745F9F">
        <w:rPr>
          <w:sz w:val="28"/>
          <w:szCs w:val="28"/>
          <w:lang w:eastAsia="ru-RU"/>
        </w:rPr>
        <w:t xml:space="preserve">абзацем вторым </w:t>
      </w:r>
      <w:r w:rsidR="00564B40" w:rsidRPr="0070756B">
        <w:rPr>
          <w:sz w:val="28"/>
          <w:szCs w:val="28"/>
          <w:lang w:eastAsia="ru-RU"/>
        </w:rPr>
        <w:t>пункт</w:t>
      </w:r>
      <w:r w:rsidR="00745F9F">
        <w:rPr>
          <w:sz w:val="28"/>
          <w:szCs w:val="28"/>
          <w:lang w:eastAsia="ru-RU"/>
        </w:rPr>
        <w:t>а</w:t>
      </w:r>
      <w:r w:rsidR="00564B40" w:rsidRPr="0070756B">
        <w:rPr>
          <w:sz w:val="28"/>
          <w:szCs w:val="28"/>
          <w:lang w:eastAsia="ru-RU"/>
        </w:rPr>
        <w:t xml:space="preserve"> 8</w:t>
      </w:r>
      <w:r w:rsidR="00FF70AF" w:rsidRPr="0070756B">
        <w:rPr>
          <w:sz w:val="28"/>
          <w:szCs w:val="28"/>
          <w:lang w:eastAsia="ru-RU"/>
        </w:rPr>
        <w:t xml:space="preserve"> настоящего Порядка</w:t>
      </w:r>
      <w:r w:rsidR="00C065E5" w:rsidRPr="0070756B">
        <w:rPr>
          <w:sz w:val="28"/>
          <w:szCs w:val="28"/>
          <w:lang w:eastAsia="ru-RU"/>
        </w:rPr>
        <w:t>,</w:t>
      </w:r>
      <w:r w:rsidR="00564B40" w:rsidRPr="0070756B">
        <w:rPr>
          <w:sz w:val="28"/>
          <w:szCs w:val="28"/>
          <w:lang w:eastAsia="ru-RU"/>
        </w:rPr>
        <w:t xml:space="preserve"> </w:t>
      </w:r>
      <w:r w:rsidR="00DF0D53" w:rsidRPr="0070756B">
        <w:rPr>
          <w:sz w:val="28"/>
          <w:szCs w:val="28"/>
          <w:lang w:eastAsia="ru-RU"/>
        </w:rPr>
        <w:t>осуществляет проверку полноты и правильности оформления документов, предусмотренных пункт</w:t>
      </w:r>
      <w:r w:rsidR="00745F9F">
        <w:rPr>
          <w:sz w:val="28"/>
          <w:szCs w:val="28"/>
          <w:lang w:eastAsia="ru-RU"/>
        </w:rPr>
        <w:t>ом</w:t>
      </w:r>
      <w:r w:rsidR="000A1162" w:rsidRPr="0070756B">
        <w:rPr>
          <w:sz w:val="28"/>
          <w:szCs w:val="28"/>
          <w:lang w:eastAsia="ru-RU"/>
        </w:rPr>
        <w:t xml:space="preserve"> </w:t>
      </w:r>
      <w:r w:rsidR="00AA5741" w:rsidRPr="0070756B">
        <w:rPr>
          <w:sz w:val="28"/>
          <w:szCs w:val="28"/>
          <w:lang w:eastAsia="ru-RU"/>
        </w:rPr>
        <w:t>8</w:t>
      </w:r>
      <w:r w:rsidR="00DF0D53" w:rsidRPr="0070756B">
        <w:rPr>
          <w:sz w:val="28"/>
          <w:szCs w:val="28"/>
          <w:lang w:eastAsia="ru-RU"/>
        </w:rPr>
        <w:t xml:space="preserve"> настоящего Порядка, соответстви</w:t>
      </w:r>
      <w:r w:rsidR="0090211A" w:rsidRPr="0070756B">
        <w:rPr>
          <w:sz w:val="28"/>
          <w:szCs w:val="28"/>
          <w:lang w:eastAsia="ru-RU"/>
        </w:rPr>
        <w:t>е</w:t>
      </w:r>
      <w:r w:rsidR="00DF0D53" w:rsidRPr="0070756B">
        <w:rPr>
          <w:sz w:val="28"/>
          <w:szCs w:val="28"/>
          <w:lang w:eastAsia="ru-RU"/>
        </w:rPr>
        <w:t xml:space="preserve"> юридического лица условиям получения субсидии и принимает решение</w:t>
      </w:r>
      <w:r w:rsidR="00017989" w:rsidRPr="0070756B">
        <w:rPr>
          <w:sz w:val="28"/>
          <w:szCs w:val="28"/>
          <w:lang w:eastAsia="ru-RU"/>
        </w:rPr>
        <w:t>:</w:t>
      </w:r>
    </w:p>
    <w:p w14:paraId="6CFD4268" w14:textId="77777777" w:rsidR="00017989" w:rsidRPr="0070756B" w:rsidRDefault="00017989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>1) </w:t>
      </w:r>
      <w:r w:rsidR="00CA1556" w:rsidRPr="0070756B">
        <w:rPr>
          <w:rFonts w:eastAsia="Times New Roman"/>
          <w:sz w:val="28"/>
          <w:szCs w:val="28"/>
          <w:lang w:eastAsia="ru-RU"/>
        </w:rPr>
        <w:t>о предоставлении субсидии</w:t>
      </w:r>
      <w:r w:rsidRPr="0070756B">
        <w:rPr>
          <w:rFonts w:eastAsia="Times New Roman"/>
          <w:sz w:val="28"/>
          <w:szCs w:val="28"/>
          <w:lang w:eastAsia="ru-RU"/>
        </w:rPr>
        <w:t>;</w:t>
      </w:r>
    </w:p>
    <w:p w14:paraId="4AE97FF3" w14:textId="77777777" w:rsidR="00DF0D53" w:rsidRPr="0070756B" w:rsidRDefault="00017989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>2) </w:t>
      </w:r>
      <w:r w:rsidR="00CA1556" w:rsidRPr="0070756B">
        <w:rPr>
          <w:rFonts w:eastAsia="Times New Roman"/>
          <w:sz w:val="28"/>
          <w:szCs w:val="28"/>
          <w:lang w:eastAsia="ru-RU"/>
        </w:rPr>
        <w:t>об отказе в предоставлении субсидии.</w:t>
      </w:r>
    </w:p>
    <w:p w14:paraId="7ADE63F7" w14:textId="77777777" w:rsidR="00A83DCC" w:rsidRPr="0070756B" w:rsidRDefault="00A83DCC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>1</w:t>
      </w:r>
      <w:r w:rsidR="00AC1F4A" w:rsidRPr="0070756B">
        <w:rPr>
          <w:rFonts w:eastAsia="Times New Roman"/>
          <w:sz w:val="28"/>
          <w:szCs w:val="28"/>
          <w:lang w:eastAsia="ru-RU"/>
        </w:rPr>
        <w:t>0</w:t>
      </w:r>
      <w:r w:rsidR="005F07E4" w:rsidRPr="0070756B">
        <w:rPr>
          <w:rFonts w:eastAsia="Times New Roman"/>
          <w:sz w:val="28"/>
          <w:szCs w:val="28"/>
          <w:lang w:eastAsia="ru-RU"/>
        </w:rPr>
        <w:t>.</w:t>
      </w:r>
      <w:r w:rsidRPr="0070756B">
        <w:rPr>
          <w:rFonts w:eastAsia="Times New Roman"/>
          <w:sz w:val="28"/>
          <w:szCs w:val="28"/>
          <w:lang w:eastAsia="ru-RU"/>
        </w:rPr>
        <w:t> Основан</w:t>
      </w:r>
      <w:r w:rsidR="004638F6" w:rsidRPr="0070756B">
        <w:rPr>
          <w:rFonts w:eastAsia="Times New Roman"/>
          <w:sz w:val="28"/>
          <w:szCs w:val="28"/>
          <w:lang w:eastAsia="ru-RU"/>
        </w:rPr>
        <w:t>ием</w:t>
      </w:r>
      <w:r w:rsidRPr="0070756B">
        <w:rPr>
          <w:rFonts w:eastAsia="Times New Roman"/>
          <w:sz w:val="28"/>
          <w:szCs w:val="28"/>
          <w:lang w:eastAsia="ru-RU"/>
        </w:rPr>
        <w:t xml:space="preserve"> для </w:t>
      </w:r>
      <w:r w:rsidR="004638F6" w:rsidRPr="0070756B">
        <w:rPr>
          <w:rFonts w:eastAsia="Times New Roman"/>
          <w:sz w:val="28"/>
          <w:szCs w:val="28"/>
          <w:lang w:eastAsia="ru-RU"/>
        </w:rPr>
        <w:t xml:space="preserve">принятия решения об </w:t>
      </w:r>
      <w:r w:rsidRPr="0070756B">
        <w:rPr>
          <w:rFonts w:eastAsia="Times New Roman"/>
          <w:sz w:val="28"/>
          <w:szCs w:val="28"/>
          <w:lang w:eastAsia="ru-RU"/>
        </w:rPr>
        <w:t>отказ</w:t>
      </w:r>
      <w:r w:rsidR="004638F6" w:rsidRPr="0070756B">
        <w:rPr>
          <w:rFonts w:eastAsia="Times New Roman"/>
          <w:sz w:val="28"/>
          <w:szCs w:val="28"/>
          <w:lang w:eastAsia="ru-RU"/>
        </w:rPr>
        <w:t>е в предоставлении субсидии являе</w:t>
      </w:r>
      <w:r w:rsidRPr="0070756B">
        <w:rPr>
          <w:rFonts w:eastAsia="Times New Roman"/>
          <w:sz w:val="28"/>
          <w:szCs w:val="28"/>
          <w:lang w:eastAsia="ru-RU"/>
        </w:rPr>
        <w:t>тся</w:t>
      </w:r>
      <w:r w:rsidR="004638F6" w:rsidRPr="0070756B">
        <w:rPr>
          <w:rFonts w:eastAsia="Times New Roman"/>
          <w:sz w:val="28"/>
          <w:szCs w:val="28"/>
          <w:lang w:eastAsia="ru-RU"/>
        </w:rPr>
        <w:t xml:space="preserve"> наличие любого из указанных фактов</w:t>
      </w:r>
      <w:r w:rsidRPr="0070756B">
        <w:rPr>
          <w:rFonts w:eastAsia="Times New Roman"/>
          <w:sz w:val="28"/>
          <w:szCs w:val="28"/>
          <w:lang w:eastAsia="ru-RU"/>
        </w:rPr>
        <w:t>:</w:t>
      </w:r>
    </w:p>
    <w:p w14:paraId="40AE0101" w14:textId="20537E20" w:rsidR="00C02C81" w:rsidRPr="0070756B" w:rsidRDefault="00C02C81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 xml:space="preserve">1) невыполнение юридическим лицом условий, установленных </w:t>
      </w:r>
      <w:r w:rsidR="00B22E1F" w:rsidRPr="0070756B">
        <w:rPr>
          <w:rFonts w:eastAsia="Times New Roman"/>
          <w:sz w:val="28"/>
          <w:szCs w:val="28"/>
          <w:lang w:eastAsia="ru-RU"/>
        </w:rPr>
        <w:t>пунктом </w:t>
      </w:r>
      <w:r w:rsidR="00A63D2E" w:rsidRPr="0070756B">
        <w:rPr>
          <w:rFonts w:eastAsia="Times New Roman"/>
          <w:sz w:val="28"/>
          <w:szCs w:val="28"/>
          <w:lang w:eastAsia="ru-RU"/>
        </w:rPr>
        <w:t>4</w:t>
      </w:r>
      <w:r w:rsidRPr="0070756B">
        <w:rPr>
          <w:rFonts w:eastAsia="Times New Roman"/>
          <w:sz w:val="28"/>
          <w:szCs w:val="28"/>
          <w:lang w:eastAsia="ru-RU"/>
        </w:rPr>
        <w:t xml:space="preserve"> настоящего Порядка;</w:t>
      </w:r>
    </w:p>
    <w:p w14:paraId="6E694A05" w14:textId="14BA1DA6" w:rsidR="00C02C81" w:rsidRPr="0070756B" w:rsidRDefault="00C02C81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 xml:space="preserve">2) несоответствие документов, </w:t>
      </w:r>
      <w:r w:rsidR="00767615" w:rsidRPr="0070756B">
        <w:rPr>
          <w:rFonts w:eastAsia="Times New Roman"/>
          <w:sz w:val="28"/>
          <w:szCs w:val="28"/>
          <w:lang w:eastAsia="ru-RU"/>
        </w:rPr>
        <w:t xml:space="preserve">представленных </w:t>
      </w:r>
      <w:r w:rsidRPr="0070756B">
        <w:rPr>
          <w:rFonts w:eastAsia="Times New Roman"/>
          <w:sz w:val="28"/>
          <w:szCs w:val="28"/>
          <w:lang w:eastAsia="ru-RU"/>
        </w:rPr>
        <w:t xml:space="preserve">юридическим лицом, требованиям, определенным пунктом </w:t>
      </w:r>
      <w:r w:rsidR="00AA5741" w:rsidRPr="0070756B">
        <w:rPr>
          <w:rFonts w:eastAsia="Times New Roman"/>
          <w:sz w:val="28"/>
          <w:szCs w:val="28"/>
          <w:lang w:eastAsia="ru-RU"/>
        </w:rPr>
        <w:t>8</w:t>
      </w:r>
      <w:r w:rsidRPr="0070756B">
        <w:rPr>
          <w:rFonts w:eastAsia="Times New Roman"/>
          <w:sz w:val="28"/>
          <w:szCs w:val="28"/>
          <w:lang w:eastAsia="ru-RU"/>
        </w:rPr>
        <w:t xml:space="preserve"> настоящего Порядка, непредставление (представление не в полном объеме) указанных документов;</w:t>
      </w:r>
    </w:p>
    <w:p w14:paraId="584986AB" w14:textId="37626CCA" w:rsidR="00C02C81" w:rsidRPr="0070756B" w:rsidRDefault="000C3897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 xml:space="preserve">3) недостоверность </w:t>
      </w:r>
      <w:r w:rsidR="00647CD5" w:rsidRPr="0070756B">
        <w:rPr>
          <w:rFonts w:eastAsia="Times New Roman"/>
          <w:sz w:val="28"/>
          <w:szCs w:val="28"/>
          <w:lang w:eastAsia="ru-RU"/>
        </w:rPr>
        <w:t>информации</w:t>
      </w:r>
      <w:r w:rsidR="00E06E64" w:rsidRPr="0070756B">
        <w:rPr>
          <w:rFonts w:eastAsia="Times New Roman"/>
          <w:sz w:val="28"/>
          <w:szCs w:val="28"/>
          <w:lang w:eastAsia="ru-RU"/>
        </w:rPr>
        <w:t xml:space="preserve"> в</w:t>
      </w:r>
      <w:r w:rsidR="00647CD5" w:rsidRPr="0070756B">
        <w:rPr>
          <w:rFonts w:eastAsia="Times New Roman"/>
          <w:sz w:val="28"/>
          <w:szCs w:val="28"/>
          <w:lang w:eastAsia="ru-RU"/>
        </w:rPr>
        <w:t xml:space="preserve"> </w:t>
      </w:r>
      <w:r w:rsidRPr="0070756B">
        <w:rPr>
          <w:rFonts w:eastAsia="Times New Roman"/>
          <w:sz w:val="28"/>
          <w:szCs w:val="28"/>
          <w:lang w:eastAsia="ru-RU"/>
        </w:rPr>
        <w:t>представленн</w:t>
      </w:r>
      <w:r w:rsidR="00E06E64" w:rsidRPr="0070756B">
        <w:rPr>
          <w:rFonts w:eastAsia="Times New Roman"/>
          <w:sz w:val="28"/>
          <w:szCs w:val="28"/>
          <w:lang w:eastAsia="ru-RU"/>
        </w:rPr>
        <w:t>ых</w:t>
      </w:r>
      <w:r w:rsidRPr="0070756B">
        <w:rPr>
          <w:rFonts w:eastAsia="Times New Roman"/>
          <w:sz w:val="28"/>
          <w:szCs w:val="28"/>
          <w:lang w:eastAsia="ru-RU"/>
        </w:rPr>
        <w:t xml:space="preserve"> юридическим лицом</w:t>
      </w:r>
      <w:r w:rsidR="00E06E64" w:rsidRPr="0070756B">
        <w:rPr>
          <w:rFonts w:eastAsia="Times New Roman"/>
          <w:sz w:val="28"/>
          <w:szCs w:val="28"/>
          <w:lang w:eastAsia="ru-RU"/>
        </w:rPr>
        <w:t xml:space="preserve"> документах</w:t>
      </w:r>
      <w:r w:rsidRPr="0070756B">
        <w:rPr>
          <w:rFonts w:eastAsia="Times New Roman"/>
          <w:sz w:val="28"/>
          <w:szCs w:val="28"/>
          <w:lang w:eastAsia="ru-RU"/>
        </w:rPr>
        <w:t>.</w:t>
      </w:r>
    </w:p>
    <w:p w14:paraId="17C03AD8" w14:textId="20745D68" w:rsidR="001C68F1" w:rsidRPr="0070756B" w:rsidRDefault="009432A0" w:rsidP="00AE366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0756B">
        <w:rPr>
          <w:rFonts w:eastAsia="Times New Roman"/>
          <w:sz w:val="28"/>
          <w:szCs w:val="28"/>
          <w:lang w:eastAsia="ru-RU"/>
        </w:rPr>
        <w:t>11. </w:t>
      </w:r>
      <w:r w:rsidR="00FA40D8" w:rsidRPr="0070756B">
        <w:rPr>
          <w:rFonts w:eastAsia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министерство не позднее двух рабочих дней с момента истечения срока, установленного </w:t>
      </w:r>
      <w:r w:rsidR="00A63D2E" w:rsidRPr="0070756B">
        <w:rPr>
          <w:rFonts w:eastAsia="Times New Roman"/>
          <w:sz w:val="28"/>
          <w:szCs w:val="28"/>
          <w:lang w:eastAsia="ru-RU"/>
        </w:rPr>
        <w:t>в пункте 9 настоящего Порядка</w:t>
      </w:r>
      <w:r w:rsidR="00FA40D8" w:rsidRPr="0070756B">
        <w:rPr>
          <w:rFonts w:eastAsia="Times New Roman"/>
          <w:sz w:val="28"/>
          <w:szCs w:val="28"/>
          <w:lang w:eastAsia="ru-RU"/>
        </w:rPr>
        <w:t>, направляет юридическому лицу мотивированный отказ в предоставлении субсидии.</w:t>
      </w:r>
    </w:p>
    <w:p w14:paraId="449E3973" w14:textId="43102266" w:rsidR="00512466" w:rsidRPr="0070756B" w:rsidRDefault="00512466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в случае получения мотивированного отказа в предоставлении субсидии, вправе повторно подать доработанные документы</w:t>
      </w:r>
      <w:r w:rsidR="003056DF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будут устранены </w:t>
      </w:r>
      <w:r w:rsidR="00767615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послужившие основанием для отказа.</w:t>
      </w:r>
    </w:p>
    <w:p w14:paraId="050EC779" w14:textId="38E3809D" w:rsidR="009712B8" w:rsidRPr="0070756B" w:rsidRDefault="009432A0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0CE4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перечисляются на основании </w:t>
      </w:r>
      <w:r w:rsidR="00F90C4C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E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срока действия </w:t>
      </w:r>
      <w:r w:rsidR="007D48E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онцессионного </w:t>
      </w:r>
      <w:r w:rsidR="007D48E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на условиях и в сроки, предусмотренные </w:t>
      </w:r>
      <w:r w:rsidR="007D48E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Концессионным С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D039AB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712B8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72681" w14:textId="4C2D8AB7" w:rsidR="00D76CB5" w:rsidRPr="0070756B" w:rsidRDefault="009432A0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F07E4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B5B" w:rsidRPr="007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Юридическое лицо </w:t>
      </w:r>
      <w:r w:rsidR="00281B5B" w:rsidRPr="0070756B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45CE985" w14:textId="4C2B3E92" w:rsidR="00281B5B" w:rsidRPr="0070756B" w:rsidRDefault="009432A0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14</w:t>
      </w:r>
      <w:r w:rsidR="005F07E4" w:rsidRPr="0070756B">
        <w:rPr>
          <w:rFonts w:ascii="Times New Roman" w:hAnsi="Times New Roman" w:cs="Times New Roman"/>
          <w:sz w:val="28"/>
          <w:szCs w:val="28"/>
        </w:rPr>
        <w:t>.</w:t>
      </w:r>
      <w:r w:rsidR="00281B5B" w:rsidRPr="0070756B">
        <w:rPr>
          <w:rFonts w:ascii="Times New Roman" w:hAnsi="Times New Roman" w:cs="Times New Roman"/>
          <w:sz w:val="28"/>
          <w:szCs w:val="28"/>
        </w:rPr>
        <w:t xml:space="preserve"> Министерство и органы государственного финансового контроля осуществляют проверку соблюдения условий, целей и порядка предоставления </w:t>
      </w:r>
      <w:r w:rsidR="00767615" w:rsidRPr="0070756B">
        <w:rPr>
          <w:rFonts w:ascii="Times New Roman" w:hAnsi="Times New Roman" w:cs="Times New Roman"/>
          <w:sz w:val="28"/>
          <w:szCs w:val="28"/>
        </w:rPr>
        <w:t>субсиди</w:t>
      </w:r>
      <w:r w:rsidR="006E07B4" w:rsidRPr="0070756B">
        <w:rPr>
          <w:rFonts w:ascii="Times New Roman" w:hAnsi="Times New Roman" w:cs="Times New Roman"/>
          <w:sz w:val="28"/>
          <w:szCs w:val="28"/>
        </w:rPr>
        <w:t>и</w:t>
      </w:r>
      <w:r w:rsidR="00767615" w:rsidRPr="0070756B">
        <w:rPr>
          <w:rFonts w:ascii="Times New Roman" w:hAnsi="Times New Roman" w:cs="Times New Roman"/>
          <w:sz w:val="28"/>
          <w:szCs w:val="28"/>
        </w:rPr>
        <w:t xml:space="preserve"> </w:t>
      </w:r>
      <w:r w:rsidR="00281B5B" w:rsidRPr="0070756B">
        <w:rPr>
          <w:rFonts w:ascii="Times New Roman" w:hAnsi="Times New Roman" w:cs="Times New Roman"/>
          <w:sz w:val="28"/>
          <w:szCs w:val="28"/>
        </w:rPr>
        <w:t>юридическ</w:t>
      </w:r>
      <w:r w:rsidR="007659D7" w:rsidRPr="0070756B">
        <w:rPr>
          <w:rFonts w:ascii="Times New Roman" w:hAnsi="Times New Roman" w:cs="Times New Roman"/>
          <w:sz w:val="28"/>
          <w:szCs w:val="28"/>
        </w:rPr>
        <w:t>ому</w:t>
      </w:r>
      <w:r w:rsidR="00281B5B" w:rsidRPr="0070756B">
        <w:rPr>
          <w:rFonts w:ascii="Times New Roman" w:hAnsi="Times New Roman" w:cs="Times New Roman"/>
          <w:sz w:val="28"/>
          <w:szCs w:val="28"/>
        </w:rPr>
        <w:t xml:space="preserve"> лиц</w:t>
      </w:r>
      <w:r w:rsidR="007659D7" w:rsidRPr="0070756B">
        <w:rPr>
          <w:rFonts w:ascii="Times New Roman" w:hAnsi="Times New Roman" w:cs="Times New Roman"/>
          <w:sz w:val="28"/>
          <w:szCs w:val="28"/>
        </w:rPr>
        <w:t>у</w:t>
      </w:r>
      <w:r w:rsidR="00281B5B" w:rsidRPr="0070756B">
        <w:rPr>
          <w:rFonts w:ascii="Times New Roman" w:hAnsi="Times New Roman" w:cs="Times New Roman"/>
          <w:sz w:val="28"/>
          <w:szCs w:val="28"/>
        </w:rPr>
        <w:t>.</w:t>
      </w:r>
    </w:p>
    <w:p w14:paraId="5B77782B" w14:textId="19A93A5B" w:rsidR="00281B5B" w:rsidRPr="0070756B" w:rsidRDefault="009432A0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F07E4" w:rsidRPr="0070756B">
        <w:rPr>
          <w:rFonts w:ascii="Times New Roman" w:hAnsi="Times New Roman" w:cs="Times New Roman"/>
          <w:sz w:val="28"/>
          <w:szCs w:val="28"/>
        </w:rPr>
        <w:t>.</w:t>
      </w:r>
      <w:r w:rsidR="00281B5B" w:rsidRPr="0070756B">
        <w:rPr>
          <w:rFonts w:ascii="Times New Roman" w:hAnsi="Times New Roman" w:cs="Times New Roman"/>
          <w:sz w:val="28"/>
          <w:szCs w:val="28"/>
        </w:rPr>
        <w:t xml:space="preserve"> При выявлении министерством либо органами, осуществляющими государственный финансовый контроль, нарушения юридическим лицом условий, </w:t>
      </w:r>
      <w:r w:rsidR="004342E2" w:rsidRPr="0070756B">
        <w:rPr>
          <w:rFonts w:ascii="Times New Roman" w:hAnsi="Times New Roman" w:cs="Times New Roman"/>
          <w:sz w:val="28"/>
          <w:szCs w:val="28"/>
        </w:rPr>
        <w:t>целей и порядка предоставления</w:t>
      </w:r>
      <w:r w:rsidR="00281B5B" w:rsidRPr="0070756B">
        <w:rPr>
          <w:rFonts w:ascii="Times New Roman" w:hAnsi="Times New Roman" w:cs="Times New Roman"/>
          <w:sz w:val="28"/>
          <w:szCs w:val="28"/>
        </w:rPr>
        <w:t xml:space="preserve"> </w:t>
      </w:r>
      <w:r w:rsidR="004342E2" w:rsidRPr="0070756B">
        <w:rPr>
          <w:rFonts w:ascii="Times New Roman" w:hAnsi="Times New Roman" w:cs="Times New Roman"/>
          <w:sz w:val="28"/>
          <w:szCs w:val="28"/>
        </w:rPr>
        <w:t>субсиди</w:t>
      </w:r>
      <w:r w:rsidR="006E07B4" w:rsidRPr="0070756B">
        <w:rPr>
          <w:rFonts w:ascii="Times New Roman" w:hAnsi="Times New Roman" w:cs="Times New Roman"/>
          <w:sz w:val="28"/>
          <w:szCs w:val="28"/>
        </w:rPr>
        <w:t>и</w:t>
      </w:r>
      <w:r w:rsidR="004342E2" w:rsidRPr="0070756B">
        <w:rPr>
          <w:rFonts w:ascii="Times New Roman" w:hAnsi="Times New Roman" w:cs="Times New Roman"/>
          <w:sz w:val="28"/>
          <w:szCs w:val="28"/>
        </w:rPr>
        <w:t xml:space="preserve">, </w:t>
      </w:r>
      <w:r w:rsidR="00281B5B" w:rsidRPr="0070756B">
        <w:rPr>
          <w:rFonts w:ascii="Times New Roman" w:hAnsi="Times New Roman" w:cs="Times New Roman"/>
          <w:sz w:val="28"/>
          <w:szCs w:val="28"/>
        </w:rPr>
        <w:t>субсидии подлежат возврату в областной бюджет Новосибирской области в течение 10 рабочих дней с момента получения юридическим лицом соответствующего требования.</w:t>
      </w:r>
    </w:p>
    <w:p w14:paraId="2993AB31" w14:textId="2228DF32" w:rsidR="00941A8C" w:rsidRDefault="009432A0" w:rsidP="00AE3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6B">
        <w:rPr>
          <w:rFonts w:ascii="Times New Roman" w:hAnsi="Times New Roman" w:cs="Times New Roman"/>
          <w:sz w:val="28"/>
          <w:szCs w:val="28"/>
        </w:rPr>
        <w:t>16</w:t>
      </w:r>
      <w:r w:rsidR="005F07E4" w:rsidRPr="0070756B">
        <w:rPr>
          <w:rFonts w:ascii="Times New Roman" w:hAnsi="Times New Roman" w:cs="Times New Roman"/>
          <w:sz w:val="28"/>
          <w:szCs w:val="28"/>
        </w:rPr>
        <w:t>.</w:t>
      </w:r>
      <w:r w:rsidR="00281B5B" w:rsidRPr="0070756B">
        <w:rPr>
          <w:rFonts w:ascii="Times New Roman" w:hAnsi="Times New Roman" w:cs="Times New Roman"/>
          <w:sz w:val="28"/>
          <w:szCs w:val="28"/>
        </w:rPr>
        <w:t> В случае невыполнения юридическим лицом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Новосибирской области в судебном порядке.</w:t>
      </w:r>
    </w:p>
    <w:p w14:paraId="150742F4" w14:textId="52A0508C" w:rsidR="009F3EA2" w:rsidRDefault="009F3EA2" w:rsidP="009F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EF6C1" w14:textId="698D3988" w:rsidR="009F3EA2" w:rsidRDefault="009F3EA2" w:rsidP="009F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4F424" w14:textId="58C6331C" w:rsidR="009F3EA2" w:rsidRPr="0070756B" w:rsidRDefault="009F3EA2" w:rsidP="009F3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F3EA2" w:rsidRPr="0070756B" w:rsidSect="00FF1D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3397"/>
    <w:multiLevelType w:val="multilevel"/>
    <w:tmpl w:val="2B04C34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MS Mincho" w:hAnsi="Times New Roman" w:cs="Times New Roman" w:hint="default"/>
        <w:b w:val="0"/>
        <w:i w:val="0"/>
      </w:rPr>
    </w:lvl>
    <w:lvl w:ilvl="3">
      <w:start w:val="2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num w:numId="1">
    <w:abstractNumId w:val="0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7"/>
    <w:rsid w:val="00002538"/>
    <w:rsid w:val="00007B8F"/>
    <w:rsid w:val="00013694"/>
    <w:rsid w:val="00017989"/>
    <w:rsid w:val="00034295"/>
    <w:rsid w:val="00060EBB"/>
    <w:rsid w:val="000A0CCD"/>
    <w:rsid w:val="000A0E1E"/>
    <w:rsid w:val="000A1162"/>
    <w:rsid w:val="000A2FA2"/>
    <w:rsid w:val="000A594F"/>
    <w:rsid w:val="000B0806"/>
    <w:rsid w:val="000B3DB0"/>
    <w:rsid w:val="000C3897"/>
    <w:rsid w:val="000D268D"/>
    <w:rsid w:val="000F288D"/>
    <w:rsid w:val="000F52EA"/>
    <w:rsid w:val="00134FC5"/>
    <w:rsid w:val="00136F4C"/>
    <w:rsid w:val="001609D3"/>
    <w:rsid w:val="001720F4"/>
    <w:rsid w:val="00181953"/>
    <w:rsid w:val="00183E21"/>
    <w:rsid w:val="001A7F31"/>
    <w:rsid w:val="001B4EB5"/>
    <w:rsid w:val="001B7553"/>
    <w:rsid w:val="001C68F1"/>
    <w:rsid w:val="002018C7"/>
    <w:rsid w:val="00213C31"/>
    <w:rsid w:val="002329EB"/>
    <w:rsid w:val="00237F29"/>
    <w:rsid w:val="00252592"/>
    <w:rsid w:val="00265DB7"/>
    <w:rsid w:val="00274999"/>
    <w:rsid w:val="00281B5B"/>
    <w:rsid w:val="002934D7"/>
    <w:rsid w:val="00295340"/>
    <w:rsid w:val="002A13D0"/>
    <w:rsid w:val="002D30BF"/>
    <w:rsid w:val="002F4365"/>
    <w:rsid w:val="00301936"/>
    <w:rsid w:val="0030516F"/>
    <w:rsid w:val="0030530F"/>
    <w:rsid w:val="003056DF"/>
    <w:rsid w:val="00330DBF"/>
    <w:rsid w:val="00344BB9"/>
    <w:rsid w:val="00353A4C"/>
    <w:rsid w:val="003658E9"/>
    <w:rsid w:val="003905F0"/>
    <w:rsid w:val="003A0B4B"/>
    <w:rsid w:val="003A628C"/>
    <w:rsid w:val="003B082B"/>
    <w:rsid w:val="003C3485"/>
    <w:rsid w:val="003D5AC8"/>
    <w:rsid w:val="003E2AEB"/>
    <w:rsid w:val="00401CEF"/>
    <w:rsid w:val="004342E2"/>
    <w:rsid w:val="00443A00"/>
    <w:rsid w:val="00456CAA"/>
    <w:rsid w:val="00463580"/>
    <w:rsid w:val="004638F6"/>
    <w:rsid w:val="00465B81"/>
    <w:rsid w:val="00474617"/>
    <w:rsid w:val="00475377"/>
    <w:rsid w:val="004C1B61"/>
    <w:rsid w:val="004F2ED4"/>
    <w:rsid w:val="004F363C"/>
    <w:rsid w:val="00500833"/>
    <w:rsid w:val="00503A2E"/>
    <w:rsid w:val="00512466"/>
    <w:rsid w:val="00534B02"/>
    <w:rsid w:val="00547398"/>
    <w:rsid w:val="005567FF"/>
    <w:rsid w:val="00562D23"/>
    <w:rsid w:val="00564B40"/>
    <w:rsid w:val="00580925"/>
    <w:rsid w:val="005A2AA3"/>
    <w:rsid w:val="005A654D"/>
    <w:rsid w:val="005A6D08"/>
    <w:rsid w:val="005C7647"/>
    <w:rsid w:val="005D62D3"/>
    <w:rsid w:val="005F07E4"/>
    <w:rsid w:val="0062328B"/>
    <w:rsid w:val="0062733C"/>
    <w:rsid w:val="00640C65"/>
    <w:rsid w:val="00647CD5"/>
    <w:rsid w:val="00655FD0"/>
    <w:rsid w:val="0065625D"/>
    <w:rsid w:val="0066472B"/>
    <w:rsid w:val="00667E65"/>
    <w:rsid w:val="00680A8C"/>
    <w:rsid w:val="006A07C0"/>
    <w:rsid w:val="006A6557"/>
    <w:rsid w:val="006B0618"/>
    <w:rsid w:val="006B47DC"/>
    <w:rsid w:val="006D7EB1"/>
    <w:rsid w:val="006E07B4"/>
    <w:rsid w:val="0070756B"/>
    <w:rsid w:val="0071002D"/>
    <w:rsid w:val="007256A7"/>
    <w:rsid w:val="007266E6"/>
    <w:rsid w:val="00740E4A"/>
    <w:rsid w:val="007431E8"/>
    <w:rsid w:val="00745F9F"/>
    <w:rsid w:val="00747D5F"/>
    <w:rsid w:val="00753D45"/>
    <w:rsid w:val="00753D5F"/>
    <w:rsid w:val="007636FA"/>
    <w:rsid w:val="007659D7"/>
    <w:rsid w:val="00767615"/>
    <w:rsid w:val="0078160E"/>
    <w:rsid w:val="00795F2F"/>
    <w:rsid w:val="007B69EE"/>
    <w:rsid w:val="007C3DB4"/>
    <w:rsid w:val="007D439A"/>
    <w:rsid w:val="007D48E8"/>
    <w:rsid w:val="007E055A"/>
    <w:rsid w:val="007E0648"/>
    <w:rsid w:val="007E0763"/>
    <w:rsid w:val="007E1BFE"/>
    <w:rsid w:val="007E56E8"/>
    <w:rsid w:val="00813EA2"/>
    <w:rsid w:val="008354AC"/>
    <w:rsid w:val="00836EEB"/>
    <w:rsid w:val="0088297D"/>
    <w:rsid w:val="00882985"/>
    <w:rsid w:val="00893789"/>
    <w:rsid w:val="008A4AFF"/>
    <w:rsid w:val="008C5D2E"/>
    <w:rsid w:val="008C6035"/>
    <w:rsid w:val="008C677D"/>
    <w:rsid w:val="008E51AF"/>
    <w:rsid w:val="00901505"/>
    <w:rsid w:val="0090211A"/>
    <w:rsid w:val="00914955"/>
    <w:rsid w:val="00917A46"/>
    <w:rsid w:val="00935D80"/>
    <w:rsid w:val="00941A8C"/>
    <w:rsid w:val="009432A0"/>
    <w:rsid w:val="00951F8D"/>
    <w:rsid w:val="00952F17"/>
    <w:rsid w:val="009642BF"/>
    <w:rsid w:val="009712B8"/>
    <w:rsid w:val="00974FC5"/>
    <w:rsid w:val="0099315D"/>
    <w:rsid w:val="009967FE"/>
    <w:rsid w:val="009A47D6"/>
    <w:rsid w:val="009B012D"/>
    <w:rsid w:val="009B59A4"/>
    <w:rsid w:val="009C055F"/>
    <w:rsid w:val="009D6836"/>
    <w:rsid w:val="009E3254"/>
    <w:rsid w:val="009E3F5B"/>
    <w:rsid w:val="009F3EA2"/>
    <w:rsid w:val="00A01214"/>
    <w:rsid w:val="00A01C78"/>
    <w:rsid w:val="00A03C0E"/>
    <w:rsid w:val="00A055F9"/>
    <w:rsid w:val="00A12CDF"/>
    <w:rsid w:val="00A134CE"/>
    <w:rsid w:val="00A1372C"/>
    <w:rsid w:val="00A4157B"/>
    <w:rsid w:val="00A60BE1"/>
    <w:rsid w:val="00A6155C"/>
    <w:rsid w:val="00A63D2E"/>
    <w:rsid w:val="00A74D3B"/>
    <w:rsid w:val="00A83DCC"/>
    <w:rsid w:val="00A87460"/>
    <w:rsid w:val="00A91473"/>
    <w:rsid w:val="00A91F8E"/>
    <w:rsid w:val="00A930BB"/>
    <w:rsid w:val="00A94F10"/>
    <w:rsid w:val="00AA5741"/>
    <w:rsid w:val="00AC1F4A"/>
    <w:rsid w:val="00AC6F86"/>
    <w:rsid w:val="00AE366E"/>
    <w:rsid w:val="00AF0560"/>
    <w:rsid w:val="00B12AD5"/>
    <w:rsid w:val="00B1685F"/>
    <w:rsid w:val="00B22E1F"/>
    <w:rsid w:val="00B2543C"/>
    <w:rsid w:val="00B3571F"/>
    <w:rsid w:val="00B450B6"/>
    <w:rsid w:val="00B47AE1"/>
    <w:rsid w:val="00B938CD"/>
    <w:rsid w:val="00BA60A2"/>
    <w:rsid w:val="00BC27EA"/>
    <w:rsid w:val="00BD3FFE"/>
    <w:rsid w:val="00BE0CE4"/>
    <w:rsid w:val="00BE575E"/>
    <w:rsid w:val="00BF4C6C"/>
    <w:rsid w:val="00C02C81"/>
    <w:rsid w:val="00C065E5"/>
    <w:rsid w:val="00C14AEE"/>
    <w:rsid w:val="00C15B63"/>
    <w:rsid w:val="00C22E85"/>
    <w:rsid w:val="00C23C69"/>
    <w:rsid w:val="00C34566"/>
    <w:rsid w:val="00C521A3"/>
    <w:rsid w:val="00C63850"/>
    <w:rsid w:val="00C66854"/>
    <w:rsid w:val="00C75BA4"/>
    <w:rsid w:val="00C85016"/>
    <w:rsid w:val="00CA0E16"/>
    <w:rsid w:val="00CA1556"/>
    <w:rsid w:val="00CA31DF"/>
    <w:rsid w:val="00CA5746"/>
    <w:rsid w:val="00CA5BE9"/>
    <w:rsid w:val="00CB2444"/>
    <w:rsid w:val="00CB2DBB"/>
    <w:rsid w:val="00CB60DD"/>
    <w:rsid w:val="00CC551C"/>
    <w:rsid w:val="00CE691E"/>
    <w:rsid w:val="00CF1308"/>
    <w:rsid w:val="00D039AB"/>
    <w:rsid w:val="00D05240"/>
    <w:rsid w:val="00D053F7"/>
    <w:rsid w:val="00D07AAB"/>
    <w:rsid w:val="00D15580"/>
    <w:rsid w:val="00D219C1"/>
    <w:rsid w:val="00D2630C"/>
    <w:rsid w:val="00D26EE0"/>
    <w:rsid w:val="00D36C0C"/>
    <w:rsid w:val="00D41A9E"/>
    <w:rsid w:val="00D42A90"/>
    <w:rsid w:val="00D54937"/>
    <w:rsid w:val="00D60AAD"/>
    <w:rsid w:val="00D6528C"/>
    <w:rsid w:val="00D65811"/>
    <w:rsid w:val="00D67764"/>
    <w:rsid w:val="00D76CB5"/>
    <w:rsid w:val="00D81290"/>
    <w:rsid w:val="00D81464"/>
    <w:rsid w:val="00D82032"/>
    <w:rsid w:val="00D863DC"/>
    <w:rsid w:val="00D86AF3"/>
    <w:rsid w:val="00DF0D53"/>
    <w:rsid w:val="00E06E64"/>
    <w:rsid w:val="00E10720"/>
    <w:rsid w:val="00E110F6"/>
    <w:rsid w:val="00E12671"/>
    <w:rsid w:val="00E17E14"/>
    <w:rsid w:val="00E306AB"/>
    <w:rsid w:val="00E33DB1"/>
    <w:rsid w:val="00E42756"/>
    <w:rsid w:val="00E47876"/>
    <w:rsid w:val="00E76AC9"/>
    <w:rsid w:val="00EA0A06"/>
    <w:rsid w:val="00EA5EA4"/>
    <w:rsid w:val="00EC0545"/>
    <w:rsid w:val="00ED5813"/>
    <w:rsid w:val="00EE6A60"/>
    <w:rsid w:val="00F03421"/>
    <w:rsid w:val="00F24CC8"/>
    <w:rsid w:val="00F416A3"/>
    <w:rsid w:val="00F4233B"/>
    <w:rsid w:val="00F510F5"/>
    <w:rsid w:val="00F55140"/>
    <w:rsid w:val="00F5614E"/>
    <w:rsid w:val="00F75807"/>
    <w:rsid w:val="00F76E64"/>
    <w:rsid w:val="00F7747C"/>
    <w:rsid w:val="00F90C4C"/>
    <w:rsid w:val="00FA40D8"/>
    <w:rsid w:val="00FB1264"/>
    <w:rsid w:val="00FB138E"/>
    <w:rsid w:val="00FF1DAA"/>
    <w:rsid w:val="00FF3E5E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C562"/>
  <w15:docId w15:val="{CFBA983A-896A-4C6C-9E6E-8D1F9AF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53D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671"/>
    <w:pPr>
      <w:ind w:left="720"/>
      <w:contextualSpacing/>
    </w:pPr>
  </w:style>
  <w:style w:type="paragraph" w:customStyle="1" w:styleId="VSPD41">
    <w:name w:val="VS.PD.Прил.4.ПП.Ур.1"/>
    <w:qFormat/>
    <w:rsid w:val="00EE6A60"/>
    <w:pPr>
      <w:tabs>
        <w:tab w:val="num" w:pos="567"/>
      </w:tabs>
      <w:spacing w:after="240" w:line="240" w:lineRule="auto"/>
      <w:ind w:left="567" w:hanging="567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E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75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273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73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73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73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7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8686B4401D521D4407016252C328C4858647B773395F66342DFEDCB812E065AA1DFAACCEDQBTEE" TargetMode="External"/><Relationship Id="rId5" Type="http://schemas.openxmlformats.org/officeDocument/2006/relationships/hyperlink" Target="consultantplus://offline/ref=0C18686B4401D521D4406E1B33406C85405B3B717D309FA2391D84B09C8824511DEE86E888E3B8C0Q9T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Наталья Александровна</dc:creator>
  <cp:lastModifiedBy>Рофе Марина Ивановна</cp:lastModifiedBy>
  <cp:revision>20</cp:revision>
  <cp:lastPrinted>2018-04-26T01:14:00Z</cp:lastPrinted>
  <dcterms:created xsi:type="dcterms:W3CDTF">2018-08-16T08:56:00Z</dcterms:created>
  <dcterms:modified xsi:type="dcterms:W3CDTF">2018-08-16T10:11:00Z</dcterms:modified>
</cp:coreProperties>
</file>