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99" w:rsidRDefault="008D2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199" w:rsidRDefault="008D29DE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 по проекту муниципального акта: решения Совета депутатов города Бердска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депутатов города Бердска от 20.02.2016 № 711 «О Порядке определения размера и внесения </w:t>
      </w:r>
      <w:r>
        <w:rPr>
          <w:rFonts w:ascii="Times New Roman" w:eastAsia="Calibri" w:hAnsi="Times New Roman" w:cs="Times New Roman"/>
          <w:sz w:val="28"/>
          <w:szCs w:val="28"/>
        </w:rPr>
        <w:t>арендной платы за использование земельных участков, находящихся в собственности города Бердска и предоставленных в аренду без торгов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17199" w:rsidRDefault="008D2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Пожалуйста, заполните и направьте данный бланк по электронной почте на адрес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uzoberdsk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.06.2024. Ра</w:t>
      </w:r>
      <w:r>
        <w:rPr>
          <w:rFonts w:ascii="Times New Roman" w:hAnsi="Times New Roman" w:cs="Times New Roman"/>
          <w:sz w:val="28"/>
          <w:szCs w:val="28"/>
        </w:rPr>
        <w:t>зработчик проекта акта не будет иметь возможности проанализировать позиции, направленные ему после указанного срока.</w:t>
      </w:r>
    </w:p>
    <w:p w:rsidR="00517199" w:rsidRDefault="0051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99" w:rsidRDefault="008D2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tbl>
      <w:tblPr>
        <w:tblStyle w:val="ad"/>
        <w:tblW w:w="9403" w:type="dxa"/>
        <w:tblLayout w:type="fixed"/>
        <w:tblLook w:val="04A0" w:firstRow="1" w:lastRow="0" w:firstColumn="1" w:lastColumn="0" w:noHBand="0" w:noVBand="1"/>
      </w:tblPr>
      <w:tblGrid>
        <w:gridCol w:w="4644"/>
        <w:gridCol w:w="4759"/>
      </w:tblGrid>
      <w:tr w:rsidR="00517199">
        <w:tc>
          <w:tcPr>
            <w:tcW w:w="4644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758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Модернизация систем коммунальной инфраструктуры</w:t>
            </w:r>
          </w:p>
        </w:tc>
      </w:tr>
      <w:tr w:rsidR="00517199">
        <w:tc>
          <w:tcPr>
            <w:tcW w:w="4644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758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ект решения Совета депутатов города Бердска «О внесении изменений в решение Совета депутатов города Бердска от 20.02.2016 № 711 «О Порядке определения размера и внесения арендной платы за использование земельных участков, находящихся в собственности города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Бердска и предоставленных в аренду без торгов»</w:t>
            </w:r>
          </w:p>
        </w:tc>
      </w:tr>
      <w:tr w:rsidR="00517199">
        <w:tc>
          <w:tcPr>
            <w:tcW w:w="4644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758" w:type="dxa"/>
          </w:tcPr>
          <w:p w:rsidR="00517199" w:rsidRDefault="008D29DE">
            <w:pPr>
              <w:widowControl w:val="0"/>
              <w:spacing w:after="0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земельных отношений администрации города Бердска.</w:t>
            </w:r>
          </w:p>
        </w:tc>
      </w:tr>
      <w:tr w:rsidR="00517199">
        <w:tc>
          <w:tcPr>
            <w:tcW w:w="4644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758" w:type="dxa"/>
          </w:tcPr>
          <w:p w:rsidR="00517199" w:rsidRDefault="008D2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https://dem.nso.ru/#/npa/bills/184113aa-df58-49b5-a9e7-1d162991a316</w:t>
            </w:r>
          </w:p>
        </w:tc>
      </w:tr>
    </w:tbl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199" w:rsidRDefault="008D2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199">
        <w:trPr>
          <w:trHeight w:val="717"/>
        </w:trPr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199" w:rsidRDefault="008D2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2" w:type="dxa"/>
          </w:tcPr>
          <w:p w:rsidR="00517199" w:rsidRDefault="005171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199" w:rsidRDefault="008D2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</w:t>
      </w:r>
    </w:p>
    <w:p w:rsidR="00517199" w:rsidRDefault="008D2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517199" w:rsidRDefault="0051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Затрагивает ли проект акта Вашу/Вашей организации деятельность?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31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пропустите вопросы 1.1–1.5.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Понятно ли Вам содержание обязанностей, предусмотренных проектом акта?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приведите эти обязанности или ссылку на соответствующий абзац, пункт, часть, статью проекта акта.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28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срок был бы, по-Вашему, приемлем и почему содержащийся в проекте акта недостаточен?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27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обоснуйте.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29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3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37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Предусматривает ли проект акта иные, не указанные Вами ранее обязанности, запреты и ограничения субъектов предпринимательской иной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деятельности, которые, на Ваш взгляд, избыточны?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30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Неисполнимы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исполнение которых сопряжено с несоразм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ерными затратами, иными чрезмерными сложностями: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29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Сформулированы таким образом, что их можно истолковать неоднозначно: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Иные избыточные обязанности, запреты и ограничения: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Содержит ли проект акта избыточные полномочия какого-либо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власти? Если да, укажите их и по возможности обоснуйте избыточность.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2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власти? Если да, укажите такие недостаточные полномочия.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2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укажите причины, по которым считаете их таковыми.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4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Содержит ли проект акта положения, которые могут отрицательно воздействовать на состояние конкуренции в городе Бердске?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Предоставляют преимущество по продаже товаров (выполнению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оказанию услуг) субъекту (группе субъектов) предпринимательской деятельности: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4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Иные положения: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Какие, на Ваш взгляд, могут возникнуть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 трудности с контролем соблюдения требований и обязанностей, содержащихся в проекте акта?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1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03253791"/>
            <w:bookmarkEnd w:id="1"/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проекта акта, не указанные выше: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случае если 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Известны ли Вам способы регулирования, альтернативные 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проекта акта?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0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ответьте также на вопросы 13.1–13.2.</w:t>
      </w:r>
    </w:p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3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 Опишите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517199">
        <w:trPr>
          <w:trHeight w:val="42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Иные предложения и замечания, которые, по Вашему мнению, целесообразно учесть, просьб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указать их в произвольной форме: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517199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8D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517199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8D2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8D2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8D29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17199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99" w:rsidRDefault="005171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7199" w:rsidRDefault="0051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719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99"/>
    <w:rsid w:val="00517199"/>
    <w:rsid w:val="008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835B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ED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835B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ED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43A3-EF1A-4D3C-830F-6BFCBFBF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Панина</dc:creator>
  <dc:description/>
  <cp:lastModifiedBy>K7-Buzina</cp:lastModifiedBy>
  <cp:revision>18</cp:revision>
  <cp:lastPrinted>2023-08-25T06:14:00Z</cp:lastPrinted>
  <dcterms:created xsi:type="dcterms:W3CDTF">2023-09-20T08:35:00Z</dcterms:created>
  <dcterms:modified xsi:type="dcterms:W3CDTF">2024-06-07T06:47:00Z</dcterms:modified>
  <dc:language>ru-RU</dc:language>
</cp:coreProperties>
</file>