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6A" w:rsidRPr="00195819" w:rsidRDefault="008D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81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00E6A" w:rsidRPr="00195819" w:rsidRDefault="008D23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19">
        <w:rPr>
          <w:rFonts w:ascii="Times New Roman" w:hAnsi="Times New Roman" w:cs="Times New Roman"/>
          <w:sz w:val="28"/>
          <w:szCs w:val="28"/>
        </w:rPr>
        <w:t xml:space="preserve">о необходимости разработки проекта муниципального нормативного правового акта – </w:t>
      </w:r>
      <w:r>
        <w:rPr>
          <w:rFonts w:ascii="Times New Roman" w:hAnsi="Times New Roman" w:cs="Times New Roman"/>
          <w:sz w:val="28"/>
          <w:szCs w:val="28"/>
        </w:rPr>
        <w:t>решения Советов депутатов</w:t>
      </w:r>
      <w:bookmarkStart w:id="0" w:name="_GoBack"/>
      <w:bookmarkEnd w:id="0"/>
      <w:r w:rsidRPr="00195819">
        <w:rPr>
          <w:rFonts w:ascii="Times New Roman" w:hAnsi="Times New Roman" w:cs="Times New Roman"/>
          <w:sz w:val="28"/>
          <w:szCs w:val="28"/>
        </w:rPr>
        <w:t xml:space="preserve"> «</w:t>
      </w:r>
      <w:r w:rsidRPr="0019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города Бердска от 20.02.2016 № 711 «О Порядке определения размера и </w:t>
      </w:r>
      <w:r w:rsidRPr="00195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арендной платы за использование земельных участков, находящихся в собственности города Бердска и предоставленных в аренду без торгов»</w:t>
      </w:r>
    </w:p>
    <w:p w:rsidR="00A00E6A" w:rsidRPr="00195819" w:rsidRDefault="00A00E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00E6A" w:rsidRPr="00195819" w:rsidRDefault="008D236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819">
        <w:rPr>
          <w:rFonts w:ascii="Times New Roman" w:hAnsi="Times New Roman" w:cs="Times New Roman"/>
          <w:sz w:val="26"/>
          <w:szCs w:val="26"/>
        </w:rPr>
        <w:t>Наименование разработчика: управление земельных отношений администрации города Бердска.</w:t>
      </w:r>
    </w:p>
    <w:p w:rsidR="00A00E6A" w:rsidRPr="00195819" w:rsidRDefault="008D2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819">
        <w:rPr>
          <w:rFonts w:ascii="Times New Roman" w:hAnsi="Times New Roman" w:cs="Times New Roman"/>
          <w:sz w:val="26"/>
          <w:szCs w:val="26"/>
        </w:rPr>
        <w:t>Контактное лицо, телефон</w:t>
      </w:r>
      <w:r w:rsidRPr="001958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95819">
        <w:rPr>
          <w:rFonts w:ascii="Times New Roman" w:hAnsi="Times New Roman" w:cs="Times New Roman"/>
          <w:sz w:val="26"/>
          <w:szCs w:val="26"/>
        </w:rPr>
        <w:t>Круталевич</w:t>
      </w:r>
      <w:proofErr w:type="spellEnd"/>
      <w:r w:rsidRPr="00195819">
        <w:rPr>
          <w:rFonts w:ascii="Times New Roman" w:hAnsi="Times New Roman" w:cs="Times New Roman"/>
          <w:sz w:val="26"/>
          <w:szCs w:val="26"/>
        </w:rPr>
        <w:t xml:space="preserve"> Марина Владимировна, 8 (383-41) 3-20-80</w:t>
      </w:r>
    </w:p>
    <w:p w:rsidR="00A00E6A" w:rsidRPr="00195819" w:rsidRDefault="008D236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819">
        <w:rPr>
          <w:rFonts w:ascii="Times New Roman" w:hAnsi="Times New Roman" w:cs="Times New Roman"/>
          <w:sz w:val="26"/>
          <w:szCs w:val="26"/>
        </w:rPr>
        <w:t>Описание проблем, для решения которых разработчик намерен разработать проект муниципального акта, и их негативные эффекты (последствия)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709"/>
        <w:gridCol w:w="4709"/>
      </w:tblGrid>
      <w:tr w:rsidR="00A00E6A" w:rsidRPr="0019581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6A" w:rsidRPr="00195819" w:rsidRDefault="008D2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81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958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9581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6A" w:rsidRPr="00195819" w:rsidRDefault="008D2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819">
              <w:rPr>
                <w:rFonts w:ascii="Times New Roman" w:hAnsi="Times New Roman" w:cs="Times New Roman"/>
                <w:sz w:val="26"/>
                <w:szCs w:val="26"/>
              </w:rPr>
              <w:t xml:space="preserve">Проблема, для решения которой планируется разработать проект </w:t>
            </w:r>
            <w:r w:rsidRPr="00195819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6A" w:rsidRPr="00195819" w:rsidRDefault="008D2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819">
              <w:rPr>
                <w:rFonts w:ascii="Times New Roman" w:hAnsi="Times New Roman" w:cs="Times New Roman"/>
                <w:sz w:val="26"/>
                <w:szCs w:val="26"/>
              </w:rPr>
              <w:t>Негативные эффекты (последствия), вызванные проблемой</w:t>
            </w:r>
          </w:p>
        </w:tc>
      </w:tr>
      <w:tr w:rsidR="00A00E6A" w:rsidRPr="00195819">
        <w:trPr>
          <w:trHeight w:val="116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6A" w:rsidRPr="00195819" w:rsidRDefault="008D2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8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6A" w:rsidRPr="00195819" w:rsidRDefault="003E1631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r w:rsidR="008D2368"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риведение в соответствие коэффициентов, применяемых для определения годового размера арендной</w:t>
            </w:r>
            <w:r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платы </w:t>
            </w:r>
            <w:r w:rsidR="008D2368"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 использование земельных участков, находящихся в собственности города Бердска</w:t>
            </w:r>
            <w:r w:rsidR="00195819"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="008D2368"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Порядку взимания з</w:t>
            </w:r>
            <w:r w:rsidR="008D2368"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емельного налога на территории города Бердска, утвержденным решением Совета депутатов города Бердска от 10.11.2011 № 93, установление коэффициентов, для отдельных видов разрешенного использования объектов недвижимости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6A" w:rsidRPr="00195819" w:rsidRDefault="008D2368" w:rsidP="003E1631">
            <w:pPr>
              <w:widowControl w:val="0"/>
              <w:spacing w:after="0" w:line="240" w:lineRule="auto"/>
              <w:ind w:right="57"/>
              <w:jc w:val="both"/>
              <w:rPr>
                <w:sz w:val="26"/>
                <w:szCs w:val="26"/>
                <w:shd w:val="clear" w:color="auto" w:fill="FFFFFF"/>
              </w:rPr>
            </w:pPr>
            <w:r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Нарушение требований действующего законодательства. Отсутствие в действующем порядке сведений, регулирующих начисление арендных платежей за земельные участки, на которые </w:t>
            </w:r>
            <w:r w:rsidR="003E1631"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зарегистрирована собственность </w:t>
            </w:r>
            <w:r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</w:t>
            </w:r>
            <w:r w:rsidR="003E1631"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орода</w:t>
            </w:r>
            <w:r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Бердска</w:t>
            </w:r>
          </w:p>
        </w:tc>
      </w:tr>
    </w:tbl>
    <w:p w:rsidR="00A00E6A" w:rsidRPr="00195819" w:rsidRDefault="008D2368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5819">
        <w:rPr>
          <w:rFonts w:ascii="Times New Roman" w:hAnsi="Times New Roman" w:cs="Times New Roman"/>
          <w:sz w:val="26"/>
          <w:szCs w:val="26"/>
        </w:rPr>
        <w:t>Известные разработчику способы решения каж</w:t>
      </w:r>
      <w:r w:rsidRPr="00195819">
        <w:rPr>
          <w:rFonts w:ascii="Times New Roman" w:hAnsi="Times New Roman" w:cs="Times New Roman"/>
          <w:sz w:val="26"/>
          <w:szCs w:val="26"/>
        </w:rPr>
        <w:t>дой из указанных проблем: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9"/>
        <w:gridCol w:w="5876"/>
      </w:tblGrid>
      <w:tr w:rsidR="00A00E6A" w:rsidRPr="00195819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6A" w:rsidRPr="00195819" w:rsidRDefault="008D2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819">
              <w:rPr>
                <w:rFonts w:ascii="Times New Roman" w:hAnsi="Times New Roman" w:cs="Times New Roman"/>
                <w:sz w:val="26"/>
                <w:szCs w:val="26"/>
              </w:rPr>
              <w:t>Проблема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6A" w:rsidRPr="00195819" w:rsidRDefault="008D2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819">
              <w:rPr>
                <w:rFonts w:ascii="Times New Roman" w:hAnsi="Times New Roman" w:cs="Times New Roman"/>
                <w:sz w:val="26"/>
                <w:szCs w:val="26"/>
              </w:rPr>
              <w:t>Известные способы решения</w:t>
            </w:r>
          </w:p>
        </w:tc>
      </w:tr>
      <w:tr w:rsidR="00A00E6A" w:rsidRPr="00195819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6A" w:rsidRPr="00195819" w:rsidRDefault="008D2368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Соблюдение принципа запрета необоснованных предпочтений, в соответствии с которым порядок расчета размера арендной платы за земельные участки, находящиеся в собственности г. Бердска и отнесенные</w:t>
            </w:r>
            <w:r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6A" w:rsidRPr="00195819" w:rsidRDefault="008D2368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Внесение соответствующих изменений в Порядок определения размера и внесения </w:t>
            </w:r>
            <w:r w:rsidRPr="001958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арендной платы за использование земельных участков, находящихся в собственности города Бердска и предоставленных в аренду без торгов</w:t>
            </w:r>
          </w:p>
        </w:tc>
      </w:tr>
    </w:tbl>
    <w:p w:rsidR="00A00E6A" w:rsidRPr="00195819" w:rsidRDefault="008D236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819">
        <w:rPr>
          <w:rFonts w:ascii="Times New Roman" w:hAnsi="Times New Roman" w:cs="Times New Roman"/>
          <w:sz w:val="26"/>
          <w:szCs w:val="26"/>
        </w:rPr>
        <w:t>Адреса для направления предложений и замечаний по выявленным проблемам и способам их решения:</w:t>
      </w:r>
    </w:p>
    <w:p w:rsidR="00A00E6A" w:rsidRPr="00195819" w:rsidRDefault="008D2368">
      <w:pPr>
        <w:pStyle w:val="af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95819">
        <w:rPr>
          <w:rFonts w:ascii="Times New Roman" w:hAnsi="Times New Roman" w:cs="Times New Roman"/>
          <w:sz w:val="26"/>
          <w:szCs w:val="26"/>
        </w:rPr>
        <w:t>адрес почтовый: 633010, горо</w:t>
      </w:r>
      <w:r w:rsidRPr="00195819">
        <w:rPr>
          <w:rFonts w:ascii="Times New Roman" w:hAnsi="Times New Roman" w:cs="Times New Roman"/>
          <w:sz w:val="26"/>
          <w:szCs w:val="26"/>
        </w:rPr>
        <w:t xml:space="preserve">д Бердск, улица М. Горького, дом 9, </w:t>
      </w:r>
      <w:proofErr w:type="spellStart"/>
      <w:r w:rsidRPr="0019581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95819">
        <w:rPr>
          <w:rFonts w:ascii="Times New Roman" w:hAnsi="Times New Roman" w:cs="Times New Roman"/>
          <w:sz w:val="26"/>
          <w:szCs w:val="26"/>
        </w:rPr>
        <w:t>. № 9;</w:t>
      </w:r>
    </w:p>
    <w:p w:rsidR="00A00E6A" w:rsidRPr="00195819" w:rsidRDefault="008D2368">
      <w:pPr>
        <w:spacing w:after="0" w:line="240" w:lineRule="auto"/>
        <w:ind w:left="349"/>
        <w:rPr>
          <w:rFonts w:ascii="Times New Roman" w:hAnsi="Times New Roman" w:cs="Times New Roman"/>
          <w:sz w:val="26"/>
          <w:szCs w:val="26"/>
        </w:rPr>
      </w:pPr>
      <w:r w:rsidRPr="00195819">
        <w:rPr>
          <w:rFonts w:ascii="Times New Roman" w:hAnsi="Times New Roman" w:cs="Times New Roman"/>
          <w:sz w:val="26"/>
          <w:szCs w:val="26"/>
        </w:rPr>
        <w:t xml:space="preserve">      - адрес электронной почты: uzoberdsk@nso.ru.</w:t>
      </w:r>
    </w:p>
    <w:p w:rsidR="00A00E6A" w:rsidRPr="00195819" w:rsidRDefault="008D2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819">
        <w:rPr>
          <w:rFonts w:ascii="Times New Roman" w:hAnsi="Times New Roman" w:cs="Times New Roman"/>
          <w:sz w:val="26"/>
          <w:szCs w:val="26"/>
        </w:rPr>
        <w:lastRenderedPageBreak/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</w:t>
      </w:r>
      <w:r w:rsidRPr="00195819">
        <w:rPr>
          <w:rFonts w:ascii="Times New Roman" w:hAnsi="Times New Roman" w:cs="Times New Roman"/>
          <w:sz w:val="26"/>
          <w:szCs w:val="26"/>
        </w:rPr>
        <w:t>которой размещено настоящее уведомление.</w:t>
      </w:r>
    </w:p>
    <w:p w:rsidR="00A00E6A" w:rsidRPr="00195819" w:rsidRDefault="008D236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819">
        <w:rPr>
          <w:rFonts w:ascii="Times New Roman" w:hAnsi="Times New Roman" w:cs="Times New Roman"/>
          <w:sz w:val="26"/>
          <w:szCs w:val="26"/>
        </w:rPr>
        <w:t xml:space="preserve">Срок, в течение которого принимаются предложения и замечания в связи с размещением уведомления: с </w:t>
      </w:r>
      <w:r w:rsidRPr="00195819">
        <w:rPr>
          <w:rFonts w:ascii="Times New Roman" w:hAnsi="Times New Roman" w:cs="Times New Roman"/>
          <w:sz w:val="26"/>
          <w:szCs w:val="26"/>
          <w:shd w:val="clear" w:color="auto" w:fill="FFFFFF"/>
        </w:rPr>
        <w:t>30.05.2024 по 07.06.2024.</w:t>
      </w:r>
    </w:p>
    <w:sectPr w:rsidR="00A00E6A" w:rsidRPr="00195819">
      <w:pgSz w:w="11906" w:h="16838"/>
      <w:pgMar w:top="1134" w:right="567" w:bottom="567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6888"/>
    <w:multiLevelType w:val="multilevel"/>
    <w:tmpl w:val="ED569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874062"/>
    <w:multiLevelType w:val="multilevel"/>
    <w:tmpl w:val="6292F750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AED6646"/>
    <w:multiLevelType w:val="multilevel"/>
    <w:tmpl w:val="91CE0CD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6A"/>
    <w:rsid w:val="00195819"/>
    <w:rsid w:val="003E1631"/>
    <w:rsid w:val="008D2368"/>
    <w:rsid w:val="00A0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403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E12EF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BD2707"/>
  </w:style>
  <w:style w:type="character" w:customStyle="1" w:styleId="a8">
    <w:name w:val="Нижний колонтитул Знак"/>
    <w:basedOn w:val="a0"/>
    <w:link w:val="a9"/>
    <w:uiPriority w:val="99"/>
    <w:qFormat/>
    <w:rsid w:val="00BD2707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37D3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7D31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403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E12EF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BD2707"/>
  </w:style>
  <w:style w:type="character" w:customStyle="1" w:styleId="a8">
    <w:name w:val="Нижний колонтитул Знак"/>
    <w:basedOn w:val="a0"/>
    <w:link w:val="a9"/>
    <w:uiPriority w:val="99"/>
    <w:qFormat/>
    <w:rsid w:val="00BD2707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37D3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7D31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Панина</dc:creator>
  <cp:lastModifiedBy>K7-Buzina</cp:lastModifiedBy>
  <cp:revision>3</cp:revision>
  <cp:lastPrinted>2024-04-02T04:13:00Z</cp:lastPrinted>
  <dcterms:created xsi:type="dcterms:W3CDTF">2024-05-29T08:08:00Z</dcterms:created>
  <dcterms:modified xsi:type="dcterms:W3CDTF">2024-05-29T08:13:00Z</dcterms:modified>
  <dc:language>ru-RU</dc:language>
</cp:coreProperties>
</file>