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C2" w:rsidRPr="00F547C2" w:rsidRDefault="002F2B41" w:rsidP="00F547C2">
      <w:pPr>
        <w:tabs>
          <w:tab w:val="left" w:pos="5220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96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7C2" w:rsidRPr="00F547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F547C2" w:rsidRPr="00F547C2" w:rsidRDefault="00F547C2" w:rsidP="00F547C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7C2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НОВОСИБИРСКАЯ ОБЛАСТЬ   </w:t>
      </w:r>
    </w:p>
    <w:p w:rsidR="00F547C2" w:rsidRPr="00F547C2" w:rsidRDefault="00F547C2" w:rsidP="00F547C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7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F547C2" w:rsidRPr="00F547C2" w:rsidRDefault="00F547C2" w:rsidP="00F547C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7C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F547C2" w:rsidRPr="00F547C2" w:rsidRDefault="00F547C2" w:rsidP="00F547C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7C2">
        <w:rPr>
          <w:rFonts w:ascii="Times New Roman" w:hAnsi="Times New Roman" w:cs="Times New Roman"/>
          <w:b/>
          <w:bCs/>
          <w:sz w:val="28"/>
          <w:szCs w:val="28"/>
        </w:rPr>
        <w:t>ЧУЛЫМСКОГО РАЙОНА</w:t>
      </w:r>
    </w:p>
    <w:p w:rsidR="00F547C2" w:rsidRPr="00F547C2" w:rsidRDefault="00F547C2" w:rsidP="00F547C2">
      <w:pPr>
        <w:keepNext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547C2" w:rsidRPr="00F547C2" w:rsidRDefault="00F547C2" w:rsidP="00F547C2">
      <w:pPr>
        <w:keepNext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47C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547C2" w:rsidRPr="00F547C2" w:rsidRDefault="00F547C2" w:rsidP="00F547C2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F547C2" w:rsidRPr="00F547C2" w:rsidRDefault="00F547C2" w:rsidP="00F547C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547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47C2">
        <w:rPr>
          <w:rFonts w:ascii="Times New Roman" w:hAnsi="Times New Roman" w:cs="Times New Roman"/>
          <w:sz w:val="28"/>
          <w:szCs w:val="28"/>
        </w:rPr>
        <w:t xml:space="preserve">.2017   № </w:t>
      </w:r>
      <w:r>
        <w:rPr>
          <w:rFonts w:ascii="Times New Roman" w:hAnsi="Times New Roman" w:cs="Times New Roman"/>
          <w:sz w:val="28"/>
          <w:szCs w:val="28"/>
        </w:rPr>
        <w:t>417</w:t>
      </w:r>
    </w:p>
    <w:p w:rsidR="00F547C2" w:rsidRPr="00F547C2" w:rsidRDefault="00F547C2" w:rsidP="00F547C2">
      <w:pPr>
        <w:autoSpaceDE w:val="0"/>
        <w:autoSpaceDN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47C2" w:rsidRPr="00F547C2" w:rsidRDefault="00F547C2" w:rsidP="00F547C2">
      <w:pPr>
        <w:autoSpaceDE w:val="0"/>
        <w:autoSpaceDN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47C2" w:rsidRDefault="00F547C2" w:rsidP="00F54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F0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из бюджета Чулымского</w:t>
      </w:r>
      <w:r w:rsidRPr="00172F0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Pr="00172F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2F0A">
        <w:rPr>
          <w:rFonts w:ascii="Times New Roman" w:hAnsi="Times New Roman" w:cs="Times New Roman"/>
          <w:sz w:val="28"/>
          <w:szCs w:val="28"/>
        </w:rPr>
        <w:t>роизводител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72F0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0A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водо- и теплоснабжения</w:t>
      </w:r>
      <w:r w:rsidRPr="00172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2F0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сельских поселений Чулымского района Новосибирской области</w:t>
      </w:r>
    </w:p>
    <w:p w:rsidR="00F547C2" w:rsidRPr="00F547C2" w:rsidRDefault="00F547C2" w:rsidP="00F54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7C2" w:rsidRPr="00F547C2" w:rsidRDefault="00F547C2" w:rsidP="00F54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7C2" w:rsidRDefault="00734366" w:rsidP="00F5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7C2" w:rsidRPr="00F547C2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F547C2" w:rsidRPr="00F547C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F547C2">
        <w:rPr>
          <w:rFonts w:ascii="Times New Roman" w:hAnsi="Times New Roman" w:cs="Times New Roman"/>
          <w:sz w:val="28"/>
          <w:szCs w:val="28"/>
        </w:rPr>
        <w:t>0</w:t>
      </w:r>
      <w:r w:rsidR="00F547C2" w:rsidRPr="00F547C2">
        <w:rPr>
          <w:rFonts w:ascii="Times New Roman" w:hAnsi="Times New Roman" w:cs="Times New Roman"/>
          <w:sz w:val="28"/>
          <w:szCs w:val="28"/>
        </w:rPr>
        <w:t>6</w:t>
      </w:r>
      <w:r w:rsidR="00F547C2">
        <w:rPr>
          <w:rFonts w:ascii="Times New Roman" w:hAnsi="Times New Roman" w:cs="Times New Roman"/>
          <w:sz w:val="28"/>
          <w:szCs w:val="28"/>
        </w:rPr>
        <w:t>.09.</w:t>
      </w:r>
      <w:r w:rsidR="00F547C2" w:rsidRPr="00F547C2">
        <w:rPr>
          <w:rFonts w:ascii="Times New Roman" w:hAnsi="Times New Roman" w:cs="Times New Roman"/>
          <w:sz w:val="28"/>
          <w:szCs w:val="28"/>
        </w:rPr>
        <w:t>2016 №</w:t>
      </w:r>
      <w:r w:rsid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F547C2" w:rsidRPr="00F547C2">
        <w:rPr>
          <w:rFonts w:ascii="Times New Roman" w:hAnsi="Times New Roman" w:cs="Times New Roman"/>
          <w:sz w:val="28"/>
          <w:szCs w:val="28"/>
        </w:rPr>
        <w:t>887 «Об общих требованиях к нормативным правовым актам, муниципальным</w:t>
      </w:r>
      <w:r w:rsid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F547C2" w:rsidRPr="00F547C2">
        <w:rPr>
          <w:rFonts w:ascii="Times New Roman" w:hAnsi="Times New Roman" w:cs="Times New Roman"/>
          <w:sz w:val="28"/>
          <w:szCs w:val="28"/>
        </w:rPr>
        <w:t>правовым актам, регулирующим предоставление субсидий юридическим лицам (за</w:t>
      </w:r>
      <w:r w:rsid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F547C2" w:rsidRPr="00F547C2">
        <w:rPr>
          <w:rFonts w:ascii="Times New Roman" w:hAnsi="Times New Roman" w:cs="Times New Roman"/>
          <w:sz w:val="28"/>
          <w:szCs w:val="28"/>
        </w:rPr>
        <w:t>исключением субсидий муниципальным учреждениям), индивидуальным</w:t>
      </w:r>
      <w:r w:rsid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F547C2" w:rsidRPr="00F547C2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– производителям товаров, работ и</w:t>
      </w:r>
      <w:r w:rsid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F547C2" w:rsidRPr="00F547C2">
        <w:rPr>
          <w:rFonts w:ascii="Times New Roman" w:hAnsi="Times New Roman" w:cs="Times New Roman"/>
          <w:sz w:val="28"/>
          <w:szCs w:val="28"/>
        </w:rPr>
        <w:t>услуг»</w:t>
      </w:r>
    </w:p>
    <w:p w:rsidR="00A63E73" w:rsidRDefault="00734366" w:rsidP="00F547C2">
      <w:pPr>
        <w:jc w:val="both"/>
        <w:rPr>
          <w:rFonts w:ascii="Times New Roman" w:hAnsi="Times New Roman" w:cs="Times New Roman"/>
          <w:sz w:val="28"/>
          <w:szCs w:val="28"/>
        </w:rPr>
      </w:pPr>
      <w:r w:rsidRPr="00172F0A">
        <w:rPr>
          <w:rFonts w:ascii="Times New Roman" w:hAnsi="Times New Roman" w:cs="Times New Roman"/>
          <w:sz w:val="28"/>
          <w:szCs w:val="28"/>
        </w:rPr>
        <w:t>ПОСТАНОВЛЯ</w:t>
      </w:r>
      <w:r w:rsidR="00F547C2">
        <w:rPr>
          <w:rFonts w:ascii="Times New Roman" w:hAnsi="Times New Roman" w:cs="Times New Roman"/>
          <w:sz w:val="28"/>
          <w:szCs w:val="28"/>
        </w:rPr>
        <w:t>Ю</w:t>
      </w:r>
      <w:r w:rsidRPr="00172F0A">
        <w:rPr>
          <w:rFonts w:ascii="Times New Roman" w:hAnsi="Times New Roman" w:cs="Times New Roman"/>
          <w:sz w:val="28"/>
          <w:szCs w:val="28"/>
        </w:rPr>
        <w:t>:</w:t>
      </w:r>
    </w:p>
    <w:p w:rsidR="00437C1E" w:rsidRDefault="00D827DE" w:rsidP="00F5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734366" w:rsidRPr="008E750A">
        <w:rPr>
          <w:rFonts w:ascii="Times New Roman" w:hAnsi="Times New Roman" w:cs="Times New Roman"/>
          <w:sz w:val="28"/>
          <w:szCs w:val="28"/>
        </w:rPr>
        <w:t>Утвердить прилагаемый Порядок</w:t>
      </w:r>
      <w:r w:rsidR="00734366">
        <w:rPr>
          <w:rFonts w:ascii="Times New Roman" w:hAnsi="Times New Roman" w:cs="Times New Roman"/>
          <w:sz w:val="28"/>
          <w:szCs w:val="28"/>
        </w:rPr>
        <w:t xml:space="preserve"> </w:t>
      </w:r>
      <w:r w:rsidR="00734366" w:rsidRPr="008E750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27821">
        <w:rPr>
          <w:rFonts w:ascii="Times New Roman" w:hAnsi="Times New Roman" w:cs="Times New Roman"/>
          <w:sz w:val="28"/>
          <w:szCs w:val="28"/>
        </w:rPr>
        <w:t>из бюджета Чулымского</w:t>
      </w:r>
      <w:r w:rsidR="000E35FF" w:rsidRPr="000E3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437C1E" w:rsidRPr="00437C1E">
        <w:rPr>
          <w:rFonts w:ascii="Times New Roman" w:hAnsi="Times New Roman" w:cs="Times New Roman"/>
          <w:sz w:val="28"/>
          <w:szCs w:val="28"/>
        </w:rPr>
        <w:t>субсиди</w:t>
      </w:r>
      <w:r w:rsidR="00891E89">
        <w:rPr>
          <w:rFonts w:ascii="Times New Roman" w:hAnsi="Times New Roman" w:cs="Times New Roman"/>
          <w:sz w:val="28"/>
          <w:szCs w:val="28"/>
        </w:rPr>
        <w:t>й</w:t>
      </w:r>
      <w:r w:rsidR="00437C1E" w:rsidRPr="00437C1E">
        <w:rPr>
          <w:rFonts w:ascii="Times New Roman" w:hAnsi="Times New Roman" w:cs="Times New Roman"/>
          <w:sz w:val="28"/>
          <w:szCs w:val="28"/>
        </w:rPr>
        <w:t xml:space="preserve"> юридическим </w:t>
      </w:r>
      <w:r w:rsidR="00891E89" w:rsidRPr="00891E89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187F31" w:rsidRPr="00187F31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 учреждениям),</w:t>
      </w:r>
      <w:r w:rsidR="00187F31">
        <w:rPr>
          <w:rFonts w:ascii="Times New Roman" w:hAnsi="Times New Roman" w:cs="Times New Roman"/>
          <w:sz w:val="28"/>
          <w:szCs w:val="28"/>
        </w:rPr>
        <w:t xml:space="preserve"> </w:t>
      </w:r>
      <w:r w:rsidR="00187F31" w:rsidRPr="00187F31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 </w:t>
      </w:r>
      <w:r w:rsidR="00187F31">
        <w:rPr>
          <w:rFonts w:ascii="Times New Roman" w:hAnsi="Times New Roman" w:cs="Times New Roman"/>
          <w:sz w:val="28"/>
          <w:szCs w:val="28"/>
        </w:rPr>
        <w:t xml:space="preserve"> </w:t>
      </w:r>
      <w:r w:rsidR="00437C1E" w:rsidRPr="00437C1E">
        <w:rPr>
          <w:rFonts w:ascii="Times New Roman" w:hAnsi="Times New Roman" w:cs="Times New Roman"/>
          <w:sz w:val="28"/>
          <w:szCs w:val="28"/>
        </w:rPr>
        <w:t xml:space="preserve">- производителям услуг в сфере водо- и теплоснабжения на территории </w:t>
      </w:r>
      <w:r w:rsidR="00F547C2">
        <w:rPr>
          <w:rFonts w:ascii="Times New Roman" w:hAnsi="Times New Roman" w:cs="Times New Roman"/>
          <w:sz w:val="28"/>
          <w:szCs w:val="28"/>
        </w:rPr>
        <w:t>сельских поселений Чулымского района Новосибирской области</w:t>
      </w:r>
      <w:r w:rsidR="00552D84">
        <w:rPr>
          <w:rFonts w:ascii="Times New Roman" w:hAnsi="Times New Roman" w:cs="Times New Roman"/>
          <w:sz w:val="28"/>
          <w:szCs w:val="28"/>
        </w:rPr>
        <w:t>.</w:t>
      </w:r>
    </w:p>
    <w:p w:rsidR="00F547C2" w:rsidRDefault="00F547C2" w:rsidP="00F547C2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7C44F4">
        <w:rPr>
          <w:color w:val="000000"/>
          <w:sz w:val="28"/>
          <w:szCs w:val="28"/>
        </w:rPr>
        <w:t>Настоящее постановление подлежит официальному опубликованию (обнародованию) в соответствии с Уставом Чулымского района.</w:t>
      </w:r>
    </w:p>
    <w:p w:rsidR="00F547C2" w:rsidRPr="00F547C2" w:rsidRDefault="00F547C2" w:rsidP="00F5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F547C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 Чулымского района Маутера А.А.</w:t>
      </w:r>
    </w:p>
    <w:p w:rsidR="00F547C2" w:rsidRDefault="00F547C2" w:rsidP="00F54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7C2" w:rsidRDefault="00F547C2" w:rsidP="005F0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7C2" w:rsidRDefault="00F547C2" w:rsidP="005F0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7DE" w:rsidRDefault="00552D84" w:rsidP="008E750A">
      <w:pPr>
        <w:tabs>
          <w:tab w:val="left" w:pos="16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Главы Чулымского</w:t>
      </w:r>
      <w:r w:rsidR="00437BC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7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А.А. Маутер</w:t>
      </w:r>
    </w:p>
    <w:p w:rsidR="00437BC8" w:rsidRDefault="00437BC8" w:rsidP="008E750A">
      <w:pPr>
        <w:tabs>
          <w:tab w:val="left" w:pos="16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52D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9C" w:rsidRDefault="00E1019C" w:rsidP="008E750A">
      <w:pPr>
        <w:tabs>
          <w:tab w:val="left" w:pos="1617"/>
        </w:tabs>
        <w:rPr>
          <w:rFonts w:ascii="Times New Roman" w:hAnsi="Times New Roman" w:cs="Times New Roman"/>
        </w:rPr>
      </w:pPr>
    </w:p>
    <w:p w:rsidR="00E1019C" w:rsidRDefault="00E1019C" w:rsidP="008E750A">
      <w:pPr>
        <w:tabs>
          <w:tab w:val="left" w:pos="1617"/>
        </w:tabs>
        <w:rPr>
          <w:rFonts w:ascii="Times New Roman" w:hAnsi="Times New Roman" w:cs="Times New Roman"/>
        </w:rPr>
      </w:pPr>
    </w:p>
    <w:p w:rsidR="00E1019C" w:rsidRDefault="00E1019C" w:rsidP="008E750A">
      <w:pPr>
        <w:tabs>
          <w:tab w:val="left" w:pos="1617"/>
        </w:tabs>
        <w:rPr>
          <w:rFonts w:ascii="Times New Roman" w:hAnsi="Times New Roman" w:cs="Times New Roman"/>
        </w:rPr>
      </w:pPr>
    </w:p>
    <w:p w:rsidR="00D827DE" w:rsidRPr="00E1019C" w:rsidRDefault="00552D84" w:rsidP="008E750A">
      <w:pPr>
        <w:tabs>
          <w:tab w:val="left" w:pos="1617"/>
        </w:tabs>
        <w:rPr>
          <w:rFonts w:ascii="Times New Roman" w:hAnsi="Times New Roman" w:cs="Times New Roman"/>
          <w:sz w:val="20"/>
          <w:szCs w:val="20"/>
        </w:rPr>
      </w:pPr>
      <w:r w:rsidRPr="00E1019C">
        <w:rPr>
          <w:rFonts w:ascii="Times New Roman" w:hAnsi="Times New Roman" w:cs="Times New Roman"/>
          <w:sz w:val="20"/>
          <w:szCs w:val="20"/>
        </w:rPr>
        <w:t>Сочивкин</w:t>
      </w:r>
    </w:p>
    <w:p w:rsidR="00D827DE" w:rsidRPr="00E1019C" w:rsidRDefault="00552D84" w:rsidP="008E750A">
      <w:pPr>
        <w:tabs>
          <w:tab w:val="left" w:pos="1617"/>
        </w:tabs>
        <w:rPr>
          <w:rFonts w:ascii="Times New Roman" w:hAnsi="Times New Roman" w:cs="Times New Roman"/>
          <w:sz w:val="20"/>
          <w:szCs w:val="20"/>
        </w:rPr>
      </w:pPr>
      <w:r w:rsidRPr="00E1019C">
        <w:rPr>
          <w:rFonts w:ascii="Times New Roman" w:hAnsi="Times New Roman" w:cs="Times New Roman"/>
          <w:sz w:val="20"/>
          <w:szCs w:val="20"/>
        </w:rPr>
        <w:t>22-254</w:t>
      </w:r>
    </w:p>
    <w:p w:rsidR="00F547C2" w:rsidRPr="00F547C2" w:rsidRDefault="00F547C2" w:rsidP="00F547C2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47C2" w:rsidRPr="00F547C2" w:rsidRDefault="00F547C2" w:rsidP="00F547C2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к постановлению администрации Чулымского района</w:t>
      </w:r>
    </w:p>
    <w:p w:rsidR="00F547C2" w:rsidRPr="00F547C2" w:rsidRDefault="00F547C2" w:rsidP="00F547C2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547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47C2">
        <w:rPr>
          <w:rFonts w:ascii="Times New Roman" w:hAnsi="Times New Roman" w:cs="Times New Roman"/>
          <w:sz w:val="28"/>
          <w:szCs w:val="28"/>
        </w:rPr>
        <w:t xml:space="preserve">4.2017 № </w:t>
      </w:r>
      <w:r>
        <w:rPr>
          <w:rFonts w:ascii="Times New Roman" w:hAnsi="Times New Roman" w:cs="Times New Roman"/>
          <w:sz w:val="28"/>
          <w:szCs w:val="28"/>
        </w:rPr>
        <w:t>417</w:t>
      </w:r>
    </w:p>
    <w:p w:rsidR="00F547C2" w:rsidRPr="00F547C2" w:rsidRDefault="00F547C2" w:rsidP="00F54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47C2" w:rsidRDefault="00F547C2" w:rsidP="00C55B21">
      <w:pPr>
        <w:rPr>
          <w:rFonts w:ascii="Times New Roman" w:hAnsi="Times New Roman" w:cs="Times New Roman"/>
          <w:sz w:val="28"/>
          <w:szCs w:val="28"/>
        </w:rPr>
      </w:pPr>
    </w:p>
    <w:p w:rsidR="00F547C2" w:rsidRDefault="00F547C2" w:rsidP="00F54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0A">
        <w:rPr>
          <w:rFonts w:ascii="Times New Roman" w:hAnsi="Times New Roman" w:cs="Times New Roman"/>
          <w:sz w:val="28"/>
          <w:szCs w:val="28"/>
        </w:rPr>
        <w:t>Порядок</w:t>
      </w:r>
    </w:p>
    <w:p w:rsidR="00F547C2" w:rsidRDefault="00F547C2" w:rsidP="00F54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0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из бюджета Чулымского</w:t>
      </w:r>
      <w:r w:rsidRPr="000E35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37C1E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7C1E">
        <w:rPr>
          <w:rFonts w:ascii="Times New Roman" w:hAnsi="Times New Roman" w:cs="Times New Roman"/>
          <w:sz w:val="28"/>
          <w:szCs w:val="28"/>
        </w:rPr>
        <w:t xml:space="preserve"> юридическим </w:t>
      </w:r>
      <w:r w:rsidRPr="00891E89">
        <w:rPr>
          <w:rFonts w:ascii="Times New Roman" w:hAnsi="Times New Roman" w:cs="Times New Roman"/>
          <w:sz w:val="28"/>
          <w:szCs w:val="28"/>
        </w:rPr>
        <w:t xml:space="preserve">лицам </w:t>
      </w:r>
      <w:r w:rsidRPr="00187F31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 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31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1E">
        <w:rPr>
          <w:rFonts w:ascii="Times New Roman" w:hAnsi="Times New Roman" w:cs="Times New Roman"/>
          <w:sz w:val="28"/>
          <w:szCs w:val="28"/>
        </w:rPr>
        <w:t xml:space="preserve">- производителям услуг в сфере водо- и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сельских поселений Чулымского района Новосибирской области</w:t>
      </w:r>
    </w:p>
    <w:p w:rsidR="007A1852" w:rsidRPr="00F547C2" w:rsidRDefault="007A1852" w:rsidP="007A1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366" w:rsidRPr="00F547C2" w:rsidRDefault="00734366" w:rsidP="007B5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b/>
          <w:bCs/>
          <w:sz w:val="28"/>
          <w:szCs w:val="28"/>
        </w:rPr>
        <w:t>1.    Общие положения</w:t>
      </w:r>
      <w:r w:rsidR="004B37D9" w:rsidRPr="00F547C2">
        <w:rPr>
          <w:rFonts w:ascii="Times New Roman" w:hAnsi="Times New Roman" w:cs="Times New Roman"/>
          <w:b/>
          <w:bCs/>
          <w:sz w:val="28"/>
          <w:szCs w:val="28"/>
        </w:rPr>
        <w:t xml:space="preserve"> о предоставлении субсидий</w:t>
      </w:r>
    </w:p>
    <w:p w:rsidR="00734366" w:rsidRPr="00F547C2" w:rsidRDefault="00734366" w:rsidP="007B5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F027E" w:rsidRPr="008F027E" w:rsidRDefault="00565C51" w:rsidP="00565C51">
      <w:pPr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27E" w:rsidRPr="008F027E">
        <w:rPr>
          <w:rFonts w:ascii="Times New Roman" w:hAnsi="Times New Roman" w:cs="Times New Roman"/>
          <w:sz w:val="28"/>
          <w:szCs w:val="28"/>
        </w:rPr>
        <w:t>Порядок</w:t>
      </w:r>
      <w:r w:rsidR="008F027E">
        <w:rPr>
          <w:rFonts w:ascii="Times New Roman" w:hAnsi="Times New Roman" w:cs="Times New Roman"/>
          <w:sz w:val="28"/>
          <w:szCs w:val="28"/>
        </w:rPr>
        <w:t xml:space="preserve"> </w:t>
      </w:r>
      <w:r w:rsidR="008F027E" w:rsidRPr="008F027E">
        <w:rPr>
          <w:rFonts w:ascii="Times New Roman" w:hAnsi="Times New Roman" w:cs="Times New Roman"/>
          <w:sz w:val="28"/>
          <w:szCs w:val="28"/>
        </w:rPr>
        <w:t>предоставления из бюджета Чулымского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 - производителям услуг в сфере водо- и теплоснабжения на территории сельских поселений Чулымского района Новосибирской области (далее – Порядок) разработан в соответствии со статьей 78</w:t>
      </w:r>
      <w:r w:rsidR="008F027E">
        <w:rPr>
          <w:rFonts w:ascii="Times New Roman" w:hAnsi="Times New Roman" w:cs="Times New Roman"/>
          <w:sz w:val="28"/>
          <w:szCs w:val="28"/>
        </w:rPr>
        <w:t xml:space="preserve"> </w:t>
      </w:r>
      <w:r w:rsidR="008F027E" w:rsidRPr="008F027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определяет категории</w:t>
      </w:r>
      <w:r w:rsidR="008F027E">
        <w:rPr>
          <w:rFonts w:ascii="Times New Roman" w:hAnsi="Times New Roman" w:cs="Times New Roman"/>
          <w:sz w:val="28"/>
          <w:szCs w:val="28"/>
        </w:rPr>
        <w:t xml:space="preserve"> </w:t>
      </w:r>
      <w:r w:rsidR="008F027E" w:rsidRPr="008F027E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физических лиц -</w:t>
      </w:r>
      <w:r w:rsidR="008F027E">
        <w:rPr>
          <w:rFonts w:ascii="Times New Roman" w:hAnsi="Times New Roman" w:cs="Times New Roman"/>
          <w:sz w:val="28"/>
          <w:szCs w:val="28"/>
        </w:rPr>
        <w:t xml:space="preserve"> </w:t>
      </w:r>
      <w:r w:rsidR="008F027E" w:rsidRPr="008F027E">
        <w:rPr>
          <w:rFonts w:ascii="Times New Roman" w:hAnsi="Times New Roman" w:cs="Times New Roman"/>
          <w:sz w:val="28"/>
          <w:szCs w:val="28"/>
        </w:rPr>
        <w:t>производителей товаров, работ, услуг, имеющих право на получение</w:t>
      </w:r>
    </w:p>
    <w:p w:rsidR="008F027E" w:rsidRPr="008F027E" w:rsidRDefault="008F027E" w:rsidP="008F0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</w:t>
      </w:r>
      <w:r w:rsidRPr="008F027E">
        <w:rPr>
          <w:rFonts w:ascii="Times New Roman" w:hAnsi="Times New Roman" w:cs="Times New Roman"/>
          <w:sz w:val="28"/>
          <w:szCs w:val="28"/>
        </w:rPr>
        <w:t>, цели, условия, порядок предоставления и возврата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>положения об обязательной проверке соблюдения условий, целей 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>предоставления субсидий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  <w:r w:rsidRPr="008F027E">
        <w:rPr>
          <w:rFonts w:ascii="Times New Roman" w:hAnsi="Times New Roman" w:cs="Times New Roman"/>
          <w:sz w:val="28"/>
          <w:szCs w:val="28"/>
        </w:rPr>
        <w:t>.</w:t>
      </w:r>
    </w:p>
    <w:p w:rsidR="008F027E" w:rsidRPr="008F027E" w:rsidRDefault="008F027E" w:rsidP="008F027E">
      <w:pPr>
        <w:jc w:val="both"/>
        <w:rPr>
          <w:rFonts w:ascii="Times New Roman" w:hAnsi="Times New Roman" w:cs="Times New Roman"/>
          <w:sz w:val="28"/>
          <w:szCs w:val="28"/>
        </w:rPr>
      </w:pPr>
      <w:r w:rsidRPr="008F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027E">
        <w:rPr>
          <w:rFonts w:ascii="Times New Roman" w:hAnsi="Times New Roman" w:cs="Times New Roman"/>
          <w:sz w:val="28"/>
          <w:szCs w:val="28"/>
        </w:rPr>
        <w:t>1.2. Субсидии предоставляются на безвозмездной и безвозвратной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возмещение затрат или </w:t>
      </w:r>
      <w:r w:rsidRPr="008F027E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>, связанных с оказанием услуг в сфере водоснабжения и теплоснабжения</w:t>
      </w:r>
      <w:bookmarkStart w:id="0" w:name="_GoBack"/>
      <w:bookmarkEnd w:id="0"/>
      <w:r w:rsidRPr="008F027E">
        <w:rPr>
          <w:rFonts w:ascii="Times New Roman" w:hAnsi="Times New Roman" w:cs="Times New Roman"/>
          <w:sz w:val="28"/>
          <w:szCs w:val="28"/>
        </w:rPr>
        <w:t>.</w:t>
      </w:r>
    </w:p>
    <w:p w:rsidR="008F027E" w:rsidRPr="008F027E" w:rsidRDefault="008F027E" w:rsidP="008F0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027E">
        <w:rPr>
          <w:rFonts w:ascii="Times New Roman" w:hAnsi="Times New Roman" w:cs="Times New Roman"/>
          <w:sz w:val="28"/>
          <w:szCs w:val="28"/>
        </w:rPr>
        <w:t xml:space="preserve"> 1.3. Субсидии предоставляются администрацией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Pr="008F027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>(далее – главный распорядитель, администрация) в пределах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бюджетом </w:t>
      </w: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  <w:r w:rsidRPr="008F027E">
        <w:rPr>
          <w:rFonts w:ascii="Times New Roman" w:hAnsi="Times New Roman" w:cs="Times New Roman"/>
          <w:sz w:val="28"/>
          <w:szCs w:val="28"/>
        </w:rPr>
        <w:t>, и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>обязательств, утвержденных в установленном порядке на предоставление</w:t>
      </w:r>
    </w:p>
    <w:p w:rsidR="008F027E" w:rsidRPr="008F027E" w:rsidRDefault="008F027E" w:rsidP="008F027E">
      <w:pPr>
        <w:jc w:val="both"/>
        <w:rPr>
          <w:rFonts w:ascii="Times New Roman" w:hAnsi="Times New Roman" w:cs="Times New Roman"/>
          <w:sz w:val="28"/>
          <w:szCs w:val="28"/>
        </w:rPr>
      </w:pPr>
      <w:r w:rsidRPr="008F027E">
        <w:rPr>
          <w:rFonts w:ascii="Times New Roman" w:hAnsi="Times New Roman" w:cs="Times New Roman"/>
          <w:sz w:val="28"/>
          <w:szCs w:val="28"/>
        </w:rPr>
        <w:t>субсидий.</w:t>
      </w:r>
    </w:p>
    <w:p w:rsidR="00517596" w:rsidRPr="008F027E" w:rsidRDefault="008F027E" w:rsidP="00517596">
      <w:pPr>
        <w:jc w:val="both"/>
        <w:rPr>
          <w:rFonts w:ascii="Times New Roman" w:hAnsi="Times New Roman" w:cs="Times New Roman"/>
          <w:sz w:val="28"/>
          <w:szCs w:val="28"/>
        </w:rPr>
      </w:pPr>
      <w:r w:rsidRPr="008F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027E">
        <w:rPr>
          <w:rFonts w:ascii="Times New Roman" w:hAnsi="Times New Roman" w:cs="Times New Roman"/>
          <w:sz w:val="28"/>
          <w:szCs w:val="28"/>
        </w:rPr>
        <w:t>1.4. Категории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>физических лиц - производителей товаров, работ, услуг, имеющих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>получение субсидий: право на получение субсидий имеют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>(за исключением муниципальных учреждений),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>предприниматели, физические лица – производители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27E">
        <w:rPr>
          <w:rFonts w:ascii="Times New Roman" w:hAnsi="Times New Roman" w:cs="Times New Roman"/>
          <w:sz w:val="28"/>
          <w:szCs w:val="28"/>
        </w:rPr>
        <w:t xml:space="preserve">(далее – получатель субсидии), осуществляющие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Pr="008F027E">
        <w:rPr>
          <w:rFonts w:ascii="Times New Roman" w:hAnsi="Times New Roman" w:cs="Times New Roman"/>
          <w:sz w:val="28"/>
          <w:szCs w:val="28"/>
        </w:rPr>
        <w:t xml:space="preserve">теплоснабжения, водоснабжения </w:t>
      </w:r>
      <w:r>
        <w:rPr>
          <w:rFonts w:ascii="Times New Roman" w:hAnsi="Times New Roman" w:cs="Times New Roman"/>
          <w:sz w:val="28"/>
          <w:szCs w:val="28"/>
        </w:rPr>
        <w:t>на территории сельских поселений Чулымского района Новосибирской области</w:t>
      </w:r>
      <w:r w:rsidR="00517596">
        <w:rPr>
          <w:rFonts w:ascii="Times New Roman" w:hAnsi="Times New Roman" w:cs="Times New Roman"/>
          <w:sz w:val="28"/>
          <w:szCs w:val="28"/>
        </w:rPr>
        <w:t>.</w:t>
      </w:r>
    </w:p>
    <w:p w:rsidR="008F027E" w:rsidRDefault="008F027E" w:rsidP="008F027E">
      <w:pPr>
        <w:jc w:val="both"/>
        <w:rPr>
          <w:rFonts w:ascii="Times New Roman" w:hAnsi="Times New Roman" w:cs="Times New Roman"/>
          <w:sz w:val="28"/>
          <w:szCs w:val="28"/>
        </w:rPr>
      </w:pPr>
      <w:r w:rsidRPr="008F027E">
        <w:rPr>
          <w:rFonts w:ascii="Times New Roman" w:hAnsi="Times New Roman" w:cs="Times New Roman"/>
          <w:sz w:val="28"/>
          <w:szCs w:val="28"/>
        </w:rPr>
        <w:cr/>
      </w:r>
    </w:p>
    <w:p w:rsidR="00734366" w:rsidRPr="00F547C2" w:rsidRDefault="00EC36AB" w:rsidP="004E0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611D" w:rsidRPr="00F547C2">
        <w:rPr>
          <w:rFonts w:ascii="Times New Roman" w:hAnsi="Times New Roman" w:cs="Times New Roman"/>
          <w:b/>
          <w:bCs/>
          <w:sz w:val="28"/>
          <w:szCs w:val="28"/>
        </w:rPr>
        <w:t>. У</w:t>
      </w:r>
      <w:r w:rsidR="00734366" w:rsidRPr="00F547C2">
        <w:rPr>
          <w:rFonts w:ascii="Times New Roman" w:hAnsi="Times New Roman" w:cs="Times New Roman"/>
          <w:b/>
          <w:bCs/>
          <w:sz w:val="28"/>
          <w:szCs w:val="28"/>
        </w:rPr>
        <w:t>словия и порядок предоставления субсидий</w:t>
      </w:r>
    </w:p>
    <w:p w:rsidR="00734366" w:rsidRDefault="00734366" w:rsidP="007B5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7C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E092C" w:rsidRPr="004E092C" w:rsidRDefault="00C52272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92C" w:rsidRPr="004E092C">
        <w:rPr>
          <w:rFonts w:ascii="Times New Roman" w:hAnsi="Times New Roman" w:cs="Times New Roman"/>
          <w:sz w:val="28"/>
          <w:szCs w:val="28"/>
        </w:rPr>
        <w:t>2.1. Предоставление субсидии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и соглашения, заключенного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и </w:t>
      </w:r>
      <w:r w:rsidR="004E092C" w:rsidRPr="004E092C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субсидии, </w:t>
      </w:r>
      <w:r>
        <w:rPr>
          <w:rFonts w:ascii="Times New Roman" w:hAnsi="Times New Roman" w:cs="Times New Roman"/>
          <w:sz w:val="28"/>
          <w:szCs w:val="28"/>
        </w:rPr>
        <w:t xml:space="preserve">составленного в соответствии с типовым соглашением на указанные цели, утвержденного постановлением администрации Чулымского района и </w:t>
      </w:r>
      <w:r w:rsidR="004E092C" w:rsidRPr="004E092C">
        <w:rPr>
          <w:rFonts w:ascii="Times New Roman" w:hAnsi="Times New Roman" w:cs="Times New Roman"/>
          <w:sz w:val="28"/>
          <w:szCs w:val="28"/>
        </w:rPr>
        <w:t>в котором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быть предусмотрены: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- размер, сроки, условия и цели предоставления субсидии;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- порядок</w:t>
      </w:r>
      <w:r w:rsidR="00FA0A3E">
        <w:rPr>
          <w:rFonts w:ascii="Times New Roman" w:hAnsi="Times New Roman" w:cs="Times New Roman"/>
          <w:sz w:val="28"/>
          <w:szCs w:val="28"/>
        </w:rPr>
        <w:t>, условия</w:t>
      </w: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063D28">
        <w:rPr>
          <w:rFonts w:ascii="Times New Roman" w:hAnsi="Times New Roman" w:cs="Times New Roman"/>
          <w:sz w:val="28"/>
          <w:szCs w:val="28"/>
        </w:rPr>
        <w:t xml:space="preserve"> и сроки </w:t>
      </w:r>
      <w:r w:rsidR="00FA0A3E">
        <w:rPr>
          <w:rFonts w:ascii="Times New Roman" w:hAnsi="Times New Roman" w:cs="Times New Roman"/>
          <w:sz w:val="28"/>
          <w:szCs w:val="28"/>
        </w:rPr>
        <w:t>возврата</w:t>
      </w:r>
      <w:r w:rsidRPr="004E092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A0A3E">
        <w:rPr>
          <w:rFonts w:ascii="Times New Roman" w:hAnsi="Times New Roman" w:cs="Times New Roman"/>
          <w:sz w:val="28"/>
          <w:szCs w:val="28"/>
        </w:rPr>
        <w:t xml:space="preserve"> (части субсидии) в случае образования не использованного в отчетном финансовом году остатка субсидии на финансовое обеспечение затрат</w:t>
      </w:r>
      <w:r w:rsidRPr="004E092C">
        <w:rPr>
          <w:rFonts w:ascii="Times New Roman" w:hAnsi="Times New Roman" w:cs="Times New Roman"/>
          <w:sz w:val="28"/>
          <w:szCs w:val="28"/>
        </w:rPr>
        <w:t>;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- положения, устанавливающие права и обязанности сторон соглашения;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- условие о соблюдении получателем при использовании субсидии</w:t>
      </w:r>
      <w:r w:rsidR="00C52272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положений, установленных законодательством Российской Федерации о</w:t>
      </w:r>
      <w:r w:rsidR="00C52272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</w:t>
      </w:r>
      <w:r w:rsidR="00C52272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государственных и муниципальных нужд;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- положения, устанавливающие право главного распорядителя,</w:t>
      </w:r>
      <w:r w:rsidR="00C52272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представляющего субсидию, на проведение проверок соблюдения</w:t>
      </w:r>
      <w:r w:rsidR="00C52272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получателем условий, установленных соглашением о предоставлении</w:t>
      </w:r>
      <w:r w:rsidR="00C52272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субсидий;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- порядок возврата сумм, использованных организацией, в случае</w:t>
      </w:r>
      <w:r w:rsidR="00C52272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установления по результатам проверок фактов нарушения целей и условий,</w:t>
      </w:r>
      <w:r w:rsidR="00C52272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определенных соглашением о предоставлении субсидии;</w:t>
      </w:r>
    </w:p>
    <w:p w:rsidR="00C52272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>- порядок и сроки представления получателем отчетности об</w:t>
      </w:r>
      <w:r w:rsidR="00C52272">
        <w:rPr>
          <w:rFonts w:ascii="Times New Roman" w:hAnsi="Times New Roman" w:cs="Times New Roman"/>
          <w:sz w:val="28"/>
          <w:szCs w:val="28"/>
        </w:rPr>
        <w:t xml:space="preserve"> использовании субсидии.</w:t>
      </w:r>
    </w:p>
    <w:p w:rsidR="004E092C" w:rsidRPr="004E092C" w:rsidRDefault="00C52272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2.2. Требования, которым должны соответствовать получатели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</w:t>
      </w:r>
      <w:r w:rsidR="00063D28"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заключение соглашения: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C522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092C">
        <w:rPr>
          <w:rFonts w:ascii="Times New Roman" w:hAnsi="Times New Roman" w:cs="Times New Roman"/>
          <w:sz w:val="28"/>
          <w:szCs w:val="28"/>
        </w:rPr>
        <w:t xml:space="preserve">- </w:t>
      </w:r>
      <w:r w:rsidR="00565C51">
        <w:rPr>
          <w:rFonts w:ascii="Times New Roman" w:hAnsi="Times New Roman" w:cs="Times New Roman"/>
          <w:sz w:val="28"/>
          <w:szCs w:val="28"/>
        </w:rPr>
        <w:t>отсутствие</w:t>
      </w:r>
      <w:r w:rsidRPr="004E092C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565C51">
        <w:rPr>
          <w:rFonts w:ascii="Times New Roman" w:hAnsi="Times New Roman" w:cs="Times New Roman"/>
          <w:sz w:val="28"/>
          <w:szCs w:val="28"/>
        </w:rPr>
        <w:t xml:space="preserve">ой </w:t>
      </w:r>
      <w:r w:rsidRPr="004E092C">
        <w:rPr>
          <w:rFonts w:ascii="Times New Roman" w:hAnsi="Times New Roman" w:cs="Times New Roman"/>
          <w:sz w:val="28"/>
          <w:szCs w:val="28"/>
        </w:rPr>
        <w:t>задолженност</w:t>
      </w:r>
      <w:r w:rsidR="00565C51">
        <w:rPr>
          <w:rFonts w:ascii="Times New Roman" w:hAnsi="Times New Roman" w:cs="Times New Roman"/>
          <w:sz w:val="28"/>
          <w:szCs w:val="28"/>
        </w:rPr>
        <w:t>и</w:t>
      </w: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565C51">
        <w:rPr>
          <w:rFonts w:ascii="Times New Roman" w:hAnsi="Times New Roman" w:cs="Times New Roman"/>
          <w:sz w:val="28"/>
          <w:szCs w:val="28"/>
        </w:rPr>
        <w:t xml:space="preserve"> по налогам, сборам и иным обязательным платежам в бюджеты бюджетной системы Российской Федерации</w:t>
      </w:r>
      <w:r w:rsidRPr="004E092C">
        <w:rPr>
          <w:rFonts w:ascii="Times New Roman" w:hAnsi="Times New Roman" w:cs="Times New Roman"/>
          <w:sz w:val="28"/>
          <w:szCs w:val="28"/>
        </w:rPr>
        <w:t>;</w:t>
      </w:r>
    </w:p>
    <w:p w:rsidR="004E092C" w:rsidRPr="004E092C" w:rsidRDefault="00565C51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 проведение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реорганизации,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ликвидации, банкротства и не должны иметь ограничения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хозяйственной деятельности;</w:t>
      </w:r>
    </w:p>
    <w:p w:rsidR="004E092C" w:rsidRDefault="00565C51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- получатели субсидий не должны являться иностранными 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лицами, а также российскими юридическими лицами, в уставном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(складочном) капитале которых доля участия иностранных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местом регистрации которых является государство или территория,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включенные в утверждаемый Министерством финансов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Федерации перечень государств и территорий, предоставляющих льготный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налоговый режим налогообложения и (или) не предусматривающих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раскрытия и представления информации при проведении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операций (офшорные зоны) в отношении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:rsidR="00565C51" w:rsidRPr="004E092C" w:rsidRDefault="00565C51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отсутствие просроче</w:t>
      </w:r>
      <w:r w:rsidR="00517596">
        <w:rPr>
          <w:rFonts w:ascii="Times New Roman" w:hAnsi="Times New Roman" w:cs="Times New Roman"/>
          <w:sz w:val="28"/>
          <w:szCs w:val="28"/>
        </w:rPr>
        <w:t>нной задолженности по возврату в</w:t>
      </w:r>
      <w:r>
        <w:rPr>
          <w:rFonts w:ascii="Times New Roman" w:hAnsi="Times New Roman" w:cs="Times New Roman"/>
          <w:sz w:val="28"/>
          <w:szCs w:val="28"/>
        </w:rPr>
        <w:t xml:space="preserve"> бюджет Чулымского района Новосибирской области</w:t>
      </w:r>
      <w:r w:rsidR="00063D28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</w:t>
      </w:r>
      <w:r w:rsidR="00517596">
        <w:rPr>
          <w:rFonts w:ascii="Times New Roman" w:hAnsi="Times New Roman" w:cs="Times New Roman"/>
          <w:sz w:val="28"/>
          <w:szCs w:val="28"/>
        </w:rPr>
        <w:t xml:space="preserve"> нормативно правовыми актами или </w:t>
      </w:r>
      <w:r w:rsidR="00063D28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517596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  <w:r w:rsidR="00063D28">
        <w:rPr>
          <w:rFonts w:ascii="Times New Roman" w:hAnsi="Times New Roman" w:cs="Times New Roman"/>
          <w:sz w:val="28"/>
          <w:szCs w:val="28"/>
        </w:rPr>
        <w:t xml:space="preserve"> и иной просроченной задолженности перед бюджетом Чулымского района Новосибирской области;</w:t>
      </w:r>
    </w:p>
    <w:p w:rsidR="004E092C" w:rsidRPr="004E092C" w:rsidRDefault="00565C51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отсутствие факта получения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бюджета Чулымского района Новосибирской области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иными муниципальными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актами на цели, указанные в пункте 1.2 Порядка.</w:t>
      </w:r>
    </w:p>
    <w:p w:rsid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B870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92C">
        <w:rPr>
          <w:rFonts w:ascii="Times New Roman" w:hAnsi="Times New Roman" w:cs="Times New Roman"/>
          <w:sz w:val="28"/>
          <w:szCs w:val="28"/>
        </w:rPr>
        <w:t>2.3.Порядок предоставления субсидий</w:t>
      </w:r>
      <w:r w:rsidR="00B870A5">
        <w:rPr>
          <w:rFonts w:ascii="Times New Roman" w:hAnsi="Times New Roman" w:cs="Times New Roman"/>
          <w:sz w:val="28"/>
          <w:szCs w:val="28"/>
        </w:rPr>
        <w:t>.</w:t>
      </w:r>
    </w:p>
    <w:p w:rsidR="00B870A5" w:rsidRPr="004E092C" w:rsidRDefault="00B870A5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2.3.1. </w:t>
      </w:r>
      <w:r w:rsidRPr="00F547C2">
        <w:rPr>
          <w:rFonts w:ascii="Times New Roman" w:hAnsi="Times New Roman" w:cs="Times New Roman"/>
          <w:sz w:val="28"/>
          <w:szCs w:val="28"/>
        </w:rPr>
        <w:t xml:space="preserve">Извещение о начале приема заявок на предоставление субсидий, в котором указываются требования к получателям субсидии, размещается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Чулымского района Новосибирской области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 w:rsidRPr="00F5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 Чулымского района)</w:t>
      </w:r>
      <w:r w:rsidRPr="00F547C2">
        <w:rPr>
          <w:rFonts w:ascii="Times New Roman" w:hAnsi="Times New Roman" w:cs="Times New Roman"/>
          <w:sz w:val="28"/>
          <w:szCs w:val="28"/>
        </w:rPr>
        <w:t>.</w:t>
      </w:r>
    </w:p>
    <w:p w:rsidR="00F54B24" w:rsidRDefault="004E092C" w:rsidP="00F54B24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B870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92C">
        <w:rPr>
          <w:rFonts w:ascii="Times New Roman" w:hAnsi="Times New Roman" w:cs="Times New Roman"/>
          <w:sz w:val="28"/>
          <w:szCs w:val="28"/>
        </w:rPr>
        <w:t>2.3.</w:t>
      </w:r>
      <w:r w:rsidR="00B870A5">
        <w:rPr>
          <w:rFonts w:ascii="Times New Roman" w:hAnsi="Times New Roman" w:cs="Times New Roman"/>
          <w:sz w:val="28"/>
          <w:szCs w:val="28"/>
        </w:rPr>
        <w:t>2</w:t>
      </w:r>
      <w:r w:rsidRPr="004E092C">
        <w:rPr>
          <w:rFonts w:ascii="Times New Roman" w:hAnsi="Times New Roman" w:cs="Times New Roman"/>
          <w:sz w:val="28"/>
          <w:szCs w:val="28"/>
        </w:rPr>
        <w:t xml:space="preserve">. </w:t>
      </w:r>
      <w:r w:rsidR="00B870A5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</w:t>
      </w:r>
      <w:r w:rsidR="00FA0A3E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физические лица, претендующие на</w:t>
      </w:r>
      <w:r w:rsidR="00B870A5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получение субсидии</w:t>
      </w:r>
      <w:r w:rsidR="00B870A5">
        <w:rPr>
          <w:rFonts w:ascii="Times New Roman" w:hAnsi="Times New Roman" w:cs="Times New Roman"/>
          <w:sz w:val="28"/>
          <w:szCs w:val="28"/>
        </w:rPr>
        <w:t xml:space="preserve"> на</w:t>
      </w:r>
      <w:r w:rsidR="00B870A5" w:rsidRPr="00F547C2">
        <w:rPr>
          <w:rFonts w:ascii="Times New Roman" w:hAnsi="Times New Roman" w:cs="Times New Roman"/>
          <w:sz w:val="28"/>
          <w:szCs w:val="28"/>
        </w:rPr>
        <w:t xml:space="preserve"> возмещения затрат, связанных с оказанием услуг в сфере водо- и теплоснабжения</w:t>
      </w:r>
      <w:r w:rsidR="00B870A5">
        <w:rPr>
          <w:rFonts w:ascii="Times New Roman" w:hAnsi="Times New Roman" w:cs="Times New Roman"/>
          <w:sz w:val="28"/>
          <w:szCs w:val="28"/>
        </w:rPr>
        <w:t xml:space="preserve">, </w:t>
      </w:r>
      <w:r w:rsidR="00B870A5" w:rsidRPr="00F547C2">
        <w:rPr>
          <w:rFonts w:ascii="Times New Roman" w:hAnsi="Times New Roman" w:cs="Times New Roman"/>
          <w:sz w:val="28"/>
          <w:szCs w:val="28"/>
        </w:rPr>
        <w:t xml:space="preserve"> предоставляют в администрацию  в течение 5 рабочих дней со дня размещения </w:t>
      </w:r>
      <w:r w:rsidR="00B870A5">
        <w:rPr>
          <w:rFonts w:ascii="Times New Roman" w:hAnsi="Times New Roman" w:cs="Times New Roman"/>
          <w:sz w:val="28"/>
          <w:szCs w:val="28"/>
        </w:rPr>
        <w:t xml:space="preserve">на официальном сайте Чулымского района </w:t>
      </w:r>
      <w:r w:rsidR="00B870A5" w:rsidRPr="00F547C2">
        <w:rPr>
          <w:rFonts w:ascii="Times New Roman" w:hAnsi="Times New Roman" w:cs="Times New Roman"/>
          <w:sz w:val="28"/>
          <w:szCs w:val="28"/>
        </w:rPr>
        <w:t>извещения</w:t>
      </w:r>
      <w:r w:rsidR="00B870A5">
        <w:rPr>
          <w:rFonts w:ascii="Times New Roman" w:hAnsi="Times New Roman" w:cs="Times New Roman"/>
          <w:sz w:val="28"/>
          <w:szCs w:val="28"/>
        </w:rPr>
        <w:t xml:space="preserve">, </w:t>
      </w:r>
      <w:r w:rsidRPr="004E092C">
        <w:rPr>
          <w:rFonts w:ascii="Times New Roman" w:hAnsi="Times New Roman" w:cs="Times New Roman"/>
          <w:sz w:val="28"/>
          <w:szCs w:val="28"/>
        </w:rPr>
        <w:t>следующие докум</w:t>
      </w:r>
      <w:r w:rsidR="00F54B24">
        <w:rPr>
          <w:rFonts w:ascii="Times New Roman" w:hAnsi="Times New Roman" w:cs="Times New Roman"/>
          <w:sz w:val="28"/>
          <w:szCs w:val="28"/>
        </w:rPr>
        <w:t>енты:</w:t>
      </w:r>
    </w:p>
    <w:p w:rsidR="00F54B24" w:rsidRPr="00F54B24" w:rsidRDefault="002B0BD4" w:rsidP="00F54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870A5">
        <w:rPr>
          <w:rFonts w:ascii="Times New Roman" w:hAnsi="Times New Roman" w:cs="Times New Roman"/>
          <w:sz w:val="28"/>
          <w:szCs w:val="28"/>
        </w:rPr>
        <w:t xml:space="preserve"> з</w:t>
      </w:r>
      <w:r w:rsidR="00B870A5" w:rsidRPr="00F547C2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 w:rsidR="00B870A5">
        <w:rPr>
          <w:rFonts w:ascii="Times New Roman" w:hAnsi="Times New Roman" w:cs="Times New Roman"/>
          <w:sz w:val="28"/>
          <w:szCs w:val="28"/>
        </w:rPr>
        <w:t>с</w:t>
      </w:r>
      <w:r w:rsidR="00B870A5" w:rsidRPr="00F547C2">
        <w:rPr>
          <w:rFonts w:ascii="Times New Roman" w:hAnsi="Times New Roman" w:cs="Times New Roman"/>
          <w:sz w:val="28"/>
          <w:szCs w:val="28"/>
        </w:rPr>
        <w:t xml:space="preserve">убсидии по форме согласно приложению № 1 к настоящему </w:t>
      </w:r>
      <w:r w:rsidR="00F54B24">
        <w:rPr>
          <w:rFonts w:ascii="Times New Roman" w:hAnsi="Times New Roman" w:cs="Times New Roman"/>
          <w:sz w:val="28"/>
          <w:szCs w:val="28"/>
        </w:rPr>
        <w:t>Порядку. Е</w:t>
      </w:r>
      <w:r w:rsidR="00F54B24" w:rsidRPr="00F54B24">
        <w:rPr>
          <w:rFonts w:ascii="Times New Roman" w:hAnsi="Times New Roman"/>
          <w:sz w:val="28"/>
          <w:szCs w:val="28"/>
        </w:rPr>
        <w:t>сли с заявлением обращается представитель заявителя</w:t>
      </w:r>
      <w:r w:rsidR="00F54B24">
        <w:rPr>
          <w:rFonts w:ascii="Times New Roman" w:hAnsi="Times New Roman"/>
          <w:sz w:val="28"/>
          <w:szCs w:val="28"/>
        </w:rPr>
        <w:t xml:space="preserve">, то представляется </w:t>
      </w:r>
      <w:r w:rsidR="00F54B24" w:rsidRPr="00F54B24"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физического или юридического лица, 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2B0BD4">
        <w:rPr>
          <w:rFonts w:ascii="Times New Roman" w:hAnsi="Times New Roman" w:cs="Times New Roman"/>
          <w:sz w:val="28"/>
          <w:szCs w:val="28"/>
        </w:rPr>
        <w:t>2)</w:t>
      </w: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86361A">
        <w:rPr>
          <w:rFonts w:ascii="Times New Roman" w:hAnsi="Times New Roman" w:cs="Times New Roman"/>
          <w:sz w:val="28"/>
          <w:szCs w:val="28"/>
        </w:rPr>
        <w:t>справк</w:t>
      </w:r>
      <w:r w:rsidR="003E5902">
        <w:rPr>
          <w:rFonts w:ascii="Times New Roman" w:hAnsi="Times New Roman" w:cs="Times New Roman"/>
          <w:sz w:val="28"/>
          <w:szCs w:val="28"/>
        </w:rPr>
        <w:t>у</w:t>
      </w:r>
      <w:r w:rsidR="0086361A">
        <w:rPr>
          <w:rFonts w:ascii="Times New Roman" w:hAnsi="Times New Roman" w:cs="Times New Roman"/>
          <w:sz w:val="28"/>
          <w:szCs w:val="28"/>
        </w:rPr>
        <w:t xml:space="preserve"> - </w:t>
      </w:r>
      <w:r w:rsidRPr="004E092C">
        <w:rPr>
          <w:rFonts w:ascii="Times New Roman" w:hAnsi="Times New Roman" w:cs="Times New Roman"/>
          <w:sz w:val="28"/>
          <w:szCs w:val="28"/>
        </w:rPr>
        <w:t xml:space="preserve">расчет, по форме согласно приложению </w:t>
      </w:r>
      <w:r w:rsidR="00B870A5">
        <w:rPr>
          <w:rFonts w:ascii="Times New Roman" w:hAnsi="Times New Roman" w:cs="Times New Roman"/>
          <w:sz w:val="28"/>
          <w:szCs w:val="28"/>
        </w:rPr>
        <w:t>№ 2</w:t>
      </w:r>
      <w:r w:rsidR="003E5902">
        <w:rPr>
          <w:rFonts w:ascii="Times New Roman" w:hAnsi="Times New Roman" w:cs="Times New Roman"/>
          <w:sz w:val="28"/>
          <w:szCs w:val="28"/>
        </w:rPr>
        <w:t xml:space="preserve"> </w:t>
      </w:r>
      <w:r w:rsidR="00B870A5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к настоящему</w:t>
      </w:r>
      <w:r w:rsidR="00B870A5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Порядку</w:t>
      </w:r>
      <w:r w:rsidR="007852A0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;</w:t>
      </w:r>
    </w:p>
    <w:p w:rsidR="004E092C" w:rsidRPr="00F54B24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2B0BD4" w:rsidRPr="00F54B24">
        <w:rPr>
          <w:rFonts w:ascii="Times New Roman" w:hAnsi="Times New Roman" w:cs="Times New Roman"/>
          <w:sz w:val="28"/>
          <w:szCs w:val="28"/>
        </w:rPr>
        <w:t>3)</w:t>
      </w:r>
      <w:r w:rsidRPr="00F54B24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</w:t>
      </w:r>
      <w:r w:rsidR="00B870A5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>(индивидуальных предпринимателей), выданную не позднее пяти рабочих</w:t>
      </w:r>
      <w:r w:rsidR="00B870A5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>дней до дня представления документов, указанных в настоящем пункте;</w:t>
      </w:r>
    </w:p>
    <w:p w:rsidR="004E092C" w:rsidRPr="00F54B24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="002B0BD4" w:rsidRPr="00F54B24">
        <w:rPr>
          <w:rFonts w:ascii="Times New Roman" w:hAnsi="Times New Roman" w:cs="Times New Roman"/>
          <w:sz w:val="28"/>
          <w:szCs w:val="28"/>
        </w:rPr>
        <w:t>4)</w:t>
      </w:r>
      <w:r w:rsidRPr="00F54B24">
        <w:rPr>
          <w:rFonts w:ascii="Times New Roman" w:hAnsi="Times New Roman" w:cs="Times New Roman"/>
          <w:sz w:val="28"/>
          <w:szCs w:val="28"/>
        </w:rPr>
        <w:t xml:space="preserve"> копию устава (для юридического лица);</w:t>
      </w:r>
    </w:p>
    <w:p w:rsidR="004E092C" w:rsidRPr="00F54B24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="002B0BD4" w:rsidRPr="00F54B24">
        <w:rPr>
          <w:rFonts w:ascii="Times New Roman" w:hAnsi="Times New Roman" w:cs="Times New Roman"/>
          <w:sz w:val="28"/>
          <w:szCs w:val="28"/>
        </w:rPr>
        <w:t>5)</w:t>
      </w:r>
      <w:r w:rsidRPr="00F54B24">
        <w:rPr>
          <w:rFonts w:ascii="Times New Roman" w:hAnsi="Times New Roman" w:cs="Times New Roman"/>
          <w:sz w:val="28"/>
          <w:szCs w:val="28"/>
        </w:rPr>
        <w:t xml:space="preserve"> копию паспорта (для физического лица);</w:t>
      </w:r>
    </w:p>
    <w:p w:rsidR="004E092C" w:rsidRPr="00F54B24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="002B0BD4" w:rsidRPr="00F54B24">
        <w:rPr>
          <w:rFonts w:ascii="Times New Roman" w:hAnsi="Times New Roman" w:cs="Times New Roman"/>
          <w:sz w:val="28"/>
          <w:szCs w:val="28"/>
        </w:rPr>
        <w:t xml:space="preserve">6) </w:t>
      </w:r>
      <w:r w:rsidRPr="00F54B24">
        <w:rPr>
          <w:rFonts w:ascii="Times New Roman" w:hAnsi="Times New Roman" w:cs="Times New Roman"/>
          <w:sz w:val="28"/>
          <w:szCs w:val="28"/>
        </w:rPr>
        <w:t>копию бухгалтерского баланса и отчета о финансовых результатах или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>налоговой декларации по налогу, уплачиваемому в связи с применением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>упрощенной системы налогообложения по итогам отчетного финансового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>года, с подтверждением о принятии налоговым органом (для юридического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>лица, индивидуального предпринимателя);</w:t>
      </w:r>
    </w:p>
    <w:p w:rsidR="009D2ADA" w:rsidRPr="00F54B24" w:rsidRDefault="002B0BD4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F54B24">
        <w:rPr>
          <w:rFonts w:ascii="Times New Roman" w:hAnsi="Times New Roman" w:cs="Times New Roman"/>
          <w:sz w:val="28"/>
          <w:szCs w:val="28"/>
        </w:rPr>
        <w:t>7)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расшифровку внереализационных доходов и расходов;</w:t>
      </w:r>
    </w:p>
    <w:p w:rsidR="009D2ADA" w:rsidRPr="00F54B24" w:rsidRDefault="002B0BD4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F54B24">
        <w:rPr>
          <w:rFonts w:ascii="Times New Roman" w:hAnsi="Times New Roman" w:cs="Times New Roman"/>
          <w:sz w:val="28"/>
          <w:szCs w:val="28"/>
        </w:rPr>
        <w:t>8)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отчетные калькуляци</w:t>
      </w:r>
      <w:r w:rsidRPr="00F54B24">
        <w:rPr>
          <w:rFonts w:ascii="Times New Roman" w:hAnsi="Times New Roman" w:cs="Times New Roman"/>
          <w:sz w:val="28"/>
          <w:szCs w:val="28"/>
        </w:rPr>
        <w:t>и с расшифровкой затрат;</w:t>
      </w:r>
    </w:p>
    <w:p w:rsidR="004E092C" w:rsidRPr="00F54B24" w:rsidRDefault="002B0BD4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F54B24">
        <w:rPr>
          <w:rFonts w:ascii="Times New Roman" w:hAnsi="Times New Roman" w:cs="Times New Roman"/>
          <w:sz w:val="28"/>
          <w:szCs w:val="28"/>
        </w:rPr>
        <w:t>9)</w:t>
      </w:r>
      <w:r w:rsidR="004E092C" w:rsidRPr="00F54B24">
        <w:rPr>
          <w:rFonts w:ascii="Times New Roman" w:hAnsi="Times New Roman" w:cs="Times New Roman"/>
          <w:sz w:val="28"/>
          <w:szCs w:val="28"/>
        </w:rPr>
        <w:t xml:space="preserve"> справку о состоянии расчетов по налогам, сборам, страховым взносам,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F54B24">
        <w:rPr>
          <w:rFonts w:ascii="Times New Roman" w:hAnsi="Times New Roman" w:cs="Times New Roman"/>
          <w:sz w:val="28"/>
          <w:szCs w:val="28"/>
        </w:rPr>
        <w:t>пеням, штрафам, процентам организаций и индивидуальных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F54B24">
        <w:rPr>
          <w:rFonts w:ascii="Times New Roman" w:hAnsi="Times New Roman" w:cs="Times New Roman"/>
          <w:sz w:val="28"/>
          <w:szCs w:val="28"/>
        </w:rPr>
        <w:t>предпринимателей (код по КНД 1160080), выданную инспекцией ФНС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F54B24">
        <w:rPr>
          <w:rFonts w:ascii="Times New Roman" w:hAnsi="Times New Roman" w:cs="Times New Roman"/>
          <w:sz w:val="28"/>
          <w:szCs w:val="28"/>
        </w:rPr>
        <w:t xml:space="preserve">России по месту учета претендента на получение субсидии </w:t>
      </w:r>
      <w:r w:rsidR="0086361A" w:rsidRPr="00F54B24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 о предоставлении Субсидии</w:t>
      </w:r>
      <w:r w:rsidR="004E092C" w:rsidRPr="00F54B24">
        <w:rPr>
          <w:rFonts w:ascii="Times New Roman" w:hAnsi="Times New Roman" w:cs="Times New Roman"/>
          <w:sz w:val="28"/>
          <w:szCs w:val="28"/>
        </w:rPr>
        <w:t>;</w:t>
      </w:r>
    </w:p>
    <w:p w:rsidR="004E092C" w:rsidRPr="00F54B24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="002B0BD4" w:rsidRPr="00F54B24">
        <w:rPr>
          <w:rFonts w:ascii="Times New Roman" w:hAnsi="Times New Roman" w:cs="Times New Roman"/>
          <w:sz w:val="28"/>
          <w:szCs w:val="28"/>
        </w:rPr>
        <w:t>10)</w:t>
      </w:r>
      <w:r w:rsidRPr="00F54B24">
        <w:rPr>
          <w:rFonts w:ascii="Times New Roman" w:hAnsi="Times New Roman" w:cs="Times New Roman"/>
          <w:sz w:val="28"/>
          <w:szCs w:val="28"/>
        </w:rPr>
        <w:t xml:space="preserve"> справку о состоянии расчетов по налогам, сборам, страховым взносам,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>пеням, штрафам, процентам физических лиц, не являющихся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>индивидуальными предпринимателями (код по КНД 1160081), выданную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>инспекцией ФНС России по месту учета претендующего на получение</w:t>
      </w:r>
      <w:r w:rsidR="009D2ADA" w:rsidRPr="00F54B24">
        <w:rPr>
          <w:rFonts w:ascii="Times New Roman" w:hAnsi="Times New Roman" w:cs="Times New Roman"/>
          <w:sz w:val="28"/>
          <w:szCs w:val="28"/>
        </w:rPr>
        <w:t xml:space="preserve"> </w:t>
      </w:r>
      <w:r w:rsidRPr="00F54B2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6361A" w:rsidRPr="00F54B24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 о предоставлении Субсидии</w:t>
      </w:r>
      <w:r w:rsidR="009D2ADA" w:rsidRPr="00F54B24">
        <w:rPr>
          <w:rFonts w:ascii="Times New Roman" w:hAnsi="Times New Roman" w:cs="Times New Roman"/>
          <w:sz w:val="28"/>
          <w:szCs w:val="28"/>
        </w:rPr>
        <w:t>;</w:t>
      </w:r>
    </w:p>
    <w:p w:rsidR="00634B98" w:rsidRDefault="00634B98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F54B24">
        <w:rPr>
          <w:rFonts w:ascii="Times New Roman" w:hAnsi="Times New Roman" w:cs="Times New Roman"/>
          <w:sz w:val="28"/>
          <w:szCs w:val="28"/>
        </w:rPr>
        <w:t xml:space="preserve">  11) </w:t>
      </w:r>
      <w:r w:rsidR="0086361A" w:rsidRPr="00F54B24">
        <w:rPr>
          <w:rFonts w:ascii="Times New Roman" w:hAnsi="Times New Roman" w:cs="Times New Roman"/>
          <w:sz w:val="28"/>
          <w:szCs w:val="28"/>
        </w:rPr>
        <w:t>справку</w:t>
      </w:r>
      <w:r w:rsidRPr="00F54B24">
        <w:rPr>
          <w:rFonts w:ascii="Times New Roman" w:hAnsi="Times New Roman" w:cs="Times New Roman"/>
          <w:sz w:val="28"/>
          <w:szCs w:val="28"/>
        </w:rPr>
        <w:t>, подтверждаю</w:t>
      </w:r>
      <w:r w:rsidR="0086361A" w:rsidRPr="00F54B24">
        <w:rPr>
          <w:rFonts w:ascii="Times New Roman" w:hAnsi="Times New Roman" w:cs="Times New Roman"/>
          <w:sz w:val="28"/>
          <w:szCs w:val="28"/>
        </w:rPr>
        <w:t>щ</w:t>
      </w:r>
      <w:r w:rsidRPr="00F54B24">
        <w:rPr>
          <w:rFonts w:ascii="Times New Roman" w:hAnsi="Times New Roman" w:cs="Times New Roman"/>
          <w:sz w:val="28"/>
          <w:szCs w:val="28"/>
        </w:rPr>
        <w:t>ую отсутствие у претендента на первое число месяца, предшествующего месяцу, в котором планируется заключение Соглашения о предоставлении</w:t>
      </w:r>
      <w:r w:rsidRPr="00F547C2">
        <w:rPr>
          <w:rFonts w:ascii="Times New Roman" w:hAnsi="Times New Roman" w:cs="Times New Roman"/>
          <w:sz w:val="28"/>
          <w:szCs w:val="28"/>
        </w:rPr>
        <w:t xml:space="preserve"> Субсидии, просроченной задолженности по субсидиям, бюджетным инвестициям и иным средствам, предоставленным из бюджета  Чулымского района Новосибирской области в соответствии с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547C2">
        <w:rPr>
          <w:rFonts w:ascii="Times New Roman" w:hAnsi="Times New Roman" w:cs="Times New Roman"/>
          <w:sz w:val="28"/>
          <w:szCs w:val="28"/>
        </w:rPr>
        <w:t xml:space="preserve"> правовыми актами о предоставлении субсидий, бюджетных инвестиций, по форме согласно приложению № </w:t>
      </w:r>
      <w:r w:rsidR="003E5902">
        <w:rPr>
          <w:rFonts w:ascii="Times New Roman" w:hAnsi="Times New Roman" w:cs="Times New Roman"/>
          <w:sz w:val="28"/>
          <w:szCs w:val="28"/>
        </w:rPr>
        <w:t>4</w:t>
      </w:r>
      <w:r w:rsidRPr="00F547C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86361A">
        <w:rPr>
          <w:rFonts w:ascii="Times New Roman" w:hAnsi="Times New Roman" w:cs="Times New Roman"/>
          <w:sz w:val="28"/>
          <w:szCs w:val="28"/>
        </w:rPr>
        <w:t>.</w:t>
      </w:r>
    </w:p>
    <w:p w:rsidR="002B0BD4" w:rsidRPr="004E092C" w:rsidRDefault="002B0BD4" w:rsidP="002B0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Юридические лица, индивидуальные предприниматели,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претенденты)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представляют в администрацию заверенные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претендентом </w:t>
      </w:r>
      <w:r w:rsidR="004E092C" w:rsidRPr="004E092C">
        <w:rPr>
          <w:rFonts w:ascii="Times New Roman" w:hAnsi="Times New Roman" w:cs="Times New Roman"/>
          <w:sz w:val="28"/>
          <w:szCs w:val="28"/>
        </w:rPr>
        <w:t>копии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92C" w:rsidRDefault="002B0BD4" w:rsidP="00634B98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 не представления </w:t>
      </w:r>
      <w:r w:rsidR="00634B98">
        <w:rPr>
          <w:sz w:val="28"/>
          <w:szCs w:val="28"/>
        </w:rPr>
        <w:t xml:space="preserve">претендентом </w:t>
      </w:r>
      <w:r>
        <w:rPr>
          <w:sz w:val="28"/>
          <w:szCs w:val="28"/>
        </w:rPr>
        <w:t>документов, указанных в подпунктах 3), 9), 10)</w:t>
      </w:r>
      <w:r w:rsidR="0086361A">
        <w:rPr>
          <w:sz w:val="28"/>
          <w:szCs w:val="28"/>
        </w:rPr>
        <w:t>, 11)</w:t>
      </w:r>
      <w:r>
        <w:rPr>
          <w:sz w:val="28"/>
          <w:szCs w:val="28"/>
        </w:rPr>
        <w:t xml:space="preserve"> пункта 2.3.2. </w:t>
      </w:r>
      <w:r w:rsidR="00634B98">
        <w:rPr>
          <w:sz w:val="28"/>
          <w:szCs w:val="28"/>
        </w:rPr>
        <w:t xml:space="preserve">настоящего Порядка по собственной инициативе, </w:t>
      </w:r>
      <w:r w:rsidR="00634B98">
        <w:rPr>
          <w:sz w:val="28"/>
          <w:szCs w:val="28"/>
        </w:rPr>
        <w:lastRenderedPageBreak/>
        <w:t xml:space="preserve">уполномоченный сотрудник администрации </w:t>
      </w:r>
      <w:r w:rsidR="0086361A">
        <w:rPr>
          <w:sz w:val="28"/>
          <w:szCs w:val="28"/>
        </w:rPr>
        <w:t xml:space="preserve">самостоятельно </w:t>
      </w:r>
      <w:r w:rsidR="00634B98">
        <w:rPr>
          <w:sz w:val="28"/>
          <w:szCs w:val="28"/>
        </w:rPr>
        <w:t>запрашивает такие документы</w:t>
      </w:r>
      <w:r w:rsidR="00F54B24">
        <w:rPr>
          <w:sz w:val="28"/>
          <w:szCs w:val="28"/>
        </w:rPr>
        <w:t>, в том числе</w:t>
      </w:r>
      <w:r w:rsidR="00634B98"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по каналам межведомственного взаимодействия</w:t>
      </w:r>
      <w:r w:rsidR="00634B98">
        <w:rPr>
          <w:sz w:val="28"/>
          <w:szCs w:val="28"/>
        </w:rPr>
        <w:t>.</w:t>
      </w:r>
    </w:p>
    <w:p w:rsidR="003E5902" w:rsidRPr="004E092C" w:rsidRDefault="00634B98" w:rsidP="00634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2.3.3. </w:t>
      </w:r>
      <w:r w:rsidRPr="004E092C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физические лица, претендующие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получение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86361A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Pr="00F547C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услуг в сфере водо- и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3E5902">
        <w:rPr>
          <w:rFonts w:ascii="Times New Roman" w:hAnsi="Times New Roman" w:cs="Times New Roman"/>
          <w:sz w:val="28"/>
          <w:szCs w:val="28"/>
        </w:rPr>
        <w:t xml:space="preserve">кроме документов, указанных в подпунктах 1), 3), 4), 5), 9), 10), 11) пункта 2.3.2. настоящего Порядка, </w:t>
      </w:r>
      <w:r w:rsidRPr="00F547C2">
        <w:rPr>
          <w:rFonts w:ascii="Times New Roman" w:hAnsi="Times New Roman" w:cs="Times New Roman"/>
          <w:sz w:val="28"/>
          <w:szCs w:val="28"/>
        </w:rPr>
        <w:t xml:space="preserve">предоставляют в администрацию  в течение 5 рабочих дней со дня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Чулымского района </w:t>
      </w:r>
      <w:r w:rsidRPr="00F547C2">
        <w:rPr>
          <w:rFonts w:ascii="Times New Roman" w:hAnsi="Times New Roman" w:cs="Times New Roman"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5902">
        <w:rPr>
          <w:rFonts w:ascii="Times New Roman" w:hAnsi="Times New Roman" w:cs="Times New Roman"/>
          <w:sz w:val="28"/>
          <w:szCs w:val="28"/>
        </w:rPr>
        <w:t xml:space="preserve"> справку - </w:t>
      </w:r>
      <w:r w:rsidR="003E5902" w:rsidRPr="004E092C">
        <w:rPr>
          <w:rFonts w:ascii="Times New Roman" w:hAnsi="Times New Roman" w:cs="Times New Roman"/>
          <w:sz w:val="28"/>
          <w:szCs w:val="28"/>
        </w:rPr>
        <w:t xml:space="preserve">расчет, по форме согласно приложению </w:t>
      </w:r>
      <w:r w:rsidR="003E5902">
        <w:rPr>
          <w:rFonts w:ascii="Times New Roman" w:hAnsi="Times New Roman" w:cs="Times New Roman"/>
          <w:sz w:val="28"/>
          <w:szCs w:val="28"/>
        </w:rPr>
        <w:t xml:space="preserve">№ 3 </w:t>
      </w:r>
      <w:r w:rsidR="003E5902" w:rsidRPr="004E092C">
        <w:rPr>
          <w:rFonts w:ascii="Times New Roman" w:hAnsi="Times New Roman" w:cs="Times New Roman"/>
          <w:sz w:val="28"/>
          <w:szCs w:val="28"/>
        </w:rPr>
        <w:t>к настоящему</w:t>
      </w:r>
      <w:r w:rsidR="003E5902">
        <w:rPr>
          <w:rFonts w:ascii="Times New Roman" w:hAnsi="Times New Roman" w:cs="Times New Roman"/>
          <w:sz w:val="28"/>
          <w:szCs w:val="28"/>
        </w:rPr>
        <w:t xml:space="preserve"> </w:t>
      </w:r>
      <w:r w:rsidR="003E5902" w:rsidRPr="004E092C">
        <w:rPr>
          <w:rFonts w:ascii="Times New Roman" w:hAnsi="Times New Roman" w:cs="Times New Roman"/>
          <w:sz w:val="28"/>
          <w:szCs w:val="28"/>
        </w:rPr>
        <w:t>Порядку</w:t>
      </w:r>
      <w:r w:rsidR="004B329B">
        <w:rPr>
          <w:rFonts w:ascii="Times New Roman" w:hAnsi="Times New Roman" w:cs="Times New Roman"/>
          <w:sz w:val="28"/>
          <w:szCs w:val="28"/>
        </w:rPr>
        <w:t xml:space="preserve"> </w:t>
      </w:r>
      <w:r w:rsidR="003E5902" w:rsidRPr="004E092C">
        <w:rPr>
          <w:rFonts w:ascii="Times New Roman" w:hAnsi="Times New Roman" w:cs="Times New Roman"/>
          <w:sz w:val="28"/>
          <w:szCs w:val="28"/>
        </w:rPr>
        <w:t>;</w:t>
      </w:r>
    </w:p>
    <w:p w:rsidR="003E5902" w:rsidRDefault="003E5902" w:rsidP="003E5902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 не представления претендентом документов, указанных в подпунктах 3), 9), 10), 11) пункта 2.3.2. настоящего Порядка по собственной инициативе, уполномоченный сотрудник администрации самостоятельно запрашивает такие документы</w:t>
      </w:r>
      <w:r w:rsidR="00F54B24">
        <w:rPr>
          <w:sz w:val="28"/>
          <w:szCs w:val="28"/>
        </w:rPr>
        <w:t>, в том числе по каналам</w:t>
      </w:r>
      <w:r w:rsidRPr="003024FE">
        <w:rPr>
          <w:sz w:val="28"/>
          <w:szCs w:val="28"/>
        </w:rPr>
        <w:t xml:space="preserve"> межведомственного взаимодействия</w:t>
      </w:r>
      <w:r>
        <w:rPr>
          <w:sz w:val="28"/>
          <w:szCs w:val="28"/>
        </w:rPr>
        <w:t>.</w:t>
      </w:r>
    </w:p>
    <w:p w:rsidR="00F54B24" w:rsidRDefault="00F54B24" w:rsidP="003E5902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Направление расходов, источником финансового обеспечения которых является субсидия</w:t>
      </w:r>
      <w:r w:rsidRPr="00F54B24">
        <w:rPr>
          <w:sz w:val="28"/>
          <w:szCs w:val="28"/>
        </w:rPr>
        <w:t>: затраты на содержание, ремонт</w:t>
      </w:r>
      <w:r>
        <w:rPr>
          <w:sz w:val="28"/>
          <w:szCs w:val="28"/>
        </w:rPr>
        <w:t>,</w:t>
      </w:r>
      <w:r w:rsidRPr="00F54B24">
        <w:rPr>
          <w:sz w:val="28"/>
          <w:szCs w:val="28"/>
        </w:rPr>
        <w:t xml:space="preserve"> модернизацию объектов водо- и теплоснабжения</w:t>
      </w:r>
      <w:r>
        <w:rPr>
          <w:sz w:val="28"/>
          <w:szCs w:val="28"/>
        </w:rPr>
        <w:t>.</w:t>
      </w:r>
    </w:p>
    <w:p w:rsidR="0097425B" w:rsidRPr="004E092C" w:rsidRDefault="00F54B24" w:rsidP="00F54B24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510">
        <w:rPr>
          <w:sz w:val="28"/>
          <w:szCs w:val="28"/>
        </w:rPr>
        <w:t xml:space="preserve">     </w:t>
      </w:r>
      <w:r w:rsidR="004E092C" w:rsidRPr="004E092C">
        <w:rPr>
          <w:sz w:val="28"/>
          <w:szCs w:val="28"/>
        </w:rPr>
        <w:t>2.4.</w:t>
      </w:r>
      <w:r w:rsidR="0097425B">
        <w:rPr>
          <w:sz w:val="28"/>
          <w:szCs w:val="28"/>
        </w:rPr>
        <w:t xml:space="preserve">          </w:t>
      </w:r>
      <w:r w:rsidR="0097425B" w:rsidRPr="004E092C">
        <w:rPr>
          <w:sz w:val="28"/>
          <w:szCs w:val="28"/>
        </w:rPr>
        <w:t xml:space="preserve">Главный распорядитель в течение 10 рабочих дней со дня </w:t>
      </w:r>
      <w:r w:rsidR="0097425B">
        <w:rPr>
          <w:sz w:val="28"/>
          <w:szCs w:val="28"/>
        </w:rPr>
        <w:t>окончания приема заявок</w:t>
      </w:r>
      <w:r w:rsidR="0097425B" w:rsidRPr="004E092C">
        <w:rPr>
          <w:sz w:val="28"/>
          <w:szCs w:val="28"/>
        </w:rPr>
        <w:t>:</w:t>
      </w:r>
    </w:p>
    <w:p w:rsidR="00A949B3" w:rsidRDefault="00A949B3" w:rsidP="009742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2.4.1. Проводит их проверку.</w:t>
      </w:r>
    </w:p>
    <w:p w:rsidR="00A949B3" w:rsidRDefault="00A949B3" w:rsidP="00A9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Pr="00F547C2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7C2">
        <w:rPr>
          <w:rFonts w:ascii="Times New Roman" w:hAnsi="Times New Roman" w:cs="Times New Roman"/>
          <w:sz w:val="28"/>
          <w:szCs w:val="28"/>
        </w:rPr>
        <w:t xml:space="preserve"> рабочих дней с момента окончания срока для приема документов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547C2">
        <w:rPr>
          <w:rFonts w:ascii="Times New Roman" w:hAnsi="Times New Roman" w:cs="Times New Roman"/>
          <w:sz w:val="28"/>
          <w:szCs w:val="28"/>
        </w:rPr>
        <w:t xml:space="preserve"> специалист управления строительства,  жилищно-коммунального и  дорожного хозяйства, развития транспортной инфраструктуры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проверяет полноту представленных документов, указанных в пунктах 2.3.2 и 2.3.3 Порядка и передает уполномоченному сотруднику отдела экономики управления экономического развития администрации, который в течение 8 рабочих дней осуществляет проверку достоверности расчетов размера запрашиваемой субсидии.</w:t>
      </w:r>
    </w:p>
    <w:p w:rsidR="00A949B3" w:rsidRPr="00F547C2" w:rsidRDefault="00A949B3" w:rsidP="00A9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этом,  уполномоченный отдела экономики управления экономического развития администрации</w:t>
      </w:r>
      <w:r w:rsidRPr="00F547C2">
        <w:rPr>
          <w:rFonts w:ascii="Times New Roman" w:hAnsi="Times New Roman" w:cs="Times New Roman"/>
          <w:sz w:val="28"/>
          <w:szCs w:val="28"/>
        </w:rPr>
        <w:t xml:space="preserve"> вправе запросить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F547C2">
        <w:rPr>
          <w:rFonts w:ascii="Times New Roman" w:hAnsi="Times New Roman" w:cs="Times New Roman"/>
          <w:sz w:val="28"/>
          <w:szCs w:val="28"/>
        </w:rPr>
        <w:t>документы, подтверждающие осуществление затрат, в том числе: 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Получателем.</w:t>
      </w:r>
    </w:p>
    <w:p w:rsidR="0097425B" w:rsidRPr="004E092C" w:rsidRDefault="00A949B3" w:rsidP="009742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2.4.2.</w:t>
      </w:r>
      <w:r w:rsidR="0097425B" w:rsidRPr="004E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7425B" w:rsidRPr="004E092C">
        <w:rPr>
          <w:rFonts w:ascii="Times New Roman" w:hAnsi="Times New Roman" w:cs="Times New Roman"/>
          <w:sz w:val="28"/>
          <w:szCs w:val="28"/>
        </w:rPr>
        <w:t xml:space="preserve">пределяет получателя субсидии и </w:t>
      </w:r>
      <w:r w:rsidR="00CA555A" w:rsidRPr="00F547C2">
        <w:rPr>
          <w:rFonts w:ascii="Times New Roman" w:hAnsi="Times New Roman" w:cs="Times New Roman"/>
          <w:sz w:val="28"/>
          <w:szCs w:val="28"/>
        </w:rPr>
        <w:t>в течени</w:t>
      </w:r>
      <w:r w:rsidR="00CA555A">
        <w:rPr>
          <w:rFonts w:ascii="Times New Roman" w:hAnsi="Times New Roman" w:cs="Times New Roman"/>
          <w:sz w:val="28"/>
          <w:szCs w:val="28"/>
        </w:rPr>
        <w:t>е</w:t>
      </w:r>
      <w:r w:rsidR="00CA555A" w:rsidRPr="00F547C2">
        <w:rPr>
          <w:rFonts w:ascii="Times New Roman" w:hAnsi="Times New Roman" w:cs="Times New Roman"/>
          <w:sz w:val="28"/>
          <w:szCs w:val="28"/>
        </w:rPr>
        <w:t xml:space="preserve"> 3 рабочих дней со дня окончания срока рассмотрения предоставленных документов </w:t>
      </w:r>
      <w:r w:rsidR="0097425B" w:rsidRPr="004E092C">
        <w:rPr>
          <w:rFonts w:ascii="Times New Roman" w:hAnsi="Times New Roman" w:cs="Times New Roman"/>
          <w:sz w:val="28"/>
          <w:szCs w:val="28"/>
        </w:rPr>
        <w:t xml:space="preserve">заключает с ним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7425B" w:rsidRPr="004E092C">
        <w:rPr>
          <w:rFonts w:ascii="Times New Roman" w:hAnsi="Times New Roman" w:cs="Times New Roman"/>
          <w:sz w:val="28"/>
          <w:szCs w:val="28"/>
        </w:rPr>
        <w:t>оглашение о предоставлении субсидии в соответствии с типовой формой,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Чулымского </w:t>
      </w:r>
      <w:r w:rsidR="0097425B" w:rsidRPr="004E092C">
        <w:rPr>
          <w:rFonts w:ascii="Times New Roman" w:hAnsi="Times New Roman" w:cs="Times New Roman"/>
          <w:sz w:val="28"/>
          <w:szCs w:val="28"/>
        </w:rPr>
        <w:t>района, либо в случаях, предусмотренных пунктом 2.5. Порядка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25B" w:rsidRPr="004E092C">
        <w:rPr>
          <w:rFonts w:ascii="Times New Roman" w:hAnsi="Times New Roman" w:cs="Times New Roman"/>
          <w:sz w:val="28"/>
          <w:szCs w:val="28"/>
        </w:rPr>
        <w:t>мотивированный отказ в предоставлении субсидии.</w:t>
      </w:r>
    </w:p>
    <w:p w:rsidR="004E092C" w:rsidRPr="004E092C" w:rsidRDefault="00A949B3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092C" w:rsidRPr="004E092C">
        <w:rPr>
          <w:rFonts w:ascii="Times New Roman" w:hAnsi="Times New Roman" w:cs="Times New Roman"/>
          <w:sz w:val="28"/>
          <w:szCs w:val="28"/>
        </w:rPr>
        <w:t>2.5. Основаниями для отказа в предоставлении субсидии (заключении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соглашения о предоставлении субсидии) являются:</w:t>
      </w:r>
    </w:p>
    <w:p w:rsidR="004E092C" w:rsidRPr="004E092C" w:rsidRDefault="00A949B3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2.5.1. Несоответствие документов, представленных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пунктом 2.3.</w:t>
      </w:r>
      <w:r>
        <w:rPr>
          <w:rFonts w:ascii="Times New Roman" w:hAnsi="Times New Roman" w:cs="Times New Roman"/>
          <w:sz w:val="28"/>
          <w:szCs w:val="28"/>
        </w:rPr>
        <w:t>2, 2.3.3</w:t>
      </w:r>
      <w:r w:rsidR="004E092C" w:rsidRPr="004E092C">
        <w:rPr>
          <w:rFonts w:ascii="Times New Roman" w:hAnsi="Times New Roman" w:cs="Times New Roman"/>
          <w:sz w:val="28"/>
          <w:szCs w:val="28"/>
        </w:rPr>
        <w:t xml:space="preserve"> Порядка, и содержащихся в них сведений целям и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предоставления субсидии, установленным Порядком, наличие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2C" w:rsidRPr="004E092C">
        <w:rPr>
          <w:rFonts w:ascii="Times New Roman" w:hAnsi="Times New Roman" w:cs="Times New Roman"/>
          <w:sz w:val="28"/>
          <w:szCs w:val="28"/>
        </w:rPr>
        <w:t>указанных до</w:t>
      </w:r>
      <w:r>
        <w:rPr>
          <w:rFonts w:ascii="Times New Roman" w:hAnsi="Times New Roman" w:cs="Times New Roman"/>
          <w:sz w:val="28"/>
          <w:szCs w:val="28"/>
        </w:rPr>
        <w:t>кументах недостоверных сведений</w:t>
      </w:r>
      <w:r w:rsidR="00CA555A">
        <w:rPr>
          <w:rFonts w:ascii="Times New Roman" w:hAnsi="Times New Roman" w:cs="Times New Roman"/>
          <w:sz w:val="28"/>
          <w:szCs w:val="28"/>
        </w:rPr>
        <w:t>.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CA555A">
        <w:rPr>
          <w:rFonts w:ascii="Times New Roman" w:hAnsi="Times New Roman" w:cs="Times New Roman"/>
          <w:sz w:val="28"/>
          <w:szCs w:val="28"/>
        </w:rPr>
        <w:t xml:space="preserve">    </w:t>
      </w:r>
      <w:r w:rsidRPr="004E092C">
        <w:rPr>
          <w:rFonts w:ascii="Times New Roman" w:hAnsi="Times New Roman" w:cs="Times New Roman"/>
          <w:sz w:val="28"/>
          <w:szCs w:val="28"/>
        </w:rPr>
        <w:t>2.5.</w:t>
      </w:r>
      <w:r w:rsidR="00CA555A">
        <w:rPr>
          <w:rFonts w:ascii="Times New Roman" w:hAnsi="Times New Roman" w:cs="Times New Roman"/>
          <w:sz w:val="28"/>
          <w:szCs w:val="28"/>
        </w:rPr>
        <w:t>2</w:t>
      </w:r>
      <w:r w:rsidRPr="004E092C">
        <w:rPr>
          <w:rFonts w:ascii="Times New Roman" w:hAnsi="Times New Roman" w:cs="Times New Roman"/>
          <w:sz w:val="28"/>
          <w:szCs w:val="28"/>
        </w:rPr>
        <w:t>. Несоответствие представленных получателем субсидии документов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требованиям, определенным пунктом 2.2 Порядка или непредставление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lastRenderedPageBreak/>
        <w:t>(представление не в полном объеме) указанных документов.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CA555A">
        <w:rPr>
          <w:rFonts w:ascii="Times New Roman" w:hAnsi="Times New Roman" w:cs="Times New Roman"/>
          <w:sz w:val="28"/>
          <w:szCs w:val="28"/>
        </w:rPr>
        <w:t xml:space="preserve">    </w:t>
      </w:r>
      <w:r w:rsidRPr="004E092C">
        <w:rPr>
          <w:rFonts w:ascii="Times New Roman" w:hAnsi="Times New Roman" w:cs="Times New Roman"/>
          <w:sz w:val="28"/>
          <w:szCs w:val="28"/>
        </w:rPr>
        <w:t>2.5.</w:t>
      </w:r>
      <w:r w:rsidR="00CA555A">
        <w:rPr>
          <w:rFonts w:ascii="Times New Roman" w:hAnsi="Times New Roman" w:cs="Times New Roman"/>
          <w:sz w:val="28"/>
          <w:szCs w:val="28"/>
        </w:rPr>
        <w:t>3</w:t>
      </w:r>
      <w:r w:rsidRPr="004E092C">
        <w:rPr>
          <w:rFonts w:ascii="Times New Roman" w:hAnsi="Times New Roman" w:cs="Times New Roman"/>
          <w:sz w:val="28"/>
          <w:szCs w:val="28"/>
        </w:rPr>
        <w:t>. Несоответствие лиц, претендующих на получение субсидии,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категориям и требованиям, определенным Порядком.</w:t>
      </w:r>
    </w:p>
    <w:p w:rsidR="004E092C" w:rsidRPr="004E092C" w:rsidRDefault="004E092C" w:rsidP="004E092C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CA555A">
        <w:rPr>
          <w:rFonts w:ascii="Times New Roman" w:hAnsi="Times New Roman" w:cs="Times New Roman"/>
          <w:sz w:val="28"/>
          <w:szCs w:val="28"/>
        </w:rPr>
        <w:t xml:space="preserve">      </w:t>
      </w:r>
      <w:r w:rsidRPr="004E092C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субсидий в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течение трех рабочих дней со дня его принятия главный распорядитель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направляет получателю мотивированное обоснование отказа заказным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письмом (по желанию организации - в электронной форме) или вручает его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представителю под роспись.</w:t>
      </w:r>
    </w:p>
    <w:p w:rsidR="00686A04" w:rsidRPr="00F547C2" w:rsidRDefault="004E092C" w:rsidP="00686A04">
      <w:pPr>
        <w:jc w:val="both"/>
        <w:rPr>
          <w:rFonts w:ascii="Times New Roman" w:hAnsi="Times New Roman" w:cs="Times New Roman"/>
          <w:sz w:val="28"/>
          <w:szCs w:val="28"/>
        </w:rPr>
      </w:pPr>
      <w:r w:rsidRPr="004E092C">
        <w:rPr>
          <w:rFonts w:ascii="Times New Roman" w:hAnsi="Times New Roman" w:cs="Times New Roman"/>
          <w:sz w:val="28"/>
          <w:szCs w:val="28"/>
        </w:rPr>
        <w:t xml:space="preserve"> </w:t>
      </w:r>
      <w:r w:rsidR="00CA555A">
        <w:rPr>
          <w:rFonts w:ascii="Times New Roman" w:hAnsi="Times New Roman" w:cs="Times New Roman"/>
          <w:sz w:val="28"/>
          <w:szCs w:val="28"/>
        </w:rPr>
        <w:t xml:space="preserve">      </w:t>
      </w:r>
      <w:r w:rsidRPr="004E092C">
        <w:rPr>
          <w:rFonts w:ascii="Times New Roman" w:hAnsi="Times New Roman" w:cs="Times New Roman"/>
          <w:sz w:val="28"/>
          <w:szCs w:val="28"/>
        </w:rPr>
        <w:t>2.6. Перечисление субсидии осуществляется на расчетный счет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получателя субсидии, открытый в учреждениях Центрального банка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Российской Федерации или кредитных организациях, указанный в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соглашении о предоставлении субсидии, в течение 10 рабочих дней с даты</w:t>
      </w:r>
      <w:r w:rsidR="00CA555A">
        <w:rPr>
          <w:rFonts w:ascii="Times New Roman" w:hAnsi="Times New Roman" w:cs="Times New Roman"/>
          <w:sz w:val="28"/>
          <w:szCs w:val="28"/>
        </w:rPr>
        <w:t xml:space="preserve"> </w:t>
      </w:r>
      <w:r w:rsidRPr="004E092C">
        <w:rPr>
          <w:rFonts w:ascii="Times New Roman" w:hAnsi="Times New Roman" w:cs="Times New Roman"/>
          <w:sz w:val="28"/>
          <w:szCs w:val="28"/>
        </w:rPr>
        <w:t>подписания соглашения.</w:t>
      </w:r>
      <w:r w:rsidRPr="004E092C">
        <w:rPr>
          <w:rFonts w:ascii="Times New Roman" w:hAnsi="Times New Roman" w:cs="Times New Roman"/>
          <w:sz w:val="28"/>
          <w:szCs w:val="28"/>
        </w:rPr>
        <w:cr/>
      </w:r>
      <w:r w:rsidR="00CA555A">
        <w:rPr>
          <w:rFonts w:ascii="Times New Roman" w:hAnsi="Times New Roman" w:cs="Times New Roman"/>
          <w:sz w:val="28"/>
          <w:szCs w:val="28"/>
        </w:rPr>
        <w:t xml:space="preserve">       2.7. </w:t>
      </w:r>
      <w:r w:rsidR="007F7957" w:rsidRPr="00F547C2">
        <w:rPr>
          <w:rFonts w:ascii="Times New Roman" w:hAnsi="Times New Roman" w:cs="Times New Roman"/>
          <w:sz w:val="28"/>
          <w:szCs w:val="28"/>
        </w:rPr>
        <w:t xml:space="preserve">Расчет средств субсидий, предоставляемых заявителю, производится в соответствии с Методикой согласно Приложению </w:t>
      </w:r>
      <w:r w:rsidR="002C28F6" w:rsidRPr="00F547C2">
        <w:rPr>
          <w:rFonts w:ascii="Times New Roman" w:hAnsi="Times New Roman" w:cs="Times New Roman"/>
          <w:sz w:val="28"/>
          <w:szCs w:val="28"/>
        </w:rPr>
        <w:t xml:space="preserve">№ </w:t>
      </w:r>
      <w:r w:rsidR="00CA555A">
        <w:rPr>
          <w:rFonts w:ascii="Times New Roman" w:hAnsi="Times New Roman" w:cs="Times New Roman"/>
          <w:sz w:val="28"/>
          <w:szCs w:val="28"/>
        </w:rPr>
        <w:t>5</w:t>
      </w:r>
      <w:r w:rsidR="002C28F6" w:rsidRP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7F7957" w:rsidRPr="00F547C2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="00686A04" w:rsidRPr="00F547C2">
        <w:rPr>
          <w:rFonts w:ascii="Times New Roman" w:hAnsi="Times New Roman" w:cs="Times New Roman"/>
          <w:sz w:val="28"/>
          <w:szCs w:val="28"/>
        </w:rPr>
        <w:t xml:space="preserve"> При определении объема субсидии учитываются все расходы, непосредственно связанные с оказанием услуг.</w:t>
      </w:r>
    </w:p>
    <w:p w:rsidR="00CA555A" w:rsidRDefault="00CA555A" w:rsidP="005B64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B6" w:rsidRPr="00F547C2" w:rsidRDefault="005B64B6" w:rsidP="005B6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C2"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5B64B6" w:rsidRPr="00F547C2" w:rsidRDefault="005B64B6" w:rsidP="005B64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12" w:rsidRPr="00F547C2" w:rsidRDefault="00CA555A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5B64B6" w:rsidRPr="00F547C2">
        <w:rPr>
          <w:rFonts w:ascii="Times New Roman" w:hAnsi="Times New Roman" w:cs="Times New Roman"/>
          <w:sz w:val="28"/>
          <w:szCs w:val="28"/>
        </w:rPr>
        <w:t>1</w:t>
      </w:r>
      <w:r w:rsidR="00FF5212" w:rsidRPr="00F547C2">
        <w:rPr>
          <w:rFonts w:ascii="Times New Roman" w:hAnsi="Times New Roman" w:cs="Times New Roman"/>
          <w:sz w:val="28"/>
          <w:szCs w:val="28"/>
        </w:rPr>
        <w:t xml:space="preserve">. Получатели субсидий ведут учет полученных ими из бюджета </w:t>
      </w:r>
      <w:r w:rsidR="00D408DE" w:rsidRPr="00F547C2">
        <w:rPr>
          <w:rFonts w:ascii="Times New Roman" w:hAnsi="Times New Roman" w:cs="Times New Roman"/>
          <w:sz w:val="28"/>
          <w:szCs w:val="28"/>
        </w:rPr>
        <w:t xml:space="preserve">Чулымского </w:t>
      </w:r>
      <w:r w:rsidR="00FF5212" w:rsidRPr="00F547C2">
        <w:rPr>
          <w:rFonts w:ascii="Times New Roman" w:hAnsi="Times New Roman" w:cs="Times New Roman"/>
          <w:sz w:val="28"/>
          <w:szCs w:val="28"/>
        </w:rPr>
        <w:t xml:space="preserve"> района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FF5212" w:rsidRPr="00F547C2" w:rsidRDefault="00CA555A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5B64B6" w:rsidRPr="00F547C2">
        <w:rPr>
          <w:rFonts w:ascii="Times New Roman" w:hAnsi="Times New Roman" w:cs="Times New Roman"/>
          <w:sz w:val="28"/>
          <w:szCs w:val="28"/>
        </w:rPr>
        <w:t>2</w:t>
      </w:r>
      <w:r w:rsidR="00FF5212" w:rsidRPr="00F547C2">
        <w:rPr>
          <w:rFonts w:ascii="Times New Roman" w:hAnsi="Times New Roman" w:cs="Times New Roman"/>
          <w:sz w:val="28"/>
          <w:szCs w:val="28"/>
        </w:rPr>
        <w:t xml:space="preserve">.  По результатам использования субсидии получатель бюджетных средств представляет в администрацию отчет об использовании субсидии, предоставленной за счет средств бюджета </w:t>
      </w:r>
      <w:r w:rsidR="00D408DE" w:rsidRPr="00F547C2">
        <w:rPr>
          <w:rFonts w:ascii="Times New Roman" w:hAnsi="Times New Roman" w:cs="Times New Roman"/>
          <w:sz w:val="28"/>
          <w:szCs w:val="28"/>
        </w:rPr>
        <w:t>Чулымского</w:t>
      </w:r>
      <w:r w:rsidR="00FF5212" w:rsidRPr="00F547C2">
        <w:rPr>
          <w:rFonts w:ascii="Times New Roman" w:hAnsi="Times New Roman" w:cs="Times New Roman"/>
          <w:sz w:val="28"/>
          <w:szCs w:val="28"/>
        </w:rPr>
        <w:t xml:space="preserve"> района, в котором отражаются суммы израсходованных средств субсидии и цели, на которые они были использованы. К отчету должны быть приложены заверенные копии документов, подтверждающих расходы получателя субсидии на цели ее предоставления.</w:t>
      </w:r>
      <w:r w:rsidR="005B64B6" w:rsidRPr="00F547C2">
        <w:rPr>
          <w:rFonts w:ascii="Times New Roman" w:hAnsi="Times New Roman" w:cs="Times New Roman"/>
          <w:sz w:val="28"/>
          <w:szCs w:val="28"/>
        </w:rPr>
        <w:t xml:space="preserve"> Форма очета является неотъемлемой частью заключенного соглашения.</w:t>
      </w:r>
    </w:p>
    <w:p w:rsidR="005B64B6" w:rsidRPr="00F547C2" w:rsidRDefault="005B64B6" w:rsidP="00DD7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12" w:rsidRPr="00F547C2" w:rsidRDefault="00384032" w:rsidP="00DD7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C2">
        <w:rPr>
          <w:rFonts w:ascii="Times New Roman" w:hAnsi="Times New Roman" w:cs="Times New Roman"/>
          <w:b/>
          <w:sz w:val="28"/>
          <w:szCs w:val="28"/>
        </w:rPr>
        <w:t>4.</w:t>
      </w:r>
      <w:r w:rsidR="00DD75F7" w:rsidRPr="00F54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DAD" w:rsidRPr="00F547C2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</w:t>
      </w:r>
      <w:r w:rsidR="00CE555D" w:rsidRPr="00F547C2">
        <w:rPr>
          <w:rFonts w:ascii="Times New Roman" w:hAnsi="Times New Roman" w:cs="Times New Roman"/>
          <w:b/>
          <w:sz w:val="28"/>
          <w:szCs w:val="28"/>
        </w:rPr>
        <w:t xml:space="preserve">контроля за соблюдением условий, </w:t>
      </w:r>
      <w:r w:rsidR="007E2DAD" w:rsidRPr="00F547C2">
        <w:rPr>
          <w:rFonts w:ascii="Times New Roman" w:hAnsi="Times New Roman" w:cs="Times New Roman"/>
          <w:b/>
          <w:sz w:val="28"/>
          <w:szCs w:val="28"/>
        </w:rPr>
        <w:t xml:space="preserve">целей и </w:t>
      </w:r>
      <w:r w:rsidR="0069117E" w:rsidRPr="00F547C2">
        <w:rPr>
          <w:rFonts w:ascii="Times New Roman" w:hAnsi="Times New Roman" w:cs="Times New Roman"/>
          <w:b/>
          <w:sz w:val="28"/>
          <w:szCs w:val="28"/>
        </w:rPr>
        <w:t>порядка предоставления субсидий,</w:t>
      </w:r>
      <w:r w:rsidR="007E2DAD" w:rsidRPr="00F547C2">
        <w:rPr>
          <w:rFonts w:ascii="Times New Roman" w:hAnsi="Times New Roman" w:cs="Times New Roman"/>
          <w:b/>
          <w:sz w:val="28"/>
          <w:szCs w:val="28"/>
        </w:rPr>
        <w:t xml:space="preserve"> и ответственности за их нарушение</w:t>
      </w:r>
    </w:p>
    <w:p w:rsidR="00FF5212" w:rsidRPr="00F547C2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B10" w:rsidRPr="00F547C2" w:rsidRDefault="00CA555A" w:rsidP="0044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</w:t>
      </w:r>
      <w:r w:rsidR="00443B10" w:rsidRPr="00F547C2">
        <w:rPr>
          <w:rFonts w:ascii="Times New Roman" w:hAnsi="Times New Roman" w:cs="Times New Roman"/>
          <w:sz w:val="28"/>
          <w:szCs w:val="28"/>
        </w:rPr>
        <w:t>.</w:t>
      </w:r>
      <w:r w:rsidR="00443B10" w:rsidRPr="00F547C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43B10" w:rsidRPr="00F547C2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C80C8E">
        <w:rPr>
          <w:rFonts w:ascii="Times New Roman" w:hAnsi="Times New Roman" w:cs="Times New Roman"/>
          <w:sz w:val="28"/>
          <w:szCs w:val="28"/>
        </w:rPr>
        <w:t xml:space="preserve"> </w:t>
      </w:r>
      <w:r w:rsidR="00443B10" w:rsidRPr="00F547C2">
        <w:rPr>
          <w:rFonts w:ascii="Times New Roman" w:hAnsi="Times New Roman" w:cs="Times New Roman"/>
          <w:sz w:val="28"/>
          <w:szCs w:val="28"/>
        </w:rPr>
        <w:t>и орган муниципального финансового контроля</w:t>
      </w:r>
      <w:r w:rsidR="00BA12ED" w:rsidRPr="00F547C2">
        <w:rPr>
          <w:rFonts w:ascii="Times New Roman" w:hAnsi="Times New Roman" w:cs="Times New Roman"/>
          <w:sz w:val="28"/>
          <w:szCs w:val="28"/>
        </w:rPr>
        <w:t xml:space="preserve"> (</w:t>
      </w:r>
      <w:r w:rsidR="00C80C8E">
        <w:rPr>
          <w:rFonts w:ascii="Times New Roman" w:hAnsi="Times New Roman" w:cs="Times New Roman"/>
          <w:sz w:val="28"/>
          <w:szCs w:val="28"/>
        </w:rPr>
        <w:t>уполномоченный</w:t>
      </w:r>
      <w:r w:rsidR="00BA12ED" w:rsidRPr="00F547C2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80C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12ED" w:rsidRPr="00F547C2">
        <w:rPr>
          <w:rFonts w:ascii="Times New Roman" w:hAnsi="Times New Roman" w:cs="Times New Roman"/>
          <w:sz w:val="28"/>
          <w:szCs w:val="28"/>
        </w:rPr>
        <w:t xml:space="preserve">по </w:t>
      </w:r>
      <w:r w:rsidR="00C80C8E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BA12ED" w:rsidRPr="00F547C2">
        <w:rPr>
          <w:rFonts w:ascii="Times New Roman" w:hAnsi="Times New Roman" w:cs="Times New Roman"/>
          <w:sz w:val="28"/>
          <w:szCs w:val="28"/>
        </w:rPr>
        <w:t>внутренне</w:t>
      </w:r>
      <w:r w:rsidR="00C80C8E">
        <w:rPr>
          <w:rFonts w:ascii="Times New Roman" w:hAnsi="Times New Roman" w:cs="Times New Roman"/>
          <w:sz w:val="28"/>
          <w:szCs w:val="28"/>
        </w:rPr>
        <w:t>го</w:t>
      </w:r>
      <w:r w:rsidR="00BA12ED" w:rsidRPr="00F547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80C8E">
        <w:rPr>
          <w:rFonts w:ascii="Times New Roman" w:hAnsi="Times New Roman" w:cs="Times New Roman"/>
          <w:sz w:val="28"/>
          <w:szCs w:val="28"/>
        </w:rPr>
        <w:t>го</w:t>
      </w:r>
      <w:r w:rsidR="00BA12ED" w:rsidRPr="00F547C2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C80C8E">
        <w:rPr>
          <w:rFonts w:ascii="Times New Roman" w:hAnsi="Times New Roman" w:cs="Times New Roman"/>
          <w:sz w:val="28"/>
          <w:szCs w:val="28"/>
        </w:rPr>
        <w:t>го</w:t>
      </w:r>
      <w:r w:rsidR="00BA12ED" w:rsidRPr="00F547C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80C8E">
        <w:rPr>
          <w:rFonts w:ascii="Times New Roman" w:hAnsi="Times New Roman" w:cs="Times New Roman"/>
          <w:sz w:val="28"/>
          <w:szCs w:val="28"/>
        </w:rPr>
        <w:t>я)</w:t>
      </w:r>
      <w:r w:rsidR="00BA12ED" w:rsidRP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443B10" w:rsidRPr="00F547C2">
        <w:rPr>
          <w:rFonts w:ascii="Times New Roman" w:hAnsi="Times New Roman" w:cs="Times New Roman"/>
          <w:sz w:val="28"/>
          <w:szCs w:val="28"/>
        </w:rPr>
        <w:t>ежегодно проводят обязательную проверку соблюдения условий, целей и порядка предоставления субсидий их получателями.</w:t>
      </w:r>
    </w:p>
    <w:p w:rsidR="00C80C8E" w:rsidRDefault="00C80C8E" w:rsidP="00C80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0C8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0C8E">
        <w:rPr>
          <w:rFonts w:ascii="Times New Roman" w:hAnsi="Times New Roman" w:cs="Times New Roman"/>
          <w:sz w:val="28"/>
          <w:szCs w:val="28"/>
        </w:rPr>
        <w:t xml:space="preserve">. Суммы, использованные </w:t>
      </w:r>
      <w:r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C80C8E">
        <w:rPr>
          <w:rFonts w:ascii="Times New Roman" w:hAnsi="Times New Roman" w:cs="Times New Roman"/>
          <w:sz w:val="28"/>
          <w:szCs w:val="28"/>
        </w:rPr>
        <w:t xml:space="preserve"> с нарушениями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8E">
        <w:rPr>
          <w:rFonts w:ascii="Times New Roman" w:hAnsi="Times New Roman" w:cs="Times New Roman"/>
          <w:sz w:val="28"/>
          <w:szCs w:val="28"/>
        </w:rPr>
        <w:t xml:space="preserve">Соглашений, установленными по результатам проверок,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>Чулымского района</w:t>
      </w:r>
      <w:r w:rsidRPr="00C80C8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принятия решения о возврате</w:t>
      </w:r>
      <w:r w:rsidRPr="00C80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C8E" w:rsidRPr="00C80C8E" w:rsidRDefault="00C80C8E" w:rsidP="00C80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0C8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C80C8E">
        <w:rPr>
          <w:rFonts w:ascii="Times New Roman" w:hAnsi="Times New Roman" w:cs="Times New Roman"/>
          <w:sz w:val="28"/>
          <w:szCs w:val="28"/>
        </w:rPr>
        <w:t xml:space="preserve"> не осуществлен возврат 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8E">
        <w:rPr>
          <w:rFonts w:ascii="Times New Roman" w:hAnsi="Times New Roman" w:cs="Times New Roman"/>
          <w:sz w:val="28"/>
          <w:szCs w:val="28"/>
        </w:rPr>
        <w:t>установленный абзацем первым настоящего пункта, указанные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8E">
        <w:rPr>
          <w:rFonts w:ascii="Times New Roman" w:hAnsi="Times New Roman" w:cs="Times New Roman"/>
          <w:sz w:val="28"/>
          <w:szCs w:val="28"/>
        </w:rPr>
        <w:t xml:space="preserve">подлежат взысканию 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80C8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  <w:r w:rsidRPr="00C80C8E">
        <w:rPr>
          <w:rFonts w:ascii="Times New Roman" w:hAnsi="Times New Roman" w:cs="Times New Roman"/>
          <w:sz w:val="28"/>
          <w:szCs w:val="28"/>
        </w:rPr>
        <w:t xml:space="preserve"> </w:t>
      </w:r>
      <w:r w:rsidR="00930EC5">
        <w:rPr>
          <w:rFonts w:ascii="Times New Roman" w:hAnsi="Times New Roman" w:cs="Times New Roman"/>
          <w:sz w:val="28"/>
          <w:szCs w:val="28"/>
        </w:rPr>
        <w:t xml:space="preserve">в судебном порядке </w:t>
      </w:r>
      <w:r w:rsidRPr="00C80C8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8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30EC5" w:rsidRPr="00F547C2" w:rsidRDefault="00C80C8E" w:rsidP="00930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4.3</w:t>
      </w:r>
      <w:r w:rsidRPr="00C80C8E">
        <w:rPr>
          <w:rFonts w:ascii="Times New Roman" w:hAnsi="Times New Roman" w:cs="Times New Roman"/>
          <w:sz w:val="28"/>
          <w:szCs w:val="28"/>
        </w:rPr>
        <w:t>. Остатки субсидий по состоянию на 1 января очередного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8E">
        <w:rPr>
          <w:rFonts w:ascii="Times New Roman" w:hAnsi="Times New Roman" w:cs="Times New Roman"/>
          <w:sz w:val="28"/>
          <w:szCs w:val="28"/>
        </w:rPr>
        <w:t>финансового года, не использованные в текущем финансовом году,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8E">
        <w:rPr>
          <w:rFonts w:ascii="Times New Roman" w:hAnsi="Times New Roman" w:cs="Times New Roman"/>
          <w:sz w:val="28"/>
          <w:szCs w:val="28"/>
        </w:rPr>
        <w:t xml:space="preserve">возврату путем перечисления </w:t>
      </w:r>
      <w:r w:rsidRPr="00C80C8E">
        <w:rPr>
          <w:rFonts w:ascii="Times New Roman" w:hAnsi="Times New Roman" w:cs="Times New Roman"/>
          <w:sz w:val="28"/>
          <w:szCs w:val="28"/>
        </w:rPr>
        <w:lastRenderedPageBreak/>
        <w:t xml:space="preserve">в доход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80C8E">
        <w:rPr>
          <w:rFonts w:ascii="Times New Roman" w:hAnsi="Times New Roman" w:cs="Times New Roman"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 xml:space="preserve">Чулымского района, </w:t>
      </w:r>
      <w:r w:rsidR="00930EC5" w:rsidRPr="00F547C2">
        <w:rPr>
          <w:rFonts w:ascii="Times New Roman" w:hAnsi="Times New Roman" w:cs="Times New Roman"/>
          <w:sz w:val="28"/>
          <w:szCs w:val="28"/>
        </w:rPr>
        <w:t>в течение 10 рабочих дней с момента принятия такого решения администрацией Чулымского  района.</w:t>
      </w:r>
    </w:p>
    <w:p w:rsidR="00443B10" w:rsidRPr="00F547C2" w:rsidRDefault="00C80C8E" w:rsidP="00443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</w:t>
      </w:r>
      <w:r w:rsidR="00443B10" w:rsidRPr="00F547C2">
        <w:rPr>
          <w:rFonts w:ascii="Times New Roman" w:hAnsi="Times New Roman" w:cs="Times New Roman"/>
          <w:sz w:val="28"/>
          <w:szCs w:val="28"/>
        </w:rPr>
        <w:t xml:space="preserve">. Использованные не в соответствии с целями их предоставления бюджетные средства, полученные в качестве субсидии, подлежат возврату в бюджет </w:t>
      </w:r>
      <w:r w:rsidR="00D408DE" w:rsidRPr="00F547C2">
        <w:rPr>
          <w:rFonts w:ascii="Times New Roman" w:hAnsi="Times New Roman" w:cs="Times New Roman"/>
          <w:sz w:val="28"/>
          <w:szCs w:val="28"/>
        </w:rPr>
        <w:t>Чулымского</w:t>
      </w:r>
      <w:r w:rsidR="00443B10" w:rsidRPr="00F547C2">
        <w:rPr>
          <w:rFonts w:ascii="Times New Roman" w:hAnsi="Times New Roman" w:cs="Times New Roman"/>
          <w:sz w:val="28"/>
          <w:szCs w:val="28"/>
        </w:rPr>
        <w:t xml:space="preserve"> района в течение 10 рабочих дней с момента принятия решения администрацией</w:t>
      </w:r>
      <w:r w:rsidR="00D408DE" w:rsidRPr="00F547C2">
        <w:rPr>
          <w:rFonts w:ascii="Times New Roman" w:hAnsi="Times New Roman" w:cs="Times New Roman"/>
          <w:sz w:val="28"/>
          <w:szCs w:val="28"/>
        </w:rPr>
        <w:t xml:space="preserve"> </w:t>
      </w:r>
      <w:r w:rsidR="00443B10" w:rsidRPr="00F547C2">
        <w:rPr>
          <w:rFonts w:ascii="Times New Roman" w:hAnsi="Times New Roman" w:cs="Times New Roman"/>
          <w:sz w:val="28"/>
          <w:szCs w:val="28"/>
        </w:rPr>
        <w:t xml:space="preserve">о </w:t>
      </w:r>
      <w:r w:rsidR="00930EC5">
        <w:rPr>
          <w:rFonts w:ascii="Times New Roman" w:hAnsi="Times New Roman" w:cs="Times New Roman"/>
          <w:sz w:val="28"/>
          <w:szCs w:val="28"/>
        </w:rPr>
        <w:t xml:space="preserve">возврате </w:t>
      </w:r>
      <w:r w:rsidR="00443B10" w:rsidRPr="00F547C2">
        <w:rPr>
          <w:rFonts w:ascii="Times New Roman" w:hAnsi="Times New Roman" w:cs="Times New Roman"/>
          <w:sz w:val="28"/>
          <w:szCs w:val="28"/>
        </w:rPr>
        <w:t>средств субсидии.</w:t>
      </w:r>
      <w:r w:rsidR="00D408DE" w:rsidRPr="00F54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898" w:rsidRPr="00F547C2" w:rsidRDefault="00930EC5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4.4.</w:t>
      </w:r>
      <w:r w:rsidR="00274898" w:rsidRPr="00F547C2">
        <w:rPr>
          <w:rFonts w:ascii="Times New Roman" w:hAnsi="Times New Roman" w:cs="Times New Roman"/>
          <w:sz w:val="28"/>
          <w:szCs w:val="28"/>
        </w:rPr>
        <w:t xml:space="preserve"> В случае отказа получателя субсидии от добровольного возврата субсидия подлежит взысканию в судебном порядке в соответствии с действующим законодательством Российской Федерации.</w:t>
      </w:r>
    </w:p>
    <w:p w:rsidR="00096443" w:rsidRPr="00F547C2" w:rsidRDefault="00096443" w:rsidP="00FF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9C3" w:rsidRPr="00F547C2" w:rsidRDefault="008949C3" w:rsidP="00FF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9C3" w:rsidRPr="00F547C2" w:rsidRDefault="008949C3" w:rsidP="00FF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8949C3" w:rsidRDefault="008949C3" w:rsidP="00FF5212">
      <w:pPr>
        <w:jc w:val="both"/>
        <w:rPr>
          <w:rFonts w:ascii="Times New Roman" w:hAnsi="Times New Roman" w:cs="Times New Roman"/>
        </w:rPr>
      </w:pPr>
    </w:p>
    <w:p w:rsidR="00BA12ED" w:rsidRDefault="00BA12ED" w:rsidP="00FF5212">
      <w:pPr>
        <w:jc w:val="both"/>
        <w:rPr>
          <w:rFonts w:ascii="Times New Roman" w:hAnsi="Times New Roman" w:cs="Times New Roman"/>
        </w:rPr>
      </w:pPr>
    </w:p>
    <w:p w:rsidR="008E18D5" w:rsidRDefault="008E18D5" w:rsidP="00FF5212">
      <w:pPr>
        <w:jc w:val="both"/>
        <w:rPr>
          <w:rFonts w:ascii="Times New Roman" w:hAnsi="Times New Roman" w:cs="Times New Roman"/>
        </w:rPr>
      </w:pPr>
    </w:p>
    <w:p w:rsidR="00D227B8" w:rsidRDefault="00D227B8" w:rsidP="00FF5212">
      <w:pPr>
        <w:jc w:val="both"/>
        <w:rPr>
          <w:rFonts w:ascii="Times New Roman" w:hAnsi="Times New Roman" w:cs="Times New Roman"/>
        </w:rPr>
      </w:pPr>
    </w:p>
    <w:p w:rsidR="00C3708A" w:rsidRDefault="00C3708A" w:rsidP="00307C62">
      <w:pPr>
        <w:jc w:val="right"/>
        <w:rPr>
          <w:rFonts w:ascii="Times New Roman" w:hAnsi="Times New Roman" w:cs="Times New Roman"/>
        </w:rPr>
      </w:pPr>
    </w:p>
    <w:p w:rsidR="00C3708A" w:rsidRDefault="00C3708A" w:rsidP="00307C62">
      <w:pPr>
        <w:jc w:val="right"/>
        <w:rPr>
          <w:rFonts w:ascii="Times New Roman" w:hAnsi="Times New Roman" w:cs="Times New Roman"/>
        </w:rPr>
      </w:pPr>
    </w:p>
    <w:p w:rsidR="00C3708A" w:rsidRDefault="00C3708A" w:rsidP="00307C62">
      <w:pPr>
        <w:jc w:val="right"/>
        <w:rPr>
          <w:rFonts w:ascii="Times New Roman" w:hAnsi="Times New Roman" w:cs="Times New Roman"/>
        </w:rPr>
      </w:pPr>
    </w:p>
    <w:p w:rsidR="00C3708A" w:rsidRDefault="00C3708A" w:rsidP="00307C62">
      <w:pPr>
        <w:jc w:val="right"/>
        <w:rPr>
          <w:rFonts w:ascii="Times New Roman" w:hAnsi="Times New Roman" w:cs="Times New Roman"/>
        </w:rPr>
      </w:pPr>
    </w:p>
    <w:p w:rsidR="0028453C" w:rsidRDefault="0028453C" w:rsidP="00307C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453C" w:rsidRDefault="0028453C" w:rsidP="00307C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453C" w:rsidRDefault="0028453C" w:rsidP="00307C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453C" w:rsidRDefault="0028453C" w:rsidP="00307C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453C" w:rsidRDefault="0028453C" w:rsidP="00307C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453C" w:rsidRDefault="0028453C" w:rsidP="00307C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7C62" w:rsidRDefault="00307C62" w:rsidP="00307C62">
      <w:pPr>
        <w:jc w:val="right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C26D6">
        <w:rPr>
          <w:rFonts w:ascii="Times New Roman" w:hAnsi="Times New Roman" w:cs="Times New Roman"/>
          <w:sz w:val="28"/>
          <w:szCs w:val="28"/>
        </w:rPr>
        <w:t xml:space="preserve"> </w:t>
      </w:r>
      <w:r w:rsidRPr="00DC5F6E">
        <w:rPr>
          <w:rFonts w:ascii="Times New Roman" w:hAnsi="Times New Roman" w:cs="Times New Roman"/>
          <w:sz w:val="28"/>
          <w:szCs w:val="28"/>
        </w:rPr>
        <w:t>1</w:t>
      </w:r>
    </w:p>
    <w:p w:rsidR="00DC5F6E" w:rsidRPr="000C26D6" w:rsidRDefault="00DC5F6E" w:rsidP="00307C62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к Порядку предоставления из бюджета Чулымского района</w:t>
      </w:r>
    </w:p>
    <w:p w:rsidR="00DC5F6E" w:rsidRPr="000C26D6" w:rsidRDefault="00DC5F6E" w:rsidP="00307C62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Новосибирской области субсидий юридическим лицам</w:t>
      </w:r>
    </w:p>
    <w:p w:rsidR="00DC5F6E" w:rsidRPr="000C26D6" w:rsidRDefault="00DC5F6E" w:rsidP="00307C62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(за исключением субсидий государственным</w:t>
      </w:r>
    </w:p>
    <w:p w:rsidR="00DC5F6E" w:rsidRPr="000C26D6" w:rsidRDefault="00DC5F6E" w:rsidP="00307C62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(муниципальным) учреждениям), индивидуальным предпринимателям, </w:t>
      </w:r>
    </w:p>
    <w:p w:rsidR="00DC5F6E" w:rsidRPr="000C26D6" w:rsidRDefault="00DC5F6E" w:rsidP="00307C62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физическим лицам  - производителям услуг в сфере водо- </w:t>
      </w:r>
    </w:p>
    <w:p w:rsidR="00DC5F6E" w:rsidRPr="000C26D6" w:rsidRDefault="00DC5F6E" w:rsidP="00307C62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и теплоснабжения на территории сельских поселений </w:t>
      </w:r>
    </w:p>
    <w:p w:rsidR="00DC5F6E" w:rsidRPr="000C26D6" w:rsidRDefault="00DC5F6E" w:rsidP="00307C62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Чулымского района Новосибирской области</w:t>
      </w:r>
    </w:p>
    <w:p w:rsidR="00D227B8" w:rsidRPr="00DC5F6E" w:rsidRDefault="00D227B8" w:rsidP="00FF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C62" w:rsidRPr="00DC5F6E" w:rsidRDefault="00307C62" w:rsidP="00307C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23"/>
      <w:bookmarkEnd w:id="1"/>
      <w:r w:rsidRPr="00DC5F6E">
        <w:rPr>
          <w:rFonts w:ascii="Times New Roman" w:hAnsi="Times New Roman" w:cs="Times New Roman"/>
          <w:sz w:val="28"/>
          <w:szCs w:val="28"/>
        </w:rPr>
        <w:t>ЗАЯВЛЕНИЕ</w:t>
      </w:r>
    </w:p>
    <w:p w:rsidR="00307C62" w:rsidRPr="00DC5F6E" w:rsidRDefault="00307C62" w:rsidP="00307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C5F6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07C62" w:rsidRPr="00DC5F6E" w:rsidRDefault="00307C62" w:rsidP="002539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 xml:space="preserve">(наименование Получателя, ИНН, КПП, </w:t>
      </w:r>
      <w:r w:rsidR="00DC5F6E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DC5F6E">
        <w:rPr>
          <w:rFonts w:ascii="Times New Roman" w:hAnsi="Times New Roman" w:cs="Times New Roman"/>
          <w:sz w:val="28"/>
          <w:szCs w:val="28"/>
        </w:rPr>
        <w:t>адрес)</w:t>
      </w:r>
    </w:p>
    <w:p w:rsidR="00307C62" w:rsidRPr="00DC5F6E" w:rsidRDefault="00307C62" w:rsidP="00DC5F6E">
      <w:pPr>
        <w:jc w:val="both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>в соответствии</w:t>
      </w:r>
      <w:r w:rsidR="002539EE" w:rsidRPr="00DC5F6E">
        <w:rPr>
          <w:rFonts w:ascii="Times New Roman" w:hAnsi="Times New Roman" w:cs="Times New Roman"/>
          <w:sz w:val="28"/>
          <w:szCs w:val="28"/>
        </w:rPr>
        <w:t xml:space="preserve"> с Порядком </w:t>
      </w:r>
      <w:r w:rsidR="00DC5F6E" w:rsidRPr="00DC5F6E">
        <w:rPr>
          <w:rFonts w:ascii="Times New Roman" w:hAnsi="Times New Roman" w:cs="Times New Roman"/>
          <w:sz w:val="28"/>
          <w:szCs w:val="28"/>
        </w:rPr>
        <w:t>предоставления из бюджета Чулымского района Новосибирской области субсидий юридическим лицам (за исключением субсидий государственным</w:t>
      </w:r>
      <w:r w:rsidR="00DC5F6E">
        <w:rPr>
          <w:rFonts w:ascii="Times New Roman" w:hAnsi="Times New Roman" w:cs="Times New Roman"/>
          <w:sz w:val="28"/>
          <w:szCs w:val="28"/>
        </w:rPr>
        <w:t xml:space="preserve"> </w:t>
      </w:r>
      <w:r w:rsidR="00DC5F6E" w:rsidRPr="00DC5F6E">
        <w:rPr>
          <w:rFonts w:ascii="Times New Roman" w:hAnsi="Times New Roman" w:cs="Times New Roman"/>
          <w:sz w:val="28"/>
          <w:szCs w:val="28"/>
        </w:rPr>
        <w:t xml:space="preserve"> (муниципальным) учреждениям), индивидуальным предпринимателям, физическим лицам  - производителям услуг в сфере водо- и теплоснабжения на территории сельских поселений</w:t>
      </w:r>
      <w:r w:rsidR="00DC5F6E">
        <w:rPr>
          <w:rFonts w:ascii="Times New Roman" w:hAnsi="Times New Roman" w:cs="Times New Roman"/>
          <w:sz w:val="28"/>
          <w:szCs w:val="28"/>
        </w:rPr>
        <w:t xml:space="preserve"> </w:t>
      </w:r>
      <w:r w:rsidR="00DC5F6E" w:rsidRPr="00DC5F6E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  <w:r w:rsidR="00DC5F6E">
        <w:rPr>
          <w:rFonts w:ascii="Times New Roman" w:hAnsi="Times New Roman" w:cs="Times New Roman"/>
          <w:sz w:val="28"/>
          <w:szCs w:val="28"/>
        </w:rPr>
        <w:t>, утвержденно</w:t>
      </w:r>
      <w:r w:rsidR="00F12704">
        <w:rPr>
          <w:rFonts w:ascii="Times New Roman" w:hAnsi="Times New Roman" w:cs="Times New Roman"/>
          <w:sz w:val="28"/>
          <w:szCs w:val="28"/>
        </w:rPr>
        <w:t>го</w:t>
      </w:r>
      <w:r w:rsidR="00DC5F6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Чулымского района </w:t>
      </w:r>
      <w:r w:rsidRPr="00DC5F6E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DC5F6E">
        <w:rPr>
          <w:rFonts w:ascii="Times New Roman" w:hAnsi="Times New Roman" w:cs="Times New Roman"/>
          <w:sz w:val="28"/>
          <w:szCs w:val="28"/>
          <w:lang w:eastAsia="en-US"/>
        </w:rPr>
        <w:t>03.07.2017</w:t>
      </w:r>
      <w:r w:rsidRPr="00DC5F6E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DC5F6E">
        <w:rPr>
          <w:rFonts w:ascii="Times New Roman" w:hAnsi="Times New Roman" w:cs="Times New Roman"/>
          <w:sz w:val="28"/>
          <w:szCs w:val="28"/>
          <w:lang w:eastAsia="en-US"/>
        </w:rPr>
        <w:t>417</w:t>
      </w:r>
      <w:r w:rsidRPr="00DC5F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5F6E">
        <w:rPr>
          <w:rFonts w:ascii="Times New Roman" w:hAnsi="Times New Roman" w:cs="Times New Roman"/>
          <w:sz w:val="28"/>
          <w:szCs w:val="28"/>
        </w:rPr>
        <w:t>проси</w:t>
      </w:r>
      <w:r w:rsidR="00DC5F6E">
        <w:rPr>
          <w:rFonts w:ascii="Times New Roman" w:hAnsi="Times New Roman" w:cs="Times New Roman"/>
          <w:sz w:val="28"/>
          <w:szCs w:val="28"/>
        </w:rPr>
        <w:t>м</w:t>
      </w:r>
      <w:r w:rsidRPr="00DC5F6E">
        <w:rPr>
          <w:rFonts w:ascii="Times New Roman" w:hAnsi="Times New Roman" w:cs="Times New Roman"/>
          <w:sz w:val="28"/>
          <w:szCs w:val="28"/>
        </w:rPr>
        <w:t xml:space="preserve"> предоставить субсидию в размере</w:t>
      </w:r>
      <w:r w:rsidR="00DC5F6E">
        <w:rPr>
          <w:rFonts w:ascii="Times New Roman" w:hAnsi="Times New Roman" w:cs="Times New Roman"/>
          <w:sz w:val="28"/>
          <w:szCs w:val="28"/>
        </w:rPr>
        <w:t xml:space="preserve"> _________ (_____________________________) </w:t>
      </w:r>
      <w:r w:rsidRPr="00DC5F6E">
        <w:rPr>
          <w:rFonts w:ascii="Times New Roman" w:hAnsi="Times New Roman" w:cs="Times New Roman"/>
          <w:sz w:val="28"/>
          <w:szCs w:val="28"/>
        </w:rPr>
        <w:t>рублей в целях ______________________________.</w:t>
      </w:r>
    </w:p>
    <w:p w:rsidR="00307C62" w:rsidRPr="00DC5F6E" w:rsidRDefault="00307C62" w:rsidP="00307C62">
      <w:pPr>
        <w:jc w:val="both"/>
        <w:rPr>
          <w:rFonts w:ascii="Times New Roman" w:hAnsi="Times New Roman" w:cs="Times New Roman"/>
          <w:i/>
        </w:rPr>
      </w:pPr>
      <w:r w:rsidRPr="00DC5F6E">
        <w:rPr>
          <w:rFonts w:ascii="Times New Roman" w:hAnsi="Times New Roman" w:cs="Times New Roman"/>
          <w:sz w:val="28"/>
          <w:szCs w:val="28"/>
        </w:rPr>
        <w:t xml:space="preserve">   </w:t>
      </w:r>
      <w:r w:rsidRPr="00DC5F6E">
        <w:rPr>
          <w:rFonts w:ascii="Times New Roman" w:hAnsi="Times New Roman" w:cs="Times New Roman"/>
          <w:i/>
        </w:rPr>
        <w:t xml:space="preserve">(сумма </w:t>
      </w:r>
      <w:r w:rsidR="00DC5F6E" w:rsidRPr="00DC5F6E">
        <w:rPr>
          <w:rFonts w:ascii="Times New Roman" w:hAnsi="Times New Roman" w:cs="Times New Roman"/>
          <w:i/>
        </w:rPr>
        <w:t xml:space="preserve">цифрами и </w:t>
      </w:r>
      <w:r w:rsidRPr="00DC5F6E">
        <w:rPr>
          <w:rFonts w:ascii="Times New Roman" w:hAnsi="Times New Roman" w:cs="Times New Roman"/>
          <w:i/>
        </w:rPr>
        <w:t xml:space="preserve">прописью)              </w:t>
      </w:r>
      <w:r w:rsidR="00DC5F6E" w:rsidRPr="00DC5F6E">
        <w:rPr>
          <w:rFonts w:ascii="Times New Roman" w:hAnsi="Times New Roman" w:cs="Times New Roman"/>
          <w:i/>
        </w:rPr>
        <w:t xml:space="preserve">              </w:t>
      </w:r>
      <w:r w:rsidRPr="00DC5F6E">
        <w:rPr>
          <w:rFonts w:ascii="Times New Roman" w:hAnsi="Times New Roman" w:cs="Times New Roman"/>
          <w:i/>
        </w:rPr>
        <w:t xml:space="preserve"> </w:t>
      </w:r>
      <w:r w:rsidR="00DC5F6E">
        <w:rPr>
          <w:rFonts w:ascii="Times New Roman" w:hAnsi="Times New Roman" w:cs="Times New Roman"/>
          <w:i/>
        </w:rPr>
        <w:t xml:space="preserve">                  </w:t>
      </w:r>
      <w:r w:rsidRPr="00DC5F6E">
        <w:rPr>
          <w:rFonts w:ascii="Times New Roman" w:hAnsi="Times New Roman" w:cs="Times New Roman"/>
          <w:i/>
        </w:rPr>
        <w:t xml:space="preserve">   (целевое назначение субсидии)</w:t>
      </w: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 xml:space="preserve">Опись документов, предусмотренных пунктом </w:t>
      </w:r>
      <w:r w:rsidR="00DC5F6E">
        <w:rPr>
          <w:rFonts w:ascii="Times New Roman" w:hAnsi="Times New Roman" w:cs="Times New Roman"/>
          <w:sz w:val="28"/>
          <w:szCs w:val="28"/>
        </w:rPr>
        <w:t xml:space="preserve">2.3.2/2.3.3 </w:t>
      </w:r>
      <w:r w:rsidR="00DC5F6E" w:rsidRPr="00DC5F6E">
        <w:rPr>
          <w:rFonts w:ascii="Times New Roman" w:hAnsi="Times New Roman" w:cs="Times New Roman"/>
          <w:i/>
        </w:rPr>
        <w:t>(нужное подчеркнуть)</w:t>
      </w:r>
      <w:r w:rsidRPr="00DC5F6E">
        <w:rPr>
          <w:rFonts w:ascii="Times New Roman" w:hAnsi="Times New Roman" w:cs="Times New Roman"/>
          <w:sz w:val="28"/>
          <w:szCs w:val="28"/>
        </w:rPr>
        <w:t xml:space="preserve"> </w:t>
      </w:r>
      <w:r w:rsidR="002539EE" w:rsidRPr="00DC5F6E">
        <w:rPr>
          <w:rFonts w:ascii="Times New Roman" w:hAnsi="Times New Roman" w:cs="Times New Roman"/>
          <w:sz w:val="28"/>
          <w:szCs w:val="28"/>
        </w:rPr>
        <w:t>Порядка</w:t>
      </w:r>
      <w:r w:rsidRPr="00DC5F6E">
        <w:rPr>
          <w:rFonts w:ascii="Times New Roman" w:hAnsi="Times New Roman" w:cs="Times New Roman"/>
          <w:sz w:val="28"/>
          <w:szCs w:val="28"/>
        </w:rPr>
        <w:t>, прилагается.</w:t>
      </w: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>Приложение: на______ л. в ед. экз.</w:t>
      </w: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>Получатель</w:t>
      </w:r>
    </w:p>
    <w:p w:rsidR="000C26D6" w:rsidRDefault="000C26D6" w:rsidP="00307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>____________</w:t>
      </w:r>
      <w:r w:rsidR="000C26D6">
        <w:rPr>
          <w:rFonts w:ascii="Times New Roman" w:hAnsi="Times New Roman" w:cs="Times New Roman"/>
          <w:sz w:val="28"/>
          <w:szCs w:val="28"/>
        </w:rPr>
        <w:t>______________  _______________</w:t>
      </w:r>
      <w:r w:rsidRPr="00DC5F6E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307C62" w:rsidRPr="000C26D6" w:rsidRDefault="00307C62" w:rsidP="00307C62">
      <w:pPr>
        <w:jc w:val="both"/>
        <w:rPr>
          <w:rFonts w:ascii="Times New Roman" w:hAnsi="Times New Roman" w:cs="Times New Roman"/>
          <w:i/>
        </w:rPr>
      </w:pPr>
      <w:r w:rsidRPr="00DC5F6E">
        <w:rPr>
          <w:rFonts w:ascii="Times New Roman" w:hAnsi="Times New Roman" w:cs="Times New Roman"/>
          <w:sz w:val="28"/>
          <w:szCs w:val="28"/>
        </w:rPr>
        <w:t xml:space="preserve">   </w:t>
      </w:r>
      <w:r w:rsidRPr="000C26D6">
        <w:rPr>
          <w:rFonts w:ascii="Times New Roman" w:hAnsi="Times New Roman" w:cs="Times New Roman"/>
          <w:i/>
        </w:rPr>
        <w:t>(</w:t>
      </w:r>
      <w:r w:rsidR="000C26D6" w:rsidRPr="000C26D6">
        <w:rPr>
          <w:rFonts w:ascii="Times New Roman" w:hAnsi="Times New Roman" w:cs="Times New Roman"/>
          <w:i/>
        </w:rPr>
        <w:t>должность</w:t>
      </w:r>
      <w:r w:rsidRPr="000C26D6">
        <w:rPr>
          <w:rFonts w:ascii="Times New Roman" w:hAnsi="Times New Roman" w:cs="Times New Roman"/>
          <w:i/>
        </w:rPr>
        <w:t xml:space="preserve">)       </w:t>
      </w:r>
      <w:r w:rsidR="000C26D6" w:rsidRPr="000C26D6">
        <w:rPr>
          <w:rFonts w:ascii="Times New Roman" w:hAnsi="Times New Roman" w:cs="Times New Roman"/>
          <w:i/>
        </w:rPr>
        <w:t xml:space="preserve">             </w:t>
      </w:r>
      <w:r w:rsidRPr="000C26D6">
        <w:rPr>
          <w:rFonts w:ascii="Times New Roman" w:hAnsi="Times New Roman" w:cs="Times New Roman"/>
          <w:i/>
        </w:rPr>
        <w:t xml:space="preserve"> </w:t>
      </w:r>
      <w:r w:rsidR="000C26D6">
        <w:rPr>
          <w:rFonts w:ascii="Times New Roman" w:hAnsi="Times New Roman" w:cs="Times New Roman"/>
          <w:i/>
        </w:rPr>
        <w:t xml:space="preserve">                   </w:t>
      </w:r>
      <w:r w:rsidRPr="000C26D6">
        <w:rPr>
          <w:rFonts w:ascii="Times New Roman" w:hAnsi="Times New Roman" w:cs="Times New Roman"/>
          <w:i/>
        </w:rPr>
        <w:t>(</w:t>
      </w:r>
      <w:r w:rsidR="000C26D6" w:rsidRPr="000C26D6">
        <w:rPr>
          <w:rFonts w:ascii="Times New Roman" w:hAnsi="Times New Roman" w:cs="Times New Roman"/>
          <w:i/>
        </w:rPr>
        <w:t>подпись</w:t>
      </w:r>
      <w:r w:rsidRPr="000C26D6">
        <w:rPr>
          <w:rFonts w:ascii="Times New Roman" w:hAnsi="Times New Roman" w:cs="Times New Roman"/>
          <w:i/>
        </w:rPr>
        <w:t xml:space="preserve">)           </w:t>
      </w:r>
      <w:r w:rsidR="000C26D6" w:rsidRPr="000C26D6">
        <w:rPr>
          <w:rFonts w:ascii="Times New Roman" w:hAnsi="Times New Roman" w:cs="Times New Roman"/>
          <w:i/>
        </w:rPr>
        <w:t xml:space="preserve">         </w:t>
      </w:r>
      <w:r w:rsidR="000C26D6">
        <w:rPr>
          <w:rFonts w:ascii="Times New Roman" w:hAnsi="Times New Roman" w:cs="Times New Roman"/>
          <w:i/>
        </w:rPr>
        <w:t xml:space="preserve">                   </w:t>
      </w:r>
      <w:r w:rsidRPr="000C26D6">
        <w:rPr>
          <w:rFonts w:ascii="Times New Roman" w:hAnsi="Times New Roman" w:cs="Times New Roman"/>
          <w:i/>
        </w:rPr>
        <w:t xml:space="preserve"> (</w:t>
      </w:r>
      <w:r w:rsidR="000C26D6" w:rsidRPr="000C26D6">
        <w:rPr>
          <w:rFonts w:ascii="Times New Roman" w:hAnsi="Times New Roman" w:cs="Times New Roman"/>
          <w:i/>
        </w:rPr>
        <w:t>расшифровка подписи</w:t>
      </w:r>
      <w:r w:rsidRPr="000C26D6">
        <w:rPr>
          <w:rFonts w:ascii="Times New Roman" w:hAnsi="Times New Roman" w:cs="Times New Roman"/>
          <w:i/>
        </w:rPr>
        <w:t>)</w:t>
      </w:r>
    </w:p>
    <w:p w:rsidR="00307C62" w:rsidRPr="00DC5F6E" w:rsidRDefault="00307C62" w:rsidP="00307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C62" w:rsidRPr="00307C62" w:rsidRDefault="00307C62" w:rsidP="00307C62">
      <w:pPr>
        <w:jc w:val="both"/>
        <w:rPr>
          <w:rFonts w:ascii="Times New Roman" w:hAnsi="Times New Roman" w:cs="Times New Roman"/>
        </w:rPr>
      </w:pPr>
      <w:r w:rsidRPr="00307C62">
        <w:rPr>
          <w:rFonts w:ascii="Times New Roman" w:hAnsi="Times New Roman" w:cs="Times New Roman"/>
        </w:rPr>
        <w:t>М.П.</w:t>
      </w:r>
    </w:p>
    <w:p w:rsidR="00307C62" w:rsidRPr="00307C62" w:rsidRDefault="00307C62" w:rsidP="00307C62">
      <w:pPr>
        <w:jc w:val="both"/>
        <w:rPr>
          <w:rFonts w:ascii="Times New Roman" w:hAnsi="Times New Roman" w:cs="Times New Roman"/>
        </w:rPr>
      </w:pPr>
    </w:p>
    <w:p w:rsidR="00307C62" w:rsidRDefault="00307C62" w:rsidP="00307C62">
      <w:pPr>
        <w:jc w:val="both"/>
        <w:rPr>
          <w:rFonts w:ascii="Times New Roman" w:hAnsi="Times New Roman" w:cs="Times New Roman"/>
        </w:rPr>
      </w:pPr>
      <w:r w:rsidRPr="00307C62">
        <w:rPr>
          <w:rFonts w:ascii="Times New Roman" w:hAnsi="Times New Roman" w:cs="Times New Roman"/>
        </w:rPr>
        <w:t>"____" _____________ 20___ г.</w:t>
      </w: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0C26D6">
      <w:pPr>
        <w:jc w:val="right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к Порядку предоставления из бюджета Чулымского района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Новосибирской области субсидий юридическим лицам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(за исключением субсидий государственным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(муниципальным) учреждениям), индивидуальным предпринимателям, 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физическим лицам  - производителям услуг в сфере водо- 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и теплоснабжения на территории сельских поселений 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Чулымского района Новосибирской области</w:t>
      </w: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0C26D6" w:rsidRPr="000C26D6" w:rsidRDefault="000C26D6" w:rsidP="000C26D6">
      <w:pPr>
        <w:jc w:val="center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>справки-расчета</w:t>
      </w:r>
    </w:p>
    <w:p w:rsidR="000C26D6" w:rsidRDefault="000C26D6" w:rsidP="000C26D6">
      <w:pPr>
        <w:jc w:val="center"/>
        <w:rPr>
          <w:rFonts w:ascii="Times New Roman" w:hAnsi="Times New Roman" w:cs="Times New Roman"/>
        </w:rPr>
      </w:pPr>
    </w:p>
    <w:p w:rsidR="000C26D6" w:rsidRPr="000C26D6" w:rsidRDefault="000C26D6" w:rsidP="000C2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СПРАВКА-РАСЧЕТ</w:t>
      </w:r>
    </w:p>
    <w:p w:rsidR="008949C3" w:rsidRDefault="000C26D6" w:rsidP="000C26D6">
      <w:pPr>
        <w:jc w:val="center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на предоставление субсидии на </w:t>
      </w:r>
      <w:r>
        <w:rPr>
          <w:rFonts w:ascii="Times New Roman" w:hAnsi="Times New Roman" w:cs="Times New Roman"/>
        </w:rPr>
        <w:t>возмещение затрат, связанных с оказанием услуг</w:t>
      </w:r>
      <w:r w:rsidRPr="000C26D6">
        <w:rPr>
          <w:rFonts w:ascii="Times New Roman" w:hAnsi="Times New Roman" w:cs="Times New Roman"/>
        </w:rPr>
        <w:t xml:space="preserve"> теплоснабжения, водоснабжения </w:t>
      </w:r>
      <w:r>
        <w:rPr>
          <w:rFonts w:ascii="Times New Roman" w:hAnsi="Times New Roman" w:cs="Times New Roman"/>
        </w:rPr>
        <w:t>на территории сельских поселений Чулымского района Новосибирской области</w:t>
      </w:r>
    </w:p>
    <w:p w:rsidR="00F12704" w:rsidRDefault="00F12704" w:rsidP="00F12704">
      <w:pPr>
        <w:jc w:val="center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за _____________ 201</w:t>
      </w:r>
      <w:r>
        <w:rPr>
          <w:rFonts w:ascii="Times New Roman" w:hAnsi="Times New Roman" w:cs="Times New Roman"/>
        </w:rPr>
        <w:t>__ года</w:t>
      </w:r>
    </w:p>
    <w:p w:rsidR="00F12704" w:rsidRPr="00F12704" w:rsidRDefault="00F12704" w:rsidP="00F12704">
      <w:pPr>
        <w:jc w:val="center"/>
        <w:rPr>
          <w:rFonts w:ascii="Times New Roman" w:hAnsi="Times New Roman" w:cs="Times New Roman"/>
          <w:i/>
        </w:rPr>
      </w:pPr>
      <w:r w:rsidRPr="00F12704">
        <w:rPr>
          <w:rFonts w:ascii="Times New Roman" w:hAnsi="Times New Roman" w:cs="Times New Roman"/>
          <w:i/>
        </w:rPr>
        <w:t>(период)</w:t>
      </w: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Default="008949C3" w:rsidP="00307C62">
      <w:pPr>
        <w:jc w:val="both"/>
        <w:rPr>
          <w:rFonts w:ascii="Times New Roman" w:hAnsi="Times New Roman" w:cs="Times New Roman"/>
        </w:rPr>
      </w:pPr>
    </w:p>
    <w:p w:rsidR="008949C3" w:rsidRPr="00307C62" w:rsidRDefault="008949C3" w:rsidP="00307C62">
      <w:pPr>
        <w:jc w:val="both"/>
        <w:rPr>
          <w:rFonts w:ascii="Times New Roman" w:hAnsi="Times New Roman" w:cs="Times New Roman"/>
        </w:rPr>
      </w:pPr>
    </w:p>
    <w:p w:rsidR="00307C62" w:rsidRDefault="00307C62" w:rsidP="00307C62">
      <w:pPr>
        <w:jc w:val="both"/>
        <w:rPr>
          <w:rFonts w:ascii="Times New Roman" w:hAnsi="Times New Roman" w:cs="Times New Roman"/>
        </w:rPr>
      </w:pPr>
    </w:p>
    <w:p w:rsidR="007A5CC3" w:rsidRDefault="007A5CC3" w:rsidP="00307C62">
      <w:pPr>
        <w:jc w:val="both"/>
        <w:rPr>
          <w:rFonts w:ascii="Times New Roman" w:hAnsi="Times New Roman" w:cs="Times New Roman"/>
        </w:rPr>
      </w:pPr>
    </w:p>
    <w:p w:rsidR="00BA12ED" w:rsidRDefault="00BA12ED" w:rsidP="00307C62">
      <w:pPr>
        <w:jc w:val="both"/>
        <w:rPr>
          <w:rFonts w:ascii="Times New Roman" w:hAnsi="Times New Roman" w:cs="Times New Roman"/>
        </w:rPr>
      </w:pPr>
    </w:p>
    <w:p w:rsidR="00C3708A" w:rsidRDefault="00C3708A" w:rsidP="007A5CC3">
      <w:pPr>
        <w:jc w:val="right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Default="008949C3" w:rsidP="007A5CC3">
      <w:pPr>
        <w:jc w:val="both"/>
        <w:rPr>
          <w:rFonts w:ascii="Times New Roman" w:hAnsi="Times New Roman" w:cs="Times New Roman"/>
        </w:rPr>
      </w:pPr>
    </w:p>
    <w:p w:rsidR="008949C3" w:rsidRPr="00307C62" w:rsidRDefault="008949C3" w:rsidP="007A5CC3">
      <w:pPr>
        <w:jc w:val="both"/>
        <w:rPr>
          <w:rFonts w:ascii="Times New Roman" w:hAnsi="Times New Roman" w:cs="Times New Roman"/>
        </w:rPr>
      </w:pPr>
    </w:p>
    <w:p w:rsidR="007A5CC3" w:rsidRDefault="007A5CC3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0C26D6">
      <w:pPr>
        <w:jc w:val="right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к Порядку предоставления из бюджета Чулымского района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Новосибирской области субсидий юридическим лицам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(за исключением субсидий государственным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(муниципальным) учреждениям), индивидуальным предпринимателям, 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физическим лицам  - производителям услуг в сфере водо- 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и теплоснабжения на территории сельских поселений </w:t>
      </w:r>
    </w:p>
    <w:p w:rsidR="000C26D6" w:rsidRPr="000C26D6" w:rsidRDefault="000C26D6" w:rsidP="000C26D6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Чулымского района Новосибирской области</w:t>
      </w:r>
    </w:p>
    <w:p w:rsidR="000C26D6" w:rsidRDefault="000C26D6" w:rsidP="000C26D6">
      <w:pPr>
        <w:jc w:val="both"/>
        <w:rPr>
          <w:rFonts w:ascii="Times New Roman" w:hAnsi="Times New Roman" w:cs="Times New Roman"/>
        </w:rPr>
      </w:pPr>
    </w:p>
    <w:p w:rsidR="000C26D6" w:rsidRDefault="000C26D6" w:rsidP="000C26D6">
      <w:pPr>
        <w:jc w:val="both"/>
        <w:rPr>
          <w:rFonts w:ascii="Times New Roman" w:hAnsi="Times New Roman" w:cs="Times New Roman"/>
        </w:rPr>
      </w:pPr>
    </w:p>
    <w:p w:rsidR="000C26D6" w:rsidRPr="000C26D6" w:rsidRDefault="000C26D6" w:rsidP="000C26D6">
      <w:pPr>
        <w:jc w:val="center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>справки-расчета</w:t>
      </w:r>
    </w:p>
    <w:p w:rsidR="000C26D6" w:rsidRDefault="000C26D6" w:rsidP="000C26D6">
      <w:pPr>
        <w:jc w:val="center"/>
        <w:rPr>
          <w:rFonts w:ascii="Times New Roman" w:hAnsi="Times New Roman" w:cs="Times New Roman"/>
        </w:rPr>
      </w:pPr>
    </w:p>
    <w:p w:rsidR="000C26D6" w:rsidRPr="000C26D6" w:rsidRDefault="000C26D6" w:rsidP="000C2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СПРАВКА-РАСЧЕТ</w:t>
      </w:r>
    </w:p>
    <w:p w:rsidR="000C26D6" w:rsidRDefault="000C26D6" w:rsidP="000C26D6">
      <w:pPr>
        <w:jc w:val="center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на предоставление субсидии на </w:t>
      </w:r>
      <w:r>
        <w:rPr>
          <w:rFonts w:ascii="Times New Roman" w:hAnsi="Times New Roman" w:cs="Times New Roman"/>
        </w:rPr>
        <w:t>финансовое обеспечение затрат, связанных с оказанием услуг</w:t>
      </w:r>
      <w:r w:rsidRPr="000C26D6">
        <w:rPr>
          <w:rFonts w:ascii="Times New Roman" w:hAnsi="Times New Roman" w:cs="Times New Roman"/>
        </w:rPr>
        <w:t xml:space="preserve"> теплоснабжения, водоснабжения </w:t>
      </w:r>
      <w:r>
        <w:rPr>
          <w:rFonts w:ascii="Times New Roman" w:hAnsi="Times New Roman" w:cs="Times New Roman"/>
        </w:rPr>
        <w:t>на территории сельских поселений Чулымского района Новосибирской области</w:t>
      </w:r>
    </w:p>
    <w:p w:rsidR="00F12704" w:rsidRDefault="000C26D6" w:rsidP="000C26D6">
      <w:pPr>
        <w:jc w:val="center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за _____________ 201</w:t>
      </w:r>
      <w:r w:rsidR="00F12704">
        <w:rPr>
          <w:rFonts w:ascii="Times New Roman" w:hAnsi="Times New Roman" w:cs="Times New Roman"/>
        </w:rPr>
        <w:t>__ года</w:t>
      </w:r>
    </w:p>
    <w:p w:rsidR="000C26D6" w:rsidRPr="00F12704" w:rsidRDefault="00F12704" w:rsidP="000C26D6">
      <w:pPr>
        <w:jc w:val="center"/>
        <w:rPr>
          <w:rFonts w:ascii="Times New Roman" w:hAnsi="Times New Roman" w:cs="Times New Roman"/>
          <w:i/>
        </w:rPr>
      </w:pPr>
      <w:r w:rsidRPr="00F12704">
        <w:rPr>
          <w:rFonts w:ascii="Times New Roman" w:hAnsi="Times New Roman" w:cs="Times New Roman"/>
          <w:i/>
        </w:rPr>
        <w:t>(период)</w:t>
      </w:r>
    </w:p>
    <w:p w:rsidR="00307C62" w:rsidRDefault="00307C62" w:rsidP="00307C62">
      <w:pPr>
        <w:jc w:val="both"/>
        <w:rPr>
          <w:rFonts w:ascii="Times New Roman" w:hAnsi="Times New Roman" w:cs="Times New Roman"/>
        </w:rPr>
      </w:pPr>
    </w:p>
    <w:p w:rsidR="000C26D6" w:rsidRDefault="000C26D6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Default="00F12704" w:rsidP="00307C62">
      <w:pPr>
        <w:jc w:val="both"/>
        <w:rPr>
          <w:rFonts w:ascii="Times New Roman" w:hAnsi="Times New Roman" w:cs="Times New Roman"/>
        </w:rPr>
      </w:pPr>
    </w:p>
    <w:p w:rsidR="00F12704" w:rsidRPr="00307C62" w:rsidRDefault="00F12704" w:rsidP="00307C62">
      <w:pPr>
        <w:jc w:val="both"/>
        <w:rPr>
          <w:rFonts w:ascii="Times New Roman" w:hAnsi="Times New Roman" w:cs="Times New Roman"/>
        </w:rPr>
      </w:pPr>
    </w:p>
    <w:p w:rsidR="00C3708A" w:rsidRDefault="00C3708A" w:rsidP="00DD7594">
      <w:pPr>
        <w:jc w:val="right"/>
        <w:rPr>
          <w:rFonts w:ascii="Times New Roman" w:hAnsi="Times New Roman" w:cs="Times New Roman"/>
        </w:rPr>
      </w:pPr>
    </w:p>
    <w:p w:rsidR="00F12704" w:rsidRDefault="00F12704" w:rsidP="00F12704">
      <w:pPr>
        <w:jc w:val="right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к Порядку предоставления из бюджета Чулымского района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Новосибирской области субсидий юридическим лицам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(за исключением субсидий государственным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(муниципальным) учреждениям), индивидуальным предпринимателям, 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физическим лицам  - производителям услуг в сфере водо- 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и теплоснабжения на территории сельских поселений 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Чулымского района Новосибирской области</w:t>
      </w:r>
    </w:p>
    <w:p w:rsidR="00307C62" w:rsidRPr="00307C62" w:rsidRDefault="00307C62" w:rsidP="00307C62">
      <w:pPr>
        <w:jc w:val="both"/>
        <w:rPr>
          <w:rFonts w:ascii="Times New Roman" w:hAnsi="Times New Roman" w:cs="Times New Roman"/>
        </w:rPr>
      </w:pPr>
    </w:p>
    <w:p w:rsidR="00B70185" w:rsidRPr="00DD7594" w:rsidRDefault="00B70185" w:rsidP="00DD75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594">
        <w:rPr>
          <w:rFonts w:ascii="Times New Roman" w:hAnsi="Times New Roman" w:cs="Times New Roman"/>
          <w:sz w:val="24"/>
          <w:szCs w:val="24"/>
        </w:rPr>
        <w:t>СПРАВКА</w:t>
      </w:r>
    </w:p>
    <w:p w:rsidR="00B70185" w:rsidRPr="00DD7594" w:rsidRDefault="00B70185" w:rsidP="00DD75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594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 бюджетным</w:t>
      </w:r>
    </w:p>
    <w:p w:rsidR="00B70185" w:rsidRPr="00DD7594" w:rsidRDefault="00B70185" w:rsidP="00DD75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594">
        <w:rPr>
          <w:rFonts w:ascii="Times New Roman" w:hAnsi="Times New Roman" w:cs="Times New Roman"/>
          <w:sz w:val="24"/>
          <w:szCs w:val="24"/>
        </w:rPr>
        <w:t xml:space="preserve">инвестициям и иным средствам, предоставленным из </w:t>
      </w:r>
      <w:r w:rsidR="0034671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46711" w:rsidRPr="00346711">
        <w:rPr>
          <w:rFonts w:ascii="Times New Roman" w:hAnsi="Times New Roman" w:cs="Times New Roman"/>
        </w:rPr>
        <w:t xml:space="preserve"> </w:t>
      </w:r>
      <w:r w:rsidR="00346711">
        <w:rPr>
          <w:rFonts w:ascii="Times New Roman" w:hAnsi="Times New Roman" w:cs="Times New Roman"/>
        </w:rPr>
        <w:t>Чулымского</w:t>
      </w:r>
      <w:r w:rsidR="00DD759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D7594">
        <w:rPr>
          <w:rFonts w:ascii="Times New Roman" w:hAnsi="Times New Roman" w:cs="Times New Roman"/>
          <w:sz w:val="24"/>
          <w:szCs w:val="24"/>
        </w:rPr>
        <w:t xml:space="preserve"> Новосибирской области в соответствии с </w:t>
      </w:r>
      <w:r w:rsidR="00F12704">
        <w:rPr>
          <w:rFonts w:ascii="Times New Roman" w:hAnsi="Times New Roman" w:cs="Times New Roman"/>
          <w:sz w:val="24"/>
          <w:szCs w:val="24"/>
        </w:rPr>
        <w:t>муниципальными</w:t>
      </w:r>
    </w:p>
    <w:p w:rsidR="00B70185" w:rsidRPr="00DD7594" w:rsidRDefault="00B70185" w:rsidP="00DD75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594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346711" w:rsidRPr="00346711">
        <w:rPr>
          <w:rFonts w:ascii="Times New Roman" w:hAnsi="Times New Roman" w:cs="Times New Roman"/>
          <w:sz w:val="24"/>
          <w:szCs w:val="24"/>
        </w:rPr>
        <w:t>Чулымского</w:t>
      </w:r>
      <w:r w:rsidR="00DD759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D759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70185" w:rsidRPr="00DD7594" w:rsidRDefault="00B70185" w:rsidP="00DD75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0185" w:rsidRPr="00DD7594" w:rsidRDefault="00B70185" w:rsidP="00DD75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594">
        <w:rPr>
          <w:rFonts w:ascii="Times New Roman" w:hAnsi="Times New Roman" w:cs="Times New Roman"/>
          <w:sz w:val="24"/>
          <w:szCs w:val="24"/>
        </w:rPr>
        <w:t>на "___" ____________ 20__ г.</w:t>
      </w:r>
    </w:p>
    <w:p w:rsidR="00B70185" w:rsidRPr="00DD7594" w:rsidRDefault="00B70185" w:rsidP="00DD75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0185" w:rsidRPr="00DD7594" w:rsidRDefault="00B70185" w:rsidP="00DD75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7594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B70185" w:rsidRPr="00DD7594" w:rsidRDefault="00B70185" w:rsidP="00DD759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09"/>
        <w:gridCol w:w="709"/>
        <w:gridCol w:w="614"/>
        <w:gridCol w:w="667"/>
        <w:gridCol w:w="508"/>
        <w:gridCol w:w="547"/>
        <w:gridCol w:w="586"/>
        <w:gridCol w:w="547"/>
        <w:gridCol w:w="589"/>
        <w:gridCol w:w="508"/>
        <w:gridCol w:w="547"/>
        <w:gridCol w:w="586"/>
        <w:gridCol w:w="547"/>
        <w:gridCol w:w="983"/>
      </w:tblGrid>
      <w:tr w:rsidR="00B70185" w:rsidRPr="00DD7594" w:rsidTr="00F876AD">
        <w:trPr>
          <w:trHeight w:val="1929"/>
        </w:trPr>
        <w:tc>
          <w:tcPr>
            <w:tcW w:w="2127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средств, предоставленных из бюджета </w:t>
            </w:r>
            <w:r w:rsidR="00900240" w:rsidRPr="00346711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r w:rsidR="00DD759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99" w:type="dxa"/>
            <w:gridSpan w:val="4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="00900240" w:rsidRPr="00346711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r w:rsidR="00DD759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области, в соответствии с которым Получателю предоставлены средства из бюджета </w:t>
            </w:r>
            <w:r w:rsidR="00900240" w:rsidRPr="00346711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r w:rsidR="00DD759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777" w:type="dxa"/>
            <w:gridSpan w:val="5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Соглашение, заключенный между главным распорядителем средств бюджета </w:t>
            </w:r>
            <w:r w:rsidR="00900240" w:rsidRPr="00346711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r w:rsidR="00DD759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и Получателем на предоставление из бюджета </w:t>
            </w:r>
            <w:r w:rsidR="00900240" w:rsidRPr="00346711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r w:rsidR="0090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59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средств</w:t>
            </w:r>
          </w:p>
        </w:tc>
        <w:tc>
          <w:tcPr>
            <w:tcW w:w="3171" w:type="dxa"/>
            <w:gridSpan w:val="5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(контракты), заключенные Получателем в целях исполнения обязательств в рамках соглашения </w:t>
            </w:r>
          </w:p>
        </w:tc>
      </w:tr>
      <w:tr w:rsidR="00DD7594" w:rsidRPr="00DD7594" w:rsidTr="00F876AD">
        <w:trPr>
          <w:trHeight w:val="844"/>
        </w:trPr>
        <w:tc>
          <w:tcPr>
            <w:tcW w:w="2127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9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4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67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508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7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86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136" w:type="dxa"/>
            <w:gridSpan w:val="2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508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7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86" w:type="dxa"/>
            <w:vMerge w:val="restart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530" w:type="dxa"/>
            <w:gridSpan w:val="2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DD7594" w:rsidRPr="00DD7594" w:rsidTr="00F876AD">
        <w:trPr>
          <w:trHeight w:val="1338"/>
        </w:trPr>
        <w:tc>
          <w:tcPr>
            <w:tcW w:w="2127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9" w:type="dxa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508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Merge/>
          </w:tcPr>
          <w:p w:rsidR="00B70185" w:rsidRPr="00DD7594" w:rsidRDefault="00B70185" w:rsidP="00DD7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3" w:type="dxa"/>
            <w:vAlign w:val="center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94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</w:tr>
      <w:tr w:rsidR="00DD7594" w:rsidRPr="00DD7594" w:rsidTr="00F876AD">
        <w:trPr>
          <w:trHeight w:val="295"/>
        </w:trPr>
        <w:tc>
          <w:tcPr>
            <w:tcW w:w="2127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70185" w:rsidRPr="00DD7594" w:rsidRDefault="00B70185" w:rsidP="00DD7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4" w:rsidTr="00F876AD">
        <w:trPr>
          <w:trHeight w:val="309"/>
        </w:trPr>
        <w:tc>
          <w:tcPr>
            <w:tcW w:w="2127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614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667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508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547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586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547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589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508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547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586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547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  <w:tc>
          <w:tcPr>
            <w:tcW w:w="983" w:type="dxa"/>
          </w:tcPr>
          <w:p w:rsidR="00B70185" w:rsidRDefault="00B70185" w:rsidP="00841130">
            <w:pPr>
              <w:pStyle w:val="ConsPlusNormal"/>
              <w:jc w:val="both"/>
            </w:pPr>
          </w:p>
        </w:tc>
      </w:tr>
    </w:tbl>
    <w:p w:rsidR="00B70185" w:rsidRPr="00DD7594" w:rsidRDefault="00B70185" w:rsidP="00B70185">
      <w:pPr>
        <w:pStyle w:val="ConsPlusNonformat"/>
        <w:jc w:val="both"/>
        <w:rPr>
          <w:rFonts w:ascii="Times New Roman" w:hAnsi="Times New Roman" w:cs="Times New Roman"/>
        </w:rPr>
      </w:pPr>
      <w:r w:rsidRPr="00DD7594">
        <w:rPr>
          <w:rFonts w:ascii="Times New Roman" w:hAnsi="Times New Roman" w:cs="Times New Roman"/>
        </w:rPr>
        <w:t>Руководитель Получателя _______________ _________ _________________________</w:t>
      </w:r>
    </w:p>
    <w:p w:rsidR="00B70185" w:rsidRPr="00DD7594" w:rsidRDefault="00B70185" w:rsidP="00B70185">
      <w:pPr>
        <w:pStyle w:val="ConsPlusNonformat"/>
        <w:jc w:val="both"/>
        <w:rPr>
          <w:rFonts w:ascii="Times New Roman" w:hAnsi="Times New Roman" w:cs="Times New Roman"/>
        </w:rPr>
      </w:pPr>
      <w:r w:rsidRPr="00DD7594">
        <w:rPr>
          <w:rFonts w:ascii="Times New Roman" w:hAnsi="Times New Roman" w:cs="Times New Roman"/>
        </w:rPr>
        <w:t>(уполномоченное лицо)     (должность)   (подпись)   (расшифровка подписи)</w:t>
      </w:r>
    </w:p>
    <w:p w:rsidR="00B70185" w:rsidRPr="00DD7594" w:rsidRDefault="00B70185" w:rsidP="00B70185">
      <w:pPr>
        <w:pStyle w:val="ConsPlusNonformat"/>
        <w:jc w:val="both"/>
        <w:rPr>
          <w:rFonts w:ascii="Times New Roman" w:hAnsi="Times New Roman" w:cs="Times New Roman"/>
        </w:rPr>
      </w:pPr>
    </w:p>
    <w:p w:rsidR="00B70185" w:rsidRPr="00DD7594" w:rsidRDefault="00B70185" w:rsidP="00B70185">
      <w:pPr>
        <w:pStyle w:val="ConsPlusNonformat"/>
        <w:jc w:val="both"/>
        <w:rPr>
          <w:rFonts w:ascii="Times New Roman" w:hAnsi="Times New Roman" w:cs="Times New Roman"/>
        </w:rPr>
      </w:pPr>
      <w:r w:rsidRPr="00DD7594">
        <w:rPr>
          <w:rFonts w:ascii="Times New Roman" w:hAnsi="Times New Roman" w:cs="Times New Roman"/>
        </w:rPr>
        <w:t>Исполнитель _______________ ____________________________ __________________</w:t>
      </w:r>
    </w:p>
    <w:p w:rsidR="00B70185" w:rsidRPr="00DD7594" w:rsidRDefault="00B70185" w:rsidP="00B70185">
      <w:pPr>
        <w:pStyle w:val="ConsPlusNonformat"/>
        <w:jc w:val="both"/>
        <w:rPr>
          <w:rFonts w:ascii="Times New Roman" w:hAnsi="Times New Roman" w:cs="Times New Roman"/>
        </w:rPr>
      </w:pPr>
      <w:r w:rsidRPr="00DD7594">
        <w:rPr>
          <w:rFonts w:ascii="Times New Roman" w:hAnsi="Times New Roman" w:cs="Times New Roman"/>
        </w:rPr>
        <w:t xml:space="preserve">              (должность)     (фамилия, имя, отчество)       (телефон)</w:t>
      </w:r>
    </w:p>
    <w:p w:rsidR="00B70185" w:rsidRPr="00DD7594" w:rsidRDefault="00B70185" w:rsidP="00B70185">
      <w:pPr>
        <w:pStyle w:val="ConsPlusNonformat"/>
        <w:jc w:val="both"/>
        <w:rPr>
          <w:rFonts w:ascii="Times New Roman" w:hAnsi="Times New Roman" w:cs="Times New Roman"/>
        </w:rPr>
      </w:pPr>
    </w:p>
    <w:p w:rsidR="00B70185" w:rsidRPr="00DD7594" w:rsidRDefault="00B70185" w:rsidP="00B70185">
      <w:pPr>
        <w:pStyle w:val="ConsPlusNonformat"/>
        <w:jc w:val="both"/>
        <w:rPr>
          <w:rFonts w:ascii="Times New Roman" w:hAnsi="Times New Roman" w:cs="Times New Roman"/>
        </w:rPr>
      </w:pPr>
      <w:r w:rsidRPr="00DD7594">
        <w:rPr>
          <w:rFonts w:ascii="Times New Roman" w:hAnsi="Times New Roman" w:cs="Times New Roman"/>
        </w:rPr>
        <w:t>"____" _____________ 20___ г.</w:t>
      </w:r>
    </w:p>
    <w:p w:rsidR="00B70185" w:rsidRDefault="00B70185" w:rsidP="00B70185">
      <w:pPr>
        <w:pStyle w:val="ConsPlusNormal"/>
        <w:ind w:firstLine="540"/>
        <w:jc w:val="both"/>
      </w:pPr>
    </w:p>
    <w:p w:rsidR="00D227B8" w:rsidRDefault="00D227B8" w:rsidP="00FF5212">
      <w:pPr>
        <w:jc w:val="both"/>
        <w:rPr>
          <w:rFonts w:ascii="Times New Roman" w:hAnsi="Times New Roman" w:cs="Times New Roman"/>
        </w:rPr>
      </w:pPr>
    </w:p>
    <w:p w:rsidR="00F12704" w:rsidRDefault="00F12704" w:rsidP="00F12704">
      <w:pPr>
        <w:jc w:val="right"/>
        <w:rPr>
          <w:rFonts w:ascii="Times New Roman" w:hAnsi="Times New Roman" w:cs="Times New Roman"/>
          <w:sz w:val="28"/>
          <w:szCs w:val="28"/>
        </w:rPr>
      </w:pPr>
      <w:r w:rsidRPr="00DC5F6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к Порядку предоставления из бюджета Чулымского района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Новосибирской области субсидий юридическим лицам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(за исключением субсидий государственным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 (муниципальным) учреждениям), индивидуальным предпринимателям, 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физическим лицам  - производителям услуг в сфере водо- 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 xml:space="preserve">и теплоснабжения на территории сельских поселений </w:t>
      </w:r>
    </w:p>
    <w:p w:rsidR="00F12704" w:rsidRPr="000C26D6" w:rsidRDefault="00F12704" w:rsidP="00F12704">
      <w:pPr>
        <w:jc w:val="right"/>
        <w:rPr>
          <w:rFonts w:ascii="Times New Roman" w:hAnsi="Times New Roman" w:cs="Times New Roman"/>
        </w:rPr>
      </w:pPr>
      <w:r w:rsidRPr="000C26D6">
        <w:rPr>
          <w:rFonts w:ascii="Times New Roman" w:hAnsi="Times New Roman" w:cs="Times New Roman"/>
        </w:rPr>
        <w:t>Чулымского района Новосибирской области</w:t>
      </w:r>
    </w:p>
    <w:p w:rsidR="00FF5212" w:rsidRPr="00FF5212" w:rsidRDefault="00FF5212" w:rsidP="00FF5212">
      <w:pPr>
        <w:jc w:val="both"/>
        <w:rPr>
          <w:rFonts w:ascii="Times New Roman" w:hAnsi="Times New Roman" w:cs="Times New Roman"/>
        </w:rPr>
      </w:pPr>
    </w:p>
    <w:p w:rsidR="00DB5343" w:rsidRPr="00F12704" w:rsidRDefault="00FF5212" w:rsidP="00E2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04">
        <w:rPr>
          <w:rFonts w:ascii="Times New Roman" w:hAnsi="Times New Roman" w:cs="Times New Roman"/>
          <w:b/>
          <w:sz w:val="28"/>
          <w:szCs w:val="28"/>
        </w:rPr>
        <w:t xml:space="preserve">Методика расчета субсидии, предоставляемой заявителю - </w:t>
      </w:r>
      <w:r w:rsidR="00785E2A" w:rsidRPr="00F12704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Pr="00F12704">
        <w:rPr>
          <w:rFonts w:ascii="Times New Roman" w:hAnsi="Times New Roman" w:cs="Times New Roman"/>
          <w:b/>
          <w:sz w:val="28"/>
          <w:szCs w:val="28"/>
        </w:rPr>
        <w:t xml:space="preserve"> – производителю </w:t>
      </w:r>
      <w:r w:rsidR="00DB5343" w:rsidRPr="00F12704">
        <w:rPr>
          <w:rFonts w:ascii="Times New Roman" w:hAnsi="Times New Roman" w:cs="Times New Roman"/>
          <w:b/>
          <w:sz w:val="28"/>
          <w:szCs w:val="28"/>
        </w:rPr>
        <w:t xml:space="preserve">услуг в сфере водо- и теплоснабжения на территории </w:t>
      </w:r>
      <w:r w:rsidR="00F12704" w:rsidRPr="00F12704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  <w:r w:rsidR="00900240" w:rsidRPr="00F12704">
        <w:rPr>
          <w:rFonts w:ascii="Times New Roman" w:hAnsi="Times New Roman" w:cs="Times New Roman"/>
          <w:b/>
          <w:sz w:val="28"/>
          <w:szCs w:val="28"/>
        </w:rPr>
        <w:t xml:space="preserve"> Чулымского района Новосибирской </w:t>
      </w:r>
      <w:r w:rsidR="00900240" w:rsidRPr="00F12704">
        <w:rPr>
          <w:rFonts w:ascii="Times New Roman" w:hAnsi="Times New Roman" w:cs="Times New Roman"/>
          <w:b/>
          <w:sz w:val="28"/>
          <w:szCs w:val="28"/>
          <w:lang w:eastAsia="en-US"/>
        </w:rPr>
        <w:t>области</w:t>
      </w:r>
      <w:r w:rsidR="00900240" w:rsidRPr="00F127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43B10" w:rsidRPr="00F12704" w:rsidRDefault="00443B10" w:rsidP="00FF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343" w:rsidRPr="00F12704" w:rsidRDefault="00443B10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 xml:space="preserve">Сумма субсидии, предоставляемой получателю субсидии в целях возмещения затрат или финансового обеспечения затрат, </w:t>
      </w:r>
      <w:r w:rsidR="0069117E" w:rsidRPr="00F12704">
        <w:rPr>
          <w:rFonts w:ascii="Times New Roman" w:hAnsi="Times New Roman" w:cs="Times New Roman"/>
          <w:sz w:val="28"/>
          <w:szCs w:val="28"/>
        </w:rPr>
        <w:t>возникающих при</w:t>
      </w:r>
      <w:r w:rsidRPr="00F12704">
        <w:rPr>
          <w:rFonts w:ascii="Times New Roman" w:hAnsi="Times New Roman" w:cs="Times New Roman"/>
          <w:sz w:val="28"/>
          <w:szCs w:val="28"/>
        </w:rPr>
        <w:t xml:space="preserve"> оказании услуг в сфере водо- и теплоснабжения на территории </w:t>
      </w:r>
      <w:r w:rsidR="00F12704" w:rsidRPr="00F1270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900240" w:rsidRPr="00F12704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</w:t>
      </w:r>
      <w:r w:rsidR="00900240" w:rsidRPr="00F12704">
        <w:rPr>
          <w:rFonts w:ascii="Times New Roman" w:hAnsi="Times New Roman" w:cs="Times New Roman"/>
          <w:sz w:val="28"/>
          <w:szCs w:val="28"/>
          <w:lang w:eastAsia="en-US"/>
        </w:rPr>
        <w:t xml:space="preserve">области </w:t>
      </w:r>
      <w:r w:rsidRPr="00F12704">
        <w:rPr>
          <w:rFonts w:ascii="Times New Roman" w:hAnsi="Times New Roman" w:cs="Times New Roman"/>
          <w:sz w:val="28"/>
          <w:szCs w:val="28"/>
        </w:rPr>
        <w:t>рассчитывается по формуле :</w:t>
      </w:r>
    </w:p>
    <w:p w:rsidR="00443B10" w:rsidRPr="00F12704" w:rsidRDefault="00443B10" w:rsidP="00FF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212" w:rsidRPr="00F12704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 xml:space="preserve">N = A×M/ B, </w:t>
      </w:r>
    </w:p>
    <w:p w:rsidR="00DB5343" w:rsidRPr="00F12704" w:rsidRDefault="00DB5343" w:rsidP="00FF5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343" w:rsidRPr="00F12704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>где N - сумма субсидии, предоставляемой получателю субсидии в целях возмещения затрат</w:t>
      </w:r>
      <w:r w:rsidR="00785E2A" w:rsidRPr="00F12704">
        <w:rPr>
          <w:sz w:val="28"/>
          <w:szCs w:val="28"/>
        </w:rPr>
        <w:t xml:space="preserve"> </w:t>
      </w:r>
      <w:r w:rsidR="00785E2A" w:rsidRPr="00F12704">
        <w:rPr>
          <w:rFonts w:ascii="Times New Roman" w:hAnsi="Times New Roman" w:cs="Times New Roman"/>
          <w:sz w:val="28"/>
          <w:szCs w:val="28"/>
        </w:rPr>
        <w:t>или финансового обеспечения затрат</w:t>
      </w:r>
      <w:r w:rsidRPr="00F12704">
        <w:rPr>
          <w:rFonts w:ascii="Times New Roman" w:hAnsi="Times New Roman" w:cs="Times New Roman"/>
          <w:sz w:val="28"/>
          <w:szCs w:val="28"/>
        </w:rPr>
        <w:t xml:space="preserve">, возникающих  при оказании </w:t>
      </w:r>
      <w:r w:rsidR="00DB5343" w:rsidRPr="00F12704">
        <w:rPr>
          <w:rFonts w:ascii="Times New Roman" w:hAnsi="Times New Roman" w:cs="Times New Roman"/>
          <w:sz w:val="28"/>
          <w:szCs w:val="28"/>
        </w:rPr>
        <w:t xml:space="preserve">услуг в сфере водо- и теплоснабжения на </w:t>
      </w:r>
      <w:r w:rsidR="00F12704" w:rsidRPr="00F1270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900240" w:rsidRPr="00F12704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</w:t>
      </w:r>
      <w:r w:rsidR="00900240" w:rsidRPr="00F12704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="00DB5343" w:rsidRPr="00F12704">
        <w:rPr>
          <w:rFonts w:ascii="Times New Roman" w:hAnsi="Times New Roman" w:cs="Times New Roman"/>
          <w:sz w:val="28"/>
          <w:szCs w:val="28"/>
        </w:rPr>
        <w:t>;</w:t>
      </w:r>
    </w:p>
    <w:p w:rsidR="00FF5212" w:rsidRPr="00F12704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12" w:rsidRPr="00F12704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>А - общая сумма средств субсидий, предусмотренная в местном бюджете на год, в котором предоставляются субсидии в целях возмещения затрат</w:t>
      </w:r>
      <w:r w:rsidR="00785E2A" w:rsidRPr="00F12704">
        <w:rPr>
          <w:sz w:val="28"/>
          <w:szCs w:val="28"/>
        </w:rPr>
        <w:t xml:space="preserve"> </w:t>
      </w:r>
      <w:r w:rsidR="00785E2A" w:rsidRPr="00F12704">
        <w:rPr>
          <w:rFonts w:ascii="Times New Roman" w:hAnsi="Times New Roman" w:cs="Times New Roman"/>
          <w:sz w:val="28"/>
          <w:szCs w:val="28"/>
        </w:rPr>
        <w:t>или финансового обеспечения затрат</w:t>
      </w:r>
      <w:r w:rsidRPr="00F12704">
        <w:rPr>
          <w:rFonts w:ascii="Times New Roman" w:hAnsi="Times New Roman" w:cs="Times New Roman"/>
          <w:sz w:val="28"/>
          <w:szCs w:val="28"/>
        </w:rPr>
        <w:t xml:space="preserve">, </w:t>
      </w:r>
      <w:r w:rsidR="0069117E" w:rsidRPr="00F12704">
        <w:rPr>
          <w:rFonts w:ascii="Times New Roman" w:hAnsi="Times New Roman" w:cs="Times New Roman"/>
          <w:sz w:val="28"/>
          <w:szCs w:val="28"/>
        </w:rPr>
        <w:t>возникающих при</w:t>
      </w:r>
      <w:r w:rsidRPr="00F12704">
        <w:rPr>
          <w:rFonts w:ascii="Times New Roman" w:hAnsi="Times New Roman" w:cs="Times New Roman"/>
          <w:sz w:val="28"/>
          <w:szCs w:val="28"/>
        </w:rPr>
        <w:t xml:space="preserve"> оказании </w:t>
      </w:r>
      <w:r w:rsidR="00DB5343" w:rsidRPr="00F12704">
        <w:rPr>
          <w:rFonts w:ascii="Times New Roman" w:hAnsi="Times New Roman" w:cs="Times New Roman"/>
          <w:sz w:val="28"/>
          <w:szCs w:val="28"/>
        </w:rPr>
        <w:t xml:space="preserve">услуг в сфере водо- и теплоснабжения на территории </w:t>
      </w:r>
      <w:r w:rsidR="00F12704" w:rsidRPr="00F1270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900240" w:rsidRPr="00F12704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</w:t>
      </w:r>
      <w:r w:rsidR="00DB5343" w:rsidRPr="00F12704">
        <w:rPr>
          <w:rFonts w:ascii="Times New Roman" w:hAnsi="Times New Roman" w:cs="Times New Roman"/>
          <w:sz w:val="28"/>
          <w:szCs w:val="28"/>
        </w:rPr>
        <w:t>области</w:t>
      </w:r>
      <w:r w:rsidRPr="00F127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5212" w:rsidRPr="00F12704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12" w:rsidRPr="00F12704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>M – сумма необходимых получателю субсидии денежных средств для возмещения затрат</w:t>
      </w:r>
      <w:r w:rsidR="00785E2A" w:rsidRPr="00F12704">
        <w:rPr>
          <w:sz w:val="28"/>
          <w:szCs w:val="28"/>
        </w:rPr>
        <w:t xml:space="preserve"> </w:t>
      </w:r>
      <w:r w:rsidR="00785E2A" w:rsidRPr="00F12704">
        <w:rPr>
          <w:rFonts w:ascii="Times New Roman" w:hAnsi="Times New Roman" w:cs="Times New Roman"/>
          <w:sz w:val="28"/>
          <w:szCs w:val="28"/>
        </w:rPr>
        <w:t>или финансового обеспечения затрат</w:t>
      </w:r>
      <w:r w:rsidRPr="00F12704">
        <w:rPr>
          <w:rFonts w:ascii="Times New Roman" w:hAnsi="Times New Roman" w:cs="Times New Roman"/>
          <w:sz w:val="28"/>
          <w:szCs w:val="28"/>
        </w:rPr>
        <w:t xml:space="preserve">, </w:t>
      </w:r>
      <w:r w:rsidR="0069117E" w:rsidRPr="00F12704">
        <w:rPr>
          <w:rFonts w:ascii="Times New Roman" w:hAnsi="Times New Roman" w:cs="Times New Roman"/>
          <w:sz w:val="28"/>
          <w:szCs w:val="28"/>
        </w:rPr>
        <w:t>возникающих при</w:t>
      </w:r>
      <w:r w:rsidRPr="00F12704">
        <w:rPr>
          <w:rFonts w:ascii="Times New Roman" w:hAnsi="Times New Roman" w:cs="Times New Roman"/>
          <w:sz w:val="28"/>
          <w:szCs w:val="28"/>
        </w:rPr>
        <w:t xml:space="preserve"> оказании </w:t>
      </w:r>
      <w:r w:rsidR="00DB5343" w:rsidRPr="00F12704">
        <w:rPr>
          <w:rFonts w:ascii="Times New Roman" w:hAnsi="Times New Roman" w:cs="Times New Roman"/>
          <w:sz w:val="28"/>
          <w:szCs w:val="28"/>
        </w:rPr>
        <w:t xml:space="preserve">услуг в сфере водо- и теплоснабжения на территории </w:t>
      </w:r>
      <w:r w:rsidR="00F12704" w:rsidRPr="00F12704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900240" w:rsidRPr="00F12704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  <w:r w:rsidRPr="00F127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5212" w:rsidRPr="00F12704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12" w:rsidRPr="00F12704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>B - общая сумма средств субсидии, заявленная всеми получателями субсидий, необходимая для возмещения затрат</w:t>
      </w:r>
      <w:r w:rsidR="00785E2A" w:rsidRPr="00F12704">
        <w:rPr>
          <w:sz w:val="28"/>
          <w:szCs w:val="28"/>
        </w:rPr>
        <w:t xml:space="preserve"> </w:t>
      </w:r>
      <w:r w:rsidR="00785E2A" w:rsidRPr="00F12704">
        <w:rPr>
          <w:rFonts w:ascii="Times New Roman" w:hAnsi="Times New Roman" w:cs="Times New Roman"/>
          <w:sz w:val="28"/>
          <w:szCs w:val="28"/>
        </w:rPr>
        <w:t>или финансового обеспечения затрат</w:t>
      </w:r>
      <w:r w:rsidRPr="00F12704">
        <w:rPr>
          <w:rFonts w:ascii="Times New Roman" w:hAnsi="Times New Roman" w:cs="Times New Roman"/>
          <w:sz w:val="28"/>
          <w:szCs w:val="28"/>
        </w:rPr>
        <w:t xml:space="preserve">, </w:t>
      </w:r>
      <w:r w:rsidR="0069117E" w:rsidRPr="00F12704">
        <w:rPr>
          <w:rFonts w:ascii="Times New Roman" w:hAnsi="Times New Roman" w:cs="Times New Roman"/>
          <w:sz w:val="28"/>
          <w:szCs w:val="28"/>
        </w:rPr>
        <w:t>возникающих при</w:t>
      </w:r>
      <w:r w:rsidRPr="00F12704">
        <w:rPr>
          <w:rFonts w:ascii="Times New Roman" w:hAnsi="Times New Roman" w:cs="Times New Roman"/>
          <w:sz w:val="28"/>
          <w:szCs w:val="28"/>
        </w:rPr>
        <w:t xml:space="preserve"> оказании </w:t>
      </w:r>
      <w:r w:rsidR="00DB5343" w:rsidRPr="00F12704">
        <w:rPr>
          <w:rFonts w:ascii="Times New Roman" w:hAnsi="Times New Roman" w:cs="Times New Roman"/>
          <w:sz w:val="28"/>
          <w:szCs w:val="28"/>
        </w:rPr>
        <w:t xml:space="preserve">услуг в сфере водо- и теплоснабжения на территории </w:t>
      </w:r>
      <w:r w:rsidR="00F12704" w:rsidRPr="00F1270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900240" w:rsidRPr="00F12704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</w:t>
      </w:r>
      <w:r w:rsidR="00DB5343" w:rsidRPr="00F12704">
        <w:rPr>
          <w:rFonts w:ascii="Times New Roman" w:hAnsi="Times New Roman" w:cs="Times New Roman"/>
          <w:sz w:val="28"/>
          <w:szCs w:val="28"/>
        </w:rPr>
        <w:t>области.</w:t>
      </w:r>
    </w:p>
    <w:p w:rsidR="00FF5212" w:rsidRPr="00F12704" w:rsidRDefault="00FF5212" w:rsidP="00FF5212">
      <w:pPr>
        <w:jc w:val="both"/>
        <w:rPr>
          <w:rFonts w:ascii="Times New Roman" w:hAnsi="Times New Roman" w:cs="Times New Roman"/>
          <w:sz w:val="28"/>
          <w:szCs w:val="28"/>
        </w:rPr>
      </w:pPr>
      <w:r w:rsidRPr="00F1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645" w:rsidRPr="00F12704" w:rsidRDefault="007A2645" w:rsidP="00FF6598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9C3" w:rsidRPr="00F12704" w:rsidRDefault="008949C3" w:rsidP="00FF6598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9C3" w:rsidRPr="00F12704" w:rsidRDefault="008949C3" w:rsidP="00FF6598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9C3" w:rsidRPr="00F12704" w:rsidRDefault="008949C3" w:rsidP="00FF6598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9C3" w:rsidRDefault="008949C3" w:rsidP="00FF6598">
      <w:pPr>
        <w:jc w:val="right"/>
        <w:rPr>
          <w:rFonts w:ascii="Times New Roman" w:hAnsi="Times New Roman" w:cs="Times New Roman"/>
          <w:lang w:eastAsia="en-US"/>
        </w:rPr>
      </w:pPr>
    </w:p>
    <w:sectPr w:rsidR="008949C3" w:rsidSect="00E176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67" w:rsidRDefault="00A71767" w:rsidP="00552D84">
      <w:r>
        <w:separator/>
      </w:r>
    </w:p>
  </w:endnote>
  <w:endnote w:type="continuationSeparator" w:id="0">
    <w:p w:rsidR="00A71767" w:rsidRDefault="00A71767" w:rsidP="0055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67" w:rsidRDefault="00A71767" w:rsidP="00552D84">
      <w:r>
        <w:separator/>
      </w:r>
    </w:p>
  </w:footnote>
  <w:footnote w:type="continuationSeparator" w:id="0">
    <w:p w:rsidR="00A71767" w:rsidRDefault="00A71767" w:rsidP="00552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119"/>
    <w:multiLevelType w:val="hybridMultilevel"/>
    <w:tmpl w:val="887C9050"/>
    <w:lvl w:ilvl="0" w:tplc="169004B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C010B3"/>
    <w:multiLevelType w:val="hybridMultilevel"/>
    <w:tmpl w:val="C4A4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06F6C"/>
    <w:multiLevelType w:val="multilevel"/>
    <w:tmpl w:val="7FF8C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B53DF"/>
    <w:rsid w:val="00007943"/>
    <w:rsid w:val="00007F10"/>
    <w:rsid w:val="000116C0"/>
    <w:rsid w:val="0001666B"/>
    <w:rsid w:val="00033C90"/>
    <w:rsid w:val="00042FD7"/>
    <w:rsid w:val="00053244"/>
    <w:rsid w:val="00057247"/>
    <w:rsid w:val="000605DA"/>
    <w:rsid w:val="00063D28"/>
    <w:rsid w:val="00085DB1"/>
    <w:rsid w:val="00096443"/>
    <w:rsid w:val="00096542"/>
    <w:rsid w:val="000B4F29"/>
    <w:rsid w:val="000B533E"/>
    <w:rsid w:val="000C26D6"/>
    <w:rsid w:val="000D0190"/>
    <w:rsid w:val="000D308B"/>
    <w:rsid w:val="000D65F7"/>
    <w:rsid w:val="000E0C64"/>
    <w:rsid w:val="000E35FF"/>
    <w:rsid w:val="000E3A73"/>
    <w:rsid w:val="000F287A"/>
    <w:rsid w:val="000F28A8"/>
    <w:rsid w:val="00100E88"/>
    <w:rsid w:val="0011314D"/>
    <w:rsid w:val="00130578"/>
    <w:rsid w:val="00134707"/>
    <w:rsid w:val="00143D2D"/>
    <w:rsid w:val="001449A1"/>
    <w:rsid w:val="00161EC6"/>
    <w:rsid w:val="00162BBC"/>
    <w:rsid w:val="00171B2B"/>
    <w:rsid w:val="001721C5"/>
    <w:rsid w:val="00172F0A"/>
    <w:rsid w:val="001759ED"/>
    <w:rsid w:val="00176A67"/>
    <w:rsid w:val="001865A7"/>
    <w:rsid w:val="00187F31"/>
    <w:rsid w:val="00192C12"/>
    <w:rsid w:val="00196256"/>
    <w:rsid w:val="00196AAE"/>
    <w:rsid w:val="001A16FA"/>
    <w:rsid w:val="001C0C83"/>
    <w:rsid w:val="001C1160"/>
    <w:rsid w:val="001C153E"/>
    <w:rsid w:val="001D18F7"/>
    <w:rsid w:val="001E6C42"/>
    <w:rsid w:val="001F13B7"/>
    <w:rsid w:val="001F4FE9"/>
    <w:rsid w:val="001F6018"/>
    <w:rsid w:val="00217600"/>
    <w:rsid w:val="00220597"/>
    <w:rsid w:val="00230AAB"/>
    <w:rsid w:val="0023486A"/>
    <w:rsid w:val="002525F3"/>
    <w:rsid w:val="002539EE"/>
    <w:rsid w:val="0026746C"/>
    <w:rsid w:val="00273370"/>
    <w:rsid w:val="00274898"/>
    <w:rsid w:val="00283611"/>
    <w:rsid w:val="0028453C"/>
    <w:rsid w:val="002B0BD4"/>
    <w:rsid w:val="002B5A6C"/>
    <w:rsid w:val="002C28F6"/>
    <w:rsid w:val="002C3659"/>
    <w:rsid w:val="002D3161"/>
    <w:rsid w:val="002E0864"/>
    <w:rsid w:val="002F0530"/>
    <w:rsid w:val="002F2B41"/>
    <w:rsid w:val="002F306E"/>
    <w:rsid w:val="002F4ECE"/>
    <w:rsid w:val="00307C62"/>
    <w:rsid w:val="00316AC7"/>
    <w:rsid w:val="00321071"/>
    <w:rsid w:val="00346711"/>
    <w:rsid w:val="00356EBD"/>
    <w:rsid w:val="00357EAF"/>
    <w:rsid w:val="0036665A"/>
    <w:rsid w:val="00371D0F"/>
    <w:rsid w:val="003720CE"/>
    <w:rsid w:val="0037430B"/>
    <w:rsid w:val="00374A55"/>
    <w:rsid w:val="0038096D"/>
    <w:rsid w:val="00384032"/>
    <w:rsid w:val="00394B31"/>
    <w:rsid w:val="003B27EE"/>
    <w:rsid w:val="003B3364"/>
    <w:rsid w:val="003B4399"/>
    <w:rsid w:val="003C0B33"/>
    <w:rsid w:val="003C18A5"/>
    <w:rsid w:val="003C3460"/>
    <w:rsid w:val="003C487C"/>
    <w:rsid w:val="003C612F"/>
    <w:rsid w:val="003D3B6A"/>
    <w:rsid w:val="003D73A8"/>
    <w:rsid w:val="003E5902"/>
    <w:rsid w:val="003E5CC1"/>
    <w:rsid w:val="003F2B2C"/>
    <w:rsid w:val="003F7C32"/>
    <w:rsid w:val="004122AE"/>
    <w:rsid w:val="00416577"/>
    <w:rsid w:val="004179F6"/>
    <w:rsid w:val="00424994"/>
    <w:rsid w:val="00437BC8"/>
    <w:rsid w:val="00437C1E"/>
    <w:rsid w:val="004410FE"/>
    <w:rsid w:val="00443B10"/>
    <w:rsid w:val="004476A2"/>
    <w:rsid w:val="00453474"/>
    <w:rsid w:val="00462399"/>
    <w:rsid w:val="0046518D"/>
    <w:rsid w:val="004769B3"/>
    <w:rsid w:val="00480821"/>
    <w:rsid w:val="00482D5C"/>
    <w:rsid w:val="004A322C"/>
    <w:rsid w:val="004B329B"/>
    <w:rsid w:val="004B37D9"/>
    <w:rsid w:val="004D70DA"/>
    <w:rsid w:val="004D7219"/>
    <w:rsid w:val="004E092C"/>
    <w:rsid w:val="004F0C19"/>
    <w:rsid w:val="004F2BE5"/>
    <w:rsid w:val="004F5667"/>
    <w:rsid w:val="00504F16"/>
    <w:rsid w:val="00505190"/>
    <w:rsid w:val="00515BA2"/>
    <w:rsid w:val="00517596"/>
    <w:rsid w:val="00520759"/>
    <w:rsid w:val="005212F0"/>
    <w:rsid w:val="00530EBA"/>
    <w:rsid w:val="00531564"/>
    <w:rsid w:val="00535C61"/>
    <w:rsid w:val="00541E90"/>
    <w:rsid w:val="00545E5C"/>
    <w:rsid w:val="00552D84"/>
    <w:rsid w:val="00563410"/>
    <w:rsid w:val="00565C51"/>
    <w:rsid w:val="00573AE8"/>
    <w:rsid w:val="00573DBD"/>
    <w:rsid w:val="00582EAD"/>
    <w:rsid w:val="00592D43"/>
    <w:rsid w:val="00596167"/>
    <w:rsid w:val="0059757F"/>
    <w:rsid w:val="005A4681"/>
    <w:rsid w:val="005B1976"/>
    <w:rsid w:val="005B22DE"/>
    <w:rsid w:val="005B42FA"/>
    <w:rsid w:val="005B64B6"/>
    <w:rsid w:val="005B6C95"/>
    <w:rsid w:val="005F03E4"/>
    <w:rsid w:val="00601BCE"/>
    <w:rsid w:val="006162F2"/>
    <w:rsid w:val="0063016B"/>
    <w:rsid w:val="00634B98"/>
    <w:rsid w:val="00637BCE"/>
    <w:rsid w:val="006429AB"/>
    <w:rsid w:val="00643FB3"/>
    <w:rsid w:val="00650753"/>
    <w:rsid w:val="00657BEF"/>
    <w:rsid w:val="006725DD"/>
    <w:rsid w:val="00675CFB"/>
    <w:rsid w:val="00675E2B"/>
    <w:rsid w:val="00686A04"/>
    <w:rsid w:val="0069117E"/>
    <w:rsid w:val="006C3486"/>
    <w:rsid w:val="006C5135"/>
    <w:rsid w:val="006D205B"/>
    <w:rsid w:val="006F17D3"/>
    <w:rsid w:val="00705268"/>
    <w:rsid w:val="007073E3"/>
    <w:rsid w:val="00707CF1"/>
    <w:rsid w:val="007223E2"/>
    <w:rsid w:val="00724486"/>
    <w:rsid w:val="0072623B"/>
    <w:rsid w:val="00731006"/>
    <w:rsid w:val="00734366"/>
    <w:rsid w:val="007431F7"/>
    <w:rsid w:val="007726E9"/>
    <w:rsid w:val="007852A0"/>
    <w:rsid w:val="00785E2A"/>
    <w:rsid w:val="00790CB8"/>
    <w:rsid w:val="007A1852"/>
    <w:rsid w:val="007A2645"/>
    <w:rsid w:val="007A3CF8"/>
    <w:rsid w:val="007A5CC3"/>
    <w:rsid w:val="007A706B"/>
    <w:rsid w:val="007A7669"/>
    <w:rsid w:val="007B53DF"/>
    <w:rsid w:val="007C55D3"/>
    <w:rsid w:val="007C7AA1"/>
    <w:rsid w:val="007D2170"/>
    <w:rsid w:val="007D4EC0"/>
    <w:rsid w:val="007E2DAD"/>
    <w:rsid w:val="007E4041"/>
    <w:rsid w:val="007F7957"/>
    <w:rsid w:val="007F7A98"/>
    <w:rsid w:val="00801AC0"/>
    <w:rsid w:val="008125F5"/>
    <w:rsid w:val="008233D2"/>
    <w:rsid w:val="0083456E"/>
    <w:rsid w:val="00841130"/>
    <w:rsid w:val="00844644"/>
    <w:rsid w:val="008478B5"/>
    <w:rsid w:val="00853295"/>
    <w:rsid w:val="0086088B"/>
    <w:rsid w:val="0086361A"/>
    <w:rsid w:val="00865D9B"/>
    <w:rsid w:val="00886978"/>
    <w:rsid w:val="00891E89"/>
    <w:rsid w:val="008949C3"/>
    <w:rsid w:val="00894D5F"/>
    <w:rsid w:val="00896AC5"/>
    <w:rsid w:val="008A718A"/>
    <w:rsid w:val="008B7A90"/>
    <w:rsid w:val="008C5512"/>
    <w:rsid w:val="008D0627"/>
    <w:rsid w:val="008E18D5"/>
    <w:rsid w:val="008E750A"/>
    <w:rsid w:val="008F027E"/>
    <w:rsid w:val="008F2665"/>
    <w:rsid w:val="008F5AAE"/>
    <w:rsid w:val="008F7086"/>
    <w:rsid w:val="009000C7"/>
    <w:rsid w:val="00900240"/>
    <w:rsid w:val="00902BB0"/>
    <w:rsid w:val="00903D41"/>
    <w:rsid w:val="00911CEB"/>
    <w:rsid w:val="0091766C"/>
    <w:rsid w:val="00927821"/>
    <w:rsid w:val="00930EC5"/>
    <w:rsid w:val="009551A6"/>
    <w:rsid w:val="00965076"/>
    <w:rsid w:val="0096670B"/>
    <w:rsid w:val="0097425B"/>
    <w:rsid w:val="0097525D"/>
    <w:rsid w:val="00983991"/>
    <w:rsid w:val="009A17F4"/>
    <w:rsid w:val="009A4F60"/>
    <w:rsid w:val="009C0449"/>
    <w:rsid w:val="009C31D8"/>
    <w:rsid w:val="009C3769"/>
    <w:rsid w:val="009D2ADA"/>
    <w:rsid w:val="009E07D0"/>
    <w:rsid w:val="00A06908"/>
    <w:rsid w:val="00A113DD"/>
    <w:rsid w:val="00A14FF5"/>
    <w:rsid w:val="00A1685F"/>
    <w:rsid w:val="00A25B67"/>
    <w:rsid w:val="00A57F31"/>
    <w:rsid w:val="00A63E73"/>
    <w:rsid w:val="00A71767"/>
    <w:rsid w:val="00A9095D"/>
    <w:rsid w:val="00A928B6"/>
    <w:rsid w:val="00A93254"/>
    <w:rsid w:val="00A949B3"/>
    <w:rsid w:val="00AA2ED6"/>
    <w:rsid w:val="00AA3765"/>
    <w:rsid w:val="00AA4783"/>
    <w:rsid w:val="00AB1CD0"/>
    <w:rsid w:val="00AC2F3F"/>
    <w:rsid w:val="00AC5D05"/>
    <w:rsid w:val="00AD7256"/>
    <w:rsid w:val="00AE4997"/>
    <w:rsid w:val="00B221B2"/>
    <w:rsid w:val="00B44F35"/>
    <w:rsid w:val="00B500C6"/>
    <w:rsid w:val="00B70185"/>
    <w:rsid w:val="00B8589F"/>
    <w:rsid w:val="00B870A5"/>
    <w:rsid w:val="00BA12ED"/>
    <w:rsid w:val="00BA2C45"/>
    <w:rsid w:val="00BB5CA6"/>
    <w:rsid w:val="00BC3C06"/>
    <w:rsid w:val="00BD282E"/>
    <w:rsid w:val="00BD4D46"/>
    <w:rsid w:val="00BE22B1"/>
    <w:rsid w:val="00BE4A3E"/>
    <w:rsid w:val="00BE502A"/>
    <w:rsid w:val="00BF0824"/>
    <w:rsid w:val="00BF2044"/>
    <w:rsid w:val="00C12CD5"/>
    <w:rsid w:val="00C1611D"/>
    <w:rsid w:val="00C16D1A"/>
    <w:rsid w:val="00C17005"/>
    <w:rsid w:val="00C221CC"/>
    <w:rsid w:val="00C27026"/>
    <w:rsid w:val="00C3708A"/>
    <w:rsid w:val="00C4079A"/>
    <w:rsid w:val="00C42AC6"/>
    <w:rsid w:val="00C42ACE"/>
    <w:rsid w:val="00C52272"/>
    <w:rsid w:val="00C52E85"/>
    <w:rsid w:val="00C539F6"/>
    <w:rsid w:val="00C55B21"/>
    <w:rsid w:val="00C74DBD"/>
    <w:rsid w:val="00C757ED"/>
    <w:rsid w:val="00C80C8E"/>
    <w:rsid w:val="00C90646"/>
    <w:rsid w:val="00C911A6"/>
    <w:rsid w:val="00C969CB"/>
    <w:rsid w:val="00CA1732"/>
    <w:rsid w:val="00CA555A"/>
    <w:rsid w:val="00CC44B0"/>
    <w:rsid w:val="00CD2863"/>
    <w:rsid w:val="00CE555D"/>
    <w:rsid w:val="00CF20EF"/>
    <w:rsid w:val="00CF44FD"/>
    <w:rsid w:val="00D10204"/>
    <w:rsid w:val="00D119A0"/>
    <w:rsid w:val="00D21990"/>
    <w:rsid w:val="00D227B8"/>
    <w:rsid w:val="00D23F2B"/>
    <w:rsid w:val="00D24761"/>
    <w:rsid w:val="00D378B8"/>
    <w:rsid w:val="00D408DE"/>
    <w:rsid w:val="00D448AB"/>
    <w:rsid w:val="00D55C3C"/>
    <w:rsid w:val="00D679F7"/>
    <w:rsid w:val="00D827DE"/>
    <w:rsid w:val="00D870D1"/>
    <w:rsid w:val="00D92149"/>
    <w:rsid w:val="00DA1F97"/>
    <w:rsid w:val="00DB5343"/>
    <w:rsid w:val="00DC5EB4"/>
    <w:rsid w:val="00DC5F6E"/>
    <w:rsid w:val="00DC7C70"/>
    <w:rsid w:val="00DD62AE"/>
    <w:rsid w:val="00DD7594"/>
    <w:rsid w:val="00DD75F7"/>
    <w:rsid w:val="00DE3F8B"/>
    <w:rsid w:val="00DE7EB2"/>
    <w:rsid w:val="00E1019C"/>
    <w:rsid w:val="00E10B5F"/>
    <w:rsid w:val="00E12060"/>
    <w:rsid w:val="00E17646"/>
    <w:rsid w:val="00E253C9"/>
    <w:rsid w:val="00E31046"/>
    <w:rsid w:val="00E342E4"/>
    <w:rsid w:val="00E40F88"/>
    <w:rsid w:val="00E566F4"/>
    <w:rsid w:val="00E57335"/>
    <w:rsid w:val="00E6386D"/>
    <w:rsid w:val="00E63889"/>
    <w:rsid w:val="00E73510"/>
    <w:rsid w:val="00E93BE9"/>
    <w:rsid w:val="00EA217D"/>
    <w:rsid w:val="00EA79DA"/>
    <w:rsid w:val="00EB6DC8"/>
    <w:rsid w:val="00EC28D6"/>
    <w:rsid w:val="00EC36AB"/>
    <w:rsid w:val="00EE631F"/>
    <w:rsid w:val="00EF2B5D"/>
    <w:rsid w:val="00F12704"/>
    <w:rsid w:val="00F15404"/>
    <w:rsid w:val="00F27859"/>
    <w:rsid w:val="00F31614"/>
    <w:rsid w:val="00F43280"/>
    <w:rsid w:val="00F51963"/>
    <w:rsid w:val="00F547C2"/>
    <w:rsid w:val="00F54B24"/>
    <w:rsid w:val="00F573BD"/>
    <w:rsid w:val="00F61853"/>
    <w:rsid w:val="00F65707"/>
    <w:rsid w:val="00F70B22"/>
    <w:rsid w:val="00F73290"/>
    <w:rsid w:val="00F876AD"/>
    <w:rsid w:val="00FA0A3E"/>
    <w:rsid w:val="00FC5B4D"/>
    <w:rsid w:val="00FC7B13"/>
    <w:rsid w:val="00FE4B67"/>
    <w:rsid w:val="00FF5212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71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233D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233D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233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233D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233D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233D2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233D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233D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233D2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486A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348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233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233D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233D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233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233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233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233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233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233D2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locked/>
    <w:rsid w:val="008233D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8233D2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8233D2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8">
    <w:name w:val="Подзаголовок Знак"/>
    <w:link w:val="a7"/>
    <w:uiPriority w:val="11"/>
    <w:rsid w:val="008233D2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locked/>
    <w:rsid w:val="008233D2"/>
    <w:rPr>
      <w:b/>
      <w:bCs/>
    </w:rPr>
  </w:style>
  <w:style w:type="character" w:styleId="aa">
    <w:name w:val="Emphasis"/>
    <w:uiPriority w:val="20"/>
    <w:qFormat/>
    <w:locked/>
    <w:rsid w:val="008233D2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8233D2"/>
    <w:rPr>
      <w:rFonts w:cs="Times New Roman"/>
      <w:szCs w:val="32"/>
    </w:rPr>
  </w:style>
  <w:style w:type="paragraph" w:styleId="ac">
    <w:name w:val="List Paragraph"/>
    <w:basedOn w:val="a"/>
    <w:uiPriority w:val="34"/>
    <w:qFormat/>
    <w:rsid w:val="008233D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233D2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8233D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233D2"/>
    <w:pPr>
      <w:ind w:left="720" w:right="720"/>
    </w:pPr>
    <w:rPr>
      <w:rFonts w:cs="Times New Roman"/>
      <w:b/>
      <w:i/>
      <w:szCs w:val="20"/>
    </w:rPr>
  </w:style>
  <w:style w:type="character" w:customStyle="1" w:styleId="ae">
    <w:name w:val="Выделенная цитата Знак"/>
    <w:link w:val="ad"/>
    <w:uiPriority w:val="30"/>
    <w:rsid w:val="008233D2"/>
    <w:rPr>
      <w:b/>
      <w:i/>
      <w:sz w:val="24"/>
    </w:rPr>
  </w:style>
  <w:style w:type="character" w:styleId="af">
    <w:name w:val="Subtle Emphasis"/>
    <w:uiPriority w:val="19"/>
    <w:qFormat/>
    <w:rsid w:val="008233D2"/>
    <w:rPr>
      <w:i/>
      <w:color w:val="5A5A5A"/>
    </w:rPr>
  </w:style>
  <w:style w:type="character" w:styleId="af0">
    <w:name w:val="Intense Emphasis"/>
    <w:uiPriority w:val="21"/>
    <w:qFormat/>
    <w:rsid w:val="008233D2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8233D2"/>
    <w:rPr>
      <w:sz w:val="24"/>
      <w:szCs w:val="24"/>
      <w:u w:val="single"/>
    </w:rPr>
  </w:style>
  <w:style w:type="character" w:styleId="af2">
    <w:name w:val="Intense Reference"/>
    <w:uiPriority w:val="32"/>
    <w:qFormat/>
    <w:rsid w:val="008233D2"/>
    <w:rPr>
      <w:b/>
      <w:sz w:val="24"/>
      <w:u w:val="single"/>
    </w:rPr>
  </w:style>
  <w:style w:type="character" w:styleId="af3">
    <w:name w:val="Book Title"/>
    <w:uiPriority w:val="33"/>
    <w:qFormat/>
    <w:rsid w:val="008233D2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233D2"/>
    <w:pPr>
      <w:outlineLvl w:val="9"/>
    </w:pPr>
  </w:style>
  <w:style w:type="character" w:styleId="af5">
    <w:name w:val="Hyperlink"/>
    <w:uiPriority w:val="99"/>
    <w:unhideWhenUsed/>
    <w:rsid w:val="006725DD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6725DD"/>
    <w:rPr>
      <w:color w:val="2B579A"/>
      <w:shd w:val="clear" w:color="auto" w:fill="E6E6E6"/>
    </w:rPr>
  </w:style>
  <w:style w:type="table" w:styleId="af6">
    <w:name w:val="Table Grid"/>
    <w:basedOn w:val="a1"/>
    <w:locked/>
    <w:rsid w:val="00BA2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018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701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semiHidden/>
    <w:unhideWhenUsed/>
    <w:rsid w:val="00552D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Верхний колонтитул Знак"/>
    <w:link w:val="af7"/>
    <w:uiPriority w:val="99"/>
    <w:semiHidden/>
    <w:rsid w:val="00552D84"/>
    <w:rPr>
      <w:rFonts w:cs="Calibri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552D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Нижний колонтитул Знак"/>
    <w:link w:val="af9"/>
    <w:uiPriority w:val="99"/>
    <w:semiHidden/>
    <w:rsid w:val="00552D84"/>
    <w:rPr>
      <w:rFonts w:cs="Calibri"/>
      <w:sz w:val="24"/>
      <w:szCs w:val="24"/>
    </w:rPr>
  </w:style>
  <w:style w:type="paragraph" w:styleId="afb">
    <w:name w:val="Normal (Web)"/>
    <w:basedOn w:val="a"/>
    <w:rsid w:val="00F547C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3629</Words>
  <Characters>20690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24271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</cp:revision>
  <cp:lastPrinted>2017-07-17T04:06:00Z</cp:lastPrinted>
  <dcterms:created xsi:type="dcterms:W3CDTF">2019-04-09T04:45:00Z</dcterms:created>
  <dcterms:modified xsi:type="dcterms:W3CDTF">2019-04-09T04:45:00Z</dcterms:modified>
</cp:coreProperties>
</file>