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3A" w:rsidRPr="00460B3A" w:rsidRDefault="00460B3A" w:rsidP="00460B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730B6E" w:rsidRDefault="00460B3A" w:rsidP="00730B6E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</w:rPr>
        <w:t>о проведении публичных консультаций по проекту</w:t>
      </w:r>
      <w:r w:rsidR="007B3D4E">
        <w:rPr>
          <w:rFonts w:ascii="Times New Roman" w:eastAsia="Times New Roman" w:hAnsi="Times New Roman" w:cs="Times New Roman"/>
          <w:sz w:val="28"/>
        </w:rPr>
        <w:t xml:space="preserve"> приказа Минтранса Новосибирской области</w:t>
      </w:r>
      <w:r w:rsidRPr="00460B3A">
        <w:rPr>
          <w:rFonts w:ascii="Times New Roman" w:eastAsia="Times New Roman" w:hAnsi="Times New Roman" w:cs="Times New Roman"/>
          <w:sz w:val="28"/>
        </w:rPr>
        <w:t xml:space="preserve">, сводному отчету о проведении 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оценки регулирующего воздействия проекта </w:t>
      </w:r>
      <w:r w:rsidR="007B3D4E" w:rsidRPr="007B3D4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30B6E" w:rsidRPr="00730B6E"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приказ министерства транспорта и дорожного хозяйства Новосибирской области от 27.08.2018 № 125»</w:t>
      </w:r>
    </w:p>
    <w:p w:rsidR="00460B3A" w:rsidRPr="00460B3A" w:rsidRDefault="00460B3A" w:rsidP="00730B6E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публичных консультаций: с </w:t>
      </w:r>
      <w:r w:rsidR="006033F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033F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874AD1">
        <w:rPr>
          <w:rFonts w:ascii="Times New Roman" w:eastAsia="Times New Roman" w:hAnsi="Times New Roman" w:cs="Times New Roman"/>
          <w:sz w:val="28"/>
          <w:szCs w:val="28"/>
        </w:rPr>
        <w:t>9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74A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6033F5">
        <w:rPr>
          <w:rFonts w:ascii="Times New Roman" w:eastAsia="Times New Roman" w:hAnsi="Times New Roman" w:cs="Times New Roman"/>
          <w:sz w:val="28"/>
          <w:szCs w:val="28"/>
        </w:rPr>
        <w:t>9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033F5">
        <w:rPr>
          <w:rFonts w:ascii="Times New Roman" w:eastAsia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B3D4E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874AD1">
        <w:rPr>
          <w:rFonts w:ascii="Times New Roman" w:eastAsia="Times New Roman" w:hAnsi="Times New Roman" w:cs="Times New Roman"/>
          <w:sz w:val="28"/>
          <w:szCs w:val="28"/>
        </w:rPr>
        <w:t>9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3D4E" w:rsidRDefault="00460B3A" w:rsidP="007B3D4E">
      <w:pPr>
        <w:numPr>
          <w:ilvl w:val="0"/>
          <w:numId w:val="1"/>
        </w:numPr>
        <w:spacing w:before="240" w:after="0" w:line="240" w:lineRule="auto"/>
        <w:ind w:hanging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D4E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разработчика: </w:t>
      </w:r>
    </w:p>
    <w:p w:rsidR="007B3D4E" w:rsidRDefault="007B3D4E" w:rsidP="007B3D4E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</w:t>
      </w:r>
    </w:p>
    <w:p w:rsidR="007B3D4E" w:rsidRDefault="00460B3A" w:rsidP="007B3D4E">
      <w:pPr>
        <w:numPr>
          <w:ilvl w:val="0"/>
          <w:numId w:val="1"/>
        </w:numPr>
        <w:spacing w:before="240" w:after="0" w:line="240" w:lineRule="auto"/>
        <w:ind w:hanging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D4E"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лицо, телефон: </w:t>
      </w:r>
    </w:p>
    <w:p w:rsidR="007B3D4E" w:rsidRDefault="007B3D4E" w:rsidP="007B3D4E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D4E">
        <w:rPr>
          <w:rFonts w:ascii="Times New Roman" w:eastAsia="Times New Roman" w:hAnsi="Times New Roman" w:cs="Times New Roman"/>
          <w:sz w:val="28"/>
          <w:szCs w:val="28"/>
        </w:rPr>
        <w:t>Сокол Лидия Георгиевна, к</w:t>
      </w:r>
      <w:r>
        <w:rPr>
          <w:rFonts w:ascii="Times New Roman" w:eastAsia="Times New Roman" w:hAnsi="Times New Roman" w:cs="Times New Roman"/>
          <w:sz w:val="28"/>
          <w:szCs w:val="28"/>
        </w:rPr>
        <w:t>онсультант-юрист, т. 238-68-05</w:t>
      </w:r>
    </w:p>
    <w:p w:rsidR="00460B3A" w:rsidRPr="007B3D4E" w:rsidRDefault="007B3D4E" w:rsidP="007B3D4E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60B3A" w:rsidRPr="007B3D4E">
        <w:rPr>
          <w:rFonts w:ascii="Times New Roman" w:eastAsia="Times New Roman" w:hAnsi="Times New Roman" w:cs="Times New Roman"/>
          <w:sz w:val="28"/>
          <w:szCs w:val="28"/>
        </w:rPr>
        <w:t>Адреса для направления предложений и замечаний по проекту акта, сводному отчету:</w:t>
      </w:r>
    </w:p>
    <w:p w:rsidR="00460B3A" w:rsidRPr="00460B3A" w:rsidRDefault="00460B3A" w:rsidP="007B3D4E">
      <w:pPr>
        <w:ind w:firstLine="397"/>
        <w:rPr>
          <w:rFonts w:ascii="Times New Roman" w:eastAsia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  <w:szCs w:val="28"/>
        </w:rPr>
        <w:t>- адрес почтовый: 630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>007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, г. Новосибирск, 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>Красный проспект, 18, офис 361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0B3A" w:rsidRPr="00460B3A" w:rsidRDefault="00460B3A" w:rsidP="00460B3A">
      <w:pPr>
        <w:ind w:left="397"/>
        <w:rPr>
          <w:rFonts w:ascii="Times New Roman" w:eastAsia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- адрес электронной почты: </w:t>
      </w:r>
      <w:r w:rsidR="007B3D4E" w:rsidRPr="007B3D4E">
        <w:rPr>
          <w:rFonts w:ascii="Times New Roman" w:eastAsia="Times New Roman" w:hAnsi="Times New Roman" w:cs="Times New Roman"/>
          <w:sz w:val="28"/>
          <w:szCs w:val="28"/>
        </w:rPr>
        <w:t>slg@nso.ru</w:t>
      </w:r>
    </w:p>
    <w:p w:rsidR="00460B3A" w:rsidRPr="00460B3A" w:rsidRDefault="00460B3A" w:rsidP="00460B3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60B3A" w:rsidRPr="00460B3A" w:rsidTr="003A2B5E">
        <w:tc>
          <w:tcPr>
            <w:tcW w:w="10031" w:type="dxa"/>
          </w:tcPr>
          <w:p w:rsidR="00460B3A" w:rsidRPr="00460B3A" w:rsidRDefault="00874AD1" w:rsidP="00460B3A">
            <w:pPr>
              <w:rPr>
                <w:sz w:val="28"/>
                <w:szCs w:val="28"/>
              </w:rPr>
            </w:pPr>
            <w:r w:rsidRPr="000D020B">
              <w:rPr>
                <w:sz w:val="28"/>
                <w:szCs w:val="28"/>
                <w:lang w:eastAsia="en-US"/>
              </w:rPr>
              <w:t>http://dem.nso.ru/lawandnpa/cf8e90de-201e-472b-93b7-136e3bf9f45e</w:t>
            </w:r>
          </w:p>
        </w:tc>
      </w:tr>
    </w:tbl>
    <w:p w:rsidR="00460B3A" w:rsidRPr="00460B3A" w:rsidRDefault="00460B3A" w:rsidP="00460B3A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</w:rPr>
      </w:pPr>
    </w:p>
    <w:p w:rsidR="00460B3A" w:rsidRPr="00460B3A" w:rsidRDefault="00460B3A" w:rsidP="00460B3A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51A" w:rsidRDefault="0072751A"/>
    <w:sectPr w:rsidR="0072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3A"/>
    <w:rsid w:val="001C6D4E"/>
    <w:rsid w:val="00460B3A"/>
    <w:rsid w:val="00547429"/>
    <w:rsid w:val="0055179B"/>
    <w:rsid w:val="005D3751"/>
    <w:rsid w:val="006033F5"/>
    <w:rsid w:val="0072751A"/>
    <w:rsid w:val="00730B6E"/>
    <w:rsid w:val="007B3D4E"/>
    <w:rsid w:val="00874AD1"/>
    <w:rsid w:val="00D2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A81C"/>
  <w15:chartTrackingRefBased/>
  <w15:docId w15:val="{1C196299-C494-426F-A8D3-ECB9E3CE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460B3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6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3D4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Сокол Лидия Георгиевна</cp:lastModifiedBy>
  <cp:revision>9</cp:revision>
  <cp:lastPrinted>2019-01-28T04:55:00Z</cp:lastPrinted>
  <dcterms:created xsi:type="dcterms:W3CDTF">2019-01-23T03:55:00Z</dcterms:created>
  <dcterms:modified xsi:type="dcterms:W3CDTF">2019-03-07T02:55:00Z</dcterms:modified>
</cp:coreProperties>
</file>