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440903" w:rsidRDefault="00440903" w:rsidP="00440903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440903" w:rsidRDefault="00440903" w:rsidP="0044090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440903" w:rsidRDefault="00440903" w:rsidP="00440903">
      <w:pPr>
        <w:ind w:firstLine="708"/>
        <w:jc w:val="both"/>
        <w:rPr>
          <w:szCs w:val="28"/>
        </w:rPr>
      </w:pPr>
      <w:r>
        <w:rPr>
          <w:b/>
          <w:szCs w:val="28"/>
        </w:rPr>
        <w:t>Описание проблемы:</w:t>
      </w:r>
      <w:r>
        <w:rPr>
          <w:szCs w:val="28"/>
        </w:rPr>
        <w:t xml:space="preserve"> развитие инвестиционной деятельности и привлечения новых хозяйствующих субъектов на территорию Тогучинского района</w:t>
      </w:r>
    </w:p>
    <w:p w:rsidR="00440903" w:rsidRDefault="00440903" w:rsidP="00440903">
      <w:pPr>
        <w:widowControl w:val="0"/>
        <w:autoSpaceDE w:val="0"/>
        <w:ind w:firstLine="708"/>
        <w:jc w:val="both"/>
      </w:pPr>
      <w:r>
        <w:rPr>
          <w:b/>
          <w:szCs w:val="28"/>
        </w:rPr>
        <w:t>Способ решения проблемы:</w:t>
      </w:r>
      <w:r>
        <w:rPr>
          <w:szCs w:val="28"/>
        </w:rPr>
        <w:t xml:space="preserve"> разработка проекта НПА который будет содержать мероприятия, направленные на создание условий для дальнейшего повышения экономического потенциала Тогучинского района за счет реализации мер, осуществляемых администрацией района по формированию активной инвестиционной политики. 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356"/>
        <w:gridCol w:w="299"/>
        <w:gridCol w:w="263"/>
      </w:tblGrid>
      <w:tr w:rsidR="00440903" w:rsidTr="00440903">
        <w:trPr>
          <w:trHeight w:val="426"/>
        </w:trPr>
        <w:tc>
          <w:tcPr>
            <w:tcW w:w="9356" w:type="dxa"/>
            <w:hideMark/>
          </w:tcPr>
          <w:p w:rsidR="00440903" w:rsidRDefault="0044090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 xml:space="preserve">Наименование: </w:t>
            </w:r>
            <w:r>
              <w:rPr>
                <w:szCs w:val="28"/>
              </w:rPr>
              <w:t>постановление администрации Тогучинского района Новосибирской области «Об    утверждении муниципальной   программы «Поддержка инвестиционной деятельности на территории Тогучинского района Новосибирской области на 2018 – 2020 годы»».</w:t>
            </w:r>
          </w:p>
        </w:tc>
        <w:tc>
          <w:tcPr>
            <w:tcW w:w="299" w:type="dxa"/>
          </w:tcPr>
          <w:p w:rsidR="00440903" w:rsidRDefault="00440903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63" w:type="dxa"/>
          </w:tcPr>
          <w:p w:rsidR="00440903" w:rsidRDefault="00440903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</w:tr>
    </w:tbl>
    <w:p w:rsidR="00440903" w:rsidRDefault="00440903" w:rsidP="00440903">
      <w:pPr>
        <w:ind w:firstLine="697"/>
        <w:jc w:val="both"/>
        <w:rPr>
          <w:szCs w:val="28"/>
        </w:rPr>
      </w:pPr>
      <w:r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>
          <w:rPr>
            <w:rStyle w:val="a3"/>
            <w:szCs w:val="28"/>
            <w:lang w:val="en-US"/>
          </w:rPr>
          <w:t>evp</w:t>
        </w:r>
        <w:r>
          <w:rPr>
            <w:rStyle w:val="a3"/>
            <w:szCs w:val="28"/>
          </w:rPr>
          <w:t>73@</w:t>
        </w:r>
        <w:r>
          <w:rPr>
            <w:rStyle w:val="a3"/>
            <w:szCs w:val="28"/>
            <w:lang w:val="en-US"/>
          </w:rPr>
          <w:t>list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440903" w:rsidRDefault="00440903" w:rsidP="004409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440903" w:rsidRDefault="00440903" w:rsidP="0044090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351F26" w:rsidRPr="00BA533F" w:rsidRDefault="00351F26" w:rsidP="00440903">
      <w:pPr>
        <w:ind w:firstLine="708"/>
        <w:jc w:val="both"/>
        <w:rPr>
          <w:szCs w:val="28"/>
        </w:rPr>
      </w:pPr>
      <w:bookmarkStart w:id="0" w:name="_GoBack"/>
      <w:bookmarkEnd w:id="0"/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105F88"/>
    <w:rsid w:val="001213CA"/>
    <w:rsid w:val="001754DC"/>
    <w:rsid w:val="002173EB"/>
    <w:rsid w:val="0027733F"/>
    <w:rsid w:val="002D3B75"/>
    <w:rsid w:val="00351F26"/>
    <w:rsid w:val="003A7104"/>
    <w:rsid w:val="00440903"/>
    <w:rsid w:val="004622D5"/>
    <w:rsid w:val="00493F94"/>
    <w:rsid w:val="005661C7"/>
    <w:rsid w:val="005F4F90"/>
    <w:rsid w:val="006C6765"/>
    <w:rsid w:val="006F4C15"/>
    <w:rsid w:val="008B0461"/>
    <w:rsid w:val="00922F88"/>
    <w:rsid w:val="00B04CDD"/>
    <w:rsid w:val="00B928F6"/>
    <w:rsid w:val="00BA533F"/>
    <w:rsid w:val="00C97B82"/>
    <w:rsid w:val="00DF6459"/>
    <w:rsid w:val="00DF6C16"/>
    <w:rsid w:val="00E24238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106</cp:revision>
  <dcterms:created xsi:type="dcterms:W3CDTF">2017-03-10T09:25:00Z</dcterms:created>
  <dcterms:modified xsi:type="dcterms:W3CDTF">2017-11-07T09:30:00Z</dcterms:modified>
</cp:coreProperties>
</file>