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D3" w:rsidRDefault="006C5ED3" w:rsidP="006C5ED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</w:t>
      </w:r>
    </w:p>
    <w:p w:rsidR="006C5ED3" w:rsidRDefault="006C5ED3" w:rsidP="006C5E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проекта приказа Министерства транспорта и дорожного хозяйства Новосибирской области «Об</w:t>
      </w:r>
      <w:r w:rsidR="001E24AF">
        <w:rPr>
          <w:sz w:val="28"/>
          <w:szCs w:val="28"/>
        </w:rPr>
        <w:t xml:space="preserve"> утверждении Порядка </w:t>
      </w:r>
      <w:r>
        <w:rPr>
          <w:bCs/>
          <w:sz w:val="28"/>
          <w:szCs w:val="28"/>
        </w:rPr>
        <w:t>обследования</w:t>
      </w:r>
      <w:r w:rsidR="001E24AF">
        <w:rPr>
          <w:sz w:val="28"/>
          <w:szCs w:val="28"/>
        </w:rPr>
        <w:t xml:space="preserve"> межмуниципальных маршрутов</w:t>
      </w:r>
      <w:r>
        <w:rPr>
          <w:sz w:val="28"/>
          <w:szCs w:val="28"/>
        </w:rPr>
        <w:t xml:space="preserve"> регулярных перевозок на территории Новосибирской области».</w:t>
      </w:r>
    </w:p>
    <w:p w:rsidR="006C5ED3" w:rsidRDefault="006C5ED3" w:rsidP="006C5ED3">
      <w:pPr>
        <w:ind w:firstLine="567"/>
        <w:jc w:val="center"/>
        <w:rPr>
          <w:sz w:val="28"/>
          <w:szCs w:val="28"/>
        </w:rPr>
      </w:pPr>
    </w:p>
    <w:p w:rsidR="006C5ED3" w:rsidRPr="001E24AF" w:rsidRDefault="006C5ED3" w:rsidP="006C5ED3">
      <w:pPr>
        <w:pStyle w:val="3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AF">
        <w:rPr>
          <w:rFonts w:ascii="Times New Roman" w:hAnsi="Times New Roman" w:cs="Times New Roman"/>
          <w:sz w:val="28"/>
          <w:szCs w:val="28"/>
        </w:rPr>
        <w:t>1. Наименование разработчика, контактное лицо, телефон: Министерство транспорта и дорожного хозяйства Новосибирской о</w:t>
      </w:r>
      <w:r w:rsidR="00630A99">
        <w:rPr>
          <w:rFonts w:ascii="Times New Roman" w:hAnsi="Times New Roman" w:cs="Times New Roman"/>
          <w:sz w:val="28"/>
          <w:szCs w:val="28"/>
        </w:rPr>
        <w:t>бласти, Хазов Сергей Анатольевич, т. 231-11-75</w:t>
      </w:r>
      <w:r w:rsidRPr="001E24AF">
        <w:rPr>
          <w:rFonts w:ascii="Times New Roman" w:hAnsi="Times New Roman" w:cs="Times New Roman"/>
          <w:sz w:val="28"/>
          <w:szCs w:val="28"/>
        </w:rPr>
        <w:t>.</w:t>
      </w:r>
    </w:p>
    <w:p w:rsidR="006C5ED3" w:rsidRPr="001E24AF" w:rsidRDefault="006C5ED3" w:rsidP="006C5ED3">
      <w:pPr>
        <w:pStyle w:val="3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AF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нормативного правового акта (далее – НПА), и их негативные эффекты (последствия):</w:t>
      </w:r>
    </w:p>
    <w:tbl>
      <w:tblPr>
        <w:tblStyle w:val="a5"/>
        <w:tblW w:w="9444" w:type="dxa"/>
        <w:tblInd w:w="20" w:type="dxa"/>
        <w:tblLook w:val="04A0" w:firstRow="1" w:lastRow="0" w:firstColumn="1" w:lastColumn="0" w:noHBand="0" w:noVBand="1"/>
      </w:tblPr>
      <w:tblGrid>
        <w:gridCol w:w="797"/>
        <w:gridCol w:w="4604"/>
        <w:gridCol w:w="4043"/>
      </w:tblGrid>
      <w:tr w:rsidR="006C5ED3" w:rsidTr="001E24A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D3" w:rsidRDefault="006C5ED3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C5ED3" w:rsidRDefault="006C5ED3"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3" w:rsidRPr="00630A99" w:rsidRDefault="006C5ED3">
            <w:pPr>
              <w:pStyle w:val="3"/>
              <w:shd w:val="clear" w:color="auto" w:fill="auto"/>
              <w:spacing w:line="240" w:lineRule="auto"/>
              <w:ind w:right="2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99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НПА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3" w:rsidRPr="00630A99" w:rsidRDefault="006C5ED3" w:rsidP="00630A99">
            <w:pPr>
              <w:pStyle w:val="3"/>
              <w:shd w:val="clear" w:color="auto" w:fill="auto"/>
              <w:spacing w:line="240" w:lineRule="auto"/>
              <w:ind w:right="2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A99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 вызванные проблемой</w:t>
            </w:r>
          </w:p>
        </w:tc>
      </w:tr>
      <w:tr w:rsidR="006C5ED3" w:rsidTr="001E24A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3" w:rsidRDefault="006C5ED3">
            <w:pPr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D3" w:rsidRDefault="0082044C" w:rsidP="00630A99">
            <w:pPr>
              <w:ind w:firstLine="567"/>
              <w:jc w:val="both"/>
            </w:pPr>
            <w:proofErr w:type="gramStart"/>
            <w:r>
              <w:rPr>
                <w:sz w:val="28"/>
                <w:szCs w:val="28"/>
              </w:rPr>
              <w:t>В соответствии с пунктом</w:t>
            </w:r>
            <w:r w:rsidR="00630A99">
              <w:rPr>
                <w:sz w:val="28"/>
                <w:szCs w:val="28"/>
              </w:rPr>
              <w:t xml:space="preserve"> 12</w:t>
            </w:r>
            <w:r w:rsidR="006C5ED3">
              <w:rPr>
                <w:sz w:val="28"/>
                <w:szCs w:val="28"/>
              </w:rPr>
              <w:t xml:space="preserve"> </w:t>
            </w:r>
            <w:r w:rsidR="006C5ED3">
              <w:rPr>
                <w:kern w:val="28"/>
                <w:sz w:val="28"/>
                <w:szCs w:val="28"/>
              </w:rPr>
              <w:t>постановления  Правительства Новосибирской области от </w:t>
            </w:r>
            <w:r w:rsidR="006C5ED3">
              <w:rPr>
                <w:sz w:val="28"/>
                <w:szCs w:val="28"/>
              </w:rPr>
      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      </w:r>
            <w:r w:rsidR="00A96A85">
              <w:rPr>
                <w:sz w:val="28"/>
                <w:szCs w:val="28"/>
              </w:rPr>
              <w:t>,</w:t>
            </w:r>
            <w:r w:rsidR="006C5ED3">
              <w:rPr>
                <w:sz w:val="28"/>
                <w:szCs w:val="28"/>
                <w:lang w:eastAsia="en-US"/>
              </w:rPr>
              <w:t xml:space="preserve"> </w:t>
            </w:r>
            <w:r w:rsidR="00A96A85">
              <w:rPr>
                <w:sz w:val="28"/>
                <w:szCs w:val="28"/>
                <w:lang w:eastAsia="en-US"/>
              </w:rPr>
              <w:t>с</w:t>
            </w:r>
            <w:r w:rsidR="00A96A85" w:rsidRPr="00A96A85">
              <w:rPr>
                <w:sz w:val="28"/>
                <w:szCs w:val="28"/>
                <w:lang w:eastAsia="en-US"/>
              </w:rPr>
              <w:t xml:space="preserve"> целью оценки соответствия технического состояния и уровня содержания автомобильных дорог, улиц, искусственных сооружений, железнодорожных переездов, паромных переправ, их инженерного оборудования требованиям безопасности дорожного движения и безопасности пассажирских перевозок, а</w:t>
            </w:r>
            <w:proofErr w:type="gramEnd"/>
            <w:r w:rsidR="00A96A85" w:rsidRPr="00A96A85">
              <w:rPr>
                <w:sz w:val="28"/>
                <w:szCs w:val="28"/>
                <w:lang w:eastAsia="en-US"/>
              </w:rPr>
              <w:t xml:space="preserve"> также наличия обустроенных остановочных пунктов, разворотных площадок и площадок отстоя транспорта по пути следования маршрута комиссиями, образованными соответствующими уполномоченными органами, </w:t>
            </w:r>
            <w:r w:rsidR="00A96A85" w:rsidRPr="00A96A85">
              <w:rPr>
                <w:sz w:val="28"/>
                <w:szCs w:val="28"/>
                <w:lang w:eastAsia="en-US"/>
              </w:rPr>
              <w:lastRenderedPageBreak/>
              <w:t>производится обследование маршрутов регулярных перевозок перед их установлением, изменением, отменой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D3" w:rsidRDefault="006C5ED3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Отсутствие единого Порядка </w:t>
            </w:r>
            <w:r w:rsidR="00A96A85">
              <w:rPr>
                <w:sz w:val="28"/>
                <w:szCs w:val="28"/>
                <w:lang w:eastAsia="en-US"/>
              </w:rPr>
              <w:t>обследования межмуниципальных маршрутов регулярных перевозок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определенного уполномоченным органом исполнительной власти Новосибирской области, не представляет возможности объективного принятия решения </w:t>
            </w:r>
            <w:r w:rsidR="00AE0F46">
              <w:rPr>
                <w:sz w:val="28"/>
                <w:szCs w:val="28"/>
              </w:rPr>
              <w:t>об установлении, изменении или отмене</w:t>
            </w:r>
            <w:r>
              <w:rPr>
                <w:sz w:val="28"/>
                <w:szCs w:val="28"/>
              </w:rPr>
              <w:t xml:space="preserve"> маршрута регулярных п</w:t>
            </w:r>
            <w:r w:rsidR="00A96A85">
              <w:rPr>
                <w:sz w:val="28"/>
                <w:szCs w:val="28"/>
              </w:rPr>
              <w:t>еревозок</w:t>
            </w:r>
            <w:r>
              <w:rPr>
                <w:sz w:val="28"/>
                <w:szCs w:val="28"/>
              </w:rPr>
              <w:t>.</w:t>
            </w:r>
          </w:p>
          <w:p w:rsidR="006C5ED3" w:rsidRDefault="006C5ED3">
            <w:pPr>
              <w:pStyle w:val="3"/>
              <w:shd w:val="clear" w:color="auto" w:fill="auto"/>
              <w:spacing w:line="240" w:lineRule="auto"/>
              <w:ind w:right="20" w:firstLine="567"/>
            </w:pPr>
          </w:p>
        </w:tc>
      </w:tr>
    </w:tbl>
    <w:p w:rsidR="006C5ED3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C5ED3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6A85">
        <w:rPr>
          <w:sz w:val="28"/>
          <w:szCs w:val="28"/>
        </w:rPr>
        <w:t>3.</w:t>
      </w:r>
      <w:r w:rsidRPr="00A96A85">
        <w:rPr>
          <w:sz w:val="28"/>
          <w:szCs w:val="28"/>
          <w:lang w:val="en-US"/>
        </w:rPr>
        <w:t> </w:t>
      </w:r>
      <w:r w:rsidRPr="00A96A85">
        <w:rPr>
          <w:sz w:val="28"/>
          <w:szCs w:val="28"/>
        </w:rPr>
        <w:t>Известные разработчику способы решения каждой из указанных проблем: -</w:t>
      </w:r>
      <w:r>
        <w:rPr>
          <w:sz w:val="28"/>
          <w:szCs w:val="28"/>
        </w:rPr>
        <w:t> принятие Минтрансом Новосибирской области приказа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A96A85">
        <w:rPr>
          <w:sz w:val="28"/>
          <w:szCs w:val="28"/>
        </w:rPr>
        <w:t xml:space="preserve"> утверждении Порядка </w:t>
      </w:r>
      <w:r>
        <w:rPr>
          <w:bCs/>
          <w:sz w:val="28"/>
          <w:szCs w:val="28"/>
        </w:rPr>
        <w:t>обследования</w:t>
      </w:r>
      <w:r w:rsidR="00A96A85">
        <w:rPr>
          <w:sz w:val="28"/>
          <w:szCs w:val="28"/>
        </w:rPr>
        <w:t xml:space="preserve"> межмуниципальных маршрутов</w:t>
      </w:r>
      <w:r>
        <w:rPr>
          <w:sz w:val="28"/>
          <w:szCs w:val="28"/>
        </w:rPr>
        <w:t xml:space="preserve"> регулярных перевозок на территории Новосибирской области».</w:t>
      </w:r>
    </w:p>
    <w:p w:rsidR="006C5ED3" w:rsidRPr="005B2148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48">
        <w:rPr>
          <w:sz w:val="28"/>
          <w:szCs w:val="28"/>
        </w:rPr>
        <w:t>4. Адреса для направления предложений и замечаний по выявленным проблемам и способам их решения:</w:t>
      </w:r>
      <w:r w:rsidRPr="005B2148">
        <w:rPr>
          <w:rStyle w:val="a4"/>
          <w:sz w:val="28"/>
          <w:szCs w:val="28"/>
        </w:rPr>
        <w:t xml:space="preserve"> </w:t>
      </w:r>
    </w:p>
    <w:p w:rsidR="006C5ED3" w:rsidRPr="005B2148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48">
        <w:rPr>
          <w:sz w:val="28"/>
          <w:szCs w:val="28"/>
        </w:rPr>
        <w:t>- адрес почтовый: 630007, г. Новосибирск, Красный проспект, д. 18, к. 361;</w:t>
      </w:r>
    </w:p>
    <w:p w:rsidR="006C5ED3" w:rsidRPr="00AE0F46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48">
        <w:rPr>
          <w:sz w:val="28"/>
          <w:szCs w:val="28"/>
        </w:rPr>
        <w:t xml:space="preserve">- адрес электронной почты: </w:t>
      </w:r>
      <w:hyperlink r:id="rId5" w:history="1">
        <w:r w:rsidR="00A96A85" w:rsidRPr="00AE0F46">
          <w:rPr>
            <w:rStyle w:val="a3"/>
            <w:color w:val="auto"/>
            <w:sz w:val="28"/>
            <w:szCs w:val="28"/>
            <w:lang w:val="en-US"/>
          </w:rPr>
          <w:t>hsa</w:t>
        </w:r>
        <w:r w:rsidR="00A96A85" w:rsidRPr="00AE0F46">
          <w:rPr>
            <w:rStyle w:val="a3"/>
            <w:color w:val="auto"/>
            <w:sz w:val="28"/>
            <w:szCs w:val="28"/>
          </w:rPr>
          <w:t>@</w:t>
        </w:r>
        <w:r w:rsidR="00A96A85" w:rsidRPr="00AE0F46">
          <w:rPr>
            <w:rStyle w:val="a3"/>
            <w:color w:val="auto"/>
            <w:sz w:val="28"/>
            <w:szCs w:val="28"/>
            <w:lang w:val="en-US"/>
          </w:rPr>
          <w:t>nso</w:t>
        </w:r>
        <w:r w:rsidR="00A96A85" w:rsidRPr="00AE0F46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96A85" w:rsidRPr="00AE0F4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E0F46">
        <w:rPr>
          <w:sz w:val="28"/>
          <w:szCs w:val="28"/>
        </w:rPr>
        <w:t>.</w:t>
      </w:r>
    </w:p>
    <w:p w:rsidR="006C5ED3" w:rsidRPr="005B2148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5B2148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</w:t>
      </w:r>
      <w:r w:rsidRPr="005B2148">
        <w:rPr>
          <w:color w:val="000000"/>
          <w:sz w:val="28"/>
          <w:szCs w:val="28"/>
        </w:rPr>
        <w:t>.</w:t>
      </w:r>
      <w:r w:rsidRPr="005B2148">
        <w:rPr>
          <w:sz w:val="28"/>
          <w:szCs w:val="28"/>
        </w:rPr>
        <w:t xml:space="preserve"> </w:t>
      </w:r>
    </w:p>
    <w:p w:rsidR="006C5ED3" w:rsidRPr="00AE0F46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48">
        <w:rPr>
          <w:color w:val="000000"/>
          <w:sz w:val="28"/>
          <w:szCs w:val="28"/>
        </w:rPr>
        <w:t>5. Срок, в течение которого принимаются предложения и замечания в связи с размещением уведомления:</w:t>
      </w:r>
      <w:r w:rsidR="00A96A85" w:rsidRPr="005B2148">
        <w:rPr>
          <w:sz w:val="28"/>
          <w:szCs w:val="28"/>
        </w:rPr>
        <w:t xml:space="preserve"> </w:t>
      </w:r>
      <w:r w:rsidRPr="005B2148">
        <w:rPr>
          <w:sz w:val="28"/>
          <w:szCs w:val="28"/>
        </w:rPr>
        <w:t xml:space="preserve"> </w:t>
      </w:r>
      <w:r w:rsidR="005B2148" w:rsidRPr="005B2148">
        <w:rPr>
          <w:sz w:val="28"/>
          <w:szCs w:val="28"/>
        </w:rPr>
        <w:t xml:space="preserve">с </w:t>
      </w:r>
      <w:r w:rsidR="004C5F0E" w:rsidRPr="00AE0F46">
        <w:rPr>
          <w:sz w:val="28"/>
          <w:szCs w:val="28"/>
        </w:rPr>
        <w:t>30.01</w:t>
      </w:r>
      <w:r w:rsidR="005B2148" w:rsidRPr="00AE0F46">
        <w:rPr>
          <w:sz w:val="28"/>
          <w:szCs w:val="28"/>
        </w:rPr>
        <w:t xml:space="preserve">.2018 </w:t>
      </w:r>
      <w:r w:rsidR="00A96A85" w:rsidRPr="00AE0F46">
        <w:rPr>
          <w:sz w:val="28"/>
          <w:szCs w:val="28"/>
        </w:rPr>
        <w:t xml:space="preserve">до </w:t>
      </w:r>
      <w:r w:rsidR="004C5F0E" w:rsidRPr="00AE0F46">
        <w:rPr>
          <w:sz w:val="28"/>
          <w:szCs w:val="28"/>
        </w:rPr>
        <w:t>08</w:t>
      </w:r>
      <w:r w:rsidRPr="00AE0F46">
        <w:rPr>
          <w:sz w:val="28"/>
          <w:szCs w:val="28"/>
        </w:rPr>
        <w:t>.02.2018.</w:t>
      </w:r>
    </w:p>
    <w:p w:rsidR="006C5ED3" w:rsidRPr="00AE0F46" w:rsidRDefault="006C5ED3" w:rsidP="006C5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20978" w:rsidRDefault="00E20978"/>
    <w:sectPr w:rsidR="00E2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EB"/>
    <w:rsid w:val="001E24AF"/>
    <w:rsid w:val="004C5F0E"/>
    <w:rsid w:val="005B2148"/>
    <w:rsid w:val="00630A99"/>
    <w:rsid w:val="006C5ED3"/>
    <w:rsid w:val="007153EB"/>
    <w:rsid w:val="0082044C"/>
    <w:rsid w:val="00934045"/>
    <w:rsid w:val="00A96A85"/>
    <w:rsid w:val="00AE0F46"/>
    <w:rsid w:val="00CE4BDC"/>
    <w:rsid w:val="00E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ED3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locked/>
    <w:rsid w:val="006C5ED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C5ED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footnote reference"/>
    <w:basedOn w:val="a0"/>
    <w:semiHidden/>
    <w:unhideWhenUsed/>
    <w:rsid w:val="006C5ED3"/>
    <w:rPr>
      <w:vertAlign w:val="superscript"/>
    </w:rPr>
  </w:style>
  <w:style w:type="table" w:styleId="a5">
    <w:name w:val="Table Grid"/>
    <w:basedOn w:val="a1"/>
    <w:rsid w:val="006C5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ED3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locked/>
    <w:rsid w:val="006C5ED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C5ED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footnote reference"/>
    <w:basedOn w:val="a0"/>
    <w:semiHidden/>
    <w:unhideWhenUsed/>
    <w:rsid w:val="006C5ED3"/>
    <w:rPr>
      <w:vertAlign w:val="superscript"/>
    </w:rPr>
  </w:style>
  <w:style w:type="table" w:styleId="a5">
    <w:name w:val="Table Grid"/>
    <w:basedOn w:val="a1"/>
    <w:rsid w:val="006C5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Сергей Анатольевич</dc:creator>
  <cp:keywords/>
  <dc:description/>
  <cp:lastModifiedBy>Хазов Сергей Анатольевич</cp:lastModifiedBy>
  <cp:revision>21</cp:revision>
  <cp:lastPrinted>2018-01-29T03:48:00Z</cp:lastPrinted>
  <dcterms:created xsi:type="dcterms:W3CDTF">2018-01-25T09:14:00Z</dcterms:created>
  <dcterms:modified xsi:type="dcterms:W3CDTF">2018-01-29T03:52:00Z</dcterms:modified>
</cp:coreProperties>
</file>