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CF" w:rsidRPr="00F165CF" w:rsidRDefault="00F165CF" w:rsidP="00F165CF">
      <w:pPr>
        <w:pStyle w:val="a3"/>
        <w:jc w:val="right"/>
        <w:rPr>
          <w:b/>
          <w:bCs/>
          <w:color w:val="FF0000"/>
        </w:rPr>
      </w:pPr>
      <w:r w:rsidRPr="00F165CF">
        <w:rPr>
          <w:b/>
          <w:bCs/>
          <w:color w:val="FF0000"/>
        </w:rPr>
        <w:t>проект</w:t>
      </w:r>
    </w:p>
    <w:p w:rsidR="009446C9" w:rsidRDefault="009446C9" w:rsidP="009446C9">
      <w:pPr>
        <w:pStyle w:val="a3"/>
        <w:rPr>
          <w:b/>
          <w:bCs/>
        </w:rPr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6C9" w:rsidRDefault="009446C9" w:rsidP="009446C9">
      <w:pPr>
        <w:pStyle w:val="a3"/>
        <w:rPr>
          <w:b/>
          <w:bCs/>
        </w:rPr>
      </w:pPr>
      <w:r>
        <w:rPr>
          <w:b/>
          <w:bCs/>
        </w:rPr>
        <w:t xml:space="preserve">АДМИНИСТРАЦИЯ КОЧКОВСКОГО РАЙОНА </w:t>
      </w:r>
    </w:p>
    <w:p w:rsidR="009446C9" w:rsidRDefault="009446C9" w:rsidP="009446C9">
      <w:pPr>
        <w:pStyle w:val="a3"/>
        <w:rPr>
          <w:b/>
          <w:bCs/>
        </w:rPr>
      </w:pPr>
      <w:r>
        <w:rPr>
          <w:b/>
          <w:bCs/>
        </w:rPr>
        <w:t>НОВОСИБИРСКОЙ ОБЛАСТИ</w:t>
      </w:r>
    </w:p>
    <w:p w:rsidR="009446C9" w:rsidRDefault="009446C9" w:rsidP="009446C9">
      <w:pPr>
        <w:jc w:val="right"/>
        <w:rPr>
          <w:b/>
          <w:bCs/>
          <w:sz w:val="28"/>
        </w:rPr>
      </w:pPr>
    </w:p>
    <w:p w:rsidR="009446C9" w:rsidRPr="00E22701" w:rsidRDefault="009446C9" w:rsidP="009446C9">
      <w:pPr>
        <w:jc w:val="center"/>
        <w:rPr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9446C9" w:rsidRDefault="009446C9" w:rsidP="009446C9">
      <w:pPr>
        <w:jc w:val="center"/>
        <w:rPr>
          <w:b/>
          <w:bCs/>
          <w:sz w:val="28"/>
        </w:rPr>
      </w:pPr>
    </w:p>
    <w:p w:rsidR="009446C9" w:rsidRDefault="009446C9" w:rsidP="009446C9">
      <w:pPr>
        <w:pStyle w:val="4"/>
        <w:rPr>
          <w:b/>
          <w:bCs/>
        </w:rPr>
      </w:pPr>
      <w:r>
        <w:rPr>
          <w:b/>
          <w:bCs/>
        </w:rPr>
        <w:t xml:space="preserve">От </w:t>
      </w:r>
      <w:r w:rsidR="00F165CF">
        <w:rPr>
          <w:b/>
          <w:bCs/>
        </w:rPr>
        <w:t>_._</w:t>
      </w:r>
      <w:r w:rsidR="00B03D75">
        <w:rPr>
          <w:b/>
          <w:bCs/>
        </w:rPr>
        <w:t>.201</w:t>
      </w:r>
      <w:r w:rsidR="00F165CF">
        <w:rPr>
          <w:b/>
          <w:bCs/>
        </w:rPr>
        <w:t>8</w:t>
      </w:r>
      <w:r>
        <w:rPr>
          <w:b/>
          <w:bCs/>
        </w:rPr>
        <w:t xml:space="preserve"> № </w:t>
      </w:r>
      <w:proofErr w:type="spellStart"/>
      <w:r w:rsidR="00F165CF">
        <w:rPr>
          <w:b/>
          <w:bCs/>
        </w:rPr>
        <w:t>__</w:t>
      </w:r>
      <w:r>
        <w:rPr>
          <w:b/>
          <w:bCs/>
        </w:rPr>
        <w:t>-па</w:t>
      </w:r>
      <w:proofErr w:type="spellEnd"/>
    </w:p>
    <w:p w:rsidR="009446C9" w:rsidRDefault="009446C9" w:rsidP="009446C9"/>
    <w:p w:rsidR="00393408" w:rsidRDefault="00393408" w:rsidP="00393408">
      <w:pPr>
        <w:ind w:firstLine="709"/>
        <w:jc w:val="center"/>
        <w:rPr>
          <w:b/>
          <w:sz w:val="28"/>
          <w:szCs w:val="28"/>
        </w:rPr>
      </w:pPr>
      <w:r w:rsidRPr="00393408">
        <w:rPr>
          <w:b/>
          <w:sz w:val="28"/>
          <w:szCs w:val="28"/>
        </w:rPr>
        <w:t>О внесении изменений в постановление администрации Кочковского района Новосибирской области от 05.10.2016 № 356-па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аннулирования таких разрешений»</w:t>
      </w:r>
      <w:r w:rsidR="0014584F">
        <w:rPr>
          <w:b/>
          <w:sz w:val="28"/>
          <w:szCs w:val="28"/>
        </w:rPr>
        <w:t xml:space="preserve"> (с изменениями, внесенными постановлением администрации Кочковского района Новосибирской области от 13.07.201</w:t>
      </w:r>
      <w:r w:rsidR="00372336">
        <w:rPr>
          <w:b/>
          <w:sz w:val="28"/>
          <w:szCs w:val="28"/>
        </w:rPr>
        <w:t>7</w:t>
      </w:r>
      <w:r w:rsidR="0014584F">
        <w:rPr>
          <w:b/>
          <w:sz w:val="28"/>
          <w:szCs w:val="28"/>
        </w:rPr>
        <w:t xml:space="preserve"> № 410-па)</w:t>
      </w:r>
    </w:p>
    <w:p w:rsidR="00393408" w:rsidRDefault="00393408" w:rsidP="00393408">
      <w:pPr>
        <w:ind w:firstLine="709"/>
        <w:jc w:val="center"/>
      </w:pPr>
    </w:p>
    <w:p w:rsidR="009446C9" w:rsidRDefault="009446C9" w:rsidP="00944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F165CF">
        <w:rPr>
          <w:sz w:val="28"/>
          <w:szCs w:val="28"/>
        </w:rPr>
        <w:t>совершенствования процедуры предоставления муниципальной услуги,</w:t>
      </w:r>
    </w:p>
    <w:p w:rsidR="009446C9" w:rsidRDefault="009446C9" w:rsidP="009446C9">
      <w:pPr>
        <w:jc w:val="both"/>
        <w:rPr>
          <w:sz w:val="28"/>
        </w:rPr>
      </w:pPr>
      <w:r>
        <w:rPr>
          <w:sz w:val="28"/>
        </w:rPr>
        <w:t>ПОСТАНОВЛЯЮ</w:t>
      </w:r>
      <w:r w:rsidRPr="00DD1F00">
        <w:rPr>
          <w:sz w:val="28"/>
        </w:rPr>
        <w:t>:</w:t>
      </w:r>
      <w:r>
        <w:rPr>
          <w:sz w:val="28"/>
        </w:rPr>
        <w:t xml:space="preserve"> </w:t>
      </w:r>
    </w:p>
    <w:p w:rsidR="009446C9" w:rsidRDefault="009446C9" w:rsidP="00F165CF">
      <w:pPr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постановление администрации Кочковского района Новосибирской области от 05.10.2016 № 356-па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аннулирования таких разрешений» (далее – Постановление) следующего содержания: </w:t>
      </w:r>
    </w:p>
    <w:p w:rsidR="003A5FB4" w:rsidRPr="000C55D1" w:rsidRDefault="000C55D1" w:rsidP="000C55D1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A5FB4" w:rsidRPr="003A5FB4">
        <w:rPr>
          <w:sz w:val="28"/>
          <w:szCs w:val="28"/>
        </w:rPr>
        <w:t xml:space="preserve">Пункт 1.3.8.5. </w:t>
      </w:r>
      <w:r w:rsidR="009446C9" w:rsidRPr="003A5FB4">
        <w:rPr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2A7BA5" w:rsidRPr="003A5FB4">
        <w:rPr>
          <w:sz w:val="28"/>
          <w:szCs w:val="28"/>
        </w:rPr>
        <w:t>«Выдача разрешений на установку и эксплуатацию рекламных конструкций, аннулирования таких разрешений»</w:t>
      </w:r>
      <w:r w:rsidR="003A5FB4">
        <w:rPr>
          <w:sz w:val="28"/>
          <w:szCs w:val="28"/>
        </w:rPr>
        <w:t xml:space="preserve">, утвержденный Постановлением (далее – административный регламент) изложить в следующей редакции: </w:t>
      </w:r>
      <w:r w:rsidR="003A5FB4" w:rsidRPr="000C55D1">
        <w:rPr>
          <w:sz w:val="28"/>
          <w:szCs w:val="28"/>
        </w:rPr>
        <w:t>«</w:t>
      </w:r>
      <w:r w:rsidR="003A5FB4" w:rsidRPr="000C55D1">
        <w:rPr>
          <w:rStyle w:val="FontStyle15"/>
          <w:sz w:val="28"/>
          <w:szCs w:val="28"/>
        </w:rPr>
        <w:t>На ЕПГУ размещается следующая информация:</w:t>
      </w:r>
    </w:p>
    <w:p w:rsidR="003A5FB4" w:rsidRPr="000C55D1" w:rsidRDefault="003A5FB4" w:rsidP="003A5FB4">
      <w:pPr>
        <w:pStyle w:val="Style6"/>
        <w:widowControl/>
        <w:tabs>
          <w:tab w:val="left" w:pos="1277"/>
        </w:tabs>
        <w:spacing w:line="240" w:lineRule="auto"/>
        <w:rPr>
          <w:rStyle w:val="FontStyle15"/>
          <w:sz w:val="28"/>
          <w:szCs w:val="28"/>
        </w:rPr>
      </w:pPr>
      <w:r w:rsidRPr="000C55D1">
        <w:rPr>
          <w:rStyle w:val="FontStyle15"/>
          <w:sz w:val="28"/>
          <w:szCs w:val="28"/>
        </w:rPr>
        <w:t>1)</w:t>
      </w:r>
      <w:r w:rsidRPr="000C55D1">
        <w:rPr>
          <w:rStyle w:val="FontStyle15"/>
          <w:sz w:val="28"/>
          <w:szCs w:val="28"/>
        </w:rPr>
        <w:tab/>
        <w:t>исчерпывающий перечень документов, необходимых для предоставления</w:t>
      </w:r>
      <w:r w:rsidR="000C55D1" w:rsidRPr="000C55D1">
        <w:rPr>
          <w:rStyle w:val="FontStyle15"/>
          <w:sz w:val="28"/>
          <w:szCs w:val="28"/>
        </w:rPr>
        <w:t xml:space="preserve"> муниципальной </w:t>
      </w:r>
      <w:r w:rsidRPr="000C55D1">
        <w:rPr>
          <w:rStyle w:val="FontStyle15"/>
          <w:sz w:val="28"/>
          <w:szCs w:val="28"/>
        </w:rPr>
        <w:t>услуги, требования к оформлению указанных документов, а также</w:t>
      </w:r>
      <w:r w:rsidR="000C55D1" w:rsidRPr="000C55D1">
        <w:rPr>
          <w:rStyle w:val="FontStyle15"/>
          <w:sz w:val="28"/>
          <w:szCs w:val="28"/>
        </w:rPr>
        <w:t xml:space="preserve"> </w:t>
      </w:r>
      <w:r w:rsidRPr="000C55D1">
        <w:rPr>
          <w:rStyle w:val="FontStyle15"/>
          <w:sz w:val="28"/>
          <w:szCs w:val="28"/>
        </w:rPr>
        <w:t>перечень документов, которые заявитель вправе представить по собственной инициативе;</w:t>
      </w:r>
    </w:p>
    <w:p w:rsidR="003A5FB4" w:rsidRPr="000C55D1" w:rsidRDefault="003A5FB4" w:rsidP="003A5FB4">
      <w:pPr>
        <w:pStyle w:val="Style6"/>
        <w:widowControl/>
        <w:numPr>
          <w:ilvl w:val="0"/>
          <w:numId w:val="4"/>
        </w:numPr>
        <w:tabs>
          <w:tab w:val="left" w:pos="1138"/>
        </w:tabs>
        <w:spacing w:line="240" w:lineRule="auto"/>
        <w:ind w:left="859" w:firstLine="0"/>
        <w:jc w:val="left"/>
        <w:rPr>
          <w:rStyle w:val="FontStyle15"/>
          <w:sz w:val="28"/>
          <w:szCs w:val="28"/>
        </w:rPr>
      </w:pPr>
      <w:r w:rsidRPr="000C55D1">
        <w:rPr>
          <w:rStyle w:val="FontStyle15"/>
          <w:sz w:val="28"/>
          <w:szCs w:val="28"/>
        </w:rPr>
        <w:t>круг заявителей;</w:t>
      </w:r>
    </w:p>
    <w:p w:rsidR="003A5FB4" w:rsidRPr="000C55D1" w:rsidRDefault="003A5FB4" w:rsidP="003A5FB4">
      <w:pPr>
        <w:pStyle w:val="Style6"/>
        <w:widowControl/>
        <w:numPr>
          <w:ilvl w:val="0"/>
          <w:numId w:val="4"/>
        </w:numPr>
        <w:tabs>
          <w:tab w:val="left" w:pos="1138"/>
        </w:tabs>
        <w:spacing w:line="240" w:lineRule="auto"/>
        <w:ind w:left="859" w:firstLine="0"/>
        <w:jc w:val="left"/>
        <w:rPr>
          <w:rStyle w:val="FontStyle15"/>
          <w:sz w:val="28"/>
          <w:szCs w:val="28"/>
        </w:rPr>
      </w:pPr>
      <w:r w:rsidRPr="000C55D1">
        <w:rPr>
          <w:rStyle w:val="FontStyle15"/>
          <w:sz w:val="28"/>
          <w:szCs w:val="28"/>
        </w:rPr>
        <w:t xml:space="preserve">срок предоставления </w:t>
      </w:r>
      <w:r w:rsidR="000C55D1" w:rsidRPr="000C55D1">
        <w:rPr>
          <w:rStyle w:val="FontStyle15"/>
          <w:sz w:val="28"/>
          <w:szCs w:val="28"/>
        </w:rPr>
        <w:t xml:space="preserve">муниципальной </w:t>
      </w:r>
      <w:r w:rsidRPr="000C55D1">
        <w:rPr>
          <w:rStyle w:val="FontStyle15"/>
          <w:sz w:val="28"/>
          <w:szCs w:val="28"/>
        </w:rPr>
        <w:t>услуги;</w:t>
      </w:r>
    </w:p>
    <w:p w:rsidR="003A5FB4" w:rsidRPr="000C55D1" w:rsidRDefault="003A5FB4" w:rsidP="003A5FB4">
      <w:pPr>
        <w:pStyle w:val="Style6"/>
        <w:widowControl/>
        <w:numPr>
          <w:ilvl w:val="0"/>
          <w:numId w:val="5"/>
        </w:numPr>
        <w:tabs>
          <w:tab w:val="left" w:pos="1214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0C55D1">
        <w:rPr>
          <w:rStyle w:val="FontStyle15"/>
          <w:sz w:val="28"/>
          <w:szCs w:val="28"/>
        </w:rPr>
        <w:t xml:space="preserve">результаты предоставления </w:t>
      </w:r>
      <w:r w:rsidR="000C55D1" w:rsidRPr="000C55D1">
        <w:rPr>
          <w:rStyle w:val="FontStyle15"/>
          <w:sz w:val="28"/>
          <w:szCs w:val="28"/>
        </w:rPr>
        <w:t xml:space="preserve">муниципальной </w:t>
      </w:r>
      <w:r w:rsidRPr="000C55D1">
        <w:rPr>
          <w:rStyle w:val="FontStyle15"/>
          <w:sz w:val="28"/>
          <w:szCs w:val="28"/>
        </w:rPr>
        <w:t xml:space="preserve">услуги, порядок представления документа, являющегося результатом предоставления </w:t>
      </w:r>
      <w:r w:rsidR="000C55D1" w:rsidRPr="000C55D1">
        <w:rPr>
          <w:rStyle w:val="FontStyle15"/>
          <w:sz w:val="28"/>
          <w:szCs w:val="28"/>
        </w:rPr>
        <w:t xml:space="preserve">муниципальной </w:t>
      </w:r>
      <w:r w:rsidRPr="000C55D1">
        <w:rPr>
          <w:rStyle w:val="FontStyle15"/>
          <w:sz w:val="28"/>
          <w:szCs w:val="28"/>
        </w:rPr>
        <w:t>услуги;</w:t>
      </w:r>
    </w:p>
    <w:p w:rsidR="003A5FB4" w:rsidRPr="000C55D1" w:rsidRDefault="003A5FB4" w:rsidP="003A5FB4">
      <w:pPr>
        <w:pStyle w:val="Style6"/>
        <w:widowControl/>
        <w:tabs>
          <w:tab w:val="left" w:pos="1435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0C55D1">
        <w:rPr>
          <w:rStyle w:val="FontStyle15"/>
          <w:sz w:val="28"/>
          <w:szCs w:val="28"/>
        </w:rPr>
        <w:t>5)</w:t>
      </w:r>
      <w:r w:rsidRPr="000C55D1">
        <w:rPr>
          <w:rStyle w:val="FontStyle15"/>
          <w:sz w:val="28"/>
          <w:szCs w:val="28"/>
        </w:rPr>
        <w:tab/>
        <w:t>размер государственной пошлины, взимаемой за предоставление</w:t>
      </w:r>
      <w:r w:rsidRPr="000C55D1">
        <w:rPr>
          <w:rStyle w:val="FontStyle15"/>
          <w:sz w:val="28"/>
          <w:szCs w:val="28"/>
        </w:rPr>
        <w:br/>
      </w:r>
      <w:r w:rsidR="000C55D1" w:rsidRPr="000C55D1">
        <w:rPr>
          <w:rStyle w:val="FontStyle15"/>
          <w:sz w:val="28"/>
          <w:szCs w:val="28"/>
        </w:rPr>
        <w:t xml:space="preserve">муниципальной </w:t>
      </w:r>
      <w:r w:rsidRPr="000C55D1">
        <w:rPr>
          <w:rStyle w:val="FontStyle15"/>
          <w:sz w:val="28"/>
          <w:szCs w:val="28"/>
        </w:rPr>
        <w:t>услуги;</w:t>
      </w:r>
    </w:p>
    <w:p w:rsidR="003A5FB4" w:rsidRPr="000C55D1" w:rsidRDefault="003A5FB4" w:rsidP="003A5FB4">
      <w:pPr>
        <w:pStyle w:val="Style6"/>
        <w:widowControl/>
        <w:numPr>
          <w:ilvl w:val="0"/>
          <w:numId w:val="6"/>
        </w:numPr>
        <w:tabs>
          <w:tab w:val="left" w:pos="1267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0C55D1">
        <w:rPr>
          <w:rStyle w:val="FontStyle15"/>
          <w:sz w:val="28"/>
          <w:szCs w:val="28"/>
        </w:rPr>
        <w:lastRenderedPageBreak/>
        <w:t xml:space="preserve">исчерпывающий перечень оснований для приостановления или отказа </w:t>
      </w:r>
      <w:r w:rsidR="000C55D1" w:rsidRPr="000C55D1">
        <w:rPr>
          <w:rStyle w:val="FontStyle15"/>
          <w:sz w:val="28"/>
          <w:szCs w:val="28"/>
        </w:rPr>
        <w:t>в предоставлении муниципальной</w:t>
      </w:r>
      <w:r w:rsidRPr="000C55D1">
        <w:rPr>
          <w:rStyle w:val="FontStyle15"/>
          <w:sz w:val="28"/>
          <w:szCs w:val="28"/>
        </w:rPr>
        <w:t xml:space="preserve"> услуги;</w:t>
      </w:r>
    </w:p>
    <w:p w:rsidR="003A5FB4" w:rsidRPr="000C55D1" w:rsidRDefault="003A5FB4" w:rsidP="003A5FB4">
      <w:pPr>
        <w:pStyle w:val="Style6"/>
        <w:widowControl/>
        <w:numPr>
          <w:ilvl w:val="0"/>
          <w:numId w:val="6"/>
        </w:numPr>
        <w:tabs>
          <w:tab w:val="left" w:pos="1267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0C55D1">
        <w:rPr>
          <w:rStyle w:val="FontStyle15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</w:t>
      </w:r>
      <w:r w:rsidR="000C55D1" w:rsidRPr="000C55D1">
        <w:rPr>
          <w:rStyle w:val="FontStyle15"/>
          <w:sz w:val="28"/>
          <w:szCs w:val="28"/>
        </w:rPr>
        <w:t>е предоставления муниципальной</w:t>
      </w:r>
      <w:r w:rsidRPr="000C55D1">
        <w:rPr>
          <w:rStyle w:val="FontStyle15"/>
          <w:sz w:val="28"/>
          <w:szCs w:val="28"/>
        </w:rPr>
        <w:t xml:space="preserve"> услуги;</w:t>
      </w:r>
    </w:p>
    <w:p w:rsidR="003A5FB4" w:rsidRPr="000C55D1" w:rsidRDefault="003A5FB4" w:rsidP="003A5FB4">
      <w:pPr>
        <w:pStyle w:val="Style5"/>
        <w:widowControl/>
        <w:spacing w:line="240" w:lineRule="auto"/>
        <w:ind w:firstLine="864"/>
        <w:rPr>
          <w:rStyle w:val="FontStyle15"/>
          <w:sz w:val="28"/>
          <w:szCs w:val="28"/>
        </w:rPr>
      </w:pPr>
      <w:r w:rsidRPr="000C55D1">
        <w:rPr>
          <w:rStyle w:val="FontStyle15"/>
          <w:sz w:val="28"/>
          <w:szCs w:val="28"/>
        </w:rPr>
        <w:t xml:space="preserve">8) формы заявлений (уведомлений, сообщений), используемые при предоставлении </w:t>
      </w:r>
      <w:r w:rsidR="000C55D1" w:rsidRPr="000C55D1">
        <w:rPr>
          <w:rStyle w:val="FontStyle15"/>
          <w:sz w:val="28"/>
          <w:szCs w:val="28"/>
        </w:rPr>
        <w:t xml:space="preserve">муниципальной </w:t>
      </w:r>
      <w:r w:rsidRPr="000C55D1">
        <w:rPr>
          <w:rStyle w:val="FontStyle15"/>
          <w:sz w:val="28"/>
          <w:szCs w:val="28"/>
        </w:rPr>
        <w:t>услуги.</w:t>
      </w:r>
    </w:p>
    <w:p w:rsidR="003A5FB4" w:rsidRPr="000C55D1" w:rsidRDefault="003A5FB4" w:rsidP="003A5FB4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 w:rsidRPr="000C55D1">
        <w:rPr>
          <w:rStyle w:val="FontStyle15"/>
          <w:sz w:val="28"/>
          <w:szCs w:val="28"/>
        </w:rPr>
        <w:t>Информация на Е</w:t>
      </w:r>
      <w:r w:rsidR="000C55D1" w:rsidRPr="000C55D1">
        <w:rPr>
          <w:rStyle w:val="FontStyle15"/>
          <w:sz w:val="28"/>
          <w:szCs w:val="28"/>
        </w:rPr>
        <w:t xml:space="preserve">ПГУ </w:t>
      </w:r>
      <w:r w:rsidRPr="000C55D1">
        <w:rPr>
          <w:rStyle w:val="FontStyle15"/>
          <w:sz w:val="28"/>
          <w:szCs w:val="28"/>
        </w:rPr>
        <w:t xml:space="preserve">о порядке и сроках предоставления </w:t>
      </w:r>
      <w:r w:rsidR="000C55D1" w:rsidRPr="000C55D1">
        <w:rPr>
          <w:rStyle w:val="FontStyle15"/>
          <w:sz w:val="28"/>
          <w:szCs w:val="28"/>
        </w:rPr>
        <w:t xml:space="preserve">муниципальной </w:t>
      </w:r>
      <w:r w:rsidRPr="000C55D1">
        <w:rPr>
          <w:rStyle w:val="FontStyle15"/>
          <w:sz w:val="28"/>
          <w:szCs w:val="28"/>
        </w:rPr>
        <w:t>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3A5FB4" w:rsidRPr="000C55D1" w:rsidRDefault="003A5FB4" w:rsidP="003A5FB4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 w:rsidRPr="000C55D1">
        <w:rPr>
          <w:rStyle w:val="FontStyle15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</w:t>
      </w:r>
      <w:r w:rsidR="000C55D1" w:rsidRPr="000C55D1">
        <w:rPr>
          <w:rStyle w:val="FontStyle15"/>
          <w:sz w:val="28"/>
          <w:szCs w:val="28"/>
        </w:rPr>
        <w:t>тавление им персональных данных».</w:t>
      </w:r>
    </w:p>
    <w:p w:rsidR="000C55D1" w:rsidRDefault="000C55D1" w:rsidP="003A5FB4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 w:rsidRPr="000C55D1">
        <w:rPr>
          <w:rStyle w:val="FontStyle15"/>
          <w:sz w:val="28"/>
          <w:szCs w:val="28"/>
        </w:rPr>
        <w:t xml:space="preserve">1.2. </w:t>
      </w:r>
      <w:r>
        <w:rPr>
          <w:rStyle w:val="FontStyle15"/>
          <w:sz w:val="28"/>
          <w:szCs w:val="28"/>
        </w:rPr>
        <w:t>Пункт 1.3.9.3. административного регламента считать утратившим силу.</w:t>
      </w:r>
    </w:p>
    <w:p w:rsidR="0014584F" w:rsidRPr="0014584F" w:rsidRDefault="0014584F" w:rsidP="003A5FB4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1.3. В раздел </w:t>
      </w:r>
      <w:r>
        <w:rPr>
          <w:rStyle w:val="FontStyle15"/>
          <w:sz w:val="28"/>
          <w:szCs w:val="28"/>
          <w:lang w:val="en-US"/>
        </w:rPr>
        <w:t>II</w:t>
      </w:r>
      <w:r w:rsidRPr="0014584F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административного регламента добавить пункт 2.16.6. следующего содержания: </w:t>
      </w:r>
      <w:proofErr w:type="gramStart"/>
      <w:r>
        <w:rPr>
          <w:rStyle w:val="FontStyle15"/>
          <w:sz w:val="28"/>
          <w:szCs w:val="28"/>
        </w:rPr>
        <w:t>«</w:t>
      </w:r>
      <w:r w:rsidRPr="0014584F">
        <w:rPr>
          <w:bCs/>
          <w:sz w:val="28"/>
          <w:szCs w:val="28"/>
        </w:rPr>
        <w:t>На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а</w:t>
      </w:r>
      <w:proofErr w:type="gramEnd"/>
      <w:r w:rsidRPr="0014584F">
        <w:rPr>
          <w:bCs/>
          <w:sz w:val="28"/>
          <w:szCs w:val="28"/>
        </w:rPr>
        <w:t xml:space="preserve">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</w:t>
      </w:r>
      <w:r>
        <w:rPr>
          <w:bCs/>
          <w:sz w:val="28"/>
          <w:szCs w:val="28"/>
        </w:rPr>
        <w:t>становлен опознавательный знак «</w:t>
      </w:r>
      <w:r w:rsidRPr="0014584F">
        <w:rPr>
          <w:bCs/>
          <w:sz w:val="28"/>
          <w:szCs w:val="28"/>
        </w:rPr>
        <w:t>Инвалид</w:t>
      </w:r>
      <w:r>
        <w:rPr>
          <w:bCs/>
          <w:sz w:val="28"/>
          <w:szCs w:val="28"/>
        </w:rPr>
        <w:t>»</w:t>
      </w:r>
      <w:r w:rsidRPr="0014584F">
        <w:rPr>
          <w:bCs/>
          <w:sz w:val="28"/>
          <w:szCs w:val="28"/>
        </w:rPr>
        <w:t>. Порядок выдачи</w:t>
      </w:r>
      <w:r>
        <w:rPr>
          <w:bCs/>
          <w:sz w:val="28"/>
          <w:szCs w:val="28"/>
        </w:rPr>
        <w:t xml:space="preserve"> опознавательного знака «</w:t>
      </w:r>
      <w:r w:rsidRPr="0014584F">
        <w:rPr>
          <w:bCs/>
          <w:sz w:val="28"/>
          <w:szCs w:val="28"/>
        </w:rPr>
        <w:t>Инвалид</w:t>
      </w:r>
      <w:r>
        <w:rPr>
          <w:bCs/>
          <w:sz w:val="28"/>
          <w:szCs w:val="28"/>
        </w:rPr>
        <w:t>»</w:t>
      </w:r>
      <w:r w:rsidRPr="0014584F">
        <w:rPr>
          <w:bCs/>
          <w:sz w:val="28"/>
          <w:szCs w:val="28"/>
        </w:rPr>
        <w:t xml:space="preserve"> для индивидуального использования устанавливается уполномоченным Правительством Российской Федерации федеральным органом исполнительной власти. Указанные места для парковки не должны занимать иные транспортные средства</w:t>
      </w:r>
      <w:r w:rsidRPr="0014584F">
        <w:rPr>
          <w:rStyle w:val="FontStyle15"/>
          <w:sz w:val="28"/>
          <w:szCs w:val="28"/>
        </w:rPr>
        <w:t>»</w:t>
      </w:r>
    </w:p>
    <w:p w:rsidR="0060236E" w:rsidRDefault="007071A6" w:rsidP="0060236E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 w:rsidRPr="0060236E">
        <w:rPr>
          <w:rStyle w:val="FontStyle15"/>
          <w:sz w:val="28"/>
          <w:szCs w:val="28"/>
        </w:rPr>
        <w:t>1.</w:t>
      </w:r>
      <w:r w:rsidR="0014584F">
        <w:rPr>
          <w:rStyle w:val="FontStyle15"/>
          <w:sz w:val="28"/>
          <w:szCs w:val="28"/>
        </w:rPr>
        <w:t>4</w:t>
      </w:r>
      <w:r w:rsidRPr="0060236E">
        <w:rPr>
          <w:rStyle w:val="FontStyle15"/>
          <w:sz w:val="28"/>
          <w:szCs w:val="28"/>
        </w:rPr>
        <w:t>.</w:t>
      </w:r>
      <w:r w:rsidR="0060236E" w:rsidRPr="0060236E">
        <w:rPr>
          <w:rStyle w:val="FontStyle15"/>
          <w:sz w:val="28"/>
          <w:szCs w:val="28"/>
        </w:rPr>
        <w:t xml:space="preserve"> В административный регламент добавить пункт 3.4.13. следующего содержания: «Запись на прием в орган (организацию) для подачи запроса с использованием ЕПГУ сайта не осуществляется».</w:t>
      </w:r>
    </w:p>
    <w:p w:rsidR="0060236E" w:rsidRPr="0060236E" w:rsidRDefault="0060236E" w:rsidP="0060236E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 w:rsidRPr="0060236E">
        <w:rPr>
          <w:rStyle w:val="FontStyle15"/>
          <w:sz w:val="28"/>
          <w:szCs w:val="28"/>
        </w:rPr>
        <w:t>1.</w:t>
      </w:r>
      <w:r w:rsidR="0014584F">
        <w:rPr>
          <w:rStyle w:val="FontStyle15"/>
          <w:sz w:val="28"/>
          <w:szCs w:val="28"/>
        </w:rPr>
        <w:t>5</w:t>
      </w:r>
      <w:r w:rsidRPr="0060236E">
        <w:rPr>
          <w:rStyle w:val="FontStyle15"/>
          <w:sz w:val="28"/>
          <w:szCs w:val="28"/>
        </w:rPr>
        <w:t>. В пункт 3.4.1. добавить абзацы следующего содержания: «Формирование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60236E" w:rsidRPr="0060236E" w:rsidRDefault="0060236E" w:rsidP="0060236E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 w:rsidRPr="0060236E">
        <w:rPr>
          <w:rStyle w:val="FontStyle15"/>
          <w:sz w:val="28"/>
          <w:szCs w:val="28"/>
        </w:rPr>
        <w:lastRenderedPageBreak/>
        <w:t>На ЕПГУ размещаются образцы заполнения электронной формы запроса.</w:t>
      </w:r>
    </w:p>
    <w:p w:rsidR="0060236E" w:rsidRPr="0060236E" w:rsidRDefault="0060236E" w:rsidP="0060236E">
      <w:pPr>
        <w:pStyle w:val="Style6"/>
        <w:widowControl/>
        <w:tabs>
          <w:tab w:val="left" w:pos="1219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60236E">
        <w:rPr>
          <w:rStyle w:val="FontStyle15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0236E" w:rsidRPr="0060236E" w:rsidRDefault="0060236E" w:rsidP="007A36B6">
      <w:pPr>
        <w:pStyle w:val="Style6"/>
        <w:widowControl/>
        <w:tabs>
          <w:tab w:val="left" w:pos="1118"/>
        </w:tabs>
        <w:spacing w:line="240" w:lineRule="auto"/>
        <w:ind w:firstLine="709"/>
        <w:jc w:val="left"/>
        <w:rPr>
          <w:rStyle w:val="FontStyle15"/>
          <w:sz w:val="28"/>
          <w:szCs w:val="28"/>
        </w:rPr>
      </w:pPr>
      <w:r w:rsidRPr="0060236E">
        <w:rPr>
          <w:rStyle w:val="FontStyle15"/>
          <w:sz w:val="28"/>
          <w:szCs w:val="28"/>
        </w:rPr>
        <w:t>При формировании запроса заявителю обеспечивается:</w:t>
      </w:r>
    </w:p>
    <w:p w:rsidR="0060236E" w:rsidRPr="0060236E" w:rsidRDefault="0060236E" w:rsidP="007A36B6">
      <w:pPr>
        <w:pStyle w:val="Style6"/>
        <w:widowControl/>
        <w:tabs>
          <w:tab w:val="left" w:pos="1128"/>
        </w:tabs>
        <w:spacing w:line="240" w:lineRule="auto"/>
        <w:ind w:firstLine="709"/>
        <w:rPr>
          <w:rStyle w:val="FontStyle13"/>
          <w:i w:val="0"/>
          <w:iCs w:val="0"/>
          <w:sz w:val="28"/>
          <w:szCs w:val="28"/>
        </w:rPr>
      </w:pPr>
      <w:r w:rsidRPr="0060236E">
        <w:rPr>
          <w:rStyle w:val="FontStyle15"/>
          <w:sz w:val="28"/>
          <w:szCs w:val="28"/>
        </w:rPr>
        <w:t>а)</w:t>
      </w:r>
      <w:r w:rsidRPr="0060236E">
        <w:rPr>
          <w:rStyle w:val="FontStyle15"/>
          <w:sz w:val="28"/>
          <w:szCs w:val="28"/>
        </w:rPr>
        <w:tab/>
        <w:t>возможность копирования и сохранения запроса и иных документов, указанных в пункте 2.6. настоящего административного регламента, необходимых для предоставления муниципальной услуги;</w:t>
      </w:r>
    </w:p>
    <w:p w:rsidR="0060236E" w:rsidRPr="0060236E" w:rsidRDefault="0060236E" w:rsidP="007A36B6">
      <w:pPr>
        <w:pStyle w:val="Style6"/>
        <w:widowControl/>
        <w:tabs>
          <w:tab w:val="left" w:pos="1133"/>
        </w:tabs>
        <w:spacing w:line="240" w:lineRule="auto"/>
        <w:ind w:firstLine="709"/>
        <w:jc w:val="left"/>
        <w:rPr>
          <w:rStyle w:val="FontStyle15"/>
          <w:sz w:val="28"/>
          <w:szCs w:val="28"/>
        </w:rPr>
      </w:pPr>
      <w:r w:rsidRPr="0060236E">
        <w:rPr>
          <w:rStyle w:val="FontStyle15"/>
          <w:sz w:val="28"/>
          <w:szCs w:val="28"/>
        </w:rPr>
        <w:t>б)</w:t>
      </w:r>
      <w:r w:rsidRPr="0060236E">
        <w:rPr>
          <w:rStyle w:val="FontStyle15"/>
          <w:sz w:val="28"/>
          <w:szCs w:val="28"/>
        </w:rPr>
        <w:tab/>
        <w:t>возможность печати на бумажном носителе копии электронной формы запроса;</w:t>
      </w:r>
    </w:p>
    <w:p w:rsidR="0060236E" w:rsidRPr="0060236E" w:rsidRDefault="0060236E" w:rsidP="007A36B6">
      <w:pPr>
        <w:pStyle w:val="Style6"/>
        <w:widowControl/>
        <w:tabs>
          <w:tab w:val="left" w:pos="1128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60236E">
        <w:rPr>
          <w:rStyle w:val="FontStyle15"/>
          <w:sz w:val="28"/>
          <w:szCs w:val="28"/>
        </w:rPr>
        <w:t>в)</w:t>
      </w:r>
      <w:r w:rsidRPr="0060236E">
        <w:rPr>
          <w:rStyle w:val="FontStyle15"/>
          <w:sz w:val="28"/>
          <w:szCs w:val="28"/>
        </w:rPr>
        <w:tab/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0236E" w:rsidRPr="0060236E" w:rsidRDefault="0060236E" w:rsidP="007A36B6">
      <w:pPr>
        <w:pStyle w:val="Style6"/>
        <w:widowControl/>
        <w:tabs>
          <w:tab w:val="left" w:pos="1243"/>
        </w:tabs>
        <w:spacing w:line="240" w:lineRule="auto"/>
        <w:ind w:firstLine="709"/>
        <w:rPr>
          <w:rStyle w:val="FontStyle15"/>
          <w:sz w:val="28"/>
          <w:szCs w:val="28"/>
        </w:rPr>
      </w:pPr>
      <w:proofErr w:type="gramStart"/>
      <w:r w:rsidRPr="0060236E">
        <w:rPr>
          <w:rStyle w:val="FontStyle15"/>
          <w:sz w:val="28"/>
          <w:szCs w:val="28"/>
        </w:rPr>
        <w:t>г)</w:t>
      </w:r>
      <w:r w:rsidRPr="0060236E">
        <w:rPr>
          <w:rStyle w:val="FontStyle15"/>
          <w:sz w:val="28"/>
          <w:szCs w:val="28"/>
        </w:rPr>
        <w:tab/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в части, касающейся сведений, отсутствующих в единой</w:t>
      </w:r>
      <w:proofErr w:type="gramEnd"/>
      <w:r w:rsidRPr="0060236E">
        <w:rPr>
          <w:rStyle w:val="FontStyle15"/>
          <w:sz w:val="28"/>
          <w:szCs w:val="28"/>
        </w:rPr>
        <w:t xml:space="preserve"> системе идентификац</w:t>
      </w:r>
      <w:proofErr w:type="gramStart"/>
      <w:r w:rsidRPr="0060236E">
        <w:rPr>
          <w:rStyle w:val="FontStyle15"/>
          <w:sz w:val="28"/>
          <w:szCs w:val="28"/>
        </w:rPr>
        <w:t>ии и ау</w:t>
      </w:r>
      <w:proofErr w:type="gramEnd"/>
      <w:r w:rsidRPr="0060236E">
        <w:rPr>
          <w:rStyle w:val="FontStyle15"/>
          <w:sz w:val="28"/>
          <w:szCs w:val="28"/>
        </w:rPr>
        <w:t>тентификации;</w:t>
      </w:r>
    </w:p>
    <w:p w:rsidR="0060236E" w:rsidRPr="0060236E" w:rsidRDefault="0060236E" w:rsidP="007A36B6">
      <w:pPr>
        <w:pStyle w:val="Style6"/>
        <w:widowControl/>
        <w:tabs>
          <w:tab w:val="left" w:pos="1195"/>
        </w:tabs>
        <w:spacing w:line="240" w:lineRule="auto"/>
        <w:ind w:firstLine="709"/>
        <w:rPr>
          <w:rStyle w:val="FontStyle15"/>
          <w:sz w:val="28"/>
          <w:szCs w:val="28"/>
        </w:rPr>
      </w:pPr>
      <w:proofErr w:type="spellStart"/>
      <w:r w:rsidRPr="0060236E">
        <w:rPr>
          <w:rStyle w:val="FontStyle15"/>
          <w:sz w:val="28"/>
          <w:szCs w:val="28"/>
        </w:rPr>
        <w:t>д</w:t>
      </w:r>
      <w:proofErr w:type="spellEnd"/>
      <w:r w:rsidRPr="0060236E">
        <w:rPr>
          <w:rStyle w:val="FontStyle15"/>
          <w:sz w:val="28"/>
          <w:szCs w:val="28"/>
        </w:rPr>
        <w:t>)</w:t>
      </w:r>
      <w:r w:rsidRPr="0060236E">
        <w:rPr>
          <w:rStyle w:val="FontStyle15"/>
          <w:sz w:val="28"/>
          <w:szCs w:val="28"/>
        </w:rPr>
        <w:tab/>
        <w:t xml:space="preserve">возможность вернуться на любой из этапов заполнения электронной формы запроса без </w:t>
      </w:r>
      <w:proofErr w:type="gramStart"/>
      <w:r w:rsidRPr="0060236E">
        <w:rPr>
          <w:rStyle w:val="FontStyle15"/>
          <w:sz w:val="28"/>
          <w:szCs w:val="28"/>
        </w:rPr>
        <w:t>потери</w:t>
      </w:r>
      <w:proofErr w:type="gramEnd"/>
      <w:r w:rsidRPr="0060236E">
        <w:rPr>
          <w:rStyle w:val="FontStyle15"/>
          <w:sz w:val="28"/>
          <w:szCs w:val="28"/>
        </w:rPr>
        <w:t xml:space="preserve"> ранее введенной информации;</w:t>
      </w:r>
    </w:p>
    <w:p w:rsidR="0060236E" w:rsidRPr="0060236E" w:rsidRDefault="0060236E" w:rsidP="007A36B6">
      <w:pPr>
        <w:pStyle w:val="Style6"/>
        <w:widowControl/>
        <w:tabs>
          <w:tab w:val="left" w:pos="1195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60236E">
        <w:rPr>
          <w:rStyle w:val="FontStyle15"/>
          <w:sz w:val="28"/>
          <w:szCs w:val="28"/>
        </w:rPr>
        <w:t>е)</w:t>
      </w:r>
      <w:r w:rsidRPr="0060236E">
        <w:rPr>
          <w:rStyle w:val="FontStyle15"/>
          <w:sz w:val="28"/>
          <w:szCs w:val="28"/>
        </w:rPr>
        <w:tab/>
        <w:t>возможность доступа заявителя на ЕПГУ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60236E" w:rsidRPr="0060236E" w:rsidRDefault="0060236E" w:rsidP="007A36B6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60236E">
        <w:rPr>
          <w:rStyle w:val="FontStyle15"/>
          <w:sz w:val="28"/>
          <w:szCs w:val="28"/>
        </w:rPr>
        <w:t>Сформированный и подписанный запрос, и иные документы, указанные в пункте</w:t>
      </w:r>
      <w:r>
        <w:rPr>
          <w:rStyle w:val="FontStyle15"/>
          <w:sz w:val="28"/>
          <w:szCs w:val="28"/>
        </w:rPr>
        <w:t xml:space="preserve"> </w:t>
      </w:r>
      <w:r w:rsidRPr="0060236E">
        <w:rPr>
          <w:sz w:val="28"/>
          <w:szCs w:val="28"/>
        </w:rPr>
        <w:t xml:space="preserve">2.6. </w:t>
      </w:r>
      <w:r w:rsidRPr="0060236E">
        <w:rPr>
          <w:rStyle w:val="FontStyle15"/>
          <w:sz w:val="28"/>
          <w:szCs w:val="28"/>
        </w:rPr>
        <w:t>настоящего административного регламента необходимые для предоставления муниципальной услуги, направляются в администрацию посредством ЕПГУ».</w:t>
      </w:r>
    </w:p>
    <w:p w:rsidR="007A36B6" w:rsidRPr="00F6354B" w:rsidRDefault="007A36B6" w:rsidP="007A36B6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 w:rsidRPr="00F6354B">
        <w:rPr>
          <w:rStyle w:val="FontStyle15"/>
          <w:sz w:val="28"/>
          <w:szCs w:val="28"/>
        </w:rPr>
        <w:t>1.</w:t>
      </w:r>
      <w:r w:rsidR="0014584F">
        <w:rPr>
          <w:rStyle w:val="FontStyle15"/>
          <w:sz w:val="28"/>
          <w:szCs w:val="28"/>
        </w:rPr>
        <w:t>6</w:t>
      </w:r>
      <w:r w:rsidRPr="00F6354B">
        <w:rPr>
          <w:rStyle w:val="FontStyle15"/>
          <w:sz w:val="28"/>
          <w:szCs w:val="28"/>
        </w:rPr>
        <w:t>. Пункт 3.2.4. административного регламента изложить в следующей редакции:</w:t>
      </w:r>
      <w:r w:rsidR="00F6354B">
        <w:rPr>
          <w:rStyle w:val="FontStyle15"/>
          <w:sz w:val="28"/>
          <w:szCs w:val="28"/>
        </w:rPr>
        <w:t xml:space="preserve"> </w:t>
      </w:r>
      <w:r w:rsidRPr="00F6354B">
        <w:rPr>
          <w:rStyle w:val="FontStyle15"/>
          <w:sz w:val="28"/>
          <w:szCs w:val="28"/>
        </w:rPr>
        <w:t>«Администрация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7A36B6" w:rsidRPr="00F6354B" w:rsidRDefault="007A36B6" w:rsidP="00F6354B">
      <w:pPr>
        <w:pStyle w:val="Style6"/>
        <w:widowControl/>
        <w:tabs>
          <w:tab w:val="left" w:pos="1128"/>
          <w:tab w:val="left" w:leader="underscore" w:pos="4690"/>
        </w:tabs>
        <w:spacing w:line="240" w:lineRule="auto"/>
        <w:ind w:firstLine="709"/>
        <w:jc w:val="left"/>
        <w:rPr>
          <w:rStyle w:val="FontStyle15"/>
          <w:sz w:val="28"/>
          <w:szCs w:val="28"/>
        </w:rPr>
      </w:pPr>
      <w:r w:rsidRPr="00F6354B">
        <w:rPr>
          <w:rStyle w:val="FontStyle15"/>
          <w:sz w:val="28"/>
          <w:szCs w:val="28"/>
        </w:rPr>
        <w:t>Срок регистрации запроса – 1 (один) рабочий день.</w:t>
      </w:r>
    </w:p>
    <w:p w:rsidR="007A36B6" w:rsidRPr="00F6354B" w:rsidRDefault="007A36B6" w:rsidP="00F6354B">
      <w:pPr>
        <w:pStyle w:val="Style6"/>
        <w:widowControl/>
        <w:tabs>
          <w:tab w:val="left" w:pos="1243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F6354B">
        <w:rPr>
          <w:rStyle w:val="FontStyle15"/>
          <w:sz w:val="28"/>
          <w:szCs w:val="28"/>
        </w:rPr>
        <w:lastRenderedPageBreak/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заявителем.</w:t>
      </w:r>
    </w:p>
    <w:p w:rsidR="007A36B6" w:rsidRPr="00F6354B" w:rsidRDefault="007A36B6" w:rsidP="00F6354B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F6354B">
        <w:rPr>
          <w:rStyle w:val="FontStyle15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2.9. настоящего административного регламента,</w:t>
      </w:r>
    </w:p>
    <w:p w:rsidR="007A36B6" w:rsidRPr="00F6354B" w:rsidRDefault="007A36B6" w:rsidP="00F6354B">
      <w:pPr>
        <w:pStyle w:val="Style7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F6354B">
        <w:rPr>
          <w:rStyle w:val="FontStyle15"/>
          <w:sz w:val="28"/>
          <w:szCs w:val="28"/>
        </w:rPr>
        <w:t>а также осуществляются следующие действия:</w:t>
      </w:r>
    </w:p>
    <w:p w:rsidR="007A36B6" w:rsidRPr="00F6354B" w:rsidRDefault="007A36B6" w:rsidP="00F6354B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F6354B">
        <w:rPr>
          <w:rStyle w:val="FontStyle15"/>
          <w:sz w:val="28"/>
          <w:szCs w:val="28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7A36B6" w:rsidRPr="00F6354B" w:rsidRDefault="007A36B6" w:rsidP="00F6354B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F6354B">
        <w:rPr>
          <w:rStyle w:val="FontStyle15"/>
          <w:sz w:val="28"/>
          <w:szCs w:val="28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7A36B6" w:rsidRPr="00F6354B" w:rsidRDefault="007A36B6" w:rsidP="00F6354B">
      <w:pPr>
        <w:pStyle w:val="Style6"/>
        <w:widowControl/>
        <w:tabs>
          <w:tab w:val="left" w:pos="1286"/>
          <w:tab w:val="left" w:leader="underscore" w:pos="7584"/>
        </w:tabs>
        <w:spacing w:line="240" w:lineRule="auto"/>
        <w:ind w:left="709" w:firstLine="0"/>
        <w:rPr>
          <w:rStyle w:val="FontStyle15"/>
          <w:sz w:val="28"/>
          <w:szCs w:val="28"/>
        </w:rPr>
      </w:pPr>
      <w:r w:rsidRPr="00F6354B">
        <w:rPr>
          <w:rStyle w:val="FontStyle15"/>
          <w:sz w:val="28"/>
          <w:szCs w:val="28"/>
        </w:rPr>
        <w:t>Прием и регистрация запроса осуществляются специалистом Отдела.</w:t>
      </w:r>
    </w:p>
    <w:p w:rsidR="007A36B6" w:rsidRPr="00F6354B" w:rsidRDefault="007A36B6" w:rsidP="00F6354B">
      <w:pPr>
        <w:pStyle w:val="Style6"/>
        <w:widowControl/>
        <w:tabs>
          <w:tab w:val="left" w:pos="1286"/>
        </w:tabs>
        <w:spacing w:line="240" w:lineRule="auto"/>
        <w:ind w:left="709" w:firstLine="0"/>
        <w:rPr>
          <w:rStyle w:val="FontStyle15"/>
          <w:sz w:val="28"/>
          <w:szCs w:val="28"/>
        </w:rPr>
      </w:pPr>
      <w:r w:rsidRPr="00F6354B">
        <w:rPr>
          <w:rStyle w:val="FontStyle15"/>
          <w:sz w:val="28"/>
          <w:szCs w:val="28"/>
        </w:rPr>
        <w:t xml:space="preserve">После регистрации запрос направляется в </w:t>
      </w:r>
      <w:r w:rsidR="00F6354B" w:rsidRPr="00F6354B">
        <w:rPr>
          <w:rStyle w:val="FontStyle15"/>
          <w:sz w:val="28"/>
          <w:szCs w:val="28"/>
        </w:rPr>
        <w:t>Отдел</w:t>
      </w:r>
      <w:r w:rsidRPr="00F6354B">
        <w:rPr>
          <w:rStyle w:val="FontStyle15"/>
          <w:sz w:val="28"/>
          <w:szCs w:val="28"/>
        </w:rPr>
        <w:t>.</w:t>
      </w:r>
    </w:p>
    <w:p w:rsidR="0060236E" w:rsidRPr="00F6354B" w:rsidRDefault="007A36B6" w:rsidP="00F6354B">
      <w:pPr>
        <w:pStyle w:val="Style6"/>
        <w:widowControl/>
        <w:tabs>
          <w:tab w:val="left" w:pos="1171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F6354B">
        <w:rPr>
          <w:rStyle w:val="FontStyle15"/>
          <w:sz w:val="28"/>
          <w:szCs w:val="28"/>
        </w:rPr>
        <w:t xml:space="preserve">После принятия запроса заявителя </w:t>
      </w:r>
      <w:r w:rsidR="00F6354B" w:rsidRPr="00F6354B">
        <w:rPr>
          <w:rStyle w:val="FontStyle15"/>
          <w:sz w:val="28"/>
          <w:szCs w:val="28"/>
        </w:rPr>
        <w:t>специалистом Отдела</w:t>
      </w:r>
      <w:r w:rsidRPr="00F6354B">
        <w:rPr>
          <w:rStyle w:val="FontStyle15"/>
          <w:sz w:val="28"/>
          <w:szCs w:val="28"/>
        </w:rPr>
        <w:t>, статус запроса заявителя в личном кабинете на Е</w:t>
      </w:r>
      <w:r w:rsidR="00F6354B" w:rsidRPr="00F6354B">
        <w:rPr>
          <w:rStyle w:val="FontStyle15"/>
          <w:sz w:val="28"/>
          <w:szCs w:val="28"/>
        </w:rPr>
        <w:t>ПГУ</w:t>
      </w:r>
      <w:r w:rsidRPr="00F6354B">
        <w:rPr>
          <w:rStyle w:val="FontStyle15"/>
          <w:sz w:val="28"/>
          <w:szCs w:val="28"/>
        </w:rPr>
        <w:t>, официальном сайте обновляется до статуса «принято».</w:t>
      </w:r>
    </w:p>
    <w:p w:rsidR="00F6354B" w:rsidRDefault="0014584F" w:rsidP="00F6354B">
      <w:pPr>
        <w:pStyle w:val="Style6"/>
        <w:widowControl/>
        <w:tabs>
          <w:tab w:val="left" w:pos="1171"/>
        </w:tabs>
        <w:spacing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1.7</w:t>
      </w:r>
      <w:r w:rsidR="00F6354B" w:rsidRPr="00F6354B">
        <w:rPr>
          <w:rStyle w:val="FontStyle15"/>
          <w:sz w:val="28"/>
          <w:szCs w:val="28"/>
        </w:rPr>
        <w:t>. Пункт 3.4.3. изложить в следующей редакции: «Оплата государственной пошлины за предоставление государственной услуги и уплата иных платежей, взимаемых в соответствии с законодательством Российской Федерации с использованием ЕПГУ не осуществляется</w:t>
      </w:r>
      <w:proofErr w:type="gramStart"/>
      <w:r w:rsidR="00F6354B" w:rsidRPr="00F6354B">
        <w:rPr>
          <w:rStyle w:val="FontStyle15"/>
          <w:sz w:val="28"/>
          <w:szCs w:val="28"/>
        </w:rPr>
        <w:t>.»</w:t>
      </w:r>
      <w:r w:rsidR="00F6354B">
        <w:rPr>
          <w:rStyle w:val="FontStyle15"/>
          <w:sz w:val="28"/>
          <w:szCs w:val="28"/>
        </w:rPr>
        <w:t>.</w:t>
      </w:r>
      <w:proofErr w:type="gramEnd"/>
    </w:p>
    <w:p w:rsidR="00F6354B" w:rsidRDefault="0014584F" w:rsidP="00F6354B">
      <w:pPr>
        <w:pStyle w:val="Style6"/>
        <w:widowControl/>
        <w:tabs>
          <w:tab w:val="left" w:pos="1171"/>
        </w:tabs>
        <w:spacing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1.8</w:t>
      </w:r>
      <w:r w:rsidR="00E46FD9">
        <w:rPr>
          <w:rStyle w:val="FontStyle15"/>
          <w:sz w:val="28"/>
          <w:szCs w:val="28"/>
        </w:rPr>
        <w:t>. Пункты 3.4.5. – 3.4.9. административного регламента считать утратившими силу.</w:t>
      </w:r>
    </w:p>
    <w:p w:rsidR="00E46FD9" w:rsidRPr="00BE5DF1" w:rsidRDefault="0014584F" w:rsidP="00F6354B">
      <w:pPr>
        <w:pStyle w:val="Style6"/>
        <w:widowControl/>
        <w:tabs>
          <w:tab w:val="left" w:pos="1171"/>
        </w:tabs>
        <w:spacing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1.9</w:t>
      </w:r>
      <w:r w:rsidR="00E46FD9">
        <w:rPr>
          <w:rStyle w:val="FontStyle15"/>
          <w:sz w:val="28"/>
          <w:szCs w:val="28"/>
        </w:rPr>
        <w:t xml:space="preserve">. </w:t>
      </w:r>
      <w:r w:rsidR="00BE5DF1">
        <w:rPr>
          <w:rStyle w:val="FontStyle15"/>
          <w:sz w:val="28"/>
          <w:szCs w:val="28"/>
        </w:rPr>
        <w:t xml:space="preserve">Подпункт 1 пункта 3.8.3. административного регламента </w:t>
      </w:r>
      <w:r w:rsidR="00BE5DF1" w:rsidRPr="00BE5DF1">
        <w:rPr>
          <w:rStyle w:val="FontStyle15"/>
          <w:sz w:val="28"/>
          <w:szCs w:val="28"/>
        </w:rPr>
        <w:t>изложить в следующей редакции: «Результат предоставления муниципальной услуги с использованием ЕПГУ не предоставляется».</w:t>
      </w:r>
    </w:p>
    <w:p w:rsidR="00BE5DF1" w:rsidRPr="00666A54" w:rsidRDefault="0014584F" w:rsidP="00666A54">
      <w:pPr>
        <w:pStyle w:val="Style6"/>
        <w:widowControl/>
        <w:tabs>
          <w:tab w:val="left" w:pos="1171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1.10</w:t>
      </w:r>
      <w:r w:rsidR="00BE5DF1" w:rsidRPr="00666A54">
        <w:rPr>
          <w:rStyle w:val="FontStyle15"/>
          <w:sz w:val="28"/>
          <w:szCs w:val="28"/>
        </w:rPr>
        <w:t>. Пункт 3.9.</w:t>
      </w:r>
      <w:r w:rsidR="00666A54">
        <w:rPr>
          <w:rStyle w:val="FontStyle15"/>
          <w:sz w:val="28"/>
          <w:szCs w:val="28"/>
        </w:rPr>
        <w:t xml:space="preserve">1. </w:t>
      </w:r>
      <w:r w:rsidR="00BE5DF1" w:rsidRPr="00666A54">
        <w:rPr>
          <w:rStyle w:val="FontStyle15"/>
          <w:sz w:val="28"/>
          <w:szCs w:val="28"/>
        </w:rPr>
        <w:t>административного регламента изложить в следующей редакции: «Заявитель имеет возможность получения информации о ходе предоставления муниципальной услуги.</w:t>
      </w:r>
    </w:p>
    <w:p w:rsidR="00BE5DF1" w:rsidRPr="00666A54" w:rsidRDefault="00BE5DF1" w:rsidP="00666A54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666A54">
        <w:rPr>
          <w:rStyle w:val="FontStyle15"/>
          <w:sz w:val="28"/>
          <w:szCs w:val="28"/>
        </w:rPr>
        <w:t>Информация о ходе предоставления муниципальной услуги направляется заявителю Администрацией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по выбору заявителя.</w:t>
      </w:r>
    </w:p>
    <w:p w:rsidR="00BE5DF1" w:rsidRPr="00666A54" w:rsidRDefault="00BE5DF1" w:rsidP="00666A54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666A54">
        <w:rPr>
          <w:rStyle w:val="FontStyle15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BE5DF1" w:rsidRPr="00666A54" w:rsidRDefault="00BE5DF1" w:rsidP="00666A54">
      <w:pPr>
        <w:pStyle w:val="Style6"/>
        <w:widowControl/>
        <w:tabs>
          <w:tab w:val="left" w:pos="1142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66A54">
        <w:rPr>
          <w:rStyle w:val="FontStyle15"/>
          <w:sz w:val="28"/>
          <w:szCs w:val="28"/>
        </w:rPr>
        <w:t>а)</w:t>
      </w:r>
      <w:r w:rsidRPr="00666A54">
        <w:rPr>
          <w:rStyle w:val="FontStyle15"/>
          <w:sz w:val="28"/>
          <w:szCs w:val="28"/>
        </w:rPr>
        <w:tab/>
        <w:t>уведомление о приеме и регистрации запроса и иных документов, необходимых для предоставления муниципальной услуги</w:t>
      </w:r>
      <w:r w:rsidRPr="00666A54">
        <w:rPr>
          <w:rStyle w:val="FontStyle13"/>
          <w:sz w:val="28"/>
          <w:szCs w:val="28"/>
        </w:rPr>
        <w:t>;</w:t>
      </w:r>
    </w:p>
    <w:p w:rsidR="00BE5DF1" w:rsidRPr="00666A54" w:rsidRDefault="00BE5DF1" w:rsidP="00666A54">
      <w:pPr>
        <w:pStyle w:val="Style6"/>
        <w:widowControl/>
        <w:tabs>
          <w:tab w:val="left" w:pos="1234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66A54">
        <w:rPr>
          <w:rStyle w:val="FontStyle15"/>
          <w:sz w:val="28"/>
          <w:szCs w:val="28"/>
        </w:rPr>
        <w:t>б)</w:t>
      </w:r>
      <w:r w:rsidRPr="00666A54">
        <w:rPr>
          <w:rStyle w:val="FontStyle15"/>
          <w:sz w:val="28"/>
          <w:szCs w:val="28"/>
        </w:rPr>
        <w:tab/>
        <w:t>уведомление о начале процедуры предоставления муниципальной услуги;</w:t>
      </w:r>
    </w:p>
    <w:p w:rsidR="00BE5DF1" w:rsidRPr="00666A54" w:rsidRDefault="00BE5DF1" w:rsidP="00666A54">
      <w:pPr>
        <w:pStyle w:val="Style6"/>
        <w:widowControl/>
        <w:tabs>
          <w:tab w:val="left" w:pos="1234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66A54">
        <w:rPr>
          <w:rStyle w:val="FontStyle15"/>
          <w:sz w:val="28"/>
          <w:szCs w:val="28"/>
        </w:rPr>
        <w:lastRenderedPageBreak/>
        <w:t>в)</w:t>
      </w:r>
      <w:r w:rsidRPr="00666A54">
        <w:rPr>
          <w:rStyle w:val="FontStyle15"/>
          <w:sz w:val="28"/>
          <w:szCs w:val="28"/>
        </w:rPr>
        <w:tab/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BE5DF1" w:rsidRPr="00666A54" w:rsidRDefault="00666A54" w:rsidP="00666A54">
      <w:pPr>
        <w:pStyle w:val="Style6"/>
        <w:widowControl/>
        <w:tabs>
          <w:tab w:val="left" w:pos="1234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66A54">
        <w:rPr>
          <w:rStyle w:val="FontStyle15"/>
          <w:sz w:val="28"/>
          <w:szCs w:val="28"/>
        </w:rPr>
        <w:t>г</w:t>
      </w:r>
      <w:r w:rsidR="00BE5DF1" w:rsidRPr="00666A54">
        <w:rPr>
          <w:rStyle w:val="FontStyle15"/>
          <w:sz w:val="28"/>
          <w:szCs w:val="28"/>
        </w:rPr>
        <w:t>)</w:t>
      </w:r>
      <w:r w:rsidR="00BE5DF1" w:rsidRPr="00666A54">
        <w:rPr>
          <w:rStyle w:val="FontStyle15"/>
          <w:sz w:val="28"/>
          <w:szCs w:val="28"/>
        </w:rPr>
        <w:tab/>
        <w:t>уведомление о результатах рассмотрения документов, необходимых для</w:t>
      </w:r>
      <w:r w:rsidRPr="00666A54">
        <w:rPr>
          <w:rStyle w:val="FontStyle15"/>
          <w:sz w:val="28"/>
          <w:szCs w:val="28"/>
        </w:rPr>
        <w:t xml:space="preserve"> </w:t>
      </w:r>
      <w:r w:rsidR="00BE5DF1" w:rsidRPr="00666A54">
        <w:rPr>
          <w:rStyle w:val="FontStyle15"/>
          <w:sz w:val="28"/>
          <w:szCs w:val="28"/>
        </w:rPr>
        <w:t xml:space="preserve">предоставления </w:t>
      </w:r>
      <w:r w:rsidRPr="00666A54">
        <w:rPr>
          <w:rStyle w:val="FontStyle15"/>
          <w:sz w:val="28"/>
          <w:szCs w:val="28"/>
        </w:rPr>
        <w:t xml:space="preserve">муниципальной </w:t>
      </w:r>
      <w:r w:rsidR="00BE5DF1" w:rsidRPr="00666A54">
        <w:rPr>
          <w:rStyle w:val="FontStyle15"/>
          <w:sz w:val="28"/>
          <w:szCs w:val="28"/>
        </w:rPr>
        <w:t>услуги</w:t>
      </w:r>
      <w:r w:rsidRPr="00666A54">
        <w:rPr>
          <w:rStyle w:val="FontStyle15"/>
          <w:sz w:val="28"/>
          <w:szCs w:val="28"/>
        </w:rPr>
        <w:t>;</w:t>
      </w:r>
    </w:p>
    <w:p w:rsidR="00BE5DF1" w:rsidRPr="00666A54" w:rsidRDefault="00666A54" w:rsidP="00666A54">
      <w:pPr>
        <w:pStyle w:val="Style6"/>
        <w:widowControl/>
        <w:tabs>
          <w:tab w:val="left" w:pos="1488"/>
        </w:tabs>
        <w:spacing w:line="240" w:lineRule="auto"/>
        <w:ind w:firstLine="709"/>
        <w:rPr>
          <w:rStyle w:val="FontStyle13"/>
          <w:sz w:val="28"/>
          <w:szCs w:val="28"/>
        </w:rPr>
      </w:pPr>
      <w:proofErr w:type="spellStart"/>
      <w:r w:rsidRPr="00666A54">
        <w:rPr>
          <w:rStyle w:val="FontStyle15"/>
          <w:sz w:val="28"/>
          <w:szCs w:val="28"/>
        </w:rPr>
        <w:t>д</w:t>
      </w:r>
      <w:proofErr w:type="spellEnd"/>
      <w:r w:rsidR="00BE5DF1" w:rsidRPr="00666A54">
        <w:rPr>
          <w:rStyle w:val="FontStyle15"/>
          <w:sz w:val="28"/>
          <w:szCs w:val="28"/>
        </w:rPr>
        <w:t>)</w:t>
      </w:r>
      <w:r w:rsidR="00BE5DF1" w:rsidRPr="00666A54">
        <w:rPr>
          <w:rStyle w:val="FontStyle15"/>
          <w:sz w:val="28"/>
          <w:szCs w:val="28"/>
        </w:rPr>
        <w:tab/>
        <w:t>уведомление о возможности получить результат предоставления</w:t>
      </w:r>
      <w:r w:rsidRPr="00666A54">
        <w:rPr>
          <w:rStyle w:val="FontStyle15"/>
          <w:sz w:val="28"/>
          <w:szCs w:val="28"/>
        </w:rPr>
        <w:t xml:space="preserve"> муниципальной </w:t>
      </w:r>
      <w:r w:rsidR="00BE5DF1" w:rsidRPr="00666A54">
        <w:rPr>
          <w:rStyle w:val="FontStyle15"/>
          <w:sz w:val="28"/>
          <w:szCs w:val="28"/>
        </w:rPr>
        <w:t xml:space="preserve">услуги либо мотивированный отказ в предоставлении </w:t>
      </w:r>
      <w:r w:rsidRPr="00666A54">
        <w:rPr>
          <w:rStyle w:val="FontStyle15"/>
          <w:sz w:val="28"/>
          <w:szCs w:val="28"/>
        </w:rPr>
        <w:t xml:space="preserve">муниципальной </w:t>
      </w:r>
      <w:r w:rsidR="00BE5DF1" w:rsidRPr="00666A54">
        <w:rPr>
          <w:rStyle w:val="FontStyle15"/>
          <w:sz w:val="28"/>
          <w:szCs w:val="28"/>
        </w:rPr>
        <w:t>услуги</w:t>
      </w:r>
      <w:r w:rsidRPr="00666A54">
        <w:rPr>
          <w:rStyle w:val="FontStyle15"/>
          <w:sz w:val="28"/>
          <w:szCs w:val="28"/>
        </w:rPr>
        <w:t>;</w:t>
      </w:r>
    </w:p>
    <w:p w:rsidR="00BE5DF1" w:rsidRPr="00666A54" w:rsidRDefault="00666A54" w:rsidP="00666A54">
      <w:pPr>
        <w:pStyle w:val="Style6"/>
        <w:widowControl/>
        <w:tabs>
          <w:tab w:val="left" w:pos="1219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666A54">
        <w:rPr>
          <w:rStyle w:val="FontStyle15"/>
          <w:sz w:val="28"/>
          <w:szCs w:val="28"/>
        </w:rPr>
        <w:t>е</w:t>
      </w:r>
      <w:r w:rsidR="00BE5DF1" w:rsidRPr="00666A54">
        <w:rPr>
          <w:rStyle w:val="FontStyle15"/>
          <w:sz w:val="28"/>
          <w:szCs w:val="28"/>
        </w:rPr>
        <w:t>)</w:t>
      </w:r>
      <w:r w:rsidR="00BE5DF1" w:rsidRPr="00666A54">
        <w:rPr>
          <w:rStyle w:val="FontStyle15"/>
          <w:sz w:val="28"/>
          <w:szCs w:val="28"/>
        </w:rPr>
        <w:tab/>
        <w:t xml:space="preserve">уведомление о мотивированном отказе в предоставлении </w:t>
      </w:r>
      <w:r w:rsidRPr="00666A54">
        <w:rPr>
          <w:rStyle w:val="FontStyle15"/>
          <w:sz w:val="28"/>
          <w:szCs w:val="28"/>
        </w:rPr>
        <w:t xml:space="preserve">муниципальной </w:t>
      </w:r>
      <w:r w:rsidR="00BE5DF1" w:rsidRPr="00666A54">
        <w:rPr>
          <w:rStyle w:val="FontStyle15"/>
          <w:sz w:val="28"/>
          <w:szCs w:val="28"/>
        </w:rPr>
        <w:t>услуги</w:t>
      </w:r>
      <w:r w:rsidRPr="00666A54">
        <w:rPr>
          <w:rStyle w:val="FontStyle15"/>
          <w:sz w:val="28"/>
          <w:szCs w:val="28"/>
        </w:rPr>
        <w:t>.</w:t>
      </w:r>
    </w:p>
    <w:p w:rsidR="00666A54" w:rsidRPr="00666A54" w:rsidRDefault="00666A54" w:rsidP="00666A54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 w:rsidRPr="00666A54">
        <w:rPr>
          <w:sz w:val="28"/>
          <w:szCs w:val="28"/>
        </w:rPr>
        <w:t>При предоставлении услуги в электронной форме заявителю обеспечивается:</w:t>
      </w:r>
    </w:p>
    <w:p w:rsidR="00666A54" w:rsidRPr="00666A54" w:rsidRDefault="00666A54" w:rsidP="00666A54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 w:rsidRPr="00666A54">
        <w:rPr>
          <w:sz w:val="28"/>
          <w:szCs w:val="28"/>
        </w:rPr>
        <w:t>а) получение информации о порядке и сроках предоставления услуги;</w:t>
      </w:r>
    </w:p>
    <w:p w:rsidR="00666A54" w:rsidRPr="00666A54" w:rsidRDefault="00666A54" w:rsidP="00666A54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 w:rsidRPr="00666A54">
        <w:rPr>
          <w:sz w:val="28"/>
          <w:szCs w:val="28"/>
        </w:rPr>
        <w:t>б) формирование запроса;</w:t>
      </w:r>
    </w:p>
    <w:p w:rsidR="00666A54" w:rsidRPr="00666A54" w:rsidRDefault="00666A54" w:rsidP="00666A54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 w:rsidRPr="00666A54">
        <w:rPr>
          <w:sz w:val="28"/>
          <w:szCs w:val="28"/>
        </w:rPr>
        <w:t>в) прием и регистрация органом (организацией) запроса и иных документов, необходимых для предоставления услуги;</w:t>
      </w:r>
    </w:p>
    <w:p w:rsidR="00666A54" w:rsidRPr="00666A54" w:rsidRDefault="00666A54" w:rsidP="00666A54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666A54">
        <w:rPr>
          <w:sz w:val="28"/>
          <w:szCs w:val="28"/>
        </w:rPr>
        <w:t>г) получение сведений о ходе выполнения запроса».</w:t>
      </w:r>
    </w:p>
    <w:p w:rsidR="00BE5DF1" w:rsidRDefault="0014584F" w:rsidP="00666A54">
      <w:pPr>
        <w:pStyle w:val="Style6"/>
        <w:widowControl/>
        <w:tabs>
          <w:tab w:val="left" w:pos="1171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1.11</w:t>
      </w:r>
      <w:r w:rsidR="00666A54" w:rsidRPr="00666A54">
        <w:rPr>
          <w:rStyle w:val="FontStyle15"/>
          <w:sz w:val="28"/>
          <w:szCs w:val="28"/>
        </w:rPr>
        <w:t xml:space="preserve">. Пункты </w:t>
      </w:r>
      <w:r w:rsidR="00BE5DF1" w:rsidRPr="00666A54">
        <w:rPr>
          <w:rStyle w:val="FontStyle15"/>
          <w:sz w:val="28"/>
          <w:szCs w:val="28"/>
        </w:rPr>
        <w:t>3.9.2., 3.9.3., 3.9.4., 3.9.5., 3.9.6., 3.9.7. административного регламента считать утратившими силу.</w:t>
      </w:r>
    </w:p>
    <w:p w:rsidR="0014584F" w:rsidRDefault="0014584F" w:rsidP="00666A54">
      <w:pPr>
        <w:pStyle w:val="Style6"/>
        <w:widowControl/>
        <w:tabs>
          <w:tab w:val="left" w:pos="1171"/>
        </w:tabs>
        <w:spacing w:line="240" w:lineRule="auto"/>
        <w:ind w:firstLine="709"/>
        <w:rPr>
          <w:sz w:val="28"/>
          <w:szCs w:val="28"/>
        </w:rPr>
      </w:pPr>
      <w:r>
        <w:rPr>
          <w:rStyle w:val="FontStyle15"/>
          <w:sz w:val="28"/>
          <w:szCs w:val="28"/>
        </w:rPr>
        <w:t xml:space="preserve">1.12. </w:t>
      </w:r>
      <w:r>
        <w:rPr>
          <w:sz w:val="28"/>
          <w:szCs w:val="28"/>
        </w:rPr>
        <w:t>Подп</w:t>
      </w:r>
      <w:r w:rsidRPr="005F0959">
        <w:rPr>
          <w:sz w:val="28"/>
          <w:szCs w:val="28"/>
        </w:rPr>
        <w:t xml:space="preserve">ункт 1 </w:t>
      </w:r>
      <w:r>
        <w:rPr>
          <w:sz w:val="28"/>
          <w:szCs w:val="28"/>
        </w:rPr>
        <w:t xml:space="preserve">пункта </w:t>
      </w:r>
      <w:r w:rsidRPr="005F0959">
        <w:rPr>
          <w:sz w:val="28"/>
          <w:szCs w:val="28"/>
        </w:rPr>
        <w:t>5.2. административного регламента изложить в следующей редакции: «Н</w:t>
      </w:r>
      <w:r w:rsidRPr="005F0959">
        <w:rPr>
          <w:bCs/>
          <w:sz w:val="28"/>
          <w:szCs w:val="28"/>
        </w:rPr>
        <w:t xml:space="preserve">арушение срока регистрации запроса о предоставлении муниципальной услуги, запроса, указанного в статье 15.1 </w:t>
      </w:r>
      <w:r w:rsidRPr="005F0959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;</w:t>
      </w:r>
    </w:p>
    <w:p w:rsidR="0014584F" w:rsidRDefault="0014584F" w:rsidP="00666A54">
      <w:pPr>
        <w:pStyle w:val="Style6"/>
        <w:widowControl/>
        <w:tabs>
          <w:tab w:val="left" w:pos="1171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1.13. Подп</w:t>
      </w:r>
      <w:r w:rsidRPr="005F0959">
        <w:rPr>
          <w:sz w:val="28"/>
          <w:szCs w:val="28"/>
        </w:rPr>
        <w:t xml:space="preserve">ункт 2 </w:t>
      </w:r>
      <w:r>
        <w:rPr>
          <w:sz w:val="28"/>
          <w:szCs w:val="28"/>
        </w:rPr>
        <w:t xml:space="preserve">пункта </w:t>
      </w:r>
      <w:r w:rsidRPr="005F0959">
        <w:rPr>
          <w:sz w:val="28"/>
          <w:szCs w:val="28"/>
        </w:rPr>
        <w:t>5.2. административного регламента изложить в следующей редакции: «</w:t>
      </w:r>
      <w:r>
        <w:rPr>
          <w:bCs/>
          <w:sz w:val="28"/>
          <w:szCs w:val="28"/>
        </w:rPr>
        <w:t>Н</w:t>
      </w:r>
      <w:r w:rsidRPr="005F0959">
        <w:rPr>
          <w:bCs/>
          <w:sz w:val="28"/>
          <w:szCs w:val="28"/>
        </w:rPr>
        <w:t>арушение срока предоставления</w:t>
      </w:r>
      <w:r>
        <w:rPr>
          <w:bCs/>
          <w:sz w:val="28"/>
          <w:szCs w:val="28"/>
        </w:rPr>
        <w:t xml:space="preserve"> </w:t>
      </w:r>
      <w:r w:rsidRPr="005F0959">
        <w:rPr>
          <w:bCs/>
          <w:sz w:val="28"/>
          <w:szCs w:val="28"/>
        </w:rPr>
        <w:t xml:space="preserve">муниципальной услуги. </w:t>
      </w:r>
      <w:proofErr w:type="gramStart"/>
      <w:r w:rsidRPr="005F0959">
        <w:rPr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</w:t>
      </w:r>
      <w:r>
        <w:rPr>
          <w:bCs/>
          <w:sz w:val="28"/>
          <w:szCs w:val="28"/>
        </w:rPr>
        <w:t xml:space="preserve">ей </w:t>
      </w:r>
      <w:r w:rsidRPr="005F0959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 xml:space="preserve">ой </w:t>
      </w:r>
      <w:r w:rsidRPr="005F0959">
        <w:rPr>
          <w:bCs/>
          <w:sz w:val="28"/>
          <w:szCs w:val="28"/>
        </w:rPr>
        <w:t>услуг</w:t>
      </w:r>
      <w:r>
        <w:rPr>
          <w:bCs/>
          <w:sz w:val="28"/>
          <w:szCs w:val="28"/>
        </w:rPr>
        <w:t>и</w:t>
      </w:r>
      <w:r w:rsidRPr="005F0959">
        <w:rPr>
          <w:bCs/>
          <w:sz w:val="28"/>
          <w:szCs w:val="28"/>
        </w:rPr>
        <w:t xml:space="preserve"> в полном объеме в порядке, определенном частью 1.3 статьи 16 </w:t>
      </w:r>
      <w:r w:rsidRPr="005F0959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;</w:t>
      </w:r>
      <w:proofErr w:type="gramEnd"/>
    </w:p>
    <w:p w:rsidR="0014584F" w:rsidRDefault="0014584F" w:rsidP="00666A54">
      <w:pPr>
        <w:pStyle w:val="Style6"/>
        <w:widowControl/>
        <w:tabs>
          <w:tab w:val="left" w:pos="1171"/>
        </w:tabs>
        <w:spacing w:line="240" w:lineRule="auto"/>
        <w:ind w:firstLine="709"/>
        <w:rPr>
          <w:sz w:val="28"/>
          <w:szCs w:val="28"/>
        </w:rPr>
      </w:pPr>
      <w:r>
        <w:rPr>
          <w:rStyle w:val="FontStyle15"/>
          <w:sz w:val="28"/>
          <w:szCs w:val="28"/>
        </w:rPr>
        <w:t xml:space="preserve">1.14. </w:t>
      </w:r>
      <w:r>
        <w:rPr>
          <w:sz w:val="28"/>
          <w:szCs w:val="28"/>
        </w:rPr>
        <w:t>Подп</w:t>
      </w:r>
      <w:r w:rsidRPr="005F0959">
        <w:rPr>
          <w:sz w:val="28"/>
          <w:szCs w:val="28"/>
        </w:rPr>
        <w:t xml:space="preserve">ункт 5 </w:t>
      </w:r>
      <w:r>
        <w:rPr>
          <w:sz w:val="28"/>
          <w:szCs w:val="28"/>
        </w:rPr>
        <w:t xml:space="preserve">пункта </w:t>
      </w:r>
      <w:r w:rsidRPr="005F0959">
        <w:rPr>
          <w:sz w:val="28"/>
          <w:szCs w:val="28"/>
        </w:rPr>
        <w:t xml:space="preserve">5.2. административного регламента изложить в следующей редакции: </w:t>
      </w:r>
      <w:proofErr w:type="gramStart"/>
      <w:r w:rsidRPr="005F0959">
        <w:rPr>
          <w:sz w:val="28"/>
          <w:szCs w:val="28"/>
        </w:rPr>
        <w:t>«</w:t>
      </w:r>
      <w:r w:rsidRPr="005F0959">
        <w:rPr>
          <w:bCs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</w:t>
      </w:r>
      <w:proofErr w:type="gramEnd"/>
      <w:r w:rsidRPr="005F0959">
        <w:rPr>
          <w:bCs/>
          <w:sz w:val="28"/>
          <w:szCs w:val="28"/>
        </w:rPr>
        <w:t xml:space="preserve"> </w:t>
      </w:r>
      <w:proofErr w:type="gramStart"/>
      <w:r w:rsidRPr="005F0959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 w:rsidRPr="005F0959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частью 1.3 статьи 16 </w:t>
      </w:r>
      <w:r w:rsidRPr="005F0959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;</w:t>
      </w:r>
      <w:proofErr w:type="gramEnd"/>
    </w:p>
    <w:p w:rsidR="004C3077" w:rsidRDefault="0014584F" w:rsidP="004C3077">
      <w:pPr>
        <w:pStyle w:val="Style5"/>
        <w:widowControl/>
        <w:spacing w:line="240" w:lineRule="auto"/>
        <w:ind w:firstLine="845"/>
        <w:rPr>
          <w:sz w:val="28"/>
          <w:szCs w:val="28"/>
        </w:rPr>
      </w:pPr>
      <w:r>
        <w:rPr>
          <w:sz w:val="28"/>
          <w:szCs w:val="28"/>
        </w:rPr>
        <w:t xml:space="preserve">1.15. </w:t>
      </w:r>
      <w:r w:rsidR="004C3077" w:rsidRPr="005F0959">
        <w:rPr>
          <w:sz w:val="28"/>
          <w:szCs w:val="28"/>
        </w:rPr>
        <w:t xml:space="preserve">Подпункт 7 пункта 5.2. административного регламента изложить в следующей редакции: </w:t>
      </w:r>
      <w:proofErr w:type="gramStart"/>
      <w:r w:rsidR="004C3077" w:rsidRPr="005F0959">
        <w:rPr>
          <w:sz w:val="28"/>
          <w:szCs w:val="28"/>
        </w:rPr>
        <w:t>«О</w:t>
      </w:r>
      <w:r w:rsidR="004C3077" w:rsidRPr="005F0959">
        <w:rPr>
          <w:bCs/>
          <w:sz w:val="28"/>
          <w:szCs w:val="28"/>
        </w:rPr>
        <w:t xml:space="preserve">тказ администрации или должностного лица администрации, многофункционального центра, работника многофункционального центра, организаций, предусмотренных частью 1.1 статьи 16 </w:t>
      </w:r>
      <w:r w:rsidR="004C3077" w:rsidRPr="005F0959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="004C3077" w:rsidRPr="005F0959">
        <w:rPr>
          <w:bCs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4C3077" w:rsidRPr="005F0959">
        <w:rPr>
          <w:bCs/>
          <w:sz w:val="28"/>
          <w:szCs w:val="28"/>
        </w:rPr>
        <w:t xml:space="preserve"> </w:t>
      </w:r>
      <w:proofErr w:type="gramStart"/>
      <w:r w:rsidR="004C3077" w:rsidRPr="005F0959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</w:t>
      </w:r>
      <w:r w:rsidR="004C3077" w:rsidRPr="005F0959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="004C3077">
        <w:rPr>
          <w:sz w:val="28"/>
          <w:szCs w:val="28"/>
        </w:rPr>
        <w:t>;</w:t>
      </w:r>
      <w:proofErr w:type="gramEnd"/>
    </w:p>
    <w:p w:rsidR="0014584F" w:rsidRDefault="004C3077" w:rsidP="00666A54">
      <w:pPr>
        <w:pStyle w:val="Style6"/>
        <w:widowControl/>
        <w:tabs>
          <w:tab w:val="left" w:pos="1171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1.16. Пункт 5.4.1. изложить в следующей редакции: </w:t>
      </w:r>
      <w:proofErr w:type="gramStart"/>
      <w:r>
        <w:rPr>
          <w:rStyle w:val="FontStyle15"/>
          <w:sz w:val="28"/>
          <w:szCs w:val="28"/>
        </w:rPr>
        <w:t>«</w:t>
      </w:r>
      <w:r>
        <w:rPr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6" w:history="1">
        <w:r w:rsidRPr="00B61505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27.07.2010 № 210-ФЗ «</w:t>
      </w:r>
      <w:r w:rsidRPr="002C5F65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услуг».</w:t>
      </w:r>
      <w:proofErr w:type="gramEnd"/>
      <w:r>
        <w:rPr>
          <w:sz w:val="28"/>
          <w:szCs w:val="28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7" w:history="1">
        <w:r w:rsidRPr="00F13E37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27.07.2010 № 210-ФЗ «</w:t>
      </w:r>
      <w:r w:rsidRPr="002C5F65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услуг», подаются руководителям этих организаций</w:t>
      </w:r>
      <w:proofErr w:type="gramStart"/>
      <w:r>
        <w:rPr>
          <w:sz w:val="28"/>
          <w:szCs w:val="28"/>
        </w:rPr>
        <w:t>.</w:t>
      </w:r>
      <w:r>
        <w:rPr>
          <w:rStyle w:val="FontStyle15"/>
          <w:sz w:val="28"/>
          <w:szCs w:val="28"/>
        </w:rPr>
        <w:t>»</w:t>
      </w:r>
      <w:proofErr w:type="gramEnd"/>
    </w:p>
    <w:p w:rsidR="004C3077" w:rsidRPr="004C3077" w:rsidRDefault="004C3077" w:rsidP="004C3077">
      <w:pPr>
        <w:autoSpaceDE w:val="0"/>
        <w:autoSpaceDN w:val="0"/>
        <w:adjustRightInd w:val="0"/>
        <w:ind w:firstLine="54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1.7. В раздел </w:t>
      </w:r>
      <w:r>
        <w:rPr>
          <w:rStyle w:val="FontStyle15"/>
          <w:sz w:val="28"/>
          <w:szCs w:val="28"/>
          <w:lang w:val="en-US"/>
        </w:rPr>
        <w:t>V</w:t>
      </w:r>
      <w:r w:rsidRPr="004C3077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административного регламента добавить пункт 5.4.1.1. следующего содержания: «</w:t>
      </w:r>
      <w:r>
        <w:rPr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</w:t>
      </w:r>
      <w:r>
        <w:rPr>
          <w:sz w:val="28"/>
          <w:szCs w:val="28"/>
        </w:rPr>
        <w:lastRenderedPageBreak/>
        <w:t xml:space="preserve">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8" w:history="1">
        <w:r w:rsidRPr="00F13E37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</w:t>
      </w:r>
      <w:r w:rsidRPr="00F13E37">
        <w:rPr>
          <w:sz w:val="28"/>
          <w:szCs w:val="28"/>
        </w:rPr>
        <w:t xml:space="preserve"> </w:t>
      </w:r>
      <w:r>
        <w:rPr>
          <w:sz w:val="28"/>
          <w:szCs w:val="28"/>
        </w:rPr>
        <w:t>от 27.07.2010 № 210-ФЗ «</w:t>
      </w:r>
      <w:r w:rsidRPr="002C5F65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>
        <w:rPr>
          <w:sz w:val="28"/>
          <w:szCs w:val="28"/>
        </w:rPr>
        <w:t xml:space="preserve"> при личном приеме заявителя</w:t>
      </w:r>
      <w:r>
        <w:rPr>
          <w:rStyle w:val="FontStyle15"/>
          <w:sz w:val="28"/>
          <w:szCs w:val="28"/>
        </w:rPr>
        <w:t>».</w:t>
      </w:r>
    </w:p>
    <w:p w:rsidR="009446C9" w:rsidRPr="002A7BA5" w:rsidRDefault="009446C9" w:rsidP="007F7DBE">
      <w:pPr>
        <w:pStyle w:val="a6"/>
        <w:numPr>
          <w:ilvl w:val="0"/>
          <w:numId w:val="2"/>
        </w:numPr>
        <w:ind w:left="0" w:firstLine="0"/>
        <w:jc w:val="both"/>
        <w:rPr>
          <w:sz w:val="28"/>
        </w:rPr>
      </w:pPr>
      <w:r w:rsidRPr="002A7BA5">
        <w:rPr>
          <w:sz w:val="28"/>
          <w:szCs w:val="28"/>
        </w:rPr>
        <w:t>Управляющ</w:t>
      </w:r>
      <w:r w:rsidR="00377FA1">
        <w:rPr>
          <w:sz w:val="28"/>
          <w:szCs w:val="28"/>
        </w:rPr>
        <w:t>ему</w:t>
      </w:r>
      <w:bookmarkStart w:id="0" w:name="_GoBack"/>
      <w:bookmarkEnd w:id="0"/>
      <w:r w:rsidRPr="002A7BA5">
        <w:rPr>
          <w:sz w:val="28"/>
          <w:szCs w:val="28"/>
        </w:rPr>
        <w:t xml:space="preserve"> делами администрации Кочковского района Новосибирской области (</w:t>
      </w:r>
      <w:proofErr w:type="spellStart"/>
      <w:r w:rsidRPr="002A7BA5">
        <w:rPr>
          <w:sz w:val="28"/>
          <w:szCs w:val="28"/>
        </w:rPr>
        <w:t>Храпаль</w:t>
      </w:r>
      <w:proofErr w:type="spellEnd"/>
      <w:r w:rsidRPr="002A7BA5">
        <w:rPr>
          <w:sz w:val="28"/>
          <w:szCs w:val="28"/>
        </w:rPr>
        <w:t xml:space="preserve"> Н.Н.) настоящее постановление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</w:t>
      </w:r>
      <w:r w:rsidR="005E25B3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446C9" w:rsidRDefault="00B551A8" w:rsidP="002A7BA5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 w:rsidR="00D76CE3">
        <w:rPr>
          <w:sz w:val="28"/>
          <w:szCs w:val="28"/>
        </w:rPr>
        <w:t xml:space="preserve"> за</w:t>
      </w:r>
      <w:proofErr w:type="gramEnd"/>
      <w:r w:rsidR="00D76CE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7F7DBE">
        <w:rPr>
          <w:sz w:val="28"/>
          <w:szCs w:val="28"/>
        </w:rPr>
        <w:t xml:space="preserve"> Кочковского </w:t>
      </w:r>
      <w:r w:rsidR="00D76CE3">
        <w:rPr>
          <w:sz w:val="28"/>
          <w:szCs w:val="28"/>
        </w:rPr>
        <w:t>района</w:t>
      </w:r>
      <w:r w:rsidR="007F7DBE">
        <w:rPr>
          <w:sz w:val="28"/>
          <w:szCs w:val="28"/>
        </w:rPr>
        <w:t xml:space="preserve"> Новосибирской области М.В. Белоус.</w:t>
      </w:r>
    </w:p>
    <w:p w:rsidR="007F7DBE" w:rsidRDefault="007F7DBE" w:rsidP="007F7DBE">
      <w:pPr>
        <w:jc w:val="both"/>
        <w:rPr>
          <w:sz w:val="28"/>
          <w:szCs w:val="28"/>
        </w:rPr>
      </w:pPr>
    </w:p>
    <w:p w:rsidR="009446C9" w:rsidRDefault="009446C9" w:rsidP="009446C9">
      <w:pPr>
        <w:pStyle w:val="a3"/>
        <w:ind w:right="-55"/>
        <w:jc w:val="left"/>
        <w:rPr>
          <w:szCs w:val="28"/>
        </w:rPr>
      </w:pPr>
      <w:r w:rsidRPr="00EF7450">
        <w:rPr>
          <w:szCs w:val="28"/>
        </w:rPr>
        <w:t xml:space="preserve">Глава </w:t>
      </w:r>
      <w:r>
        <w:rPr>
          <w:szCs w:val="28"/>
        </w:rPr>
        <w:t xml:space="preserve">Кочковского </w:t>
      </w:r>
      <w:r w:rsidRPr="00EF7450">
        <w:rPr>
          <w:szCs w:val="28"/>
        </w:rPr>
        <w:t>района</w:t>
      </w:r>
      <w:r>
        <w:rPr>
          <w:szCs w:val="28"/>
        </w:rPr>
        <w:t xml:space="preserve"> </w:t>
      </w:r>
    </w:p>
    <w:p w:rsidR="009446C9" w:rsidRDefault="009446C9" w:rsidP="009446C9">
      <w:pPr>
        <w:pStyle w:val="a3"/>
        <w:ind w:right="-55"/>
        <w:jc w:val="left"/>
        <w:rPr>
          <w:bCs/>
        </w:rPr>
      </w:pPr>
      <w:r>
        <w:rPr>
          <w:szCs w:val="28"/>
        </w:rPr>
        <w:t>Новосибирской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Pr="00EF7450">
        <w:rPr>
          <w:szCs w:val="28"/>
        </w:rPr>
        <w:t>П.А.</w:t>
      </w:r>
      <w:r>
        <w:rPr>
          <w:szCs w:val="28"/>
        </w:rPr>
        <w:t xml:space="preserve"> </w:t>
      </w:r>
      <w:proofErr w:type="spellStart"/>
      <w:r w:rsidRPr="00EF7450">
        <w:rPr>
          <w:szCs w:val="28"/>
        </w:rPr>
        <w:t>Шилин</w:t>
      </w:r>
      <w:proofErr w:type="spellEnd"/>
    </w:p>
    <w:p w:rsidR="00393408" w:rsidRDefault="00393408" w:rsidP="009446C9">
      <w:pPr>
        <w:pStyle w:val="a3"/>
        <w:ind w:right="-55"/>
        <w:jc w:val="both"/>
        <w:rPr>
          <w:sz w:val="20"/>
          <w:szCs w:val="20"/>
        </w:rPr>
      </w:pPr>
    </w:p>
    <w:p w:rsidR="00393408" w:rsidRDefault="00393408" w:rsidP="009446C9">
      <w:pPr>
        <w:pStyle w:val="a3"/>
        <w:ind w:right="-55"/>
        <w:jc w:val="both"/>
        <w:rPr>
          <w:sz w:val="20"/>
          <w:szCs w:val="20"/>
        </w:rPr>
      </w:pPr>
    </w:p>
    <w:p w:rsidR="005E25B3" w:rsidRDefault="005E25B3" w:rsidP="009446C9">
      <w:pPr>
        <w:pStyle w:val="a3"/>
        <w:ind w:right="-55"/>
        <w:jc w:val="both"/>
        <w:rPr>
          <w:sz w:val="20"/>
          <w:szCs w:val="20"/>
        </w:rPr>
      </w:pPr>
    </w:p>
    <w:p w:rsidR="005E25B3" w:rsidRDefault="005E25B3" w:rsidP="009446C9">
      <w:pPr>
        <w:pStyle w:val="a3"/>
        <w:ind w:right="-55"/>
        <w:jc w:val="both"/>
        <w:rPr>
          <w:sz w:val="20"/>
          <w:szCs w:val="20"/>
        </w:rPr>
      </w:pPr>
    </w:p>
    <w:p w:rsidR="005E25B3" w:rsidRDefault="005E25B3" w:rsidP="009446C9">
      <w:pPr>
        <w:pStyle w:val="a3"/>
        <w:ind w:right="-55"/>
        <w:jc w:val="both"/>
        <w:rPr>
          <w:sz w:val="20"/>
          <w:szCs w:val="20"/>
        </w:rPr>
      </w:pPr>
    </w:p>
    <w:p w:rsidR="004C3077" w:rsidRDefault="004C3077" w:rsidP="009446C9">
      <w:pPr>
        <w:pStyle w:val="a3"/>
        <w:ind w:right="-55"/>
        <w:jc w:val="both"/>
        <w:rPr>
          <w:sz w:val="20"/>
          <w:szCs w:val="20"/>
        </w:rPr>
      </w:pPr>
    </w:p>
    <w:p w:rsidR="004C3077" w:rsidRDefault="004C3077" w:rsidP="009446C9">
      <w:pPr>
        <w:pStyle w:val="a3"/>
        <w:ind w:right="-55"/>
        <w:jc w:val="both"/>
        <w:rPr>
          <w:sz w:val="20"/>
          <w:szCs w:val="20"/>
        </w:rPr>
      </w:pPr>
    </w:p>
    <w:p w:rsidR="004C3077" w:rsidRDefault="004C3077" w:rsidP="009446C9">
      <w:pPr>
        <w:pStyle w:val="a3"/>
        <w:ind w:right="-55"/>
        <w:jc w:val="both"/>
        <w:rPr>
          <w:sz w:val="20"/>
          <w:szCs w:val="20"/>
        </w:rPr>
      </w:pPr>
    </w:p>
    <w:p w:rsidR="004C3077" w:rsidRDefault="004C3077" w:rsidP="009446C9">
      <w:pPr>
        <w:pStyle w:val="a3"/>
        <w:ind w:right="-55"/>
        <w:jc w:val="both"/>
        <w:rPr>
          <w:sz w:val="20"/>
          <w:szCs w:val="20"/>
        </w:rPr>
      </w:pPr>
    </w:p>
    <w:p w:rsidR="004C3077" w:rsidRDefault="004C3077" w:rsidP="009446C9">
      <w:pPr>
        <w:pStyle w:val="a3"/>
        <w:ind w:right="-55"/>
        <w:jc w:val="both"/>
        <w:rPr>
          <w:sz w:val="20"/>
          <w:szCs w:val="20"/>
        </w:rPr>
      </w:pPr>
    </w:p>
    <w:p w:rsidR="004C3077" w:rsidRDefault="004C3077" w:rsidP="009446C9">
      <w:pPr>
        <w:pStyle w:val="a3"/>
        <w:ind w:right="-55"/>
        <w:jc w:val="both"/>
        <w:rPr>
          <w:sz w:val="20"/>
          <w:szCs w:val="20"/>
        </w:rPr>
      </w:pPr>
    </w:p>
    <w:p w:rsidR="004C3077" w:rsidRDefault="004C3077" w:rsidP="009446C9">
      <w:pPr>
        <w:pStyle w:val="a3"/>
        <w:ind w:right="-55"/>
        <w:jc w:val="both"/>
        <w:rPr>
          <w:sz w:val="20"/>
          <w:szCs w:val="20"/>
        </w:rPr>
      </w:pPr>
    </w:p>
    <w:p w:rsidR="004C3077" w:rsidRDefault="004C3077" w:rsidP="009446C9">
      <w:pPr>
        <w:pStyle w:val="a3"/>
        <w:ind w:right="-55"/>
        <w:jc w:val="both"/>
        <w:rPr>
          <w:sz w:val="20"/>
          <w:szCs w:val="20"/>
        </w:rPr>
      </w:pPr>
    </w:p>
    <w:p w:rsidR="004C3077" w:rsidRDefault="004C3077" w:rsidP="009446C9">
      <w:pPr>
        <w:pStyle w:val="a3"/>
        <w:ind w:right="-55"/>
        <w:jc w:val="both"/>
        <w:rPr>
          <w:sz w:val="20"/>
          <w:szCs w:val="20"/>
        </w:rPr>
      </w:pPr>
    </w:p>
    <w:p w:rsidR="004C3077" w:rsidRDefault="004C3077" w:rsidP="009446C9">
      <w:pPr>
        <w:pStyle w:val="a3"/>
        <w:ind w:right="-55"/>
        <w:jc w:val="both"/>
        <w:rPr>
          <w:sz w:val="20"/>
          <w:szCs w:val="20"/>
        </w:rPr>
      </w:pPr>
    </w:p>
    <w:p w:rsidR="004C3077" w:rsidRDefault="004C3077" w:rsidP="009446C9">
      <w:pPr>
        <w:pStyle w:val="a3"/>
        <w:ind w:right="-55"/>
        <w:jc w:val="both"/>
        <w:rPr>
          <w:sz w:val="20"/>
          <w:szCs w:val="20"/>
        </w:rPr>
      </w:pPr>
    </w:p>
    <w:p w:rsidR="005E25B3" w:rsidRDefault="005E25B3" w:rsidP="009446C9">
      <w:pPr>
        <w:pStyle w:val="a3"/>
        <w:ind w:right="-55"/>
        <w:jc w:val="both"/>
        <w:rPr>
          <w:sz w:val="20"/>
          <w:szCs w:val="20"/>
        </w:rPr>
      </w:pPr>
    </w:p>
    <w:p w:rsidR="005E25B3" w:rsidRDefault="005E25B3" w:rsidP="009446C9">
      <w:pPr>
        <w:pStyle w:val="a3"/>
        <w:ind w:right="-55"/>
        <w:jc w:val="both"/>
        <w:rPr>
          <w:sz w:val="20"/>
          <w:szCs w:val="20"/>
        </w:rPr>
      </w:pPr>
    </w:p>
    <w:p w:rsidR="005E25B3" w:rsidRDefault="005E25B3" w:rsidP="009446C9">
      <w:pPr>
        <w:pStyle w:val="a3"/>
        <w:ind w:right="-55"/>
        <w:jc w:val="both"/>
        <w:rPr>
          <w:sz w:val="20"/>
          <w:szCs w:val="20"/>
        </w:rPr>
      </w:pPr>
    </w:p>
    <w:p w:rsidR="005E25B3" w:rsidRDefault="005E25B3" w:rsidP="009446C9">
      <w:pPr>
        <w:pStyle w:val="a3"/>
        <w:ind w:right="-55"/>
        <w:jc w:val="both"/>
        <w:rPr>
          <w:sz w:val="20"/>
          <w:szCs w:val="20"/>
        </w:rPr>
      </w:pPr>
    </w:p>
    <w:p w:rsidR="005E25B3" w:rsidRDefault="005E25B3" w:rsidP="009446C9">
      <w:pPr>
        <w:pStyle w:val="a3"/>
        <w:ind w:right="-55"/>
        <w:jc w:val="both"/>
        <w:rPr>
          <w:sz w:val="20"/>
          <w:szCs w:val="20"/>
        </w:rPr>
      </w:pPr>
    </w:p>
    <w:p w:rsidR="009446C9" w:rsidRDefault="005E25B3" w:rsidP="009446C9">
      <w:pPr>
        <w:pStyle w:val="a3"/>
        <w:ind w:right="-55"/>
        <w:jc w:val="both"/>
        <w:rPr>
          <w:sz w:val="20"/>
          <w:szCs w:val="20"/>
        </w:rPr>
      </w:pPr>
      <w:r>
        <w:rPr>
          <w:sz w:val="20"/>
          <w:szCs w:val="20"/>
        </w:rPr>
        <w:t>Т.А. Лихачева</w:t>
      </w:r>
    </w:p>
    <w:p w:rsidR="00FC0C01" w:rsidRDefault="005E25B3" w:rsidP="007F7DBE">
      <w:pPr>
        <w:pStyle w:val="a3"/>
        <w:ind w:right="-55"/>
        <w:jc w:val="both"/>
        <w:rPr>
          <w:sz w:val="20"/>
          <w:szCs w:val="20"/>
        </w:rPr>
      </w:pPr>
      <w:r>
        <w:rPr>
          <w:sz w:val="20"/>
          <w:szCs w:val="20"/>
        </w:rPr>
        <w:t>8 (383) 56 22-829</w:t>
      </w:r>
    </w:p>
    <w:sectPr w:rsidR="00FC0C01" w:rsidSect="00F13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703"/>
    <w:multiLevelType w:val="singleLevel"/>
    <w:tmpl w:val="E174A960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061E62F4"/>
    <w:multiLevelType w:val="singleLevel"/>
    <w:tmpl w:val="0C40357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8DE597F"/>
    <w:multiLevelType w:val="hybridMultilevel"/>
    <w:tmpl w:val="7284B8A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42D80DA3"/>
    <w:multiLevelType w:val="multilevel"/>
    <w:tmpl w:val="940E6C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6">
    <w:nsid w:val="4FCD262C"/>
    <w:multiLevelType w:val="singleLevel"/>
    <w:tmpl w:val="1F18473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56193FF0"/>
    <w:multiLevelType w:val="hybridMultilevel"/>
    <w:tmpl w:val="4076614A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C902D1"/>
    <w:multiLevelType w:val="singleLevel"/>
    <w:tmpl w:val="5A2A50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4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8"/>
  </w:num>
  <w:num w:numId="8">
    <w:abstractNumId w:val="1"/>
  </w:num>
  <w:num w:numId="9">
    <w:abstractNumId w:val="1"/>
    <w:lvlOverride w:ilvl="0">
      <w:lvl w:ilvl="0">
        <w:start w:val="2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6"/>
    <w:lvlOverride w:ilvl="0">
      <w:lvl w:ilvl="0">
        <w:start w:val="2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</w:num>
  <w:num w:numId="13">
    <w:abstractNumId w:val="0"/>
    <w:lvlOverride w:ilvl="0">
      <w:lvl w:ilvl="0">
        <w:start w:val="4"/>
        <w:numFmt w:val="decimal"/>
        <w:lvlText w:val="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57B"/>
    <w:rsid w:val="000C55D1"/>
    <w:rsid w:val="0014584F"/>
    <w:rsid w:val="001937C9"/>
    <w:rsid w:val="002A7BA5"/>
    <w:rsid w:val="00372336"/>
    <w:rsid w:val="00377FA1"/>
    <w:rsid w:val="00393408"/>
    <w:rsid w:val="003A5FB4"/>
    <w:rsid w:val="004C3077"/>
    <w:rsid w:val="005E25B3"/>
    <w:rsid w:val="0060236E"/>
    <w:rsid w:val="00666A54"/>
    <w:rsid w:val="006E2A33"/>
    <w:rsid w:val="007071A6"/>
    <w:rsid w:val="007A36B6"/>
    <w:rsid w:val="007F7DBE"/>
    <w:rsid w:val="00910ED5"/>
    <w:rsid w:val="009446C9"/>
    <w:rsid w:val="009724BB"/>
    <w:rsid w:val="00A007E6"/>
    <w:rsid w:val="00A52189"/>
    <w:rsid w:val="00AE6169"/>
    <w:rsid w:val="00B03D75"/>
    <w:rsid w:val="00B551A8"/>
    <w:rsid w:val="00BE5DF1"/>
    <w:rsid w:val="00D30891"/>
    <w:rsid w:val="00D712E5"/>
    <w:rsid w:val="00D76CE3"/>
    <w:rsid w:val="00E46FD9"/>
    <w:rsid w:val="00F136AF"/>
    <w:rsid w:val="00F165CF"/>
    <w:rsid w:val="00F2257B"/>
    <w:rsid w:val="00F6354B"/>
    <w:rsid w:val="00FC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446C9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446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446C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446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446C9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A7BA5"/>
    <w:pPr>
      <w:ind w:left="720"/>
      <w:contextualSpacing/>
    </w:pPr>
  </w:style>
  <w:style w:type="paragraph" w:styleId="a7">
    <w:name w:val="Body Text"/>
    <w:basedOn w:val="a"/>
    <w:link w:val="a8"/>
    <w:rsid w:val="00D712E5"/>
    <w:rPr>
      <w:sz w:val="28"/>
    </w:rPr>
  </w:style>
  <w:style w:type="character" w:customStyle="1" w:styleId="a8">
    <w:name w:val="Основной текст Знак"/>
    <w:basedOn w:val="a0"/>
    <w:link w:val="a7"/>
    <w:rsid w:val="00D71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61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1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3A5FB4"/>
    <w:pPr>
      <w:widowControl w:val="0"/>
      <w:autoSpaceDE w:val="0"/>
      <w:autoSpaceDN w:val="0"/>
      <w:adjustRightInd w:val="0"/>
      <w:spacing w:line="446" w:lineRule="exact"/>
      <w:ind w:firstLine="859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3A5FB4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3A5FB4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3A5FB4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0236E"/>
    <w:pPr>
      <w:widowControl w:val="0"/>
      <w:autoSpaceDE w:val="0"/>
      <w:autoSpaceDN w:val="0"/>
      <w:adjustRightInd w:val="0"/>
      <w:spacing w:line="449" w:lineRule="exact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60236E"/>
    <w:rPr>
      <w:rFonts w:ascii="Times New Roman" w:hAnsi="Times New Roman" w:cs="Times New Roman"/>
      <w:i/>
      <w:iCs/>
      <w:sz w:val="24"/>
      <w:szCs w:val="24"/>
    </w:rPr>
  </w:style>
  <w:style w:type="character" w:styleId="ab">
    <w:name w:val="Hyperlink"/>
    <w:basedOn w:val="a0"/>
    <w:uiPriority w:val="99"/>
    <w:rsid w:val="0060236E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C65E9A88369458940A8C4D72208080EECA0058ADA6E406E90E81476760C42C8D0C3B92A927FDB7aFR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C65E9A88369458940A8C4D72208080EECA0058ADA6E406E90E81476760C42C8D0C3B92A927FDB7aFR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C65E9A88369458940A8C4D72208080EECA0058ADA6E406E90E81476760C42C8D0C3B92A927FDB7aFRF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19</cp:revision>
  <dcterms:created xsi:type="dcterms:W3CDTF">2017-07-13T07:36:00Z</dcterms:created>
  <dcterms:modified xsi:type="dcterms:W3CDTF">2018-12-14T10:08:00Z</dcterms:modified>
</cp:coreProperties>
</file>