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33D" w:rsidRDefault="0097733D" w:rsidP="0097733D">
      <w:pPr>
        <w:ind w:left="5103"/>
        <w:jc w:val="right"/>
      </w:pPr>
      <w:r w:rsidRPr="001D6FC8">
        <w:t xml:space="preserve">Приложение </w:t>
      </w:r>
      <w:r>
        <w:t>№ 3</w:t>
      </w:r>
    </w:p>
    <w:p w:rsidR="0097733D" w:rsidRPr="001D6FC8" w:rsidRDefault="0097733D" w:rsidP="0097733D">
      <w:pPr>
        <w:ind w:left="5103"/>
        <w:jc w:val="right"/>
      </w:pPr>
      <w:r w:rsidRPr="001D6FC8">
        <w:t xml:space="preserve"> к порядку проведения оценки регулирующего воздействия проектов муниципальных нормативных правовых актов Кочковского района Новосибирской области</w:t>
      </w:r>
    </w:p>
    <w:p w:rsidR="0097733D" w:rsidRDefault="0097733D" w:rsidP="0097733D">
      <w:pPr>
        <w:jc w:val="center"/>
        <w:rPr>
          <w:b/>
          <w:sz w:val="28"/>
          <w:szCs w:val="28"/>
        </w:rPr>
      </w:pP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bCs/>
          <w:sz w:val="28"/>
          <w:szCs w:val="28"/>
        </w:rPr>
        <w:t>Информационное сообщение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>о проведении публичных консультаций по проекту нормативного правового акта Кочковского района Новосибирской области и сводному отчету</w:t>
      </w:r>
    </w:p>
    <w:p w:rsidR="0097733D" w:rsidRPr="00C47C68" w:rsidRDefault="0097733D" w:rsidP="0097733D">
      <w:pPr>
        <w:jc w:val="center"/>
        <w:rPr>
          <w:b/>
          <w:sz w:val="28"/>
          <w:szCs w:val="28"/>
        </w:rPr>
      </w:pPr>
    </w:p>
    <w:p w:rsidR="0097733D" w:rsidRDefault="0097733D" w:rsidP="0097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Кочковского района Новосибирской области уведомляет о</w:t>
      </w:r>
      <w:r w:rsidRPr="008B6F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C47C68">
        <w:rPr>
          <w:sz w:val="28"/>
          <w:szCs w:val="28"/>
        </w:rPr>
        <w:t xml:space="preserve"> публичных консультаций </w:t>
      </w:r>
      <w:r>
        <w:rPr>
          <w:sz w:val="28"/>
          <w:szCs w:val="28"/>
        </w:rPr>
        <w:t>в целях проведения оценки регулирующего воздействия проекта нормативного правового акта.</w:t>
      </w:r>
    </w:p>
    <w:p w:rsidR="0097733D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733D" w:rsidRPr="003A6A67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6B07">
        <w:rPr>
          <w:b/>
          <w:sz w:val="28"/>
          <w:szCs w:val="28"/>
        </w:rPr>
        <w:t xml:space="preserve">Проект нормативного правового акта: </w:t>
      </w:r>
      <w:r w:rsidR="003A6A67" w:rsidRPr="003A6A67">
        <w:rPr>
          <w:sz w:val="28"/>
          <w:szCs w:val="28"/>
        </w:rPr>
        <w:t>О внесении изменений в постановление администрации Кочковского района Новосибирской области от 05.10.2016 № 356-па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аннулирования таких разрешений» (с изменениями, внесенными постановлением администрации Кочковского района Новосибирской области от 13.07.2017 № 410-па)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168B">
        <w:rPr>
          <w:b/>
          <w:sz w:val="28"/>
          <w:szCs w:val="28"/>
        </w:rPr>
        <w:t xml:space="preserve">Срок проведения публичных консультаций: </w:t>
      </w:r>
      <w:r w:rsidRPr="0060168B">
        <w:rPr>
          <w:sz w:val="28"/>
          <w:szCs w:val="28"/>
        </w:rPr>
        <w:t xml:space="preserve">с </w:t>
      </w:r>
      <w:r w:rsidR="004D6B07">
        <w:rPr>
          <w:sz w:val="28"/>
          <w:szCs w:val="28"/>
        </w:rPr>
        <w:t>1</w:t>
      </w:r>
      <w:r w:rsidR="00DC5C9D">
        <w:rPr>
          <w:sz w:val="28"/>
          <w:szCs w:val="28"/>
        </w:rPr>
        <w:t>8</w:t>
      </w:r>
      <w:r w:rsidR="004D6B07">
        <w:rPr>
          <w:sz w:val="28"/>
          <w:szCs w:val="28"/>
        </w:rPr>
        <w:t>.12</w:t>
      </w:r>
      <w:r>
        <w:rPr>
          <w:sz w:val="28"/>
          <w:szCs w:val="28"/>
        </w:rPr>
        <w:t>.201</w:t>
      </w:r>
      <w:r w:rsidR="004D6B0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60168B">
        <w:rPr>
          <w:sz w:val="28"/>
          <w:szCs w:val="28"/>
        </w:rPr>
        <w:t xml:space="preserve">по </w:t>
      </w:r>
      <w:r w:rsidR="004D6B07">
        <w:rPr>
          <w:sz w:val="28"/>
          <w:szCs w:val="28"/>
        </w:rPr>
        <w:t>2</w:t>
      </w:r>
      <w:r w:rsidR="00DC5C9D">
        <w:rPr>
          <w:sz w:val="28"/>
          <w:szCs w:val="28"/>
        </w:rPr>
        <w:t>9</w:t>
      </w:r>
      <w:bookmarkStart w:id="0" w:name="_GoBack"/>
      <w:bookmarkEnd w:id="0"/>
      <w:r w:rsidR="004D6B07">
        <w:rPr>
          <w:sz w:val="28"/>
          <w:szCs w:val="28"/>
        </w:rPr>
        <w:t>.12</w:t>
      </w:r>
      <w:r>
        <w:rPr>
          <w:sz w:val="28"/>
          <w:szCs w:val="28"/>
        </w:rPr>
        <w:t>.201</w:t>
      </w:r>
      <w:r w:rsidR="004D6B07">
        <w:rPr>
          <w:sz w:val="28"/>
          <w:szCs w:val="28"/>
        </w:rPr>
        <w:t>8</w:t>
      </w:r>
      <w:r w:rsidRPr="0060168B"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Наименование разработчика, контактное лицо, телефон: </w:t>
      </w:r>
      <w:r w:rsidR="003A6A67">
        <w:rPr>
          <w:sz w:val="28"/>
          <w:szCs w:val="28"/>
        </w:rPr>
        <w:t>отдел экономического развития и трудовых отношений администрации Кочковского района Новосибирской области, начальник отдела</w:t>
      </w:r>
      <w:r w:rsidR="00DC3DFD">
        <w:rPr>
          <w:sz w:val="28"/>
          <w:szCs w:val="28"/>
        </w:rPr>
        <w:t xml:space="preserve"> </w:t>
      </w:r>
      <w:r w:rsidR="003A6A67">
        <w:rPr>
          <w:sz w:val="28"/>
          <w:szCs w:val="28"/>
        </w:rPr>
        <w:t xml:space="preserve">Гюнтер Евгений Юрьевич, </w:t>
      </w:r>
      <w:r w:rsidR="00AD21BA">
        <w:rPr>
          <w:sz w:val="28"/>
          <w:szCs w:val="28"/>
        </w:rPr>
        <w:t>тел. 8 (383) 56 22-</w:t>
      </w:r>
      <w:r w:rsidR="003A6A67">
        <w:rPr>
          <w:sz w:val="28"/>
          <w:szCs w:val="28"/>
        </w:rPr>
        <w:t>225</w:t>
      </w:r>
      <w:r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 xml:space="preserve">Адреса для направления предложений и замечаний по проекту нормативного правового акта и сводному отчету: 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>- почтовый адрес: 632491, НСО, Кочковский район, с. Кочки, ул. Революционная, 11;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 - адрес электронной почты: </w:t>
      </w:r>
      <w:hyperlink r:id="rId5" w:history="1">
        <w:r w:rsidRPr="0017341B">
          <w:rPr>
            <w:rStyle w:val="a6"/>
            <w:sz w:val="28"/>
            <w:szCs w:val="28"/>
          </w:rPr>
          <w:t>admlta@mail.ru</w:t>
        </w:r>
      </w:hyperlink>
      <w:r w:rsidRPr="0060168B">
        <w:rPr>
          <w:sz w:val="28"/>
          <w:szCs w:val="28"/>
        </w:rPr>
        <w:t>.</w:t>
      </w:r>
    </w:p>
    <w:p w:rsidR="00771A41" w:rsidRDefault="0097733D" w:rsidP="0097733D">
      <w:pPr>
        <w:widowControl w:val="0"/>
        <w:autoSpaceDE w:val="0"/>
        <w:autoSpaceDN w:val="0"/>
        <w:adjustRightInd w:val="0"/>
        <w:ind w:firstLine="709"/>
        <w:jc w:val="both"/>
      </w:pPr>
      <w:r w:rsidRPr="0060168B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</w:t>
      </w:r>
      <w:r>
        <w:rPr>
          <w:sz w:val="28"/>
          <w:szCs w:val="28"/>
        </w:rPr>
        <w:t xml:space="preserve"> </w:t>
      </w:r>
      <w:hyperlink r:id="rId6" w:history="1">
        <w:r w:rsidRPr="0017341B">
          <w:rPr>
            <w:rStyle w:val="a6"/>
            <w:sz w:val="28"/>
            <w:szCs w:val="28"/>
          </w:rPr>
          <w:t>http://www.dem.nso.ru</w:t>
        </w:r>
      </w:hyperlink>
      <w:r w:rsidRPr="0060168B">
        <w:rPr>
          <w:sz w:val="28"/>
          <w:szCs w:val="28"/>
        </w:rPr>
        <w:t>.</w:t>
      </w:r>
    </w:p>
    <w:sectPr w:rsidR="00771A41" w:rsidSect="0075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3D"/>
    <w:rsid w:val="00166429"/>
    <w:rsid w:val="00205CFB"/>
    <w:rsid w:val="002B2071"/>
    <w:rsid w:val="002D15AC"/>
    <w:rsid w:val="003A6A67"/>
    <w:rsid w:val="00413F14"/>
    <w:rsid w:val="004D6B07"/>
    <w:rsid w:val="00514DDA"/>
    <w:rsid w:val="00633C1C"/>
    <w:rsid w:val="0068134D"/>
    <w:rsid w:val="007551E5"/>
    <w:rsid w:val="007828A0"/>
    <w:rsid w:val="00797A74"/>
    <w:rsid w:val="00951296"/>
    <w:rsid w:val="0097733D"/>
    <w:rsid w:val="00993ED3"/>
    <w:rsid w:val="00997EFB"/>
    <w:rsid w:val="00A57CBD"/>
    <w:rsid w:val="00AD21BA"/>
    <w:rsid w:val="00AE683B"/>
    <w:rsid w:val="00C61E03"/>
    <w:rsid w:val="00C633E7"/>
    <w:rsid w:val="00DC3DFD"/>
    <w:rsid w:val="00DC5C9D"/>
    <w:rsid w:val="00F0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F073"/>
  <w15:docId w15:val="{0C38E38A-85BB-4D60-9DDE-D8AEAF2F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character" w:styleId="a6">
    <w:name w:val="Hyperlink"/>
    <w:basedOn w:val="a0"/>
    <w:uiPriority w:val="99"/>
    <w:unhideWhenUsed/>
    <w:rsid w:val="00977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adml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 Юрьевич</cp:lastModifiedBy>
  <cp:revision>8</cp:revision>
  <cp:lastPrinted>2017-07-05T04:18:00Z</cp:lastPrinted>
  <dcterms:created xsi:type="dcterms:W3CDTF">2017-07-05T04:13:00Z</dcterms:created>
  <dcterms:modified xsi:type="dcterms:W3CDTF">2018-12-17T09:50:00Z</dcterms:modified>
</cp:coreProperties>
</file>