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65DB3" w:rsidRDefault="00611CB3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</w:t>
      </w:r>
    </w:p>
    <w:p w14:paraId="02000000" w14:textId="77777777" w:rsidR="00465DB3" w:rsidRDefault="00611CB3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публичных консультаций</w:t>
      </w:r>
    </w:p>
    <w:p w14:paraId="03000000" w14:textId="77777777" w:rsidR="00465DB3" w:rsidRDefault="00465DB3">
      <w:pPr>
        <w:pStyle w:val="ConsPlusNonformat"/>
        <w:jc w:val="center"/>
        <w:rPr>
          <w:rFonts w:ascii="Times New Roman" w:hAnsi="Times New Roman"/>
          <w:sz w:val="28"/>
        </w:rPr>
      </w:pPr>
    </w:p>
    <w:p w14:paraId="04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акта. </w:t>
      </w:r>
    </w:p>
    <w:p w14:paraId="05000000" w14:textId="19E53D44" w:rsidR="00465DB3" w:rsidRDefault="00611CB3" w:rsidP="00611C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Нормативный правовой акт</w:t>
      </w:r>
      <w:r>
        <w:rPr>
          <w:rFonts w:ascii="Times New Roman" w:hAnsi="Times New Roman"/>
          <w:sz w:val="28"/>
        </w:rPr>
        <w:t xml:space="preserve">: </w:t>
      </w:r>
      <w:r w:rsidR="00135423" w:rsidRPr="00135423">
        <w:rPr>
          <w:rFonts w:ascii="Times New Roman" w:hAnsi="Times New Roman"/>
          <w:sz w:val="28"/>
        </w:rPr>
        <w:t>Постановление администрации Новосибирского района Новосибирской области от 21.11.2022 №2258-па «</w:t>
      </w:r>
      <w:r>
        <w:rPr>
          <w:rFonts w:ascii="Times New Roman" w:hAnsi="Times New Roman"/>
          <w:sz w:val="28"/>
        </w:rPr>
        <w:t>Об утверждении п</w:t>
      </w:r>
      <w:r w:rsidR="00135423" w:rsidRPr="00135423">
        <w:rPr>
          <w:rFonts w:ascii="Times New Roman" w:hAnsi="Times New Roman"/>
          <w:sz w:val="28"/>
        </w:rPr>
        <w:t>орядка изъятия, хранения и выдачи вещей, явившихся орудиями совершения или предметами административного правонарушения, и документов, имеющих значение доказательств по делу об административном правонарушении»</w:t>
      </w:r>
      <w:r>
        <w:rPr>
          <w:rFonts w:ascii="Times New Roman" w:hAnsi="Times New Roman"/>
          <w:sz w:val="28"/>
        </w:rPr>
        <w:t>.</w:t>
      </w:r>
    </w:p>
    <w:p w14:paraId="06000000" w14:textId="0B359B00" w:rsidR="00465DB3" w:rsidRDefault="00611CB3">
      <w:pPr>
        <w:pStyle w:val="ConsPlusNonforma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проведения публичных консультаций</w:t>
      </w:r>
      <w:r>
        <w:rPr>
          <w:rFonts w:ascii="Times New Roman" w:hAnsi="Times New Roman"/>
          <w:sz w:val="28"/>
        </w:rPr>
        <w:t>:</w:t>
      </w:r>
      <w:r>
        <w:t xml:space="preserve"> </w:t>
      </w:r>
      <w:r w:rsidR="00B95182">
        <w:rPr>
          <w:rFonts w:ascii="Times New Roman" w:hAnsi="Times New Roman"/>
          <w:b/>
          <w:sz w:val="28"/>
        </w:rPr>
        <w:t>06</w:t>
      </w:r>
      <w:r>
        <w:rPr>
          <w:rFonts w:ascii="Times New Roman" w:hAnsi="Times New Roman"/>
          <w:b/>
          <w:sz w:val="28"/>
        </w:rPr>
        <w:t>.0</w:t>
      </w:r>
      <w:r w:rsidR="00713DE2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.2023 г. – </w:t>
      </w:r>
      <w:r w:rsidR="00B95182"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b/>
          <w:sz w:val="28"/>
        </w:rPr>
        <w:t>.0</w:t>
      </w:r>
      <w:r w:rsidR="00713DE2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.2023 г.</w:t>
      </w:r>
    </w:p>
    <w:p w14:paraId="07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</w:rPr>
        <w:t>(определяется участниками самостоятельно):</w:t>
      </w:r>
      <w:r>
        <w:rPr>
          <w:rFonts w:ascii="Times New Roman" w:hAnsi="Times New Roman"/>
          <w:b/>
          <w:sz w:val="28"/>
        </w:rPr>
        <w:t xml:space="preserve"> </w:t>
      </w:r>
    </w:p>
    <w:p w14:paraId="08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 по электронной почте (deln@nso.ru) в виде прикрепленного файла, составленного (заполненного) по прилагаемой форме;</w:t>
      </w:r>
    </w:p>
    <w:p w14:paraId="09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/>
          <w:sz w:val="28"/>
        </w:rPr>
        <w:t>г.Новосибирск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ул.Коммунистическая</w:t>
      </w:r>
      <w:proofErr w:type="spellEnd"/>
      <w:r>
        <w:rPr>
          <w:rFonts w:ascii="Times New Roman" w:hAnsi="Times New Roman"/>
          <w:sz w:val="28"/>
        </w:rPr>
        <w:t xml:space="preserve">, 33а,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208, администрация Новосибирского района Новосибирской области.</w:t>
      </w:r>
    </w:p>
    <w:p w14:paraId="4AB26DBE" w14:textId="3685F6BB" w:rsidR="00CA1360" w:rsidRDefault="00CA136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</w:rPr>
        <w:t>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14:paraId="0A000000" w14:textId="3A28FD3F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sz w:val="28"/>
        </w:rPr>
        <w:t xml:space="preserve">Дутлова Елена Николаевна, главный специалист </w:t>
      </w:r>
      <w:proofErr w:type="spellStart"/>
      <w:r>
        <w:rPr>
          <w:rFonts w:ascii="Times New Roman" w:hAnsi="Times New Roman"/>
          <w:sz w:val="28"/>
        </w:rPr>
        <w:t>инвестиционно</w:t>
      </w:r>
      <w:proofErr w:type="spellEnd"/>
      <w:r>
        <w:rPr>
          <w:rFonts w:ascii="Times New Roman" w:hAnsi="Times New Roman"/>
          <w:sz w:val="28"/>
        </w:rPr>
        <w:t xml:space="preserve"> - экономического отдела управления экономического развития, промышленности и торговли, тел. 373-46-02, понедельник - четверг 8.30-17.15, пятница 8.30-16.00 </w:t>
      </w:r>
    </w:p>
    <w:p w14:paraId="0B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Прилагаемые к уведомлению материалы:    </w:t>
      </w:r>
    </w:p>
    <w:p w14:paraId="016FA543" w14:textId="77777777" w:rsidR="00E21458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нормативный правовой акт;</w:t>
      </w:r>
    </w:p>
    <w:p w14:paraId="0C000000" w14:textId="3323A1EE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опросный лист для проведения публичных консультаций.</w:t>
      </w:r>
    </w:p>
    <w:p w14:paraId="0D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</w:t>
      </w:r>
      <w:r>
        <w:rPr>
          <w:rFonts w:ascii="Times New Roman" w:hAnsi="Times New Roman"/>
          <w:sz w:val="28"/>
        </w:rPr>
        <w:lastRenderedPageBreak/>
        <w:t>расходов субъектов предпринимательской и инвестиционной деятельности и  бюджета Новосибирского района Новосибирской области.</w:t>
      </w:r>
    </w:p>
    <w:p w14:paraId="0E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14:paraId="0F000000" w14:textId="77777777" w:rsidR="00465DB3" w:rsidRDefault="00611CB3">
      <w:pPr>
        <w:pStyle w:val="ConsPlusNonformat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14:paraId="10000000" w14:textId="77777777" w:rsidR="00465DB3" w:rsidRDefault="00465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sectPr w:rsidR="00465DB3">
      <w:pgSz w:w="11906" w:h="16838"/>
      <w:pgMar w:top="1134" w:right="566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B3"/>
    <w:rsid w:val="00116C2C"/>
    <w:rsid w:val="00135423"/>
    <w:rsid w:val="00284197"/>
    <w:rsid w:val="00465DB3"/>
    <w:rsid w:val="00611CB3"/>
    <w:rsid w:val="00713DE2"/>
    <w:rsid w:val="009930B7"/>
    <w:rsid w:val="00B95182"/>
    <w:rsid w:val="00CA1360"/>
    <w:rsid w:val="00E2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DC014-5D11-47AE-8368-CB74098D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А. Юцифа</cp:lastModifiedBy>
  <cp:revision>10</cp:revision>
  <dcterms:created xsi:type="dcterms:W3CDTF">2023-04-05T08:35:00Z</dcterms:created>
  <dcterms:modified xsi:type="dcterms:W3CDTF">2023-04-05T09:00:00Z</dcterms:modified>
</cp:coreProperties>
</file>