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C33" w:rsidRPr="00C33C33" w:rsidRDefault="00C33C33">
      <w:pPr>
        <w:pStyle w:val="ConsPlusTitlePage"/>
        <w:rPr>
          <w:rFonts w:ascii="Times New Roman" w:hAnsi="Times New Roman" w:cs="Times New Roman"/>
          <w:sz w:val="28"/>
          <w:szCs w:val="28"/>
        </w:rPr>
      </w:pPr>
      <w:bookmarkStart w:id="0" w:name="_GoBack"/>
    </w:p>
    <w:p w:rsidR="00C33C33" w:rsidRPr="00C33C33" w:rsidRDefault="00C33C33">
      <w:pPr>
        <w:pStyle w:val="ConsPlusNormal"/>
        <w:outlineLvl w:val="0"/>
        <w:rPr>
          <w:rFonts w:ascii="Times New Roman" w:hAnsi="Times New Roman" w:cs="Times New Roman"/>
          <w:sz w:val="28"/>
          <w:szCs w:val="28"/>
        </w:rPr>
      </w:pPr>
    </w:p>
    <w:p w:rsidR="00C33C33" w:rsidRPr="00C33C33" w:rsidRDefault="00C33C33">
      <w:pPr>
        <w:pStyle w:val="ConsPlusTitle"/>
        <w:jc w:val="center"/>
        <w:outlineLvl w:val="0"/>
        <w:rPr>
          <w:rFonts w:ascii="Times New Roman" w:hAnsi="Times New Roman" w:cs="Times New Roman"/>
          <w:sz w:val="28"/>
          <w:szCs w:val="28"/>
        </w:rPr>
      </w:pPr>
      <w:r w:rsidRPr="00C33C33">
        <w:rPr>
          <w:rFonts w:ascii="Times New Roman" w:hAnsi="Times New Roman" w:cs="Times New Roman"/>
          <w:sz w:val="28"/>
          <w:szCs w:val="28"/>
        </w:rPr>
        <w:t>ПРАВИТЕЛЬСТВО НОВОСИБИРСКОЙ ОБЛАСТИ</w:t>
      </w:r>
    </w:p>
    <w:p w:rsidR="00C33C33" w:rsidRPr="00C33C33" w:rsidRDefault="00C33C33">
      <w:pPr>
        <w:pStyle w:val="ConsPlusTitle"/>
        <w:jc w:val="center"/>
        <w:rPr>
          <w:rFonts w:ascii="Times New Roman" w:hAnsi="Times New Roman" w:cs="Times New Roman"/>
          <w:sz w:val="28"/>
          <w:szCs w:val="28"/>
        </w:rPr>
      </w:pPr>
    </w:p>
    <w:p w:rsidR="00C33C33" w:rsidRPr="00C33C33" w:rsidRDefault="00C33C33">
      <w:pPr>
        <w:pStyle w:val="ConsPlusTitle"/>
        <w:jc w:val="center"/>
        <w:rPr>
          <w:rFonts w:ascii="Times New Roman" w:hAnsi="Times New Roman" w:cs="Times New Roman"/>
          <w:sz w:val="28"/>
          <w:szCs w:val="28"/>
        </w:rPr>
      </w:pPr>
      <w:r w:rsidRPr="00C33C33">
        <w:rPr>
          <w:rFonts w:ascii="Times New Roman" w:hAnsi="Times New Roman" w:cs="Times New Roman"/>
          <w:sz w:val="28"/>
          <w:szCs w:val="28"/>
        </w:rPr>
        <w:t>ПОСТАНОВЛЕНИЕ</w:t>
      </w:r>
    </w:p>
    <w:p w:rsidR="00C33C33" w:rsidRPr="00C33C33" w:rsidRDefault="00C33C33">
      <w:pPr>
        <w:pStyle w:val="ConsPlusTitle"/>
        <w:jc w:val="center"/>
        <w:rPr>
          <w:rFonts w:ascii="Times New Roman" w:hAnsi="Times New Roman" w:cs="Times New Roman"/>
          <w:sz w:val="28"/>
          <w:szCs w:val="28"/>
        </w:rPr>
      </w:pPr>
      <w:r w:rsidRPr="00C33C33">
        <w:rPr>
          <w:rFonts w:ascii="Times New Roman" w:hAnsi="Times New Roman" w:cs="Times New Roman"/>
          <w:sz w:val="28"/>
          <w:szCs w:val="28"/>
        </w:rPr>
        <w:t>от 13 ноября 2018 г. N 467-п</w:t>
      </w:r>
    </w:p>
    <w:p w:rsidR="00C33C33" w:rsidRPr="00C33C33" w:rsidRDefault="00C33C33">
      <w:pPr>
        <w:pStyle w:val="ConsPlusTitle"/>
        <w:jc w:val="center"/>
        <w:rPr>
          <w:rFonts w:ascii="Times New Roman" w:hAnsi="Times New Roman" w:cs="Times New Roman"/>
          <w:sz w:val="28"/>
          <w:szCs w:val="28"/>
        </w:rPr>
      </w:pPr>
    </w:p>
    <w:p w:rsidR="00C33C33" w:rsidRPr="00C33C33" w:rsidRDefault="00C33C33">
      <w:pPr>
        <w:pStyle w:val="ConsPlusTitle"/>
        <w:jc w:val="center"/>
        <w:rPr>
          <w:rFonts w:ascii="Times New Roman" w:hAnsi="Times New Roman" w:cs="Times New Roman"/>
          <w:sz w:val="28"/>
          <w:szCs w:val="28"/>
        </w:rPr>
      </w:pPr>
      <w:r w:rsidRPr="00C33C33">
        <w:rPr>
          <w:rFonts w:ascii="Times New Roman" w:hAnsi="Times New Roman" w:cs="Times New Roman"/>
          <w:sz w:val="28"/>
          <w:szCs w:val="28"/>
        </w:rPr>
        <w:t>О ВНЕСЕНИИ ИЗМЕНЕНИЙ В ПОСТАНОВЛЕНИЕ ПРАВИТЕЛЬСТВА</w:t>
      </w:r>
    </w:p>
    <w:p w:rsidR="00C33C33" w:rsidRPr="00C33C33" w:rsidRDefault="00C33C33">
      <w:pPr>
        <w:pStyle w:val="ConsPlusTitle"/>
        <w:jc w:val="center"/>
        <w:rPr>
          <w:rFonts w:ascii="Times New Roman" w:hAnsi="Times New Roman" w:cs="Times New Roman"/>
          <w:sz w:val="28"/>
          <w:szCs w:val="28"/>
        </w:rPr>
      </w:pPr>
      <w:r w:rsidRPr="00C33C33">
        <w:rPr>
          <w:rFonts w:ascii="Times New Roman" w:hAnsi="Times New Roman" w:cs="Times New Roman"/>
          <w:sz w:val="28"/>
          <w:szCs w:val="28"/>
        </w:rPr>
        <w:t>НОВОСИБИРСКОЙ ОБЛАСТИ ОТ 01.04.2015 N 126-П</w:t>
      </w:r>
    </w:p>
    <w:p w:rsidR="00C33C33" w:rsidRPr="00C33C33" w:rsidRDefault="00C33C33">
      <w:pPr>
        <w:pStyle w:val="ConsPlusNormal"/>
        <w:ind w:firstLine="540"/>
        <w:jc w:val="both"/>
        <w:rPr>
          <w:rFonts w:ascii="Times New Roman" w:hAnsi="Times New Roman" w:cs="Times New Roman"/>
          <w:sz w:val="28"/>
          <w:szCs w:val="28"/>
        </w:rPr>
      </w:pPr>
    </w:p>
    <w:p w:rsidR="00C33C33" w:rsidRPr="00C33C33" w:rsidRDefault="00C33C33">
      <w:pPr>
        <w:pStyle w:val="ConsPlusNormal"/>
        <w:ind w:firstLine="540"/>
        <w:jc w:val="both"/>
        <w:rPr>
          <w:rFonts w:ascii="Times New Roman" w:hAnsi="Times New Roman" w:cs="Times New Roman"/>
          <w:sz w:val="28"/>
          <w:szCs w:val="28"/>
        </w:rPr>
      </w:pPr>
      <w:r w:rsidRPr="00C33C33">
        <w:rPr>
          <w:rFonts w:ascii="Times New Roman" w:hAnsi="Times New Roman" w:cs="Times New Roman"/>
          <w:sz w:val="28"/>
          <w:szCs w:val="28"/>
        </w:rPr>
        <w:t>Правительство Новосибирской области постановляет:</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Внести в </w:t>
      </w:r>
      <w:hyperlink r:id="rId4" w:history="1">
        <w:r w:rsidRPr="00C33C33">
          <w:rPr>
            <w:rFonts w:ascii="Times New Roman" w:hAnsi="Times New Roman" w:cs="Times New Roman"/>
            <w:color w:val="0000FF"/>
            <w:sz w:val="28"/>
            <w:szCs w:val="28"/>
          </w:rPr>
          <w:t>постановление</w:t>
        </w:r>
      </w:hyperlink>
      <w:r w:rsidRPr="00C33C33">
        <w:rPr>
          <w:rFonts w:ascii="Times New Roman" w:hAnsi="Times New Roman" w:cs="Times New Roman"/>
          <w:sz w:val="28"/>
          <w:szCs w:val="28"/>
        </w:rPr>
        <w:t xml:space="preserve"> Правительства Новосибирской области от 01.04.2015 N 126-п "О государственной программе Новосибирской области "Стимулирование инвестиционной и инновационной активности в Новосибирской области на 2015 - 2023 годы" (далее - постановление) следующие изменения:</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в государственной </w:t>
      </w:r>
      <w:hyperlink r:id="rId5" w:history="1">
        <w:r w:rsidRPr="00C33C33">
          <w:rPr>
            <w:rFonts w:ascii="Times New Roman" w:hAnsi="Times New Roman" w:cs="Times New Roman"/>
            <w:color w:val="0000FF"/>
            <w:sz w:val="28"/>
            <w:szCs w:val="28"/>
          </w:rPr>
          <w:t>программе</w:t>
        </w:r>
      </w:hyperlink>
      <w:r w:rsidRPr="00C33C33">
        <w:rPr>
          <w:rFonts w:ascii="Times New Roman" w:hAnsi="Times New Roman" w:cs="Times New Roman"/>
          <w:sz w:val="28"/>
          <w:szCs w:val="28"/>
        </w:rPr>
        <w:t xml:space="preserve"> Новосибирской области "Стимулирование инвестиционной и инновационной активности в Новосибирской области на 2015 - 2023 годы" (далее - государственная программа):</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1. В </w:t>
      </w:r>
      <w:hyperlink r:id="rId6" w:history="1">
        <w:r w:rsidRPr="00C33C33">
          <w:rPr>
            <w:rFonts w:ascii="Times New Roman" w:hAnsi="Times New Roman" w:cs="Times New Roman"/>
            <w:color w:val="0000FF"/>
            <w:sz w:val="28"/>
            <w:szCs w:val="28"/>
          </w:rPr>
          <w:t>разделе I</w:t>
        </w:r>
      </w:hyperlink>
      <w:r w:rsidRPr="00C33C33">
        <w:rPr>
          <w:rFonts w:ascii="Times New Roman" w:hAnsi="Times New Roman" w:cs="Times New Roman"/>
          <w:sz w:val="28"/>
          <w:szCs w:val="28"/>
        </w:rPr>
        <w:t xml:space="preserve"> "Паспорт государственной программы Новосибирской области":</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1) в </w:t>
      </w:r>
      <w:hyperlink r:id="rId7" w:history="1">
        <w:r w:rsidRPr="00C33C33">
          <w:rPr>
            <w:rFonts w:ascii="Times New Roman" w:hAnsi="Times New Roman" w:cs="Times New Roman"/>
            <w:color w:val="0000FF"/>
            <w:sz w:val="28"/>
            <w:szCs w:val="28"/>
          </w:rPr>
          <w:t>позиции</w:t>
        </w:r>
      </w:hyperlink>
      <w:r w:rsidRPr="00C33C33">
        <w:rPr>
          <w:rFonts w:ascii="Times New Roman" w:hAnsi="Times New Roman" w:cs="Times New Roman"/>
          <w:sz w:val="28"/>
          <w:szCs w:val="28"/>
        </w:rPr>
        <w:t xml:space="preserve"> "Основные разработчики государственной программы":</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а) слова "Основные разработчики" заменить словом "Разработчики";</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б) слова "министерство образования, науки и инновационной политики Новосибирской области" заменить словами "министерство образования Новосибирской области";</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2) в </w:t>
      </w:r>
      <w:hyperlink r:id="rId8" w:history="1">
        <w:r w:rsidRPr="00C33C33">
          <w:rPr>
            <w:rFonts w:ascii="Times New Roman" w:hAnsi="Times New Roman" w:cs="Times New Roman"/>
            <w:color w:val="0000FF"/>
            <w:sz w:val="28"/>
            <w:szCs w:val="28"/>
          </w:rPr>
          <w:t>позиции</w:t>
        </w:r>
      </w:hyperlink>
      <w:r w:rsidRPr="00C33C33">
        <w:rPr>
          <w:rFonts w:ascii="Times New Roman" w:hAnsi="Times New Roman" w:cs="Times New Roman"/>
          <w:sz w:val="28"/>
          <w:szCs w:val="28"/>
        </w:rPr>
        <w:t xml:space="preserve"> "Государственный заказчик (государственный заказчик-координатор) государственной программы" слова "министерство образования, науки и инновационной политики Новосибирской области" заменить словами "министерство образования Новосибирской области";</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3) в </w:t>
      </w:r>
      <w:hyperlink r:id="rId9" w:history="1">
        <w:r w:rsidRPr="00C33C33">
          <w:rPr>
            <w:rFonts w:ascii="Times New Roman" w:hAnsi="Times New Roman" w:cs="Times New Roman"/>
            <w:color w:val="0000FF"/>
            <w:sz w:val="28"/>
            <w:szCs w:val="28"/>
          </w:rPr>
          <w:t>позиции</w:t>
        </w:r>
      </w:hyperlink>
      <w:r w:rsidRPr="00C33C33">
        <w:rPr>
          <w:rFonts w:ascii="Times New Roman" w:hAnsi="Times New Roman" w:cs="Times New Roman"/>
          <w:sz w:val="28"/>
          <w:szCs w:val="28"/>
        </w:rPr>
        <w:t xml:space="preserve"> "Исполнители государственной программы, отдельных мероприятий государственной программы":</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а) слова "Исполнители государственной программы, отдельных мероприятий государственной программы" заменить словами "Исполнители подпрограмм государственной программы, мероприятий государственной программы";</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б) слова "министерство образования, науки и инновационной политики </w:t>
      </w:r>
      <w:r w:rsidRPr="00C33C33">
        <w:rPr>
          <w:rFonts w:ascii="Times New Roman" w:hAnsi="Times New Roman" w:cs="Times New Roman"/>
          <w:sz w:val="28"/>
          <w:szCs w:val="28"/>
        </w:rPr>
        <w:lastRenderedPageBreak/>
        <w:t>Новосибирской области" заменить словами "министерство образования Новосибирской области", слова "</w:t>
      </w:r>
      <w:proofErr w:type="spellStart"/>
      <w:r w:rsidRPr="00C33C33">
        <w:rPr>
          <w:rFonts w:ascii="Times New Roman" w:hAnsi="Times New Roman" w:cs="Times New Roman"/>
          <w:sz w:val="28"/>
          <w:szCs w:val="28"/>
        </w:rPr>
        <w:t>Минобрнауки</w:t>
      </w:r>
      <w:proofErr w:type="spellEnd"/>
      <w:r w:rsidRPr="00C33C33">
        <w:rPr>
          <w:rFonts w:ascii="Times New Roman" w:hAnsi="Times New Roman" w:cs="Times New Roman"/>
          <w:sz w:val="28"/>
          <w:szCs w:val="28"/>
        </w:rPr>
        <w:t xml:space="preserve"> НСО" заменить словами "Минобразования НСО";</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в) после абзаца четвертого дополнить абзацем следующего содержания:</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"министерство сельского хозяйства Новосибирской области (далее - Минсельхоз НСО)";</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4) </w:t>
      </w:r>
      <w:hyperlink r:id="rId10" w:history="1">
        <w:r w:rsidRPr="00C33C33">
          <w:rPr>
            <w:rFonts w:ascii="Times New Roman" w:hAnsi="Times New Roman" w:cs="Times New Roman"/>
            <w:color w:val="0000FF"/>
            <w:sz w:val="28"/>
            <w:szCs w:val="28"/>
          </w:rPr>
          <w:t>позицию</w:t>
        </w:r>
      </w:hyperlink>
      <w:r w:rsidRPr="00C33C33">
        <w:rPr>
          <w:rFonts w:ascii="Times New Roman" w:hAnsi="Times New Roman" w:cs="Times New Roman"/>
          <w:sz w:val="28"/>
          <w:szCs w:val="28"/>
        </w:rPr>
        <w:t xml:space="preserve"> "Объемы финансирования государственной программы" изложить в следующей редакции:</w:t>
      </w:r>
    </w:p>
    <w:p w:rsidR="00C33C33" w:rsidRPr="00C33C33" w:rsidRDefault="00C33C33">
      <w:pPr>
        <w:pStyle w:val="ConsPlusNormal"/>
        <w:ind w:firstLine="540"/>
        <w:jc w:val="both"/>
        <w:rPr>
          <w:rFonts w:ascii="Times New Roman" w:hAnsi="Times New Roman" w:cs="Times New Roman"/>
          <w:sz w:val="28"/>
          <w:szCs w:val="28"/>
        </w:rPr>
      </w:pPr>
    </w:p>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w:t>
      </w:r>
    </w:p>
    <w:p w:rsidR="00C33C33" w:rsidRPr="00C33C33" w:rsidRDefault="00C33C33">
      <w:pPr>
        <w:spacing w:after="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C33C33" w:rsidRPr="00C33C33">
        <w:tc>
          <w:tcPr>
            <w:tcW w:w="1984" w:type="dxa"/>
            <w:tcBorders>
              <w:top w:val="single" w:sz="4" w:space="0" w:color="auto"/>
              <w:bottom w:val="nil"/>
            </w:tcBorders>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Объемы финансирования государственной программы</w:t>
            </w:r>
          </w:p>
        </w:tc>
        <w:tc>
          <w:tcPr>
            <w:tcW w:w="7087" w:type="dxa"/>
            <w:tcBorders>
              <w:top w:val="single" w:sz="4" w:space="0" w:color="auto"/>
              <w:bottom w:val="nil"/>
            </w:tcBorders>
          </w:tcPr>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Общий объем финансирования государственной программы составляет 8 318 168,6 тыс. рублей, в том числе:</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средства федерального бюджета - 262 332,5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средства областного бюджета - 5 164 550,0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средства местных бюджетов - 6 483,7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средства внебюджетных источников - 2 884 802,4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Общий объем финансирования государственной программы по годам и источникам финансирования, всего:</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2015 год - 3 017 840,2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2016 год - 1 073 121,6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2017 год - 760 973,4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2018 год - 801 481,0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2019 год - 683 871,6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2020 год - 456 307,2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2021 год - 508 191,2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2022 год - 508 191,2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2023 год - 508 191,2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в том числе:</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за счет средств федерального бюджета:</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2015 год - 103 832,5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2016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2017 год - 63 000,0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2018 год - 95 500,0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2019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2020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2021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2022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2023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lastRenderedPageBreak/>
              <w:t>за счет средств областного бюджета Новосибирской области:</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2015 год - 922 307,7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2016 год - 532 421,6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2017 год - 553 820,7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2018 год - 641 247,6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2019 год - 653 871,6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2020 год - 426 307,2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2021 год - 478 191,2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2022 год - 478 191,2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2023 год - 478 191,2 тыс. рублей,</w:t>
            </w:r>
          </w:p>
        </w:tc>
      </w:tr>
      <w:tr w:rsidR="00C33C33" w:rsidRPr="00C33C33">
        <w:tc>
          <w:tcPr>
            <w:tcW w:w="1984" w:type="dxa"/>
            <w:tcBorders>
              <w:top w:val="nil"/>
              <w:bottom w:val="nil"/>
            </w:tcBorders>
          </w:tcPr>
          <w:p w:rsidR="00C33C33" w:rsidRPr="00C33C33" w:rsidRDefault="00C33C33">
            <w:pPr>
              <w:pStyle w:val="ConsPlusNormal"/>
              <w:jc w:val="both"/>
              <w:rPr>
                <w:rFonts w:ascii="Times New Roman" w:hAnsi="Times New Roman" w:cs="Times New Roman"/>
                <w:sz w:val="28"/>
                <w:szCs w:val="28"/>
              </w:rPr>
            </w:pPr>
          </w:p>
        </w:tc>
        <w:tc>
          <w:tcPr>
            <w:tcW w:w="7087" w:type="dxa"/>
            <w:tcBorders>
              <w:top w:val="nil"/>
              <w:bottom w:val="nil"/>
            </w:tcBorders>
          </w:tcPr>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за счет средств местных бюджетов:</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2015 год - 600,0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2016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2017 год - 2 052,7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2018 год - 3 831,0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2019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2020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2021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2022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2023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за счет средств внебюджетных источников:</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2015 год - 1 991 100,0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2016 год - 540 700,0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2017 год - 142 100,0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2018 год - 60 902,4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2019 год - 30 000,0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2020 год - 30 000,0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2021 год - 30 000,0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2022 год - 30 000,0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2023 год - 30 000,0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Общий объем финансирования государственной программы по государственным заказчикам, исполнителям мероприятий: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1. Государственный заказчик-координатор - министерство экономического развития Новосибирской области.</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Общий объем финансирования:</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всего - 5 870 922,4 тыс. рублей, в том числе по годам и источникам финансирования:</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2015 год - 2 328 053,7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2016 год - 840 154,3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2017 год - 386 901,0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2018 год - 448 262,4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lastRenderedPageBreak/>
              <w:t>2019 год - 496 250,0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2020 год - 274 801,0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2021 год - 365 500,0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2022 год - 365 500,0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2023 год - 365 500,0 тыс. рублей,</w:t>
            </w:r>
          </w:p>
        </w:tc>
      </w:tr>
      <w:tr w:rsidR="00C33C33" w:rsidRPr="00C33C33">
        <w:tc>
          <w:tcPr>
            <w:tcW w:w="1984" w:type="dxa"/>
            <w:tcBorders>
              <w:top w:val="nil"/>
              <w:bottom w:val="nil"/>
            </w:tcBorders>
          </w:tcPr>
          <w:p w:rsidR="00C33C33" w:rsidRPr="00C33C33" w:rsidRDefault="00C33C33">
            <w:pPr>
              <w:pStyle w:val="ConsPlusNormal"/>
              <w:jc w:val="both"/>
              <w:rPr>
                <w:rFonts w:ascii="Times New Roman" w:hAnsi="Times New Roman" w:cs="Times New Roman"/>
                <w:sz w:val="28"/>
                <w:szCs w:val="28"/>
              </w:rPr>
            </w:pPr>
          </w:p>
        </w:tc>
        <w:tc>
          <w:tcPr>
            <w:tcW w:w="7087" w:type="dxa"/>
            <w:tcBorders>
              <w:top w:val="nil"/>
              <w:bottom w:val="nil"/>
            </w:tcBorders>
          </w:tcPr>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в том числе:</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за счет средств федерального бюджета:</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2015 год - 96 902,5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2016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2017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2018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2019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2020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2021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2022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2023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за счет средств областного бюджета Новосибирской области:</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2015 год - 242 351,2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2016 год - 301 454,3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2017 год - 274 801,0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2018 год - 417 360,0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2019 год - 496 250,0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2020 год - 274 801,0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2021 год - 365 500,0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2022 год - 365 500,0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2023 год - 365 500,0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за счет средств местных бюджетов:</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2015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2016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2017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2018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2019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2020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2021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2022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2023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за счет средств внебюджетных источников:</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2015 год - 1 988 800,0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2016 год - 538 700,0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2017 год - 112 100,0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2018 год - 30 902,4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2019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lastRenderedPageBreak/>
              <w:t>2020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2021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2022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2023 год - 0,0 тыс. рублей.</w:t>
            </w:r>
          </w:p>
        </w:tc>
      </w:tr>
      <w:tr w:rsidR="00C33C33" w:rsidRPr="00C33C33">
        <w:tc>
          <w:tcPr>
            <w:tcW w:w="1984" w:type="dxa"/>
            <w:tcBorders>
              <w:top w:val="nil"/>
              <w:bottom w:val="nil"/>
            </w:tcBorders>
          </w:tcPr>
          <w:p w:rsidR="00C33C33" w:rsidRPr="00C33C33" w:rsidRDefault="00C33C33">
            <w:pPr>
              <w:pStyle w:val="ConsPlusNormal"/>
              <w:jc w:val="both"/>
              <w:rPr>
                <w:rFonts w:ascii="Times New Roman" w:hAnsi="Times New Roman" w:cs="Times New Roman"/>
                <w:sz w:val="28"/>
                <w:szCs w:val="28"/>
              </w:rPr>
            </w:pPr>
          </w:p>
        </w:tc>
        <w:tc>
          <w:tcPr>
            <w:tcW w:w="7087" w:type="dxa"/>
            <w:tcBorders>
              <w:top w:val="nil"/>
              <w:bottom w:val="nil"/>
            </w:tcBorders>
          </w:tcPr>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 Государственный заказчик - министерство образования Новосибирской области.</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Общий объем финансирования:</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всего - 1 394 138,5 тыс. рублей, в том числе по годам и источникам финансирования:</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2015 год - 178 213,2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2016 год - 73 917,3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2017 год - 170 019,7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2018 год - 181 106,2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2019 год - 181 302,3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2020 год - 181 506,2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2021 год - 142 691,2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2022 год - 142 691,2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2023 год - 142 691,2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в том числе:</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за счет средств федерального бюджета:</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2015 год - 6 930,0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2016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2017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2018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2019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2020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2021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2022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2023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за счет средств областного бюджета Новосибирской области:</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2015 год - 168 383,2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2016 год - 71 917,3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2017 год - 140 019,7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2018 год - 151 106,2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2019 год - 151 302,3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2020 год - 151 506,2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2021 год - 112 691,2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2022 год - 112 691,2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2023 год - 112 691,2 тыс. рублей,</w:t>
            </w:r>
          </w:p>
        </w:tc>
      </w:tr>
      <w:tr w:rsidR="00C33C33" w:rsidRPr="00C33C33">
        <w:tc>
          <w:tcPr>
            <w:tcW w:w="1984" w:type="dxa"/>
            <w:tcBorders>
              <w:top w:val="nil"/>
              <w:bottom w:val="nil"/>
            </w:tcBorders>
          </w:tcPr>
          <w:p w:rsidR="00C33C33" w:rsidRPr="00C33C33" w:rsidRDefault="00C33C33">
            <w:pPr>
              <w:pStyle w:val="ConsPlusNormal"/>
              <w:jc w:val="both"/>
              <w:rPr>
                <w:rFonts w:ascii="Times New Roman" w:hAnsi="Times New Roman" w:cs="Times New Roman"/>
                <w:sz w:val="28"/>
                <w:szCs w:val="28"/>
              </w:rPr>
            </w:pPr>
          </w:p>
        </w:tc>
        <w:tc>
          <w:tcPr>
            <w:tcW w:w="7087" w:type="dxa"/>
            <w:tcBorders>
              <w:top w:val="nil"/>
              <w:bottom w:val="nil"/>
            </w:tcBorders>
          </w:tcPr>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за счет средств местных бюджетов:</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2015 год - 600,0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2016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lastRenderedPageBreak/>
              <w:t>2017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2018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2019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2020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2021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2022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2023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за счет средств внебюджетных источников:</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2015 год - 2 300,0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2016 год - 2 000,0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2017 год - 30 000,0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2018 год - 30 000,0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2019 год - 30 000,0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2020 год - 30 000,0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2021 год - 30 000,0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2022 год - 30 000,0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2023 год - 30 000,0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3. Государственный заказчик - департамент имущества и земельных отношений Новосибирской области.</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Общий объем финансирования:</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всего - 770 623,3 тыс. рублей, в том числе по годам и источникам финансирования:</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2015 год - 511 573,3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2016 год - 159 050,0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2017 год - 100 000,0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2018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2019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2020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2021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2022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2023 год - 0,0 тыс. рублей,</w:t>
            </w:r>
          </w:p>
        </w:tc>
      </w:tr>
      <w:tr w:rsidR="00C33C33" w:rsidRPr="00C33C33">
        <w:tc>
          <w:tcPr>
            <w:tcW w:w="1984" w:type="dxa"/>
            <w:tcBorders>
              <w:top w:val="nil"/>
              <w:bottom w:val="nil"/>
            </w:tcBorders>
          </w:tcPr>
          <w:p w:rsidR="00C33C33" w:rsidRPr="00C33C33" w:rsidRDefault="00C33C33">
            <w:pPr>
              <w:pStyle w:val="ConsPlusNormal"/>
              <w:jc w:val="both"/>
              <w:rPr>
                <w:rFonts w:ascii="Times New Roman" w:hAnsi="Times New Roman" w:cs="Times New Roman"/>
                <w:sz w:val="28"/>
                <w:szCs w:val="28"/>
              </w:rPr>
            </w:pPr>
          </w:p>
        </w:tc>
        <w:tc>
          <w:tcPr>
            <w:tcW w:w="7087" w:type="dxa"/>
            <w:tcBorders>
              <w:top w:val="nil"/>
              <w:bottom w:val="nil"/>
            </w:tcBorders>
          </w:tcPr>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в том числе:</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за счет средств федерального бюджета:</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2015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2016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2017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2018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2019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2020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2021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2022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2023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 xml:space="preserve">за счет средств областного бюджета Новосибирской </w:t>
            </w:r>
            <w:r w:rsidRPr="00C33C33">
              <w:rPr>
                <w:rFonts w:ascii="Times New Roman" w:hAnsi="Times New Roman" w:cs="Times New Roman"/>
                <w:sz w:val="28"/>
                <w:szCs w:val="28"/>
              </w:rPr>
              <w:lastRenderedPageBreak/>
              <w:t>области:</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2015 год - 511 573,3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2016 год - 159 050,0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2017 год - 100 000,0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2018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2019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2020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2021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2022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2023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за счет средств местных бюджетов:</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2015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2016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2017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2018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2019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2020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2021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2022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2023 год - 0,0 тыс. рублей,</w:t>
            </w:r>
          </w:p>
        </w:tc>
      </w:tr>
      <w:tr w:rsidR="00C33C33" w:rsidRPr="00C33C33">
        <w:tc>
          <w:tcPr>
            <w:tcW w:w="1984" w:type="dxa"/>
            <w:tcBorders>
              <w:top w:val="nil"/>
              <w:bottom w:val="nil"/>
            </w:tcBorders>
          </w:tcPr>
          <w:p w:rsidR="00C33C33" w:rsidRPr="00C33C33" w:rsidRDefault="00C33C33">
            <w:pPr>
              <w:pStyle w:val="ConsPlusNormal"/>
              <w:jc w:val="both"/>
              <w:rPr>
                <w:rFonts w:ascii="Times New Roman" w:hAnsi="Times New Roman" w:cs="Times New Roman"/>
                <w:sz w:val="28"/>
                <w:szCs w:val="28"/>
              </w:rPr>
            </w:pPr>
          </w:p>
        </w:tc>
        <w:tc>
          <w:tcPr>
            <w:tcW w:w="7087" w:type="dxa"/>
            <w:tcBorders>
              <w:top w:val="nil"/>
              <w:bottom w:val="nil"/>
            </w:tcBorders>
          </w:tcPr>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за счет средств внебюджетных источников:</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2015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2016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2017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2018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2019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2020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2021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2022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2023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4. Государственный заказчик - министерство жилищно-коммунального хозяйства и энергетики Новосибирской области.</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Общий объем финансирования:</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всего - 282 484,4 тыс. рублей, в том числе по годам и источникам финансирования:</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2015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2016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2017 год - 104 052,7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2018 год - 172 112,4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2019 год - 6 319,3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2020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2021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lastRenderedPageBreak/>
              <w:t>2022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2023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в том числе:</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за счет средств федерального бюджета:</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2015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2016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2017 год - 63 000,0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2018 год - 95 500,0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2019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2020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2021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2022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2023 год - 0,0 тыс. рублей,</w:t>
            </w:r>
          </w:p>
        </w:tc>
      </w:tr>
      <w:tr w:rsidR="00C33C33" w:rsidRPr="00C33C33">
        <w:tc>
          <w:tcPr>
            <w:tcW w:w="1984" w:type="dxa"/>
            <w:tcBorders>
              <w:top w:val="nil"/>
              <w:bottom w:val="single" w:sz="4" w:space="0" w:color="auto"/>
            </w:tcBorders>
          </w:tcPr>
          <w:p w:rsidR="00C33C33" w:rsidRPr="00C33C33" w:rsidRDefault="00C33C33">
            <w:pPr>
              <w:pStyle w:val="ConsPlusNormal"/>
              <w:jc w:val="both"/>
              <w:rPr>
                <w:rFonts w:ascii="Times New Roman" w:hAnsi="Times New Roman" w:cs="Times New Roman"/>
                <w:sz w:val="28"/>
                <w:szCs w:val="28"/>
              </w:rPr>
            </w:pPr>
          </w:p>
        </w:tc>
        <w:tc>
          <w:tcPr>
            <w:tcW w:w="7087" w:type="dxa"/>
            <w:tcBorders>
              <w:top w:val="nil"/>
              <w:bottom w:val="single" w:sz="4" w:space="0" w:color="auto"/>
            </w:tcBorders>
          </w:tcPr>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за счет средств областного бюджета Новосибирской области:</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2015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2016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2017 год - 39 000,0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2018 год - 72 781,4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2019 год - 6 319,3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2020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2021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2022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2023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за счет средств местных бюджетов:</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2015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2016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2017 год - 2 052,7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2018 год - 3 831,0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2019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2020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2021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2022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2023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за счет средств внебюджетных источников:</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2015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2016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2017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2018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2019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2020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2021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2022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lastRenderedPageBreak/>
              <w:t>2023 год - 0,0 тыс. рублей.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Суммы средств, выделяемые из федерального, областного, местных бюджетов и внебюджетных источников, подлежат ежегодному уточнению исходя из возможностей бюджетов всех уровней.</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sz w:val="28"/>
                <w:szCs w:val="28"/>
              </w:rPr>
              <w:t>В государственной программе приведена прогнозная (справочная) информация об объемах средств федерального и местных бюджетов, а также внебюджетных источников</w:t>
            </w:r>
          </w:p>
        </w:tc>
      </w:tr>
    </w:tbl>
    <w:p w:rsidR="00C33C33" w:rsidRPr="00C33C33" w:rsidRDefault="00C33C33">
      <w:pPr>
        <w:pStyle w:val="ConsPlusNormal"/>
        <w:spacing w:before="220"/>
        <w:jc w:val="right"/>
        <w:rPr>
          <w:rFonts w:ascii="Times New Roman" w:hAnsi="Times New Roman" w:cs="Times New Roman"/>
          <w:sz w:val="28"/>
          <w:szCs w:val="28"/>
        </w:rPr>
      </w:pPr>
      <w:r w:rsidRPr="00C33C33">
        <w:rPr>
          <w:rFonts w:ascii="Times New Roman" w:hAnsi="Times New Roman" w:cs="Times New Roman"/>
          <w:sz w:val="28"/>
          <w:szCs w:val="28"/>
        </w:rPr>
        <w:lastRenderedPageBreak/>
        <w:t>";</w:t>
      </w:r>
    </w:p>
    <w:p w:rsidR="00C33C33" w:rsidRPr="00C33C33" w:rsidRDefault="00C33C33">
      <w:pPr>
        <w:pStyle w:val="ConsPlusNormal"/>
        <w:ind w:firstLine="540"/>
        <w:jc w:val="both"/>
        <w:rPr>
          <w:rFonts w:ascii="Times New Roman" w:hAnsi="Times New Roman" w:cs="Times New Roman"/>
          <w:sz w:val="28"/>
          <w:szCs w:val="28"/>
        </w:rPr>
      </w:pPr>
    </w:p>
    <w:p w:rsidR="00C33C33" w:rsidRPr="00C33C33" w:rsidRDefault="00C33C33">
      <w:pPr>
        <w:pStyle w:val="ConsPlusNormal"/>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5) в </w:t>
      </w:r>
      <w:hyperlink r:id="rId11" w:history="1">
        <w:r w:rsidRPr="00C33C33">
          <w:rPr>
            <w:rFonts w:ascii="Times New Roman" w:hAnsi="Times New Roman" w:cs="Times New Roman"/>
            <w:color w:val="0000FF"/>
            <w:sz w:val="28"/>
            <w:szCs w:val="28"/>
          </w:rPr>
          <w:t>позиции</w:t>
        </w:r>
      </w:hyperlink>
      <w:r w:rsidRPr="00C33C33">
        <w:rPr>
          <w:rFonts w:ascii="Times New Roman" w:hAnsi="Times New Roman" w:cs="Times New Roman"/>
          <w:sz w:val="28"/>
          <w:szCs w:val="28"/>
        </w:rPr>
        <w:t xml:space="preserve"> "Ожидаемые результаты реализации государственной программы, выраженные в количественно измеримых показателях":</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а) в абзаце втором цифры "321,0" заменить цифрами "263,3";</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б) в абзаце девятом цифры "9,3" заменить цифрами "12,0";</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в) в абзаце двенадцатом цифры "7,4" заменить цифрами "5,1";</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г) в абзаце тринадцатом цифры "9,9" заменить цифрами "9,4".</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2. В </w:t>
      </w:r>
      <w:hyperlink r:id="rId12" w:history="1">
        <w:r w:rsidRPr="00C33C33">
          <w:rPr>
            <w:rFonts w:ascii="Times New Roman" w:hAnsi="Times New Roman" w:cs="Times New Roman"/>
            <w:color w:val="0000FF"/>
            <w:sz w:val="28"/>
            <w:szCs w:val="28"/>
          </w:rPr>
          <w:t>разделе IV</w:t>
        </w:r>
      </w:hyperlink>
      <w:r w:rsidRPr="00C33C33">
        <w:rPr>
          <w:rFonts w:ascii="Times New Roman" w:hAnsi="Times New Roman" w:cs="Times New Roman"/>
          <w:sz w:val="28"/>
          <w:szCs w:val="28"/>
        </w:rPr>
        <w:t xml:space="preserve"> "Система основных мероприятий государственной программы":</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1) </w:t>
      </w:r>
      <w:hyperlink r:id="rId13" w:history="1">
        <w:r w:rsidRPr="00C33C33">
          <w:rPr>
            <w:rFonts w:ascii="Times New Roman" w:hAnsi="Times New Roman" w:cs="Times New Roman"/>
            <w:color w:val="0000FF"/>
            <w:sz w:val="28"/>
            <w:szCs w:val="28"/>
          </w:rPr>
          <w:t>абзац сорок восьмой</w:t>
        </w:r>
      </w:hyperlink>
      <w:r w:rsidRPr="00C33C33">
        <w:rPr>
          <w:rFonts w:ascii="Times New Roman" w:hAnsi="Times New Roman" w:cs="Times New Roman"/>
          <w:sz w:val="28"/>
          <w:szCs w:val="28"/>
        </w:rPr>
        <w:t xml:space="preserve"> после слов "МЭР НСО" дополнить словами "Минсельхоз НСО";</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2) </w:t>
      </w:r>
      <w:hyperlink r:id="rId14" w:history="1">
        <w:r w:rsidRPr="00C33C33">
          <w:rPr>
            <w:rFonts w:ascii="Times New Roman" w:hAnsi="Times New Roman" w:cs="Times New Roman"/>
            <w:color w:val="0000FF"/>
            <w:sz w:val="28"/>
            <w:szCs w:val="28"/>
          </w:rPr>
          <w:t>абзац пятьдесят четвертый</w:t>
        </w:r>
      </w:hyperlink>
      <w:r w:rsidRPr="00C33C33">
        <w:rPr>
          <w:rFonts w:ascii="Times New Roman" w:hAnsi="Times New Roman" w:cs="Times New Roman"/>
          <w:sz w:val="28"/>
          <w:szCs w:val="28"/>
        </w:rPr>
        <w:t xml:space="preserve"> после слов "МЭР НСО," дополнить словами "ОИОГВ НСО";</w:t>
      </w:r>
    </w:p>
    <w:p w:rsidR="00C33C33" w:rsidRPr="00C33C33" w:rsidRDefault="00C33C33">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3C33" w:rsidRPr="00C33C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3C33" w:rsidRPr="00C33C33" w:rsidRDefault="00C33C33">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3C33" w:rsidRPr="00C33C33" w:rsidRDefault="00C33C33">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3C33" w:rsidRPr="00C33C33" w:rsidRDefault="00C33C33">
            <w:pPr>
              <w:pStyle w:val="ConsPlusNormal"/>
              <w:jc w:val="both"/>
              <w:rPr>
                <w:rFonts w:ascii="Times New Roman" w:hAnsi="Times New Roman" w:cs="Times New Roman"/>
                <w:sz w:val="28"/>
                <w:szCs w:val="28"/>
              </w:rPr>
            </w:pPr>
            <w:proofErr w:type="spellStart"/>
            <w:r w:rsidRPr="00C33C33">
              <w:rPr>
                <w:rFonts w:ascii="Times New Roman" w:hAnsi="Times New Roman" w:cs="Times New Roman"/>
                <w:color w:val="392C69"/>
                <w:sz w:val="28"/>
                <w:szCs w:val="28"/>
              </w:rPr>
              <w:t>КонсультантПлюс</w:t>
            </w:r>
            <w:proofErr w:type="spellEnd"/>
            <w:r w:rsidRPr="00C33C33">
              <w:rPr>
                <w:rFonts w:ascii="Times New Roman" w:hAnsi="Times New Roman" w:cs="Times New Roman"/>
                <w:color w:val="392C69"/>
                <w:sz w:val="28"/>
                <w:szCs w:val="28"/>
              </w:rPr>
              <w:t>: примечание.</w:t>
            </w:r>
          </w:p>
          <w:p w:rsidR="00C33C33" w:rsidRPr="00C33C33" w:rsidRDefault="00C33C33">
            <w:pPr>
              <w:pStyle w:val="ConsPlusNormal"/>
              <w:jc w:val="both"/>
              <w:rPr>
                <w:rFonts w:ascii="Times New Roman" w:hAnsi="Times New Roman" w:cs="Times New Roman"/>
                <w:sz w:val="28"/>
                <w:szCs w:val="28"/>
              </w:rPr>
            </w:pPr>
            <w:r w:rsidRPr="00C33C33">
              <w:rPr>
                <w:rFonts w:ascii="Times New Roman" w:hAnsi="Times New Roman" w:cs="Times New Roman"/>
                <w:color w:val="392C69"/>
                <w:sz w:val="28"/>
                <w:szCs w:val="28"/>
              </w:rPr>
              <w:t>В официальном тексте документа, видимо, допущена опечатка в подпункте 3 пункта 2: имеется в виду внесение изменений в абзацы сто пятьдесят девятый, сто шестьдесят второй, сто шестьдесят пятый, сто семидесятый, сто семьдесят девятый, сто восемьдесят шестой, сто восемьдесят девятый, сто девяносто второй, сто девяносто восьмой, двести первый, двести пятый, двести восьмой, двести одиннадцатый, двести четырнадцатый, двести восемнадцатый, двести двадцать четвертый, двести двадцать седьмой раздела IV.</w:t>
            </w:r>
          </w:p>
        </w:tc>
        <w:tc>
          <w:tcPr>
            <w:tcW w:w="113" w:type="dxa"/>
            <w:tcBorders>
              <w:top w:val="nil"/>
              <w:left w:val="nil"/>
              <w:bottom w:val="nil"/>
              <w:right w:val="nil"/>
            </w:tcBorders>
            <w:shd w:val="clear" w:color="auto" w:fill="F4F3F8"/>
            <w:tcMar>
              <w:top w:w="0" w:type="dxa"/>
              <w:left w:w="0" w:type="dxa"/>
              <w:bottom w:w="0" w:type="dxa"/>
              <w:right w:w="0" w:type="dxa"/>
            </w:tcMar>
          </w:tcPr>
          <w:p w:rsidR="00C33C33" w:rsidRPr="00C33C33" w:rsidRDefault="00C33C33">
            <w:pPr>
              <w:rPr>
                <w:rFonts w:ascii="Times New Roman" w:hAnsi="Times New Roman" w:cs="Times New Roman"/>
                <w:sz w:val="28"/>
                <w:szCs w:val="28"/>
              </w:rPr>
            </w:pPr>
          </w:p>
        </w:tc>
      </w:tr>
    </w:tbl>
    <w:p w:rsidR="00C33C33" w:rsidRPr="00C33C33" w:rsidRDefault="00C33C33">
      <w:pPr>
        <w:pStyle w:val="ConsPlusNormal"/>
        <w:spacing w:before="28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3) в </w:t>
      </w:r>
      <w:hyperlink r:id="rId15" w:history="1">
        <w:r w:rsidRPr="00C33C33">
          <w:rPr>
            <w:rFonts w:ascii="Times New Roman" w:hAnsi="Times New Roman" w:cs="Times New Roman"/>
            <w:color w:val="0000FF"/>
            <w:sz w:val="28"/>
            <w:szCs w:val="28"/>
          </w:rPr>
          <w:t>абзацах сто восемьдесят девятом</w:t>
        </w:r>
      </w:hyperlink>
      <w:r w:rsidRPr="00C33C33">
        <w:rPr>
          <w:rFonts w:ascii="Times New Roman" w:hAnsi="Times New Roman" w:cs="Times New Roman"/>
          <w:sz w:val="28"/>
          <w:szCs w:val="28"/>
        </w:rPr>
        <w:t xml:space="preserve">, </w:t>
      </w:r>
      <w:hyperlink r:id="rId16" w:history="1">
        <w:r w:rsidRPr="00C33C33">
          <w:rPr>
            <w:rFonts w:ascii="Times New Roman" w:hAnsi="Times New Roman" w:cs="Times New Roman"/>
            <w:color w:val="0000FF"/>
            <w:sz w:val="28"/>
            <w:szCs w:val="28"/>
          </w:rPr>
          <w:t>сто девяносто первом</w:t>
        </w:r>
      </w:hyperlink>
      <w:r w:rsidRPr="00C33C33">
        <w:rPr>
          <w:rFonts w:ascii="Times New Roman" w:hAnsi="Times New Roman" w:cs="Times New Roman"/>
          <w:sz w:val="28"/>
          <w:szCs w:val="28"/>
        </w:rPr>
        <w:t xml:space="preserve">, </w:t>
      </w:r>
      <w:hyperlink r:id="rId17" w:history="1">
        <w:r w:rsidRPr="00C33C33">
          <w:rPr>
            <w:rFonts w:ascii="Times New Roman" w:hAnsi="Times New Roman" w:cs="Times New Roman"/>
            <w:color w:val="0000FF"/>
            <w:sz w:val="28"/>
            <w:szCs w:val="28"/>
          </w:rPr>
          <w:t>сто девяносто четвертом</w:t>
        </w:r>
      </w:hyperlink>
      <w:r w:rsidRPr="00C33C33">
        <w:rPr>
          <w:rFonts w:ascii="Times New Roman" w:hAnsi="Times New Roman" w:cs="Times New Roman"/>
          <w:sz w:val="28"/>
          <w:szCs w:val="28"/>
        </w:rPr>
        <w:t xml:space="preserve">, </w:t>
      </w:r>
      <w:hyperlink r:id="rId18" w:history="1">
        <w:r w:rsidRPr="00C33C33">
          <w:rPr>
            <w:rFonts w:ascii="Times New Roman" w:hAnsi="Times New Roman" w:cs="Times New Roman"/>
            <w:color w:val="0000FF"/>
            <w:sz w:val="28"/>
            <w:szCs w:val="28"/>
          </w:rPr>
          <w:t>сто девяносто девятом</w:t>
        </w:r>
      </w:hyperlink>
      <w:r w:rsidRPr="00C33C33">
        <w:rPr>
          <w:rFonts w:ascii="Times New Roman" w:hAnsi="Times New Roman" w:cs="Times New Roman"/>
          <w:sz w:val="28"/>
          <w:szCs w:val="28"/>
        </w:rPr>
        <w:t xml:space="preserve">, </w:t>
      </w:r>
      <w:hyperlink r:id="rId19" w:history="1">
        <w:r w:rsidRPr="00C33C33">
          <w:rPr>
            <w:rFonts w:ascii="Times New Roman" w:hAnsi="Times New Roman" w:cs="Times New Roman"/>
            <w:color w:val="0000FF"/>
            <w:sz w:val="28"/>
            <w:szCs w:val="28"/>
          </w:rPr>
          <w:t>двести восьмом</w:t>
        </w:r>
      </w:hyperlink>
      <w:r w:rsidRPr="00C33C33">
        <w:rPr>
          <w:rFonts w:ascii="Times New Roman" w:hAnsi="Times New Roman" w:cs="Times New Roman"/>
          <w:sz w:val="28"/>
          <w:szCs w:val="28"/>
        </w:rPr>
        <w:t xml:space="preserve">, </w:t>
      </w:r>
      <w:hyperlink r:id="rId20" w:history="1">
        <w:r w:rsidRPr="00C33C33">
          <w:rPr>
            <w:rFonts w:ascii="Times New Roman" w:hAnsi="Times New Roman" w:cs="Times New Roman"/>
            <w:color w:val="0000FF"/>
            <w:sz w:val="28"/>
            <w:szCs w:val="28"/>
          </w:rPr>
          <w:t>двести пятнадцатом</w:t>
        </w:r>
      </w:hyperlink>
      <w:r w:rsidRPr="00C33C33">
        <w:rPr>
          <w:rFonts w:ascii="Times New Roman" w:hAnsi="Times New Roman" w:cs="Times New Roman"/>
          <w:sz w:val="28"/>
          <w:szCs w:val="28"/>
        </w:rPr>
        <w:t xml:space="preserve">, </w:t>
      </w:r>
      <w:hyperlink r:id="rId21" w:history="1">
        <w:r w:rsidRPr="00C33C33">
          <w:rPr>
            <w:rFonts w:ascii="Times New Roman" w:hAnsi="Times New Roman" w:cs="Times New Roman"/>
            <w:color w:val="0000FF"/>
            <w:sz w:val="28"/>
            <w:szCs w:val="28"/>
          </w:rPr>
          <w:t>двести восемнадцатом</w:t>
        </w:r>
      </w:hyperlink>
      <w:r w:rsidRPr="00C33C33">
        <w:rPr>
          <w:rFonts w:ascii="Times New Roman" w:hAnsi="Times New Roman" w:cs="Times New Roman"/>
          <w:sz w:val="28"/>
          <w:szCs w:val="28"/>
        </w:rPr>
        <w:t xml:space="preserve">, </w:t>
      </w:r>
      <w:hyperlink r:id="rId22" w:history="1">
        <w:r w:rsidRPr="00C33C33">
          <w:rPr>
            <w:rFonts w:ascii="Times New Roman" w:hAnsi="Times New Roman" w:cs="Times New Roman"/>
            <w:color w:val="0000FF"/>
            <w:sz w:val="28"/>
            <w:szCs w:val="28"/>
          </w:rPr>
          <w:t>двести двадцать первом</w:t>
        </w:r>
      </w:hyperlink>
      <w:r w:rsidRPr="00C33C33">
        <w:rPr>
          <w:rFonts w:ascii="Times New Roman" w:hAnsi="Times New Roman" w:cs="Times New Roman"/>
          <w:sz w:val="28"/>
          <w:szCs w:val="28"/>
        </w:rPr>
        <w:t xml:space="preserve">, </w:t>
      </w:r>
      <w:hyperlink r:id="rId23" w:history="1">
        <w:r w:rsidRPr="00C33C33">
          <w:rPr>
            <w:rFonts w:ascii="Times New Roman" w:hAnsi="Times New Roman" w:cs="Times New Roman"/>
            <w:color w:val="0000FF"/>
            <w:sz w:val="28"/>
            <w:szCs w:val="28"/>
          </w:rPr>
          <w:t>двести двадцать седьмом</w:t>
        </w:r>
      </w:hyperlink>
      <w:r w:rsidRPr="00C33C33">
        <w:rPr>
          <w:rFonts w:ascii="Times New Roman" w:hAnsi="Times New Roman" w:cs="Times New Roman"/>
          <w:sz w:val="28"/>
          <w:szCs w:val="28"/>
        </w:rPr>
        <w:t xml:space="preserve">, </w:t>
      </w:r>
      <w:hyperlink r:id="rId24" w:history="1">
        <w:r w:rsidRPr="00C33C33">
          <w:rPr>
            <w:rFonts w:ascii="Times New Roman" w:hAnsi="Times New Roman" w:cs="Times New Roman"/>
            <w:color w:val="0000FF"/>
            <w:sz w:val="28"/>
            <w:szCs w:val="28"/>
          </w:rPr>
          <w:t>двести тридцатом</w:t>
        </w:r>
      </w:hyperlink>
      <w:r w:rsidRPr="00C33C33">
        <w:rPr>
          <w:rFonts w:ascii="Times New Roman" w:hAnsi="Times New Roman" w:cs="Times New Roman"/>
          <w:sz w:val="28"/>
          <w:szCs w:val="28"/>
        </w:rPr>
        <w:t xml:space="preserve">, </w:t>
      </w:r>
      <w:hyperlink r:id="rId25" w:history="1">
        <w:r w:rsidRPr="00C33C33">
          <w:rPr>
            <w:rFonts w:ascii="Times New Roman" w:hAnsi="Times New Roman" w:cs="Times New Roman"/>
            <w:color w:val="0000FF"/>
            <w:sz w:val="28"/>
            <w:szCs w:val="28"/>
          </w:rPr>
          <w:t>двести тридцать четвертом</w:t>
        </w:r>
      </w:hyperlink>
      <w:r w:rsidRPr="00C33C33">
        <w:rPr>
          <w:rFonts w:ascii="Times New Roman" w:hAnsi="Times New Roman" w:cs="Times New Roman"/>
          <w:sz w:val="28"/>
          <w:szCs w:val="28"/>
        </w:rPr>
        <w:t xml:space="preserve">, </w:t>
      </w:r>
      <w:hyperlink r:id="rId26" w:history="1">
        <w:r w:rsidRPr="00C33C33">
          <w:rPr>
            <w:rFonts w:ascii="Times New Roman" w:hAnsi="Times New Roman" w:cs="Times New Roman"/>
            <w:color w:val="0000FF"/>
            <w:sz w:val="28"/>
            <w:szCs w:val="28"/>
          </w:rPr>
          <w:t>двести тридцать седьмом</w:t>
        </w:r>
      </w:hyperlink>
      <w:r w:rsidRPr="00C33C33">
        <w:rPr>
          <w:rFonts w:ascii="Times New Roman" w:hAnsi="Times New Roman" w:cs="Times New Roman"/>
          <w:sz w:val="28"/>
          <w:szCs w:val="28"/>
        </w:rPr>
        <w:t xml:space="preserve">, </w:t>
      </w:r>
      <w:hyperlink r:id="rId27" w:history="1">
        <w:r w:rsidRPr="00C33C33">
          <w:rPr>
            <w:rFonts w:ascii="Times New Roman" w:hAnsi="Times New Roman" w:cs="Times New Roman"/>
            <w:color w:val="0000FF"/>
            <w:sz w:val="28"/>
            <w:szCs w:val="28"/>
          </w:rPr>
          <w:t>двести сороковом</w:t>
        </w:r>
      </w:hyperlink>
      <w:r w:rsidRPr="00C33C33">
        <w:rPr>
          <w:rFonts w:ascii="Times New Roman" w:hAnsi="Times New Roman" w:cs="Times New Roman"/>
          <w:sz w:val="28"/>
          <w:szCs w:val="28"/>
        </w:rPr>
        <w:t xml:space="preserve">, </w:t>
      </w:r>
      <w:hyperlink r:id="rId28" w:history="1">
        <w:r w:rsidRPr="00C33C33">
          <w:rPr>
            <w:rFonts w:ascii="Times New Roman" w:hAnsi="Times New Roman" w:cs="Times New Roman"/>
            <w:color w:val="0000FF"/>
            <w:sz w:val="28"/>
            <w:szCs w:val="28"/>
          </w:rPr>
          <w:t>двести сорок третьем</w:t>
        </w:r>
      </w:hyperlink>
      <w:r w:rsidRPr="00C33C33">
        <w:rPr>
          <w:rFonts w:ascii="Times New Roman" w:hAnsi="Times New Roman" w:cs="Times New Roman"/>
          <w:sz w:val="28"/>
          <w:szCs w:val="28"/>
        </w:rPr>
        <w:t xml:space="preserve">, </w:t>
      </w:r>
      <w:hyperlink r:id="rId29" w:history="1">
        <w:r w:rsidRPr="00C33C33">
          <w:rPr>
            <w:rFonts w:ascii="Times New Roman" w:hAnsi="Times New Roman" w:cs="Times New Roman"/>
            <w:color w:val="0000FF"/>
            <w:sz w:val="28"/>
            <w:szCs w:val="28"/>
          </w:rPr>
          <w:t>двести сорок седьмом</w:t>
        </w:r>
      </w:hyperlink>
      <w:r w:rsidRPr="00C33C33">
        <w:rPr>
          <w:rFonts w:ascii="Times New Roman" w:hAnsi="Times New Roman" w:cs="Times New Roman"/>
          <w:sz w:val="28"/>
          <w:szCs w:val="28"/>
        </w:rPr>
        <w:t xml:space="preserve">, </w:t>
      </w:r>
      <w:hyperlink r:id="rId30" w:history="1">
        <w:r w:rsidRPr="00C33C33">
          <w:rPr>
            <w:rFonts w:ascii="Times New Roman" w:hAnsi="Times New Roman" w:cs="Times New Roman"/>
            <w:color w:val="0000FF"/>
            <w:sz w:val="28"/>
            <w:szCs w:val="28"/>
          </w:rPr>
          <w:t>двести пятьдесят третьем</w:t>
        </w:r>
      </w:hyperlink>
      <w:r w:rsidRPr="00C33C33">
        <w:rPr>
          <w:rFonts w:ascii="Times New Roman" w:hAnsi="Times New Roman" w:cs="Times New Roman"/>
          <w:sz w:val="28"/>
          <w:szCs w:val="28"/>
        </w:rPr>
        <w:t xml:space="preserve">, </w:t>
      </w:r>
      <w:hyperlink r:id="rId31" w:history="1">
        <w:r w:rsidRPr="00C33C33">
          <w:rPr>
            <w:rFonts w:ascii="Times New Roman" w:hAnsi="Times New Roman" w:cs="Times New Roman"/>
            <w:color w:val="0000FF"/>
            <w:sz w:val="28"/>
            <w:szCs w:val="28"/>
          </w:rPr>
          <w:t>двести пятьдесят шестом</w:t>
        </w:r>
      </w:hyperlink>
      <w:r w:rsidRPr="00C33C33">
        <w:rPr>
          <w:rFonts w:ascii="Times New Roman" w:hAnsi="Times New Roman" w:cs="Times New Roman"/>
          <w:sz w:val="28"/>
          <w:szCs w:val="28"/>
        </w:rPr>
        <w:t xml:space="preserve"> слова "</w:t>
      </w:r>
      <w:proofErr w:type="spellStart"/>
      <w:r w:rsidRPr="00C33C33">
        <w:rPr>
          <w:rFonts w:ascii="Times New Roman" w:hAnsi="Times New Roman" w:cs="Times New Roman"/>
          <w:sz w:val="28"/>
          <w:szCs w:val="28"/>
        </w:rPr>
        <w:t>Минобрнауки</w:t>
      </w:r>
      <w:proofErr w:type="spellEnd"/>
      <w:r w:rsidRPr="00C33C33">
        <w:rPr>
          <w:rFonts w:ascii="Times New Roman" w:hAnsi="Times New Roman" w:cs="Times New Roman"/>
          <w:sz w:val="28"/>
          <w:szCs w:val="28"/>
        </w:rPr>
        <w:t xml:space="preserve"> НСО" заменить словами "Минобразования НСО".</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3. В </w:t>
      </w:r>
      <w:hyperlink r:id="rId32" w:history="1">
        <w:r w:rsidRPr="00C33C33">
          <w:rPr>
            <w:rFonts w:ascii="Times New Roman" w:hAnsi="Times New Roman" w:cs="Times New Roman"/>
            <w:color w:val="0000FF"/>
            <w:sz w:val="28"/>
            <w:szCs w:val="28"/>
          </w:rPr>
          <w:t>разделе V</w:t>
        </w:r>
      </w:hyperlink>
      <w:r w:rsidRPr="00C33C33">
        <w:rPr>
          <w:rFonts w:ascii="Times New Roman" w:hAnsi="Times New Roman" w:cs="Times New Roman"/>
          <w:sz w:val="28"/>
          <w:szCs w:val="28"/>
        </w:rPr>
        <w:t xml:space="preserve"> "Механизм реализации и система управления государственной программы":</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1) в </w:t>
      </w:r>
      <w:hyperlink r:id="rId33" w:history="1">
        <w:r w:rsidRPr="00C33C33">
          <w:rPr>
            <w:rFonts w:ascii="Times New Roman" w:hAnsi="Times New Roman" w:cs="Times New Roman"/>
            <w:color w:val="0000FF"/>
            <w:sz w:val="28"/>
            <w:szCs w:val="28"/>
          </w:rPr>
          <w:t>абзацах втором</w:t>
        </w:r>
      </w:hyperlink>
      <w:r w:rsidRPr="00C33C33">
        <w:rPr>
          <w:rFonts w:ascii="Times New Roman" w:hAnsi="Times New Roman" w:cs="Times New Roman"/>
          <w:sz w:val="28"/>
          <w:szCs w:val="28"/>
        </w:rPr>
        <w:t xml:space="preserve">, </w:t>
      </w:r>
      <w:hyperlink r:id="rId34" w:history="1">
        <w:r w:rsidRPr="00C33C33">
          <w:rPr>
            <w:rFonts w:ascii="Times New Roman" w:hAnsi="Times New Roman" w:cs="Times New Roman"/>
            <w:color w:val="0000FF"/>
            <w:sz w:val="28"/>
            <w:szCs w:val="28"/>
          </w:rPr>
          <w:t>третьем</w:t>
        </w:r>
      </w:hyperlink>
      <w:r w:rsidRPr="00C33C33">
        <w:rPr>
          <w:rFonts w:ascii="Times New Roman" w:hAnsi="Times New Roman" w:cs="Times New Roman"/>
          <w:sz w:val="28"/>
          <w:szCs w:val="28"/>
        </w:rPr>
        <w:t xml:space="preserve"> слова "</w:t>
      </w:r>
      <w:proofErr w:type="spellStart"/>
      <w:r w:rsidRPr="00C33C33">
        <w:rPr>
          <w:rFonts w:ascii="Times New Roman" w:hAnsi="Times New Roman" w:cs="Times New Roman"/>
          <w:sz w:val="28"/>
          <w:szCs w:val="28"/>
        </w:rPr>
        <w:t>Минобрнауки</w:t>
      </w:r>
      <w:proofErr w:type="spellEnd"/>
      <w:r w:rsidRPr="00C33C33">
        <w:rPr>
          <w:rFonts w:ascii="Times New Roman" w:hAnsi="Times New Roman" w:cs="Times New Roman"/>
          <w:sz w:val="28"/>
          <w:szCs w:val="28"/>
        </w:rPr>
        <w:t xml:space="preserve"> НСО" заменить словами "Минобразования НСО";</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2) </w:t>
      </w:r>
      <w:hyperlink r:id="rId35" w:history="1">
        <w:r w:rsidRPr="00C33C33">
          <w:rPr>
            <w:rFonts w:ascii="Times New Roman" w:hAnsi="Times New Roman" w:cs="Times New Roman"/>
            <w:color w:val="0000FF"/>
            <w:sz w:val="28"/>
            <w:szCs w:val="28"/>
          </w:rPr>
          <w:t>абзац третий</w:t>
        </w:r>
      </w:hyperlink>
      <w:r w:rsidRPr="00C33C33">
        <w:rPr>
          <w:rFonts w:ascii="Times New Roman" w:hAnsi="Times New Roman" w:cs="Times New Roman"/>
          <w:sz w:val="28"/>
          <w:szCs w:val="28"/>
        </w:rPr>
        <w:t xml:space="preserve"> после слов "</w:t>
      </w:r>
      <w:proofErr w:type="spellStart"/>
      <w:r w:rsidRPr="00C33C33">
        <w:rPr>
          <w:rFonts w:ascii="Times New Roman" w:hAnsi="Times New Roman" w:cs="Times New Roman"/>
          <w:sz w:val="28"/>
          <w:szCs w:val="28"/>
        </w:rPr>
        <w:t>МЖКХиЭ</w:t>
      </w:r>
      <w:proofErr w:type="spellEnd"/>
      <w:r w:rsidRPr="00C33C33">
        <w:rPr>
          <w:rFonts w:ascii="Times New Roman" w:hAnsi="Times New Roman" w:cs="Times New Roman"/>
          <w:sz w:val="28"/>
          <w:szCs w:val="28"/>
        </w:rPr>
        <w:t xml:space="preserve"> НСО" дополнить словами "Минсельхоз НСО".</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4. В </w:t>
      </w:r>
      <w:hyperlink r:id="rId36" w:history="1">
        <w:r w:rsidRPr="00C33C33">
          <w:rPr>
            <w:rFonts w:ascii="Times New Roman" w:hAnsi="Times New Roman" w:cs="Times New Roman"/>
            <w:color w:val="0000FF"/>
            <w:sz w:val="28"/>
            <w:szCs w:val="28"/>
          </w:rPr>
          <w:t>разделе VI</w:t>
        </w:r>
      </w:hyperlink>
      <w:r w:rsidRPr="00C33C33">
        <w:rPr>
          <w:rFonts w:ascii="Times New Roman" w:hAnsi="Times New Roman" w:cs="Times New Roman"/>
          <w:sz w:val="28"/>
          <w:szCs w:val="28"/>
        </w:rPr>
        <w:t xml:space="preserve"> "Ресурсное обеспечение государственной программы":</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1) в </w:t>
      </w:r>
      <w:hyperlink r:id="rId37" w:history="1">
        <w:r w:rsidRPr="00C33C33">
          <w:rPr>
            <w:rFonts w:ascii="Times New Roman" w:hAnsi="Times New Roman" w:cs="Times New Roman"/>
            <w:color w:val="0000FF"/>
            <w:sz w:val="28"/>
            <w:szCs w:val="28"/>
          </w:rPr>
          <w:t>абзаце первом</w:t>
        </w:r>
      </w:hyperlink>
      <w:r w:rsidRPr="00C33C33">
        <w:rPr>
          <w:rFonts w:ascii="Times New Roman" w:hAnsi="Times New Roman" w:cs="Times New Roman"/>
          <w:sz w:val="28"/>
          <w:szCs w:val="28"/>
        </w:rPr>
        <w:t xml:space="preserve"> цифры "8 217 238,9" заменить цифрами "8 318 168,6";</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2) в </w:t>
      </w:r>
      <w:hyperlink r:id="rId38" w:history="1">
        <w:r w:rsidRPr="00C33C33">
          <w:rPr>
            <w:rFonts w:ascii="Times New Roman" w:hAnsi="Times New Roman" w:cs="Times New Roman"/>
            <w:color w:val="0000FF"/>
            <w:sz w:val="28"/>
            <w:szCs w:val="28"/>
          </w:rPr>
          <w:t>абзаце третьем</w:t>
        </w:r>
      </w:hyperlink>
      <w:r w:rsidRPr="00C33C33">
        <w:rPr>
          <w:rFonts w:ascii="Times New Roman" w:hAnsi="Times New Roman" w:cs="Times New Roman"/>
          <w:sz w:val="28"/>
          <w:szCs w:val="28"/>
        </w:rPr>
        <w:t xml:space="preserve"> цифры "4 884 183,7" заменить цифрами "5 164 550,0";</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3) в </w:t>
      </w:r>
      <w:hyperlink r:id="rId39" w:history="1">
        <w:r w:rsidRPr="00C33C33">
          <w:rPr>
            <w:rFonts w:ascii="Times New Roman" w:hAnsi="Times New Roman" w:cs="Times New Roman"/>
            <w:color w:val="0000FF"/>
            <w:sz w:val="28"/>
            <w:szCs w:val="28"/>
          </w:rPr>
          <w:t>абзаце четвертом</w:t>
        </w:r>
      </w:hyperlink>
      <w:r w:rsidRPr="00C33C33">
        <w:rPr>
          <w:rFonts w:ascii="Times New Roman" w:hAnsi="Times New Roman" w:cs="Times New Roman"/>
          <w:sz w:val="28"/>
          <w:szCs w:val="28"/>
        </w:rPr>
        <w:t xml:space="preserve"> цифры "5 622,7" заменить цифрами "6 483,7";</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4) в </w:t>
      </w:r>
      <w:hyperlink r:id="rId40" w:history="1">
        <w:r w:rsidRPr="00C33C33">
          <w:rPr>
            <w:rFonts w:ascii="Times New Roman" w:hAnsi="Times New Roman" w:cs="Times New Roman"/>
            <w:color w:val="0000FF"/>
            <w:sz w:val="28"/>
            <w:szCs w:val="28"/>
          </w:rPr>
          <w:t>абзаце пятом</w:t>
        </w:r>
      </w:hyperlink>
      <w:r w:rsidRPr="00C33C33">
        <w:rPr>
          <w:rFonts w:ascii="Times New Roman" w:hAnsi="Times New Roman" w:cs="Times New Roman"/>
          <w:sz w:val="28"/>
          <w:szCs w:val="28"/>
        </w:rPr>
        <w:t xml:space="preserve"> цифры "3 065 100,0" заменить цифрами "2 884 802,4";</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5) в </w:t>
      </w:r>
      <w:hyperlink r:id="rId41" w:history="1">
        <w:r w:rsidRPr="00C33C33">
          <w:rPr>
            <w:rFonts w:ascii="Times New Roman" w:hAnsi="Times New Roman" w:cs="Times New Roman"/>
            <w:color w:val="0000FF"/>
            <w:sz w:val="28"/>
            <w:szCs w:val="28"/>
          </w:rPr>
          <w:t>абзаце десятом</w:t>
        </w:r>
      </w:hyperlink>
      <w:r w:rsidRPr="00C33C33">
        <w:rPr>
          <w:rFonts w:ascii="Times New Roman" w:hAnsi="Times New Roman" w:cs="Times New Roman"/>
          <w:sz w:val="28"/>
          <w:szCs w:val="28"/>
        </w:rPr>
        <w:t xml:space="preserve"> цифры "922 000,3" заменить цифрами "801 481,0";</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6) в </w:t>
      </w:r>
      <w:hyperlink r:id="rId42" w:history="1">
        <w:r w:rsidRPr="00C33C33">
          <w:rPr>
            <w:rFonts w:ascii="Times New Roman" w:hAnsi="Times New Roman" w:cs="Times New Roman"/>
            <w:color w:val="0000FF"/>
            <w:sz w:val="28"/>
            <w:szCs w:val="28"/>
          </w:rPr>
          <w:t>абзаце одиннадцатом</w:t>
        </w:r>
      </w:hyperlink>
      <w:r w:rsidRPr="00C33C33">
        <w:rPr>
          <w:rFonts w:ascii="Times New Roman" w:hAnsi="Times New Roman" w:cs="Times New Roman"/>
          <w:sz w:val="28"/>
          <w:szCs w:val="28"/>
        </w:rPr>
        <w:t xml:space="preserve"> цифры "462 422,6" заменить цифрами "683 871,6";</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7) в </w:t>
      </w:r>
      <w:hyperlink r:id="rId43" w:history="1">
        <w:r w:rsidRPr="00C33C33">
          <w:rPr>
            <w:rFonts w:ascii="Times New Roman" w:hAnsi="Times New Roman" w:cs="Times New Roman"/>
            <w:color w:val="0000FF"/>
            <w:sz w:val="28"/>
            <w:szCs w:val="28"/>
          </w:rPr>
          <w:t>абзаце тридцать первом</w:t>
        </w:r>
      </w:hyperlink>
      <w:r w:rsidRPr="00C33C33">
        <w:rPr>
          <w:rFonts w:ascii="Times New Roman" w:hAnsi="Times New Roman" w:cs="Times New Roman"/>
          <w:sz w:val="28"/>
          <w:szCs w:val="28"/>
        </w:rPr>
        <w:t xml:space="preserve"> цифры "582 330,3" заменить цифрами "641 247,6";</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8) в </w:t>
      </w:r>
      <w:hyperlink r:id="rId44" w:history="1">
        <w:r w:rsidRPr="00C33C33">
          <w:rPr>
            <w:rFonts w:ascii="Times New Roman" w:hAnsi="Times New Roman" w:cs="Times New Roman"/>
            <w:color w:val="0000FF"/>
            <w:sz w:val="28"/>
            <w:szCs w:val="28"/>
          </w:rPr>
          <w:t>абзаце тридцать втором</w:t>
        </w:r>
      </w:hyperlink>
      <w:r w:rsidRPr="00C33C33">
        <w:rPr>
          <w:rFonts w:ascii="Times New Roman" w:hAnsi="Times New Roman" w:cs="Times New Roman"/>
          <w:sz w:val="28"/>
          <w:szCs w:val="28"/>
        </w:rPr>
        <w:t xml:space="preserve"> цифры "432 422,6" заменить цифрами "653 871,6";</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9) в </w:t>
      </w:r>
      <w:hyperlink r:id="rId45" w:history="1">
        <w:r w:rsidRPr="00C33C33">
          <w:rPr>
            <w:rFonts w:ascii="Times New Roman" w:hAnsi="Times New Roman" w:cs="Times New Roman"/>
            <w:color w:val="0000FF"/>
            <w:sz w:val="28"/>
            <w:szCs w:val="28"/>
          </w:rPr>
          <w:t>абзаце сорок первом</w:t>
        </w:r>
      </w:hyperlink>
      <w:r w:rsidRPr="00C33C33">
        <w:rPr>
          <w:rFonts w:ascii="Times New Roman" w:hAnsi="Times New Roman" w:cs="Times New Roman"/>
          <w:sz w:val="28"/>
          <w:szCs w:val="28"/>
        </w:rPr>
        <w:t xml:space="preserve"> цифры "2 970,0" заменить цифрами "3 831,0";</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10) в </w:t>
      </w:r>
      <w:hyperlink r:id="rId46" w:history="1">
        <w:r w:rsidRPr="00C33C33">
          <w:rPr>
            <w:rFonts w:ascii="Times New Roman" w:hAnsi="Times New Roman" w:cs="Times New Roman"/>
            <w:color w:val="0000FF"/>
            <w:sz w:val="28"/>
            <w:szCs w:val="28"/>
          </w:rPr>
          <w:t>абзаце пятьдесят первом</w:t>
        </w:r>
      </w:hyperlink>
      <w:r w:rsidRPr="00C33C33">
        <w:rPr>
          <w:rFonts w:ascii="Times New Roman" w:hAnsi="Times New Roman" w:cs="Times New Roman"/>
          <w:sz w:val="28"/>
          <w:szCs w:val="28"/>
        </w:rPr>
        <w:t xml:space="preserve"> цифры "241 200,0" заменить цифрами "60 902,4".</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5. В </w:t>
      </w:r>
      <w:hyperlink r:id="rId47" w:history="1">
        <w:r w:rsidRPr="00C33C33">
          <w:rPr>
            <w:rFonts w:ascii="Times New Roman" w:hAnsi="Times New Roman" w:cs="Times New Roman"/>
            <w:color w:val="0000FF"/>
            <w:sz w:val="28"/>
            <w:szCs w:val="28"/>
          </w:rPr>
          <w:t>разделе VII</w:t>
        </w:r>
      </w:hyperlink>
      <w:r w:rsidRPr="00C33C33">
        <w:rPr>
          <w:rFonts w:ascii="Times New Roman" w:hAnsi="Times New Roman" w:cs="Times New Roman"/>
          <w:sz w:val="28"/>
          <w:szCs w:val="28"/>
        </w:rPr>
        <w:t xml:space="preserve"> "Ожидаемые результаты реализации государственной программы":</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1) в </w:t>
      </w:r>
      <w:hyperlink r:id="rId48" w:history="1">
        <w:r w:rsidRPr="00C33C33">
          <w:rPr>
            <w:rFonts w:ascii="Times New Roman" w:hAnsi="Times New Roman" w:cs="Times New Roman"/>
            <w:color w:val="0000FF"/>
            <w:sz w:val="28"/>
            <w:szCs w:val="28"/>
          </w:rPr>
          <w:t>абзаце втором</w:t>
        </w:r>
      </w:hyperlink>
      <w:r w:rsidRPr="00C33C33">
        <w:rPr>
          <w:rFonts w:ascii="Times New Roman" w:hAnsi="Times New Roman" w:cs="Times New Roman"/>
          <w:sz w:val="28"/>
          <w:szCs w:val="28"/>
        </w:rPr>
        <w:t xml:space="preserve"> цифры "321,0" заменить цифрами "263,3";</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2) в </w:t>
      </w:r>
      <w:hyperlink r:id="rId49" w:history="1">
        <w:r w:rsidRPr="00C33C33">
          <w:rPr>
            <w:rFonts w:ascii="Times New Roman" w:hAnsi="Times New Roman" w:cs="Times New Roman"/>
            <w:color w:val="0000FF"/>
            <w:sz w:val="28"/>
            <w:szCs w:val="28"/>
          </w:rPr>
          <w:t>абзаце девятом</w:t>
        </w:r>
      </w:hyperlink>
      <w:r w:rsidRPr="00C33C33">
        <w:rPr>
          <w:rFonts w:ascii="Times New Roman" w:hAnsi="Times New Roman" w:cs="Times New Roman"/>
          <w:sz w:val="28"/>
          <w:szCs w:val="28"/>
        </w:rPr>
        <w:t xml:space="preserve"> цифры "9,3" заменить цифрами "12,0";</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3) в </w:t>
      </w:r>
      <w:hyperlink r:id="rId50" w:history="1">
        <w:r w:rsidRPr="00C33C33">
          <w:rPr>
            <w:rFonts w:ascii="Times New Roman" w:hAnsi="Times New Roman" w:cs="Times New Roman"/>
            <w:color w:val="0000FF"/>
            <w:sz w:val="28"/>
            <w:szCs w:val="28"/>
          </w:rPr>
          <w:t>абзаце двенадцатом</w:t>
        </w:r>
      </w:hyperlink>
      <w:r w:rsidRPr="00C33C33">
        <w:rPr>
          <w:rFonts w:ascii="Times New Roman" w:hAnsi="Times New Roman" w:cs="Times New Roman"/>
          <w:sz w:val="28"/>
          <w:szCs w:val="28"/>
        </w:rPr>
        <w:t xml:space="preserve"> цифры "7,4" заменить цифрами "5,1";</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4) в </w:t>
      </w:r>
      <w:hyperlink r:id="rId51" w:history="1">
        <w:r w:rsidRPr="00C33C33">
          <w:rPr>
            <w:rFonts w:ascii="Times New Roman" w:hAnsi="Times New Roman" w:cs="Times New Roman"/>
            <w:color w:val="0000FF"/>
            <w:sz w:val="28"/>
            <w:szCs w:val="28"/>
          </w:rPr>
          <w:t>абзаце тринадцатом</w:t>
        </w:r>
      </w:hyperlink>
      <w:r w:rsidRPr="00C33C33">
        <w:rPr>
          <w:rFonts w:ascii="Times New Roman" w:hAnsi="Times New Roman" w:cs="Times New Roman"/>
          <w:sz w:val="28"/>
          <w:szCs w:val="28"/>
        </w:rPr>
        <w:t xml:space="preserve"> цифры "9,9" заменить цифрами "9,4".</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6. </w:t>
      </w:r>
      <w:hyperlink r:id="rId52" w:history="1">
        <w:r w:rsidRPr="00C33C33">
          <w:rPr>
            <w:rFonts w:ascii="Times New Roman" w:hAnsi="Times New Roman" w:cs="Times New Roman"/>
            <w:color w:val="0000FF"/>
            <w:sz w:val="28"/>
            <w:szCs w:val="28"/>
          </w:rPr>
          <w:t>Приложение N 1</w:t>
        </w:r>
      </w:hyperlink>
      <w:r w:rsidRPr="00C33C33">
        <w:rPr>
          <w:rFonts w:ascii="Times New Roman" w:hAnsi="Times New Roman" w:cs="Times New Roman"/>
          <w:sz w:val="28"/>
          <w:szCs w:val="28"/>
        </w:rPr>
        <w:t xml:space="preserve"> к государственной программе "Цели, задачи и целевые </w:t>
      </w:r>
      <w:r w:rsidRPr="00C33C33">
        <w:rPr>
          <w:rFonts w:ascii="Times New Roman" w:hAnsi="Times New Roman" w:cs="Times New Roman"/>
          <w:sz w:val="28"/>
          <w:szCs w:val="28"/>
        </w:rPr>
        <w:lastRenderedPageBreak/>
        <w:t xml:space="preserve">индикаторы государственной программы Новосибирской области "Стимулирование инвестиционной и инновационной активности в Новосибирской области на 2015 - 2023 годы" изложить в редакции согласно </w:t>
      </w:r>
      <w:hyperlink w:anchor="P364" w:history="1">
        <w:r w:rsidRPr="00C33C33">
          <w:rPr>
            <w:rFonts w:ascii="Times New Roman" w:hAnsi="Times New Roman" w:cs="Times New Roman"/>
            <w:color w:val="0000FF"/>
            <w:sz w:val="28"/>
            <w:szCs w:val="28"/>
          </w:rPr>
          <w:t>приложению N 1</w:t>
        </w:r>
      </w:hyperlink>
      <w:r w:rsidRPr="00C33C33">
        <w:rPr>
          <w:rFonts w:ascii="Times New Roman" w:hAnsi="Times New Roman" w:cs="Times New Roman"/>
          <w:sz w:val="28"/>
          <w:szCs w:val="28"/>
        </w:rPr>
        <w:t xml:space="preserve"> к настоящему постановлению.</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7. В </w:t>
      </w:r>
      <w:hyperlink r:id="rId53" w:history="1">
        <w:r w:rsidRPr="00C33C33">
          <w:rPr>
            <w:rFonts w:ascii="Times New Roman" w:hAnsi="Times New Roman" w:cs="Times New Roman"/>
            <w:color w:val="0000FF"/>
            <w:sz w:val="28"/>
            <w:szCs w:val="28"/>
          </w:rPr>
          <w:t>приложении N 2</w:t>
        </w:r>
      </w:hyperlink>
      <w:r w:rsidRPr="00C33C33">
        <w:rPr>
          <w:rFonts w:ascii="Times New Roman" w:hAnsi="Times New Roman" w:cs="Times New Roman"/>
          <w:sz w:val="28"/>
          <w:szCs w:val="28"/>
        </w:rPr>
        <w:t xml:space="preserve"> к государственной программе "Основные мероприятия государственной программы Новосибирской области "Стимулирование инвестиционной и инновационной активности в Новосибирской области на 2015 - 2023 годы":</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1) столбец "Государственные заказчики (ответственные за привлечение средств), исполнители программных мероприятий" </w:t>
      </w:r>
      <w:hyperlink r:id="rId54" w:history="1">
        <w:r w:rsidRPr="00C33C33">
          <w:rPr>
            <w:rFonts w:ascii="Times New Roman" w:hAnsi="Times New Roman" w:cs="Times New Roman"/>
            <w:color w:val="0000FF"/>
            <w:sz w:val="28"/>
            <w:szCs w:val="28"/>
          </w:rPr>
          <w:t>мероприятия 1.2.1</w:t>
        </w:r>
      </w:hyperlink>
      <w:r w:rsidRPr="00C33C33">
        <w:rPr>
          <w:rFonts w:ascii="Times New Roman" w:hAnsi="Times New Roman" w:cs="Times New Roman"/>
          <w:sz w:val="28"/>
          <w:szCs w:val="28"/>
        </w:rPr>
        <w:t xml:space="preserve"> после слов "МЭР НСО" дополнить словами "Минсельхоз НСО";</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2) столбец "Государственные заказчики (ответственные за привлечение средств), исполнители программных мероприятий" </w:t>
      </w:r>
      <w:hyperlink r:id="rId55" w:history="1">
        <w:r w:rsidRPr="00C33C33">
          <w:rPr>
            <w:rFonts w:ascii="Times New Roman" w:hAnsi="Times New Roman" w:cs="Times New Roman"/>
            <w:color w:val="0000FF"/>
            <w:sz w:val="28"/>
            <w:szCs w:val="28"/>
          </w:rPr>
          <w:t>мероприятия 1.2.3</w:t>
        </w:r>
      </w:hyperlink>
      <w:r w:rsidRPr="00C33C33">
        <w:rPr>
          <w:rFonts w:ascii="Times New Roman" w:hAnsi="Times New Roman" w:cs="Times New Roman"/>
          <w:sz w:val="28"/>
          <w:szCs w:val="28"/>
        </w:rPr>
        <w:t xml:space="preserve"> после слов "МЭР НСО" дополнить словами "ОИОГВ НСО";</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3) в </w:t>
      </w:r>
      <w:hyperlink r:id="rId56" w:history="1">
        <w:r w:rsidRPr="00C33C33">
          <w:rPr>
            <w:rFonts w:ascii="Times New Roman" w:hAnsi="Times New Roman" w:cs="Times New Roman"/>
            <w:color w:val="0000FF"/>
            <w:sz w:val="28"/>
            <w:szCs w:val="28"/>
          </w:rPr>
          <w:t>столбце</w:t>
        </w:r>
      </w:hyperlink>
      <w:r w:rsidRPr="00C33C33">
        <w:rPr>
          <w:rFonts w:ascii="Times New Roman" w:hAnsi="Times New Roman" w:cs="Times New Roman"/>
          <w:sz w:val="28"/>
          <w:szCs w:val="28"/>
        </w:rPr>
        <w:t xml:space="preserve"> "Государственные заказчики (ответственные за привлечение средств), исполнители программных мероприятий" слова "</w:t>
      </w:r>
      <w:proofErr w:type="spellStart"/>
      <w:r w:rsidRPr="00C33C33">
        <w:rPr>
          <w:rFonts w:ascii="Times New Roman" w:hAnsi="Times New Roman" w:cs="Times New Roman"/>
          <w:sz w:val="28"/>
          <w:szCs w:val="28"/>
        </w:rPr>
        <w:t>Минобрнауки</w:t>
      </w:r>
      <w:proofErr w:type="spellEnd"/>
      <w:r w:rsidRPr="00C33C33">
        <w:rPr>
          <w:rFonts w:ascii="Times New Roman" w:hAnsi="Times New Roman" w:cs="Times New Roman"/>
          <w:sz w:val="28"/>
          <w:szCs w:val="28"/>
        </w:rPr>
        <w:t xml:space="preserve"> НСО" заменить словами "Минобразования НСО";</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4) в столбце "Ожидаемый результат (краткое описание)" </w:t>
      </w:r>
      <w:hyperlink r:id="rId57" w:history="1">
        <w:r w:rsidRPr="00C33C33">
          <w:rPr>
            <w:rFonts w:ascii="Times New Roman" w:hAnsi="Times New Roman" w:cs="Times New Roman"/>
            <w:color w:val="0000FF"/>
            <w:sz w:val="28"/>
            <w:szCs w:val="28"/>
          </w:rPr>
          <w:t>мероприятия 2.2.5</w:t>
        </w:r>
      </w:hyperlink>
      <w:r w:rsidRPr="00C33C33">
        <w:rPr>
          <w:rFonts w:ascii="Times New Roman" w:hAnsi="Times New Roman" w:cs="Times New Roman"/>
          <w:sz w:val="28"/>
          <w:szCs w:val="28"/>
        </w:rPr>
        <w:t xml:space="preserve"> цифры "180" заменить цифрами "95";</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5) в столбце "Срок реализации" </w:t>
      </w:r>
      <w:hyperlink r:id="rId58" w:history="1">
        <w:r w:rsidRPr="00C33C33">
          <w:rPr>
            <w:rFonts w:ascii="Times New Roman" w:hAnsi="Times New Roman" w:cs="Times New Roman"/>
            <w:color w:val="0000FF"/>
            <w:sz w:val="28"/>
            <w:szCs w:val="28"/>
          </w:rPr>
          <w:t>мероприятия 1.4.2</w:t>
        </w:r>
      </w:hyperlink>
      <w:r w:rsidRPr="00C33C33">
        <w:rPr>
          <w:rFonts w:ascii="Times New Roman" w:hAnsi="Times New Roman" w:cs="Times New Roman"/>
          <w:sz w:val="28"/>
          <w:szCs w:val="28"/>
        </w:rPr>
        <w:t xml:space="preserve"> цифры "2018" заменить цифрами "2023".</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 xml:space="preserve">8. </w:t>
      </w:r>
      <w:hyperlink r:id="rId59" w:history="1">
        <w:r w:rsidRPr="00C33C33">
          <w:rPr>
            <w:rFonts w:ascii="Times New Roman" w:hAnsi="Times New Roman" w:cs="Times New Roman"/>
            <w:color w:val="0000FF"/>
            <w:sz w:val="28"/>
            <w:szCs w:val="28"/>
          </w:rPr>
          <w:t>Приложение N 3</w:t>
        </w:r>
      </w:hyperlink>
      <w:r w:rsidRPr="00C33C33">
        <w:rPr>
          <w:rFonts w:ascii="Times New Roman" w:hAnsi="Times New Roman" w:cs="Times New Roman"/>
          <w:sz w:val="28"/>
          <w:szCs w:val="28"/>
        </w:rPr>
        <w:t xml:space="preserve"> к государственной программе "Сводные финансовые затраты государственной программы Новосибирской области "Стимулирование инвестиционной и инновационной активности в Новосибирской области на 2015 - 2023 годы" изложить в редакции согласно </w:t>
      </w:r>
      <w:hyperlink w:anchor="P837" w:history="1">
        <w:r w:rsidRPr="00C33C33">
          <w:rPr>
            <w:rFonts w:ascii="Times New Roman" w:hAnsi="Times New Roman" w:cs="Times New Roman"/>
            <w:color w:val="0000FF"/>
            <w:sz w:val="28"/>
            <w:szCs w:val="28"/>
          </w:rPr>
          <w:t>приложению N 2</w:t>
        </w:r>
      </w:hyperlink>
      <w:r w:rsidRPr="00C33C33">
        <w:rPr>
          <w:rFonts w:ascii="Times New Roman" w:hAnsi="Times New Roman" w:cs="Times New Roman"/>
          <w:sz w:val="28"/>
          <w:szCs w:val="28"/>
        </w:rPr>
        <w:t xml:space="preserve"> к настоящему постановлению.</w:t>
      </w:r>
    </w:p>
    <w:p w:rsidR="00C33C33" w:rsidRPr="00C33C33" w:rsidRDefault="00C33C33">
      <w:pPr>
        <w:pStyle w:val="ConsPlusNormal"/>
        <w:ind w:firstLine="540"/>
        <w:jc w:val="both"/>
        <w:rPr>
          <w:rFonts w:ascii="Times New Roman" w:hAnsi="Times New Roman" w:cs="Times New Roman"/>
          <w:sz w:val="28"/>
          <w:szCs w:val="28"/>
        </w:rPr>
      </w:pPr>
    </w:p>
    <w:p w:rsidR="00C33C33" w:rsidRPr="00C33C33" w:rsidRDefault="00C33C33">
      <w:pPr>
        <w:pStyle w:val="ConsPlusNormal"/>
        <w:jc w:val="right"/>
        <w:rPr>
          <w:rFonts w:ascii="Times New Roman" w:hAnsi="Times New Roman" w:cs="Times New Roman"/>
          <w:sz w:val="28"/>
          <w:szCs w:val="28"/>
        </w:rPr>
      </w:pPr>
      <w:r w:rsidRPr="00C33C33">
        <w:rPr>
          <w:rFonts w:ascii="Times New Roman" w:hAnsi="Times New Roman" w:cs="Times New Roman"/>
          <w:sz w:val="28"/>
          <w:szCs w:val="28"/>
        </w:rPr>
        <w:t>Губернатор Новосибирской области</w:t>
      </w:r>
    </w:p>
    <w:p w:rsidR="00C33C33" w:rsidRPr="00C33C33" w:rsidRDefault="00C33C33">
      <w:pPr>
        <w:pStyle w:val="ConsPlusNormal"/>
        <w:jc w:val="right"/>
        <w:rPr>
          <w:rFonts w:ascii="Times New Roman" w:hAnsi="Times New Roman" w:cs="Times New Roman"/>
          <w:sz w:val="28"/>
          <w:szCs w:val="28"/>
        </w:rPr>
      </w:pPr>
      <w:r w:rsidRPr="00C33C33">
        <w:rPr>
          <w:rFonts w:ascii="Times New Roman" w:hAnsi="Times New Roman" w:cs="Times New Roman"/>
          <w:sz w:val="28"/>
          <w:szCs w:val="28"/>
        </w:rPr>
        <w:t>А.А.ТРАВНИКОВ</w:t>
      </w:r>
    </w:p>
    <w:p w:rsidR="00C33C33" w:rsidRPr="00C33C33" w:rsidRDefault="00C33C33">
      <w:pPr>
        <w:pStyle w:val="ConsPlusNormal"/>
        <w:ind w:firstLine="540"/>
        <w:jc w:val="both"/>
        <w:rPr>
          <w:rFonts w:ascii="Times New Roman" w:hAnsi="Times New Roman" w:cs="Times New Roman"/>
          <w:sz w:val="28"/>
          <w:szCs w:val="28"/>
        </w:rPr>
      </w:pPr>
    </w:p>
    <w:p w:rsidR="00C33C33" w:rsidRPr="00C33C33" w:rsidRDefault="00C33C33">
      <w:pPr>
        <w:pStyle w:val="ConsPlusNormal"/>
        <w:ind w:firstLine="540"/>
        <w:jc w:val="both"/>
        <w:rPr>
          <w:rFonts w:ascii="Times New Roman" w:hAnsi="Times New Roman" w:cs="Times New Roman"/>
          <w:sz w:val="28"/>
          <w:szCs w:val="28"/>
        </w:rPr>
      </w:pPr>
    </w:p>
    <w:p w:rsidR="00C33C33" w:rsidRPr="00C33C33" w:rsidRDefault="00C33C33">
      <w:pPr>
        <w:pStyle w:val="ConsPlusNormal"/>
        <w:ind w:firstLine="540"/>
        <w:jc w:val="both"/>
        <w:rPr>
          <w:rFonts w:ascii="Times New Roman" w:hAnsi="Times New Roman" w:cs="Times New Roman"/>
          <w:sz w:val="28"/>
          <w:szCs w:val="28"/>
        </w:rPr>
      </w:pPr>
    </w:p>
    <w:p w:rsidR="00C33C33" w:rsidRPr="00C33C33" w:rsidRDefault="00C33C33">
      <w:pPr>
        <w:pStyle w:val="ConsPlusNormal"/>
        <w:ind w:firstLine="540"/>
        <w:jc w:val="both"/>
        <w:rPr>
          <w:rFonts w:ascii="Times New Roman" w:hAnsi="Times New Roman" w:cs="Times New Roman"/>
          <w:sz w:val="28"/>
          <w:szCs w:val="28"/>
        </w:rPr>
      </w:pPr>
    </w:p>
    <w:p w:rsidR="00C33C33" w:rsidRPr="00C33C33" w:rsidRDefault="00C33C33">
      <w:pPr>
        <w:pStyle w:val="ConsPlusNormal"/>
        <w:ind w:firstLine="540"/>
        <w:jc w:val="both"/>
        <w:rPr>
          <w:rFonts w:ascii="Times New Roman" w:hAnsi="Times New Roman" w:cs="Times New Roman"/>
          <w:sz w:val="28"/>
          <w:szCs w:val="28"/>
        </w:rPr>
      </w:pPr>
    </w:p>
    <w:p w:rsidR="00C33C33" w:rsidRPr="00C33C33" w:rsidRDefault="00C33C33">
      <w:pPr>
        <w:pStyle w:val="ConsPlusNormal"/>
        <w:jc w:val="right"/>
        <w:outlineLvl w:val="0"/>
        <w:rPr>
          <w:rFonts w:ascii="Times New Roman" w:hAnsi="Times New Roman" w:cs="Times New Roman"/>
          <w:sz w:val="28"/>
          <w:szCs w:val="28"/>
        </w:rPr>
      </w:pPr>
      <w:r w:rsidRPr="00C33C33">
        <w:rPr>
          <w:rFonts w:ascii="Times New Roman" w:hAnsi="Times New Roman" w:cs="Times New Roman"/>
          <w:sz w:val="28"/>
          <w:szCs w:val="28"/>
        </w:rPr>
        <w:t>Приложение N 1</w:t>
      </w:r>
    </w:p>
    <w:p w:rsidR="00C33C33" w:rsidRPr="00C33C33" w:rsidRDefault="00C33C33">
      <w:pPr>
        <w:pStyle w:val="ConsPlusNormal"/>
        <w:jc w:val="right"/>
        <w:rPr>
          <w:rFonts w:ascii="Times New Roman" w:hAnsi="Times New Roman" w:cs="Times New Roman"/>
          <w:sz w:val="28"/>
          <w:szCs w:val="28"/>
        </w:rPr>
      </w:pPr>
      <w:r w:rsidRPr="00C33C33">
        <w:rPr>
          <w:rFonts w:ascii="Times New Roman" w:hAnsi="Times New Roman" w:cs="Times New Roman"/>
          <w:sz w:val="28"/>
          <w:szCs w:val="28"/>
        </w:rPr>
        <w:t>к постановлению</w:t>
      </w:r>
    </w:p>
    <w:p w:rsidR="00C33C33" w:rsidRPr="00C33C33" w:rsidRDefault="00C33C33">
      <w:pPr>
        <w:pStyle w:val="ConsPlusNormal"/>
        <w:jc w:val="right"/>
        <w:rPr>
          <w:rFonts w:ascii="Times New Roman" w:hAnsi="Times New Roman" w:cs="Times New Roman"/>
          <w:sz w:val="28"/>
          <w:szCs w:val="28"/>
        </w:rPr>
      </w:pPr>
      <w:r w:rsidRPr="00C33C33">
        <w:rPr>
          <w:rFonts w:ascii="Times New Roman" w:hAnsi="Times New Roman" w:cs="Times New Roman"/>
          <w:sz w:val="28"/>
          <w:szCs w:val="28"/>
        </w:rPr>
        <w:t>Правительства Новосибирской области</w:t>
      </w:r>
    </w:p>
    <w:p w:rsidR="00C33C33" w:rsidRPr="00C33C33" w:rsidRDefault="00C33C33">
      <w:pPr>
        <w:pStyle w:val="ConsPlusNormal"/>
        <w:jc w:val="right"/>
        <w:rPr>
          <w:rFonts w:ascii="Times New Roman" w:hAnsi="Times New Roman" w:cs="Times New Roman"/>
          <w:sz w:val="28"/>
          <w:szCs w:val="28"/>
        </w:rPr>
      </w:pPr>
      <w:r w:rsidRPr="00C33C33">
        <w:rPr>
          <w:rFonts w:ascii="Times New Roman" w:hAnsi="Times New Roman" w:cs="Times New Roman"/>
          <w:sz w:val="28"/>
          <w:szCs w:val="28"/>
        </w:rPr>
        <w:t>от 13.11.2018 N 467-п</w:t>
      </w:r>
    </w:p>
    <w:p w:rsidR="00C33C33" w:rsidRPr="00C33C33" w:rsidRDefault="00C33C33">
      <w:pPr>
        <w:pStyle w:val="ConsPlusNormal"/>
        <w:ind w:firstLine="540"/>
        <w:jc w:val="both"/>
        <w:rPr>
          <w:rFonts w:ascii="Times New Roman" w:hAnsi="Times New Roman" w:cs="Times New Roman"/>
          <w:sz w:val="28"/>
          <w:szCs w:val="28"/>
        </w:rPr>
      </w:pPr>
    </w:p>
    <w:p w:rsidR="00C33C33" w:rsidRPr="00C33C33" w:rsidRDefault="00C33C33">
      <w:pPr>
        <w:pStyle w:val="ConsPlusNormal"/>
        <w:jc w:val="right"/>
        <w:rPr>
          <w:rFonts w:ascii="Times New Roman" w:hAnsi="Times New Roman" w:cs="Times New Roman"/>
          <w:sz w:val="28"/>
          <w:szCs w:val="28"/>
        </w:rPr>
      </w:pPr>
      <w:r w:rsidRPr="00C33C33">
        <w:rPr>
          <w:rFonts w:ascii="Times New Roman" w:hAnsi="Times New Roman" w:cs="Times New Roman"/>
          <w:sz w:val="28"/>
          <w:szCs w:val="28"/>
        </w:rPr>
        <w:t>"Приложение N 1</w:t>
      </w:r>
    </w:p>
    <w:p w:rsidR="00C33C33" w:rsidRPr="00C33C33" w:rsidRDefault="00C33C33">
      <w:pPr>
        <w:pStyle w:val="ConsPlusNormal"/>
        <w:jc w:val="right"/>
        <w:rPr>
          <w:rFonts w:ascii="Times New Roman" w:hAnsi="Times New Roman" w:cs="Times New Roman"/>
          <w:sz w:val="28"/>
          <w:szCs w:val="28"/>
        </w:rPr>
      </w:pPr>
      <w:r w:rsidRPr="00C33C33">
        <w:rPr>
          <w:rFonts w:ascii="Times New Roman" w:hAnsi="Times New Roman" w:cs="Times New Roman"/>
          <w:sz w:val="28"/>
          <w:szCs w:val="28"/>
        </w:rPr>
        <w:lastRenderedPageBreak/>
        <w:t>к государственной программе</w:t>
      </w:r>
    </w:p>
    <w:p w:rsidR="00C33C33" w:rsidRPr="00C33C33" w:rsidRDefault="00C33C33">
      <w:pPr>
        <w:pStyle w:val="ConsPlusNormal"/>
        <w:jc w:val="right"/>
        <w:rPr>
          <w:rFonts w:ascii="Times New Roman" w:hAnsi="Times New Roman" w:cs="Times New Roman"/>
          <w:sz w:val="28"/>
          <w:szCs w:val="28"/>
        </w:rPr>
      </w:pPr>
      <w:r w:rsidRPr="00C33C33">
        <w:rPr>
          <w:rFonts w:ascii="Times New Roman" w:hAnsi="Times New Roman" w:cs="Times New Roman"/>
          <w:sz w:val="28"/>
          <w:szCs w:val="28"/>
        </w:rPr>
        <w:t>Новосибирской области "Стимулирование</w:t>
      </w:r>
    </w:p>
    <w:p w:rsidR="00C33C33" w:rsidRPr="00C33C33" w:rsidRDefault="00C33C33">
      <w:pPr>
        <w:pStyle w:val="ConsPlusNormal"/>
        <w:jc w:val="right"/>
        <w:rPr>
          <w:rFonts w:ascii="Times New Roman" w:hAnsi="Times New Roman" w:cs="Times New Roman"/>
          <w:sz w:val="28"/>
          <w:szCs w:val="28"/>
        </w:rPr>
      </w:pPr>
      <w:r w:rsidRPr="00C33C33">
        <w:rPr>
          <w:rFonts w:ascii="Times New Roman" w:hAnsi="Times New Roman" w:cs="Times New Roman"/>
          <w:sz w:val="28"/>
          <w:szCs w:val="28"/>
        </w:rPr>
        <w:t>инвестиционной и инновационной</w:t>
      </w:r>
    </w:p>
    <w:p w:rsidR="00C33C33" w:rsidRPr="00C33C33" w:rsidRDefault="00C33C33">
      <w:pPr>
        <w:pStyle w:val="ConsPlusNormal"/>
        <w:jc w:val="right"/>
        <w:rPr>
          <w:rFonts w:ascii="Times New Roman" w:hAnsi="Times New Roman" w:cs="Times New Roman"/>
          <w:sz w:val="28"/>
          <w:szCs w:val="28"/>
        </w:rPr>
      </w:pPr>
      <w:r w:rsidRPr="00C33C33">
        <w:rPr>
          <w:rFonts w:ascii="Times New Roman" w:hAnsi="Times New Roman" w:cs="Times New Roman"/>
          <w:sz w:val="28"/>
          <w:szCs w:val="28"/>
        </w:rPr>
        <w:t>активности в Новосибирской области</w:t>
      </w:r>
    </w:p>
    <w:p w:rsidR="00C33C33" w:rsidRPr="00C33C33" w:rsidRDefault="00C33C33">
      <w:pPr>
        <w:pStyle w:val="ConsPlusNormal"/>
        <w:jc w:val="right"/>
        <w:rPr>
          <w:rFonts w:ascii="Times New Roman" w:hAnsi="Times New Roman" w:cs="Times New Roman"/>
          <w:sz w:val="28"/>
          <w:szCs w:val="28"/>
        </w:rPr>
      </w:pPr>
      <w:r w:rsidRPr="00C33C33">
        <w:rPr>
          <w:rFonts w:ascii="Times New Roman" w:hAnsi="Times New Roman" w:cs="Times New Roman"/>
          <w:sz w:val="28"/>
          <w:szCs w:val="28"/>
        </w:rPr>
        <w:t>на 2015 - 2023 годы"</w:t>
      </w:r>
    </w:p>
    <w:p w:rsidR="00C33C33" w:rsidRPr="00C33C33" w:rsidRDefault="00C33C33">
      <w:pPr>
        <w:pStyle w:val="ConsPlusNormal"/>
        <w:ind w:firstLine="540"/>
        <w:jc w:val="both"/>
        <w:rPr>
          <w:rFonts w:ascii="Times New Roman" w:hAnsi="Times New Roman" w:cs="Times New Roman"/>
          <w:sz w:val="28"/>
          <w:szCs w:val="28"/>
        </w:rPr>
      </w:pPr>
    </w:p>
    <w:p w:rsidR="00C33C33" w:rsidRPr="00C33C33" w:rsidRDefault="00C33C33">
      <w:pPr>
        <w:pStyle w:val="ConsPlusTitle"/>
        <w:jc w:val="center"/>
        <w:rPr>
          <w:rFonts w:ascii="Times New Roman" w:hAnsi="Times New Roman" w:cs="Times New Roman"/>
          <w:sz w:val="28"/>
          <w:szCs w:val="28"/>
        </w:rPr>
      </w:pPr>
      <w:bookmarkStart w:id="1" w:name="P364"/>
      <w:bookmarkEnd w:id="1"/>
      <w:r w:rsidRPr="00C33C33">
        <w:rPr>
          <w:rFonts w:ascii="Times New Roman" w:hAnsi="Times New Roman" w:cs="Times New Roman"/>
          <w:sz w:val="28"/>
          <w:szCs w:val="28"/>
        </w:rPr>
        <w:t>ЦЕЛИ, ЗАДАЧИ И ЦЕЛЕВЫЕ ИНДИКАТОРЫ</w:t>
      </w:r>
    </w:p>
    <w:p w:rsidR="00C33C33" w:rsidRPr="00C33C33" w:rsidRDefault="00C33C33">
      <w:pPr>
        <w:pStyle w:val="ConsPlusTitle"/>
        <w:jc w:val="center"/>
        <w:rPr>
          <w:rFonts w:ascii="Times New Roman" w:hAnsi="Times New Roman" w:cs="Times New Roman"/>
          <w:sz w:val="28"/>
          <w:szCs w:val="28"/>
        </w:rPr>
      </w:pPr>
      <w:r w:rsidRPr="00C33C33">
        <w:rPr>
          <w:rFonts w:ascii="Times New Roman" w:hAnsi="Times New Roman" w:cs="Times New Roman"/>
          <w:sz w:val="28"/>
          <w:szCs w:val="28"/>
        </w:rPr>
        <w:t>государственной программы Новосибирской области</w:t>
      </w:r>
    </w:p>
    <w:p w:rsidR="00C33C33" w:rsidRPr="00C33C33" w:rsidRDefault="00C33C33">
      <w:pPr>
        <w:pStyle w:val="ConsPlusTitle"/>
        <w:jc w:val="center"/>
        <w:rPr>
          <w:rFonts w:ascii="Times New Roman" w:hAnsi="Times New Roman" w:cs="Times New Roman"/>
          <w:sz w:val="28"/>
          <w:szCs w:val="28"/>
        </w:rPr>
      </w:pPr>
      <w:r w:rsidRPr="00C33C33">
        <w:rPr>
          <w:rFonts w:ascii="Times New Roman" w:hAnsi="Times New Roman" w:cs="Times New Roman"/>
          <w:sz w:val="28"/>
          <w:szCs w:val="28"/>
        </w:rPr>
        <w:t>"Стимулирование инвестиционной и инновационной активности</w:t>
      </w:r>
    </w:p>
    <w:p w:rsidR="00C33C33" w:rsidRPr="00C33C33" w:rsidRDefault="00C33C33">
      <w:pPr>
        <w:pStyle w:val="ConsPlusTitle"/>
        <w:jc w:val="center"/>
        <w:rPr>
          <w:rFonts w:ascii="Times New Roman" w:hAnsi="Times New Roman" w:cs="Times New Roman"/>
          <w:sz w:val="28"/>
          <w:szCs w:val="28"/>
        </w:rPr>
      </w:pPr>
      <w:r w:rsidRPr="00C33C33">
        <w:rPr>
          <w:rFonts w:ascii="Times New Roman" w:hAnsi="Times New Roman" w:cs="Times New Roman"/>
          <w:sz w:val="28"/>
          <w:szCs w:val="28"/>
        </w:rPr>
        <w:t>в Новосибирской области на 2015 - 2023 годы"</w:t>
      </w:r>
    </w:p>
    <w:p w:rsidR="00C33C33" w:rsidRPr="00C33C33" w:rsidRDefault="00C33C33">
      <w:pPr>
        <w:pStyle w:val="ConsPlusNormal"/>
        <w:ind w:firstLine="540"/>
        <w:jc w:val="both"/>
        <w:rPr>
          <w:rFonts w:ascii="Times New Roman" w:hAnsi="Times New Roman" w:cs="Times New Roman"/>
          <w:sz w:val="28"/>
          <w:szCs w:val="28"/>
        </w:rPr>
      </w:pPr>
    </w:p>
    <w:p w:rsidR="00C33C33" w:rsidRPr="00C33C33" w:rsidRDefault="00C33C33">
      <w:pPr>
        <w:rPr>
          <w:rFonts w:ascii="Times New Roman" w:hAnsi="Times New Roman" w:cs="Times New Roman"/>
          <w:sz w:val="28"/>
          <w:szCs w:val="28"/>
        </w:rPr>
        <w:sectPr w:rsidR="00C33C33" w:rsidRPr="00C33C33" w:rsidSect="00472FE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871"/>
        <w:gridCol w:w="680"/>
        <w:gridCol w:w="850"/>
        <w:gridCol w:w="850"/>
        <w:gridCol w:w="850"/>
        <w:gridCol w:w="850"/>
        <w:gridCol w:w="850"/>
        <w:gridCol w:w="850"/>
        <w:gridCol w:w="850"/>
        <w:gridCol w:w="850"/>
        <w:gridCol w:w="850"/>
        <w:gridCol w:w="850"/>
        <w:gridCol w:w="1077"/>
      </w:tblGrid>
      <w:tr w:rsidR="00C33C33" w:rsidRPr="00C33C33">
        <w:tc>
          <w:tcPr>
            <w:tcW w:w="1474" w:type="dxa"/>
            <w:vMerge w:val="restart"/>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Цель и задачи, требующие решения для достижения цели</w:t>
            </w:r>
          </w:p>
        </w:tc>
        <w:tc>
          <w:tcPr>
            <w:tcW w:w="1871" w:type="dxa"/>
            <w:vMerge w:val="restart"/>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Наименование целевого индикатора</w:t>
            </w:r>
          </w:p>
        </w:tc>
        <w:tc>
          <w:tcPr>
            <w:tcW w:w="680" w:type="dxa"/>
            <w:vMerge w:val="restart"/>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Единица измерения</w:t>
            </w:r>
          </w:p>
        </w:tc>
        <w:tc>
          <w:tcPr>
            <w:tcW w:w="8500" w:type="dxa"/>
            <w:gridSpan w:val="10"/>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Значение целевого индикатора по годам</w:t>
            </w:r>
          </w:p>
        </w:tc>
        <w:tc>
          <w:tcPr>
            <w:tcW w:w="1077" w:type="dxa"/>
            <w:vMerge w:val="restart"/>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Примечание</w:t>
            </w:r>
          </w:p>
        </w:tc>
      </w:tr>
      <w:tr w:rsidR="00C33C33" w:rsidRPr="00C33C33">
        <w:tc>
          <w:tcPr>
            <w:tcW w:w="1474" w:type="dxa"/>
            <w:vMerge/>
          </w:tcPr>
          <w:p w:rsidR="00C33C33" w:rsidRPr="00C33C33" w:rsidRDefault="00C33C33">
            <w:pPr>
              <w:rPr>
                <w:rFonts w:ascii="Times New Roman" w:hAnsi="Times New Roman" w:cs="Times New Roman"/>
                <w:sz w:val="28"/>
                <w:szCs w:val="28"/>
              </w:rPr>
            </w:pPr>
          </w:p>
        </w:tc>
        <w:tc>
          <w:tcPr>
            <w:tcW w:w="1871" w:type="dxa"/>
            <w:vMerge/>
          </w:tcPr>
          <w:p w:rsidR="00C33C33" w:rsidRPr="00C33C33" w:rsidRDefault="00C33C33">
            <w:pPr>
              <w:rPr>
                <w:rFonts w:ascii="Times New Roman" w:hAnsi="Times New Roman" w:cs="Times New Roman"/>
                <w:sz w:val="28"/>
                <w:szCs w:val="28"/>
              </w:rPr>
            </w:pPr>
          </w:p>
        </w:tc>
        <w:tc>
          <w:tcPr>
            <w:tcW w:w="680" w:type="dxa"/>
            <w:vMerge/>
          </w:tcPr>
          <w:p w:rsidR="00C33C33" w:rsidRPr="00C33C33" w:rsidRDefault="00C33C33">
            <w:pPr>
              <w:rPr>
                <w:rFonts w:ascii="Times New Roman" w:hAnsi="Times New Roman" w:cs="Times New Roman"/>
                <w:sz w:val="28"/>
                <w:szCs w:val="28"/>
              </w:rPr>
            </w:pP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2014</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2015</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2016</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2017</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2018</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2019</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2020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2021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2022</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2023</w:t>
            </w:r>
          </w:p>
        </w:tc>
        <w:tc>
          <w:tcPr>
            <w:tcW w:w="1077" w:type="dxa"/>
            <w:vMerge/>
          </w:tcPr>
          <w:p w:rsidR="00C33C33" w:rsidRPr="00C33C33" w:rsidRDefault="00C33C33">
            <w:pPr>
              <w:rPr>
                <w:rFonts w:ascii="Times New Roman" w:hAnsi="Times New Roman" w:cs="Times New Roman"/>
                <w:sz w:val="28"/>
                <w:szCs w:val="28"/>
              </w:rPr>
            </w:pPr>
          </w:p>
        </w:tc>
      </w:tr>
      <w:tr w:rsidR="00C33C33" w:rsidRPr="00C33C33">
        <w:tc>
          <w:tcPr>
            <w:tcW w:w="1474" w:type="dxa"/>
            <w:vMerge w:val="restart"/>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Цель 1 государственной программы. Улучшение инвестиционного климата на территории Новосибирской области и активное привлечение инвестиций</w:t>
            </w:r>
          </w:p>
        </w:tc>
        <w:tc>
          <w:tcPr>
            <w:tcW w:w="1871"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1. Объем инвестиций в основной капитал по Новосибирской области (ежегодно)</w:t>
            </w:r>
          </w:p>
        </w:tc>
        <w:tc>
          <w:tcPr>
            <w:tcW w:w="68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млрд. руб.</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193,2</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174,5</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152,8</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150,5</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186,1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199,5</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213,9</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229,3</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245,8</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263,3</w:t>
            </w:r>
          </w:p>
        </w:tc>
        <w:tc>
          <w:tcPr>
            <w:tcW w:w="107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Фактические значения целевого индикатора (млрд. руб.):</w:t>
            </w:r>
          </w:p>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2015 год - 164,4;</w:t>
            </w:r>
          </w:p>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2016 год - 143,5;</w:t>
            </w:r>
          </w:p>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2017 год - 175,0</w:t>
            </w:r>
          </w:p>
        </w:tc>
      </w:tr>
      <w:tr w:rsidR="00C33C33" w:rsidRPr="00C33C33">
        <w:tc>
          <w:tcPr>
            <w:tcW w:w="1474" w:type="dxa"/>
            <w:vMerge/>
          </w:tcPr>
          <w:p w:rsidR="00C33C33" w:rsidRPr="00C33C33" w:rsidRDefault="00C33C33">
            <w:pPr>
              <w:rPr>
                <w:rFonts w:ascii="Times New Roman" w:hAnsi="Times New Roman" w:cs="Times New Roman"/>
                <w:sz w:val="28"/>
                <w:szCs w:val="28"/>
              </w:rPr>
            </w:pPr>
          </w:p>
        </w:tc>
        <w:tc>
          <w:tcPr>
            <w:tcW w:w="1871"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 xml:space="preserve">2. Объем </w:t>
            </w:r>
            <w:r w:rsidRPr="00C33C33">
              <w:rPr>
                <w:rFonts w:ascii="Times New Roman" w:hAnsi="Times New Roman" w:cs="Times New Roman"/>
                <w:sz w:val="28"/>
                <w:szCs w:val="28"/>
              </w:rPr>
              <w:lastRenderedPageBreak/>
              <w:t>инвестиций в основной капитал по Новосибирской области (за исключением бюджетных средств) (ежегодно)</w:t>
            </w:r>
          </w:p>
        </w:tc>
        <w:tc>
          <w:tcPr>
            <w:tcW w:w="68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млр</w:t>
            </w:r>
            <w:r w:rsidRPr="00C33C33">
              <w:rPr>
                <w:rFonts w:ascii="Times New Roman" w:hAnsi="Times New Roman" w:cs="Times New Roman"/>
                <w:sz w:val="28"/>
                <w:szCs w:val="28"/>
              </w:rPr>
              <w:lastRenderedPageBreak/>
              <w:t>д. руб.</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133,5</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140,1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166,7</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176,2</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188,4</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202,0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211,2</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225,1</w:t>
            </w:r>
          </w:p>
        </w:tc>
        <w:tc>
          <w:tcPr>
            <w:tcW w:w="107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Целево</w:t>
            </w:r>
            <w:r w:rsidRPr="00C33C33">
              <w:rPr>
                <w:rFonts w:ascii="Times New Roman" w:hAnsi="Times New Roman" w:cs="Times New Roman"/>
                <w:sz w:val="28"/>
                <w:szCs w:val="28"/>
              </w:rPr>
              <w:lastRenderedPageBreak/>
              <w:t>й индикатор введен с 2017 года</w:t>
            </w:r>
          </w:p>
        </w:tc>
      </w:tr>
      <w:tr w:rsidR="00C33C33" w:rsidRPr="00C33C33">
        <w:tc>
          <w:tcPr>
            <w:tcW w:w="1474"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lastRenderedPageBreak/>
              <w:t>Задача 1.1. Формирование организационно-правовых условий для улучшения инвестиционного климата Новосибирской области</w:t>
            </w:r>
          </w:p>
        </w:tc>
        <w:tc>
          <w:tcPr>
            <w:tcW w:w="1871"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3. Позиция Новосибирской области в Национальном рейтинге состояния инвестиционного климата в субъектах Российской Федерации (ежегодно)</w:t>
            </w:r>
          </w:p>
        </w:tc>
        <w:tc>
          <w:tcPr>
            <w:tcW w:w="68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место</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27</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26</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25</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18</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16</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14</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12</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w:t>
            </w:r>
          </w:p>
        </w:tc>
        <w:tc>
          <w:tcPr>
            <w:tcW w:w="107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Целевой индикатор введен с 2017 года</w:t>
            </w:r>
          </w:p>
        </w:tc>
      </w:tr>
      <w:tr w:rsidR="00C33C33" w:rsidRPr="00C33C33">
        <w:tc>
          <w:tcPr>
            <w:tcW w:w="1474" w:type="dxa"/>
            <w:vMerge w:val="restart"/>
            <w:tcBorders>
              <w:bottom w:val="nil"/>
            </w:tcBorders>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 xml:space="preserve">Задача 1.2. Привлечение </w:t>
            </w:r>
            <w:r w:rsidRPr="00C33C33">
              <w:rPr>
                <w:rFonts w:ascii="Times New Roman" w:hAnsi="Times New Roman" w:cs="Times New Roman"/>
                <w:sz w:val="28"/>
                <w:szCs w:val="28"/>
              </w:rPr>
              <w:lastRenderedPageBreak/>
              <w:t>инвестиций на территорию Новосибирской области, оказание мер государственной поддержки инвестиционной деятельности</w:t>
            </w:r>
          </w:p>
        </w:tc>
        <w:tc>
          <w:tcPr>
            <w:tcW w:w="1871"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lastRenderedPageBreak/>
              <w:t>4. Количество привлеченных специализиро</w:t>
            </w:r>
            <w:r w:rsidRPr="00C33C33">
              <w:rPr>
                <w:rFonts w:ascii="Times New Roman" w:hAnsi="Times New Roman" w:cs="Times New Roman"/>
                <w:sz w:val="28"/>
                <w:szCs w:val="28"/>
              </w:rPr>
              <w:lastRenderedPageBreak/>
              <w:t>ванной организацией по привлечению инвестиций и работе с инвесторами (АО "АИР") инвесторов на территорию Новосибирской области, приступивших к реализации проектов (ежегодно)</w:t>
            </w:r>
          </w:p>
        </w:tc>
        <w:tc>
          <w:tcPr>
            <w:tcW w:w="68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ед.</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w:t>
            </w:r>
          </w:p>
        </w:tc>
        <w:tc>
          <w:tcPr>
            <w:tcW w:w="107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Целевой индика</w:t>
            </w:r>
            <w:r w:rsidRPr="00C33C33">
              <w:rPr>
                <w:rFonts w:ascii="Times New Roman" w:hAnsi="Times New Roman" w:cs="Times New Roman"/>
                <w:sz w:val="28"/>
                <w:szCs w:val="28"/>
              </w:rPr>
              <w:lastRenderedPageBreak/>
              <w:t>тор введен с 2017 года</w:t>
            </w:r>
          </w:p>
        </w:tc>
      </w:tr>
      <w:tr w:rsidR="00C33C33" w:rsidRPr="00C33C33">
        <w:tc>
          <w:tcPr>
            <w:tcW w:w="1474" w:type="dxa"/>
            <w:vMerge/>
            <w:tcBorders>
              <w:bottom w:val="nil"/>
            </w:tcBorders>
          </w:tcPr>
          <w:p w:rsidR="00C33C33" w:rsidRPr="00C33C33" w:rsidRDefault="00C33C33">
            <w:pPr>
              <w:rPr>
                <w:rFonts w:ascii="Times New Roman" w:hAnsi="Times New Roman" w:cs="Times New Roman"/>
                <w:sz w:val="28"/>
                <w:szCs w:val="28"/>
              </w:rPr>
            </w:pPr>
          </w:p>
        </w:tc>
        <w:tc>
          <w:tcPr>
            <w:tcW w:w="1871"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 xml:space="preserve">5. Объем инвестиций, привлеченных специализированной организацией по привлечению инвестиций и работе с </w:t>
            </w:r>
            <w:r w:rsidRPr="00C33C33">
              <w:rPr>
                <w:rFonts w:ascii="Times New Roman" w:hAnsi="Times New Roman" w:cs="Times New Roman"/>
                <w:sz w:val="28"/>
                <w:szCs w:val="28"/>
              </w:rPr>
              <w:lastRenderedPageBreak/>
              <w:t>инвесторами (АО "АИР") (ежегодно)</w:t>
            </w:r>
          </w:p>
        </w:tc>
        <w:tc>
          <w:tcPr>
            <w:tcW w:w="68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млрд. руб.</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w:t>
            </w:r>
          </w:p>
        </w:tc>
        <w:tc>
          <w:tcPr>
            <w:tcW w:w="107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Целевой индикатор введен с 2017 года</w:t>
            </w:r>
          </w:p>
        </w:tc>
      </w:tr>
      <w:tr w:rsidR="00C33C33" w:rsidRPr="00C33C33">
        <w:tc>
          <w:tcPr>
            <w:tcW w:w="1474" w:type="dxa"/>
            <w:vMerge w:val="restart"/>
            <w:tcBorders>
              <w:top w:val="nil"/>
              <w:bottom w:val="nil"/>
            </w:tcBorders>
          </w:tcPr>
          <w:p w:rsidR="00C33C33" w:rsidRPr="00C33C33" w:rsidRDefault="00C33C33">
            <w:pPr>
              <w:pStyle w:val="ConsPlusNormal"/>
              <w:jc w:val="both"/>
              <w:rPr>
                <w:rFonts w:ascii="Times New Roman" w:hAnsi="Times New Roman" w:cs="Times New Roman"/>
                <w:sz w:val="28"/>
                <w:szCs w:val="28"/>
              </w:rPr>
            </w:pPr>
          </w:p>
        </w:tc>
        <w:tc>
          <w:tcPr>
            <w:tcW w:w="1871"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 xml:space="preserve">6. Количество соглашений, заключаемых ежегодно по итогам </w:t>
            </w:r>
            <w:proofErr w:type="spellStart"/>
            <w:r w:rsidRPr="00C33C33">
              <w:rPr>
                <w:rFonts w:ascii="Times New Roman" w:hAnsi="Times New Roman" w:cs="Times New Roman"/>
                <w:sz w:val="28"/>
                <w:szCs w:val="28"/>
              </w:rPr>
              <w:t>конгрессно</w:t>
            </w:r>
            <w:proofErr w:type="spellEnd"/>
            <w:r w:rsidRPr="00C33C33">
              <w:rPr>
                <w:rFonts w:ascii="Times New Roman" w:hAnsi="Times New Roman" w:cs="Times New Roman"/>
                <w:sz w:val="28"/>
                <w:szCs w:val="28"/>
              </w:rPr>
              <w:t>-выставочных мероприятий международного и межрегионального уровней и способствующих развитию экономики Новосибирской области (ежегодно)</w:t>
            </w:r>
          </w:p>
        </w:tc>
        <w:tc>
          <w:tcPr>
            <w:tcW w:w="68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ед.</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11</w:t>
            </w:r>
          </w:p>
        </w:tc>
        <w:tc>
          <w:tcPr>
            <w:tcW w:w="107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Целевой индикатор введен с 2017 года</w:t>
            </w:r>
          </w:p>
        </w:tc>
      </w:tr>
      <w:tr w:rsidR="00C33C33" w:rsidRPr="00C33C33">
        <w:tc>
          <w:tcPr>
            <w:tcW w:w="1474" w:type="dxa"/>
            <w:vMerge/>
            <w:tcBorders>
              <w:top w:val="nil"/>
              <w:bottom w:val="nil"/>
            </w:tcBorders>
          </w:tcPr>
          <w:p w:rsidR="00C33C33" w:rsidRPr="00C33C33" w:rsidRDefault="00C33C33">
            <w:pPr>
              <w:rPr>
                <w:rFonts w:ascii="Times New Roman" w:hAnsi="Times New Roman" w:cs="Times New Roman"/>
                <w:sz w:val="28"/>
                <w:szCs w:val="28"/>
              </w:rPr>
            </w:pPr>
          </w:p>
        </w:tc>
        <w:tc>
          <w:tcPr>
            <w:tcW w:w="1871"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 xml:space="preserve">7. Объем налоговых поступлений от получателей </w:t>
            </w:r>
            <w:r w:rsidRPr="00C33C33">
              <w:rPr>
                <w:rFonts w:ascii="Times New Roman" w:hAnsi="Times New Roman" w:cs="Times New Roman"/>
                <w:sz w:val="28"/>
                <w:szCs w:val="28"/>
              </w:rPr>
              <w:lastRenderedPageBreak/>
              <w:t>государственной поддержки в рамках государственной программы в консолидированный бюджет Новосибирской области на 1 рубль предоставленной государственной поддержки по производственным проектам (ежегодно)</w:t>
            </w:r>
          </w:p>
        </w:tc>
        <w:tc>
          <w:tcPr>
            <w:tcW w:w="68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руб.</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w:t>
            </w:r>
          </w:p>
        </w:tc>
        <w:tc>
          <w:tcPr>
            <w:tcW w:w="107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 xml:space="preserve">Целевой индикатор введен </w:t>
            </w:r>
            <w:r w:rsidRPr="00C33C33">
              <w:rPr>
                <w:rFonts w:ascii="Times New Roman" w:hAnsi="Times New Roman" w:cs="Times New Roman"/>
                <w:sz w:val="28"/>
                <w:szCs w:val="28"/>
              </w:rPr>
              <w:lastRenderedPageBreak/>
              <w:t>с 2017 года</w:t>
            </w:r>
          </w:p>
        </w:tc>
      </w:tr>
      <w:tr w:rsidR="00C33C33" w:rsidRPr="00C33C33">
        <w:tc>
          <w:tcPr>
            <w:tcW w:w="1474" w:type="dxa"/>
            <w:vMerge w:val="restart"/>
            <w:tcBorders>
              <w:top w:val="nil"/>
            </w:tcBorders>
          </w:tcPr>
          <w:p w:rsidR="00C33C33" w:rsidRPr="00C33C33" w:rsidRDefault="00C33C33">
            <w:pPr>
              <w:pStyle w:val="ConsPlusNormal"/>
              <w:jc w:val="both"/>
              <w:rPr>
                <w:rFonts w:ascii="Times New Roman" w:hAnsi="Times New Roman" w:cs="Times New Roman"/>
                <w:sz w:val="28"/>
                <w:szCs w:val="28"/>
              </w:rPr>
            </w:pPr>
          </w:p>
        </w:tc>
        <w:tc>
          <w:tcPr>
            <w:tcW w:w="1871"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8. Объем налоговых поступлений от получателей государственн</w:t>
            </w:r>
            <w:r w:rsidRPr="00C33C33">
              <w:rPr>
                <w:rFonts w:ascii="Times New Roman" w:hAnsi="Times New Roman" w:cs="Times New Roman"/>
                <w:sz w:val="28"/>
                <w:szCs w:val="28"/>
              </w:rPr>
              <w:lastRenderedPageBreak/>
              <w:t>ой поддержки в рамках государственной программы в консолидированный бюджет Новосибирской области на 1 рубль предоставленной государственной поддержки по инфраструктурным и социальным проектам (ежегодно)</w:t>
            </w:r>
          </w:p>
        </w:tc>
        <w:tc>
          <w:tcPr>
            <w:tcW w:w="68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руб.</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0,1</w:t>
            </w:r>
          </w:p>
        </w:tc>
        <w:tc>
          <w:tcPr>
            <w:tcW w:w="107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 xml:space="preserve">Целевой индикатор введен с 2017 </w:t>
            </w:r>
            <w:r w:rsidRPr="00C33C33">
              <w:rPr>
                <w:rFonts w:ascii="Times New Roman" w:hAnsi="Times New Roman" w:cs="Times New Roman"/>
                <w:sz w:val="28"/>
                <w:szCs w:val="28"/>
              </w:rPr>
              <w:lastRenderedPageBreak/>
              <w:t>года</w:t>
            </w:r>
          </w:p>
        </w:tc>
      </w:tr>
      <w:tr w:rsidR="00C33C33" w:rsidRPr="00C33C33">
        <w:tc>
          <w:tcPr>
            <w:tcW w:w="1474" w:type="dxa"/>
            <w:vMerge/>
            <w:tcBorders>
              <w:top w:val="nil"/>
            </w:tcBorders>
          </w:tcPr>
          <w:p w:rsidR="00C33C33" w:rsidRPr="00C33C33" w:rsidRDefault="00C33C33">
            <w:pPr>
              <w:rPr>
                <w:rFonts w:ascii="Times New Roman" w:hAnsi="Times New Roman" w:cs="Times New Roman"/>
                <w:sz w:val="28"/>
                <w:szCs w:val="28"/>
              </w:rPr>
            </w:pPr>
          </w:p>
        </w:tc>
        <w:tc>
          <w:tcPr>
            <w:tcW w:w="1871"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 xml:space="preserve">9. Количество созданных новых рабочих мест по проектам, получающим </w:t>
            </w:r>
            <w:r w:rsidRPr="00C33C33">
              <w:rPr>
                <w:rFonts w:ascii="Times New Roman" w:hAnsi="Times New Roman" w:cs="Times New Roman"/>
                <w:sz w:val="28"/>
                <w:szCs w:val="28"/>
              </w:rPr>
              <w:lastRenderedPageBreak/>
              <w:t>государственную поддержку в рамках государственной программы (ежегодно)</w:t>
            </w:r>
          </w:p>
        </w:tc>
        <w:tc>
          <w:tcPr>
            <w:tcW w:w="68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тыс. мест</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0,757</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0,5</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0,5</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0,5</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0,5</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0,5</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0,5</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0,5</w:t>
            </w:r>
          </w:p>
        </w:tc>
        <w:tc>
          <w:tcPr>
            <w:tcW w:w="107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 xml:space="preserve">Целевой индикатор введен с 2017 </w:t>
            </w:r>
            <w:r w:rsidRPr="00C33C33">
              <w:rPr>
                <w:rFonts w:ascii="Times New Roman" w:hAnsi="Times New Roman" w:cs="Times New Roman"/>
                <w:sz w:val="28"/>
                <w:szCs w:val="28"/>
              </w:rPr>
              <w:lastRenderedPageBreak/>
              <w:t>года</w:t>
            </w:r>
          </w:p>
        </w:tc>
      </w:tr>
      <w:tr w:rsidR="00C33C33" w:rsidRPr="00C33C33">
        <w:tc>
          <w:tcPr>
            <w:tcW w:w="1474" w:type="dxa"/>
            <w:vMerge w:val="restart"/>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lastRenderedPageBreak/>
              <w:t>Задача 1.3. Применение механизмов государственно-частного партнерства для содействия реализации инфраструктурных и социальных проектов Новосибирской области</w:t>
            </w:r>
          </w:p>
        </w:tc>
        <w:tc>
          <w:tcPr>
            <w:tcW w:w="1871"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10. Уровень развития государственно-частного партнерства в Новосибирской области (ежегодно)</w:t>
            </w:r>
          </w:p>
        </w:tc>
        <w:tc>
          <w:tcPr>
            <w:tcW w:w="68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место</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w:t>
            </w:r>
          </w:p>
        </w:tc>
        <w:tc>
          <w:tcPr>
            <w:tcW w:w="107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Целевой индикатор введен с 2017 года</w:t>
            </w:r>
          </w:p>
        </w:tc>
      </w:tr>
      <w:tr w:rsidR="00C33C33" w:rsidRPr="00C33C33">
        <w:tc>
          <w:tcPr>
            <w:tcW w:w="1474" w:type="dxa"/>
            <w:vMerge/>
          </w:tcPr>
          <w:p w:rsidR="00C33C33" w:rsidRPr="00C33C33" w:rsidRDefault="00C33C33">
            <w:pPr>
              <w:rPr>
                <w:rFonts w:ascii="Times New Roman" w:hAnsi="Times New Roman" w:cs="Times New Roman"/>
                <w:sz w:val="28"/>
                <w:szCs w:val="28"/>
              </w:rPr>
            </w:pPr>
          </w:p>
        </w:tc>
        <w:tc>
          <w:tcPr>
            <w:tcW w:w="1871"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11. Количество реализуемых проектов государственно-частного (</w:t>
            </w:r>
            <w:proofErr w:type="spellStart"/>
            <w:r w:rsidRPr="00C33C33">
              <w:rPr>
                <w:rFonts w:ascii="Times New Roman" w:hAnsi="Times New Roman" w:cs="Times New Roman"/>
                <w:sz w:val="28"/>
                <w:szCs w:val="28"/>
              </w:rPr>
              <w:t>муниципально</w:t>
            </w:r>
            <w:proofErr w:type="spellEnd"/>
            <w:r w:rsidRPr="00C33C33">
              <w:rPr>
                <w:rFonts w:ascii="Times New Roman" w:hAnsi="Times New Roman" w:cs="Times New Roman"/>
                <w:sz w:val="28"/>
                <w:szCs w:val="28"/>
              </w:rPr>
              <w:t>-частного) партнерства на территории Новосибирской области (ежегодно)</w:t>
            </w:r>
          </w:p>
        </w:tc>
        <w:tc>
          <w:tcPr>
            <w:tcW w:w="68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ед.</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57</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59</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62</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65</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68</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70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72</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75</w:t>
            </w:r>
          </w:p>
        </w:tc>
        <w:tc>
          <w:tcPr>
            <w:tcW w:w="107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Целевой индикатор введен с 2017 года</w:t>
            </w:r>
          </w:p>
        </w:tc>
      </w:tr>
      <w:tr w:rsidR="00C33C33" w:rsidRPr="00C33C33">
        <w:tc>
          <w:tcPr>
            <w:tcW w:w="1474" w:type="dxa"/>
            <w:vMerge w:val="restart"/>
            <w:tcBorders>
              <w:bottom w:val="nil"/>
            </w:tcBorders>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lastRenderedPageBreak/>
              <w:t>Задача 1.4. Развитие парковых проектов Новосибирской области</w:t>
            </w:r>
          </w:p>
        </w:tc>
        <w:tc>
          <w:tcPr>
            <w:tcW w:w="1871"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12. Количество резидентов действующих парковых проектов Новосибирской области (нарастающим итогом), всего, в том числе:</w:t>
            </w:r>
          </w:p>
        </w:tc>
        <w:tc>
          <w:tcPr>
            <w:tcW w:w="68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ед.</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25</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27</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24</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27</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33</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35</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37</w:t>
            </w:r>
          </w:p>
        </w:tc>
        <w:tc>
          <w:tcPr>
            <w:tcW w:w="1077" w:type="dxa"/>
          </w:tcPr>
          <w:p w:rsidR="00C33C33" w:rsidRPr="00C33C33" w:rsidRDefault="00C33C33">
            <w:pPr>
              <w:pStyle w:val="ConsPlusNormal"/>
              <w:rPr>
                <w:rFonts w:ascii="Times New Roman" w:hAnsi="Times New Roman" w:cs="Times New Roman"/>
                <w:sz w:val="28"/>
                <w:szCs w:val="28"/>
              </w:rPr>
            </w:pPr>
          </w:p>
        </w:tc>
      </w:tr>
      <w:tr w:rsidR="00C33C33" w:rsidRPr="00C33C33">
        <w:tc>
          <w:tcPr>
            <w:tcW w:w="1474" w:type="dxa"/>
            <w:vMerge/>
            <w:tcBorders>
              <w:bottom w:val="nil"/>
            </w:tcBorders>
          </w:tcPr>
          <w:p w:rsidR="00C33C33" w:rsidRPr="00C33C33" w:rsidRDefault="00C33C33">
            <w:pPr>
              <w:rPr>
                <w:rFonts w:ascii="Times New Roman" w:hAnsi="Times New Roman" w:cs="Times New Roman"/>
                <w:sz w:val="28"/>
                <w:szCs w:val="28"/>
              </w:rPr>
            </w:pPr>
          </w:p>
        </w:tc>
        <w:tc>
          <w:tcPr>
            <w:tcW w:w="1871"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12.1. Новосибирский ПЛП</w:t>
            </w:r>
          </w:p>
        </w:tc>
        <w:tc>
          <w:tcPr>
            <w:tcW w:w="68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ед.</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14</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15</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17</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19</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23</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25</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27</w:t>
            </w:r>
          </w:p>
        </w:tc>
        <w:tc>
          <w:tcPr>
            <w:tcW w:w="107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Целевой индикатор введен с 2017 года</w:t>
            </w:r>
          </w:p>
        </w:tc>
      </w:tr>
      <w:tr w:rsidR="00C33C33" w:rsidRPr="00C33C33">
        <w:tc>
          <w:tcPr>
            <w:tcW w:w="1474" w:type="dxa"/>
            <w:vMerge/>
            <w:tcBorders>
              <w:bottom w:val="nil"/>
            </w:tcBorders>
          </w:tcPr>
          <w:p w:rsidR="00C33C33" w:rsidRPr="00C33C33" w:rsidRDefault="00C33C33">
            <w:pPr>
              <w:rPr>
                <w:rFonts w:ascii="Times New Roman" w:hAnsi="Times New Roman" w:cs="Times New Roman"/>
                <w:sz w:val="28"/>
                <w:szCs w:val="28"/>
              </w:rPr>
            </w:pPr>
          </w:p>
        </w:tc>
        <w:tc>
          <w:tcPr>
            <w:tcW w:w="1871"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 xml:space="preserve">12.2. </w:t>
            </w:r>
            <w:proofErr w:type="spellStart"/>
            <w:r w:rsidRPr="00C33C33">
              <w:rPr>
                <w:rFonts w:ascii="Times New Roman" w:hAnsi="Times New Roman" w:cs="Times New Roman"/>
                <w:sz w:val="28"/>
                <w:szCs w:val="28"/>
              </w:rPr>
              <w:t>Биотехнопарк</w:t>
            </w:r>
            <w:proofErr w:type="spellEnd"/>
            <w:r w:rsidRPr="00C33C33">
              <w:rPr>
                <w:rFonts w:ascii="Times New Roman" w:hAnsi="Times New Roman" w:cs="Times New Roman"/>
                <w:sz w:val="28"/>
                <w:szCs w:val="28"/>
              </w:rPr>
              <w:t>, включая резидентов ЦКП</w:t>
            </w:r>
          </w:p>
        </w:tc>
        <w:tc>
          <w:tcPr>
            <w:tcW w:w="68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ед.</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7</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8</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w:t>
            </w:r>
          </w:p>
        </w:tc>
        <w:tc>
          <w:tcPr>
            <w:tcW w:w="107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Целевой индикатор введен с 2017 года</w:t>
            </w:r>
          </w:p>
        </w:tc>
      </w:tr>
      <w:tr w:rsidR="00C33C33" w:rsidRPr="00C33C33">
        <w:tc>
          <w:tcPr>
            <w:tcW w:w="1474" w:type="dxa"/>
            <w:vMerge w:val="restart"/>
            <w:tcBorders>
              <w:top w:val="nil"/>
            </w:tcBorders>
          </w:tcPr>
          <w:p w:rsidR="00C33C33" w:rsidRPr="00C33C33" w:rsidRDefault="00C33C33">
            <w:pPr>
              <w:pStyle w:val="ConsPlusNormal"/>
              <w:jc w:val="both"/>
              <w:rPr>
                <w:rFonts w:ascii="Times New Roman" w:hAnsi="Times New Roman" w:cs="Times New Roman"/>
                <w:sz w:val="28"/>
                <w:szCs w:val="28"/>
              </w:rPr>
            </w:pPr>
          </w:p>
        </w:tc>
        <w:tc>
          <w:tcPr>
            <w:tcW w:w="1871"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13. Объем налоговых поступлений в консолидированный бюджет Новосибирской области резидентов действующих парковых проектов Новосибирской области (ежегодно), всего, в том числе:</w:t>
            </w:r>
          </w:p>
        </w:tc>
        <w:tc>
          <w:tcPr>
            <w:tcW w:w="68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млн. руб.</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112,9</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148,3</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440,4</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700,0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900,0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1000,0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1000,0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1050,0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1100,0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1200,0</w:t>
            </w:r>
          </w:p>
        </w:tc>
        <w:tc>
          <w:tcPr>
            <w:tcW w:w="1077" w:type="dxa"/>
          </w:tcPr>
          <w:p w:rsidR="00C33C33" w:rsidRPr="00C33C33" w:rsidRDefault="00C33C33">
            <w:pPr>
              <w:pStyle w:val="ConsPlusNormal"/>
              <w:rPr>
                <w:rFonts w:ascii="Times New Roman" w:hAnsi="Times New Roman" w:cs="Times New Roman"/>
                <w:sz w:val="28"/>
                <w:szCs w:val="28"/>
              </w:rPr>
            </w:pPr>
          </w:p>
        </w:tc>
      </w:tr>
      <w:tr w:rsidR="00C33C33" w:rsidRPr="00C33C33">
        <w:tc>
          <w:tcPr>
            <w:tcW w:w="1474" w:type="dxa"/>
            <w:vMerge/>
            <w:tcBorders>
              <w:top w:val="nil"/>
            </w:tcBorders>
          </w:tcPr>
          <w:p w:rsidR="00C33C33" w:rsidRPr="00C33C33" w:rsidRDefault="00C33C33">
            <w:pPr>
              <w:rPr>
                <w:rFonts w:ascii="Times New Roman" w:hAnsi="Times New Roman" w:cs="Times New Roman"/>
                <w:sz w:val="28"/>
                <w:szCs w:val="28"/>
              </w:rPr>
            </w:pPr>
          </w:p>
        </w:tc>
        <w:tc>
          <w:tcPr>
            <w:tcW w:w="1871"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13.1. Новосибирский ПЛП</w:t>
            </w:r>
          </w:p>
        </w:tc>
        <w:tc>
          <w:tcPr>
            <w:tcW w:w="68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млн. руб.</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44,0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100,0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100,0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200,0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200,0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225,0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250,0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300,0</w:t>
            </w:r>
          </w:p>
        </w:tc>
        <w:tc>
          <w:tcPr>
            <w:tcW w:w="107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Целевой индикатор введен с 2017 года</w:t>
            </w:r>
          </w:p>
        </w:tc>
      </w:tr>
      <w:tr w:rsidR="00C33C33" w:rsidRPr="00C33C33">
        <w:tc>
          <w:tcPr>
            <w:tcW w:w="1474" w:type="dxa"/>
            <w:vMerge/>
            <w:tcBorders>
              <w:top w:val="nil"/>
            </w:tcBorders>
          </w:tcPr>
          <w:p w:rsidR="00C33C33" w:rsidRPr="00C33C33" w:rsidRDefault="00C33C33">
            <w:pPr>
              <w:rPr>
                <w:rFonts w:ascii="Times New Roman" w:hAnsi="Times New Roman" w:cs="Times New Roman"/>
                <w:sz w:val="28"/>
                <w:szCs w:val="28"/>
              </w:rPr>
            </w:pPr>
          </w:p>
        </w:tc>
        <w:tc>
          <w:tcPr>
            <w:tcW w:w="1871"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 xml:space="preserve">13.2. </w:t>
            </w:r>
            <w:proofErr w:type="spellStart"/>
            <w:r w:rsidRPr="00C33C33">
              <w:rPr>
                <w:rFonts w:ascii="Times New Roman" w:hAnsi="Times New Roman" w:cs="Times New Roman"/>
                <w:sz w:val="28"/>
                <w:szCs w:val="28"/>
              </w:rPr>
              <w:t>Биотехнопарк</w:t>
            </w:r>
            <w:proofErr w:type="spellEnd"/>
          </w:p>
        </w:tc>
        <w:tc>
          <w:tcPr>
            <w:tcW w:w="68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млн. руб.</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396,4</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600,0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800,0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800,0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800,0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825,0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850,0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900,0</w:t>
            </w:r>
          </w:p>
        </w:tc>
        <w:tc>
          <w:tcPr>
            <w:tcW w:w="107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Целевой индика</w:t>
            </w:r>
            <w:r w:rsidRPr="00C33C33">
              <w:rPr>
                <w:rFonts w:ascii="Times New Roman" w:hAnsi="Times New Roman" w:cs="Times New Roman"/>
                <w:sz w:val="28"/>
                <w:szCs w:val="28"/>
              </w:rPr>
              <w:lastRenderedPageBreak/>
              <w:t>тор введен с 2017 года</w:t>
            </w:r>
          </w:p>
        </w:tc>
      </w:tr>
      <w:tr w:rsidR="00C33C33" w:rsidRPr="00C33C33">
        <w:tc>
          <w:tcPr>
            <w:tcW w:w="1474" w:type="dxa"/>
            <w:vMerge w:val="restart"/>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lastRenderedPageBreak/>
              <w:t>Задача 1.5. Развитие кластерных проектов Новосибирской области</w:t>
            </w:r>
          </w:p>
        </w:tc>
        <w:tc>
          <w:tcPr>
            <w:tcW w:w="1871"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14. Количество институционально оформленных кластеров на территории Новосибирской области (нарастающим итогом)</w:t>
            </w:r>
          </w:p>
        </w:tc>
        <w:tc>
          <w:tcPr>
            <w:tcW w:w="68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ед.</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7</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7</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7</w:t>
            </w:r>
          </w:p>
        </w:tc>
        <w:tc>
          <w:tcPr>
            <w:tcW w:w="107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Целевой индикатор введен с 2017 года</w:t>
            </w:r>
          </w:p>
        </w:tc>
      </w:tr>
      <w:tr w:rsidR="00C33C33" w:rsidRPr="00C33C33">
        <w:tc>
          <w:tcPr>
            <w:tcW w:w="1474" w:type="dxa"/>
            <w:vMerge/>
          </w:tcPr>
          <w:p w:rsidR="00C33C33" w:rsidRPr="00C33C33" w:rsidRDefault="00C33C33">
            <w:pPr>
              <w:rPr>
                <w:rFonts w:ascii="Times New Roman" w:hAnsi="Times New Roman" w:cs="Times New Roman"/>
                <w:sz w:val="28"/>
                <w:szCs w:val="28"/>
              </w:rPr>
            </w:pPr>
          </w:p>
        </w:tc>
        <w:tc>
          <w:tcPr>
            <w:tcW w:w="1871"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 xml:space="preserve">15. Темп прироста выручки участников Научно-производственного кластера "Сибирский </w:t>
            </w:r>
            <w:proofErr w:type="spellStart"/>
            <w:r w:rsidRPr="00C33C33">
              <w:rPr>
                <w:rFonts w:ascii="Times New Roman" w:hAnsi="Times New Roman" w:cs="Times New Roman"/>
                <w:sz w:val="28"/>
                <w:szCs w:val="28"/>
              </w:rPr>
              <w:t>наукополис</w:t>
            </w:r>
            <w:proofErr w:type="spellEnd"/>
            <w:r w:rsidRPr="00C33C33">
              <w:rPr>
                <w:rFonts w:ascii="Times New Roman" w:hAnsi="Times New Roman" w:cs="Times New Roman"/>
                <w:sz w:val="28"/>
                <w:szCs w:val="28"/>
              </w:rPr>
              <w:t xml:space="preserve">" от продаж продукции в </w:t>
            </w:r>
            <w:r w:rsidRPr="00C33C33">
              <w:rPr>
                <w:rFonts w:ascii="Times New Roman" w:hAnsi="Times New Roman" w:cs="Times New Roman"/>
                <w:sz w:val="28"/>
                <w:szCs w:val="28"/>
              </w:rPr>
              <w:lastRenderedPageBreak/>
              <w:t>сопоставимых ценах (ежегодно)</w:t>
            </w:r>
          </w:p>
        </w:tc>
        <w:tc>
          <w:tcPr>
            <w:tcW w:w="68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5,0</w:t>
            </w:r>
          </w:p>
        </w:tc>
        <w:tc>
          <w:tcPr>
            <w:tcW w:w="107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Целевой индикатор введен с 2017 года</w:t>
            </w:r>
          </w:p>
        </w:tc>
      </w:tr>
      <w:tr w:rsidR="00C33C33" w:rsidRPr="00C33C33">
        <w:tc>
          <w:tcPr>
            <w:tcW w:w="1474" w:type="dxa"/>
            <w:vMerge w:val="restart"/>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Задача 1.6. Формирование и развитие туристско-рекреационного кластера Новосибирской области</w:t>
            </w:r>
          </w:p>
        </w:tc>
        <w:tc>
          <w:tcPr>
            <w:tcW w:w="1871"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16. Количество муниципальных образований Новосибирской области, на территории которых внедрена система туристской навигации (нарастающим итогом)</w:t>
            </w:r>
          </w:p>
        </w:tc>
        <w:tc>
          <w:tcPr>
            <w:tcW w:w="68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ед.</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13</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27</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35</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35</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35</w:t>
            </w:r>
          </w:p>
        </w:tc>
        <w:tc>
          <w:tcPr>
            <w:tcW w:w="1077" w:type="dxa"/>
          </w:tcPr>
          <w:p w:rsidR="00C33C33" w:rsidRPr="00C33C33" w:rsidRDefault="00C33C33">
            <w:pPr>
              <w:pStyle w:val="ConsPlusNormal"/>
              <w:rPr>
                <w:rFonts w:ascii="Times New Roman" w:hAnsi="Times New Roman" w:cs="Times New Roman"/>
                <w:sz w:val="28"/>
                <w:szCs w:val="28"/>
              </w:rPr>
            </w:pPr>
          </w:p>
        </w:tc>
      </w:tr>
      <w:tr w:rsidR="00C33C33" w:rsidRPr="00C33C33">
        <w:tc>
          <w:tcPr>
            <w:tcW w:w="1474" w:type="dxa"/>
            <w:vMerge/>
          </w:tcPr>
          <w:p w:rsidR="00C33C33" w:rsidRPr="00C33C33" w:rsidRDefault="00C33C33">
            <w:pPr>
              <w:rPr>
                <w:rFonts w:ascii="Times New Roman" w:hAnsi="Times New Roman" w:cs="Times New Roman"/>
                <w:sz w:val="28"/>
                <w:szCs w:val="28"/>
              </w:rPr>
            </w:pPr>
          </w:p>
        </w:tc>
        <w:tc>
          <w:tcPr>
            <w:tcW w:w="1871"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 xml:space="preserve">17. Доля муниципальных образований, информация о туристическом потенциале которых освещена на </w:t>
            </w:r>
            <w:r w:rsidRPr="00C33C33">
              <w:rPr>
                <w:rFonts w:ascii="Times New Roman" w:hAnsi="Times New Roman" w:cs="Times New Roman"/>
                <w:sz w:val="28"/>
                <w:szCs w:val="28"/>
              </w:rPr>
              <w:lastRenderedPageBreak/>
              <w:t>специализированном информационном ресурсе о туристических возможностях Новосибирской области (нарастающим итогом)</w:t>
            </w:r>
          </w:p>
        </w:tc>
        <w:tc>
          <w:tcPr>
            <w:tcW w:w="68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14,3</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90,0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100,0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100,0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100,0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100,0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100,0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100,0</w:t>
            </w:r>
          </w:p>
        </w:tc>
        <w:tc>
          <w:tcPr>
            <w:tcW w:w="1077" w:type="dxa"/>
          </w:tcPr>
          <w:p w:rsidR="00C33C33" w:rsidRPr="00C33C33" w:rsidRDefault="00C33C33">
            <w:pPr>
              <w:pStyle w:val="ConsPlusNormal"/>
              <w:rPr>
                <w:rFonts w:ascii="Times New Roman" w:hAnsi="Times New Roman" w:cs="Times New Roman"/>
                <w:sz w:val="28"/>
                <w:szCs w:val="28"/>
              </w:rPr>
            </w:pPr>
          </w:p>
        </w:tc>
      </w:tr>
      <w:tr w:rsidR="00C33C33" w:rsidRPr="00C33C33">
        <w:tc>
          <w:tcPr>
            <w:tcW w:w="1474"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Задача 1.7. Информационная поддержка инвестиционной деятельности</w:t>
            </w:r>
          </w:p>
        </w:tc>
        <w:tc>
          <w:tcPr>
            <w:tcW w:w="1871"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18. Посещаемость Инвестиционного портала Новосибирской области (ежегодно)</w:t>
            </w:r>
          </w:p>
        </w:tc>
        <w:tc>
          <w:tcPr>
            <w:tcW w:w="68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ед.</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6041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7000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9500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10000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10500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11000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11500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12000</w:t>
            </w:r>
          </w:p>
        </w:tc>
        <w:tc>
          <w:tcPr>
            <w:tcW w:w="107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Целевой индикатор введен с 2017 года</w:t>
            </w:r>
          </w:p>
        </w:tc>
      </w:tr>
      <w:tr w:rsidR="00C33C33" w:rsidRPr="00C33C33">
        <w:tc>
          <w:tcPr>
            <w:tcW w:w="1474"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 xml:space="preserve">Цель 2 государственной программы. Создание условий для </w:t>
            </w:r>
            <w:r w:rsidRPr="00C33C33">
              <w:rPr>
                <w:rFonts w:ascii="Times New Roman" w:hAnsi="Times New Roman" w:cs="Times New Roman"/>
                <w:sz w:val="28"/>
                <w:szCs w:val="28"/>
              </w:rPr>
              <w:lastRenderedPageBreak/>
              <w:t>развития инновационных процессов (инновационной экономики) в Новосибирской области, повышение инвестиционной привлекательности сферы исследований и разработок</w:t>
            </w:r>
          </w:p>
        </w:tc>
        <w:tc>
          <w:tcPr>
            <w:tcW w:w="1871"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lastRenderedPageBreak/>
              <w:t xml:space="preserve">19. Позиция Новосибирской области в рейтинге </w:t>
            </w:r>
            <w:proofErr w:type="spellStart"/>
            <w:r w:rsidRPr="00C33C33">
              <w:rPr>
                <w:rFonts w:ascii="Times New Roman" w:hAnsi="Times New Roman" w:cs="Times New Roman"/>
                <w:sz w:val="28"/>
                <w:szCs w:val="28"/>
              </w:rPr>
              <w:t>инновационно</w:t>
            </w:r>
            <w:proofErr w:type="spellEnd"/>
            <w:r w:rsidRPr="00C33C33">
              <w:rPr>
                <w:rFonts w:ascii="Times New Roman" w:hAnsi="Times New Roman" w:cs="Times New Roman"/>
                <w:sz w:val="28"/>
                <w:szCs w:val="28"/>
              </w:rPr>
              <w:t xml:space="preserve"> активных регионов (ежегодно)</w:t>
            </w:r>
          </w:p>
        </w:tc>
        <w:tc>
          <w:tcPr>
            <w:tcW w:w="68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место</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w:t>
            </w:r>
          </w:p>
        </w:tc>
        <w:tc>
          <w:tcPr>
            <w:tcW w:w="1077" w:type="dxa"/>
          </w:tcPr>
          <w:p w:rsidR="00C33C33" w:rsidRPr="00C33C33" w:rsidRDefault="00C33C33">
            <w:pPr>
              <w:pStyle w:val="ConsPlusNormal"/>
              <w:rPr>
                <w:rFonts w:ascii="Times New Roman" w:hAnsi="Times New Roman" w:cs="Times New Roman"/>
                <w:sz w:val="28"/>
                <w:szCs w:val="28"/>
              </w:rPr>
            </w:pPr>
          </w:p>
        </w:tc>
      </w:tr>
      <w:tr w:rsidR="00C33C33" w:rsidRPr="00C33C33">
        <w:tc>
          <w:tcPr>
            <w:tcW w:w="1474" w:type="dxa"/>
            <w:vMerge w:val="restart"/>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Задача 2.1. Создание условий для выявления талантливо</w:t>
            </w:r>
            <w:r w:rsidRPr="00C33C33">
              <w:rPr>
                <w:rFonts w:ascii="Times New Roman" w:hAnsi="Times New Roman" w:cs="Times New Roman"/>
                <w:sz w:val="28"/>
                <w:szCs w:val="28"/>
              </w:rPr>
              <w:lastRenderedPageBreak/>
              <w:t>й молодежи, построения успешной карьеры в области науки, технологий, инноваций и развития интеллектуального потенциала Новосибирской области</w:t>
            </w:r>
          </w:p>
        </w:tc>
        <w:tc>
          <w:tcPr>
            <w:tcW w:w="1871"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lastRenderedPageBreak/>
              <w:t>20. Количество грантов, премий и стипендий Правительств</w:t>
            </w:r>
            <w:r w:rsidRPr="00C33C33">
              <w:rPr>
                <w:rFonts w:ascii="Times New Roman" w:hAnsi="Times New Roman" w:cs="Times New Roman"/>
                <w:sz w:val="28"/>
                <w:szCs w:val="28"/>
              </w:rPr>
              <w:lastRenderedPageBreak/>
              <w:t>а Новосибирской области для молодых ученых (ежегодно)</w:t>
            </w:r>
          </w:p>
        </w:tc>
        <w:tc>
          <w:tcPr>
            <w:tcW w:w="68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ед.</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49</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50</w:t>
            </w:r>
          </w:p>
        </w:tc>
        <w:tc>
          <w:tcPr>
            <w:tcW w:w="107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 xml:space="preserve">Целевой индикатор введен с 2017 </w:t>
            </w:r>
            <w:r w:rsidRPr="00C33C33">
              <w:rPr>
                <w:rFonts w:ascii="Times New Roman" w:hAnsi="Times New Roman" w:cs="Times New Roman"/>
                <w:sz w:val="28"/>
                <w:szCs w:val="28"/>
              </w:rPr>
              <w:lastRenderedPageBreak/>
              <w:t>года</w:t>
            </w:r>
          </w:p>
        </w:tc>
      </w:tr>
      <w:tr w:rsidR="00C33C33" w:rsidRPr="00C33C33">
        <w:tc>
          <w:tcPr>
            <w:tcW w:w="1474" w:type="dxa"/>
            <w:vMerge/>
          </w:tcPr>
          <w:p w:rsidR="00C33C33" w:rsidRPr="00C33C33" w:rsidRDefault="00C33C33">
            <w:pPr>
              <w:rPr>
                <w:rFonts w:ascii="Times New Roman" w:hAnsi="Times New Roman" w:cs="Times New Roman"/>
                <w:sz w:val="28"/>
                <w:szCs w:val="28"/>
              </w:rPr>
            </w:pPr>
          </w:p>
        </w:tc>
        <w:tc>
          <w:tcPr>
            <w:tcW w:w="1871"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21. Количество проектов, поддержанных Правительством Новосибирской области и фондами поддержки научной и инновационной деятельности (ежегодно)</w:t>
            </w:r>
          </w:p>
        </w:tc>
        <w:tc>
          <w:tcPr>
            <w:tcW w:w="68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ед.</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77</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70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70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70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70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70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70</w:t>
            </w:r>
          </w:p>
        </w:tc>
        <w:tc>
          <w:tcPr>
            <w:tcW w:w="107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Целевой индикатор введен с 2017 года</w:t>
            </w:r>
          </w:p>
        </w:tc>
      </w:tr>
      <w:tr w:rsidR="00C33C33" w:rsidRPr="00C33C33">
        <w:tc>
          <w:tcPr>
            <w:tcW w:w="1474" w:type="dxa"/>
            <w:vMerge w:val="restart"/>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 xml:space="preserve">Задача 2.2. Развитие инфраструктуры и среды для </w:t>
            </w:r>
            <w:r w:rsidRPr="00C33C33">
              <w:rPr>
                <w:rFonts w:ascii="Times New Roman" w:hAnsi="Times New Roman" w:cs="Times New Roman"/>
                <w:sz w:val="28"/>
                <w:szCs w:val="28"/>
              </w:rPr>
              <w:lastRenderedPageBreak/>
              <w:t>научной, научно-технической и инновационной деятельности, соответствующей лучшим российским практикам</w:t>
            </w:r>
          </w:p>
        </w:tc>
        <w:tc>
          <w:tcPr>
            <w:tcW w:w="1871"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lastRenderedPageBreak/>
              <w:t>22. Количество резидентов технопарка Новосибирско</w:t>
            </w:r>
            <w:r w:rsidRPr="00C33C33">
              <w:rPr>
                <w:rFonts w:ascii="Times New Roman" w:hAnsi="Times New Roman" w:cs="Times New Roman"/>
                <w:sz w:val="28"/>
                <w:szCs w:val="28"/>
              </w:rPr>
              <w:lastRenderedPageBreak/>
              <w:t>го Академгородка, размещенных на его территории (нарастающим итогом)</w:t>
            </w:r>
          </w:p>
        </w:tc>
        <w:tc>
          <w:tcPr>
            <w:tcW w:w="68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ед.</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212</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230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211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211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211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211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211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211</w:t>
            </w:r>
          </w:p>
        </w:tc>
        <w:tc>
          <w:tcPr>
            <w:tcW w:w="107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 xml:space="preserve">Целевой индикатор введен </w:t>
            </w:r>
            <w:r w:rsidRPr="00C33C33">
              <w:rPr>
                <w:rFonts w:ascii="Times New Roman" w:hAnsi="Times New Roman" w:cs="Times New Roman"/>
                <w:sz w:val="28"/>
                <w:szCs w:val="28"/>
              </w:rPr>
              <w:lastRenderedPageBreak/>
              <w:t>с 2017 года</w:t>
            </w:r>
          </w:p>
        </w:tc>
      </w:tr>
      <w:tr w:rsidR="00C33C33" w:rsidRPr="00C33C33">
        <w:tc>
          <w:tcPr>
            <w:tcW w:w="1474" w:type="dxa"/>
            <w:vMerge/>
          </w:tcPr>
          <w:p w:rsidR="00C33C33" w:rsidRPr="00C33C33" w:rsidRDefault="00C33C33">
            <w:pPr>
              <w:rPr>
                <w:rFonts w:ascii="Times New Roman" w:hAnsi="Times New Roman" w:cs="Times New Roman"/>
                <w:sz w:val="28"/>
                <w:szCs w:val="28"/>
              </w:rPr>
            </w:pPr>
          </w:p>
        </w:tc>
        <w:tc>
          <w:tcPr>
            <w:tcW w:w="1871"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23. Объем налоговых поступлений в консолидированный бюджет Новосибирской области резидентов технопарка Новосибирского Академгородка (ежегодно)</w:t>
            </w:r>
          </w:p>
        </w:tc>
        <w:tc>
          <w:tcPr>
            <w:tcW w:w="68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млн. рублей</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770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850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1000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1040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1150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1270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1400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1540</w:t>
            </w:r>
          </w:p>
        </w:tc>
        <w:tc>
          <w:tcPr>
            <w:tcW w:w="107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Целевой индикатор введен с 2017 года</w:t>
            </w:r>
          </w:p>
        </w:tc>
      </w:tr>
      <w:tr w:rsidR="00C33C33" w:rsidRPr="00C33C33">
        <w:tc>
          <w:tcPr>
            <w:tcW w:w="1474" w:type="dxa"/>
            <w:vMerge/>
          </w:tcPr>
          <w:p w:rsidR="00C33C33" w:rsidRPr="00C33C33" w:rsidRDefault="00C33C33">
            <w:pPr>
              <w:rPr>
                <w:rFonts w:ascii="Times New Roman" w:hAnsi="Times New Roman" w:cs="Times New Roman"/>
                <w:sz w:val="28"/>
                <w:szCs w:val="28"/>
              </w:rPr>
            </w:pPr>
          </w:p>
        </w:tc>
        <w:tc>
          <w:tcPr>
            <w:tcW w:w="1871"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24. Количество вновь созданных дополнительн</w:t>
            </w:r>
            <w:r w:rsidRPr="00C33C33">
              <w:rPr>
                <w:rFonts w:ascii="Times New Roman" w:hAnsi="Times New Roman" w:cs="Times New Roman"/>
                <w:sz w:val="28"/>
                <w:szCs w:val="28"/>
              </w:rPr>
              <w:lastRenderedPageBreak/>
              <w:t>ых высокопроизводительных рабочих мест в высокотехнологичных компаниях - резидентах технопарка Новосибирского Академгородка (нарастающим итогом)</w:t>
            </w:r>
          </w:p>
        </w:tc>
        <w:tc>
          <w:tcPr>
            <w:tcW w:w="68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тыс. мест</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4,6</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5,3</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5,3</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4,9</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5,05</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5,1</w:t>
            </w:r>
          </w:p>
        </w:tc>
        <w:tc>
          <w:tcPr>
            <w:tcW w:w="1077" w:type="dxa"/>
          </w:tcPr>
          <w:p w:rsidR="00C33C33" w:rsidRPr="00C33C33" w:rsidRDefault="00C33C33">
            <w:pPr>
              <w:pStyle w:val="ConsPlusNormal"/>
              <w:rPr>
                <w:rFonts w:ascii="Times New Roman" w:hAnsi="Times New Roman" w:cs="Times New Roman"/>
                <w:sz w:val="28"/>
                <w:szCs w:val="28"/>
              </w:rPr>
            </w:pPr>
          </w:p>
        </w:tc>
      </w:tr>
      <w:tr w:rsidR="00C33C33" w:rsidRPr="00C33C33">
        <w:tc>
          <w:tcPr>
            <w:tcW w:w="1474" w:type="dxa"/>
            <w:vMerge/>
          </w:tcPr>
          <w:p w:rsidR="00C33C33" w:rsidRPr="00C33C33" w:rsidRDefault="00C33C33">
            <w:pPr>
              <w:rPr>
                <w:rFonts w:ascii="Times New Roman" w:hAnsi="Times New Roman" w:cs="Times New Roman"/>
                <w:sz w:val="28"/>
                <w:szCs w:val="28"/>
              </w:rPr>
            </w:pPr>
          </w:p>
        </w:tc>
        <w:tc>
          <w:tcPr>
            <w:tcW w:w="1871"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25. Количество резидентов бизнес-инкубатора технопарка Новосибирского Академгородка (нарастающи</w:t>
            </w:r>
            <w:r w:rsidRPr="00C33C33">
              <w:rPr>
                <w:rFonts w:ascii="Times New Roman" w:hAnsi="Times New Roman" w:cs="Times New Roman"/>
                <w:sz w:val="28"/>
                <w:szCs w:val="28"/>
              </w:rPr>
              <w:lastRenderedPageBreak/>
              <w:t>м итогом)</w:t>
            </w:r>
          </w:p>
        </w:tc>
        <w:tc>
          <w:tcPr>
            <w:tcW w:w="68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ед.</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103</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120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95</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95</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95</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95</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95</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95</w:t>
            </w:r>
          </w:p>
        </w:tc>
        <w:tc>
          <w:tcPr>
            <w:tcW w:w="107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Целевой индикатор введен с 2017 года</w:t>
            </w:r>
          </w:p>
        </w:tc>
      </w:tr>
      <w:tr w:rsidR="00C33C33" w:rsidRPr="00C33C33">
        <w:tc>
          <w:tcPr>
            <w:tcW w:w="1474" w:type="dxa"/>
            <w:vMerge w:val="restart"/>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 xml:space="preserve">Задача 2.3. 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w:t>
            </w:r>
            <w:r w:rsidRPr="00C33C33">
              <w:rPr>
                <w:rFonts w:ascii="Times New Roman" w:hAnsi="Times New Roman" w:cs="Times New Roman"/>
                <w:sz w:val="28"/>
                <w:szCs w:val="28"/>
              </w:rPr>
              <w:lastRenderedPageBreak/>
              <w:t>наукоемкого бизнеса</w:t>
            </w:r>
          </w:p>
        </w:tc>
        <w:tc>
          <w:tcPr>
            <w:tcW w:w="1871"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lastRenderedPageBreak/>
              <w:t>26. Количество поддержанных проектов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(ежегодно)</w:t>
            </w:r>
          </w:p>
        </w:tc>
        <w:tc>
          <w:tcPr>
            <w:tcW w:w="68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ед.</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9</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w:t>
            </w:r>
          </w:p>
        </w:tc>
        <w:tc>
          <w:tcPr>
            <w:tcW w:w="107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Целевой индикатор введен с 2017 года</w:t>
            </w:r>
          </w:p>
        </w:tc>
      </w:tr>
      <w:tr w:rsidR="00C33C33" w:rsidRPr="00C33C33">
        <w:tc>
          <w:tcPr>
            <w:tcW w:w="1474" w:type="dxa"/>
            <w:vMerge/>
          </w:tcPr>
          <w:p w:rsidR="00C33C33" w:rsidRPr="00C33C33" w:rsidRDefault="00C33C33">
            <w:pPr>
              <w:rPr>
                <w:rFonts w:ascii="Times New Roman" w:hAnsi="Times New Roman" w:cs="Times New Roman"/>
                <w:sz w:val="28"/>
                <w:szCs w:val="28"/>
              </w:rPr>
            </w:pPr>
          </w:p>
        </w:tc>
        <w:tc>
          <w:tcPr>
            <w:tcW w:w="1871"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27. Доля организаций, осуществляю</w:t>
            </w:r>
            <w:r w:rsidRPr="00C33C33">
              <w:rPr>
                <w:rFonts w:ascii="Times New Roman" w:hAnsi="Times New Roman" w:cs="Times New Roman"/>
                <w:sz w:val="28"/>
                <w:szCs w:val="28"/>
              </w:rPr>
              <w:lastRenderedPageBreak/>
              <w:t>щих технологические инновации, в общем числе организаций Новосибирской области (ежегодно)</w:t>
            </w:r>
          </w:p>
        </w:tc>
        <w:tc>
          <w:tcPr>
            <w:tcW w:w="68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9,2</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9,6</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8,2</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8,3</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7,4</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7,8</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8,2</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8,6</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9,0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9,4</w:t>
            </w:r>
          </w:p>
        </w:tc>
        <w:tc>
          <w:tcPr>
            <w:tcW w:w="1077" w:type="dxa"/>
          </w:tcPr>
          <w:p w:rsidR="00C33C33" w:rsidRPr="00C33C33" w:rsidRDefault="00C33C33">
            <w:pPr>
              <w:pStyle w:val="ConsPlusNormal"/>
              <w:rPr>
                <w:rFonts w:ascii="Times New Roman" w:hAnsi="Times New Roman" w:cs="Times New Roman"/>
                <w:sz w:val="28"/>
                <w:szCs w:val="28"/>
              </w:rPr>
            </w:pPr>
          </w:p>
        </w:tc>
      </w:tr>
      <w:tr w:rsidR="00C33C33" w:rsidRPr="00C33C33">
        <w:tc>
          <w:tcPr>
            <w:tcW w:w="1474"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Задача 2.4. Формирование эффективной современной системы управления в области науки, технологий и инноваций</w:t>
            </w:r>
          </w:p>
        </w:tc>
        <w:tc>
          <w:tcPr>
            <w:tcW w:w="1871"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28. Количество разработанных концептуальных и (или) стратегических, нормативных правовых документов в сфере науки и инноваций (ежегодно)</w:t>
            </w:r>
          </w:p>
        </w:tc>
        <w:tc>
          <w:tcPr>
            <w:tcW w:w="68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ед.</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w:t>
            </w:r>
          </w:p>
        </w:tc>
        <w:tc>
          <w:tcPr>
            <w:tcW w:w="85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w:t>
            </w:r>
          </w:p>
        </w:tc>
        <w:tc>
          <w:tcPr>
            <w:tcW w:w="107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Целевой индикатор введен с 2017 года</w:t>
            </w:r>
          </w:p>
        </w:tc>
      </w:tr>
    </w:tbl>
    <w:p w:rsidR="00C33C33" w:rsidRPr="00C33C33" w:rsidRDefault="00C33C33">
      <w:pPr>
        <w:pStyle w:val="ConsPlusNormal"/>
        <w:spacing w:before="220"/>
        <w:jc w:val="right"/>
        <w:rPr>
          <w:rFonts w:ascii="Times New Roman" w:hAnsi="Times New Roman" w:cs="Times New Roman"/>
          <w:sz w:val="28"/>
          <w:szCs w:val="28"/>
        </w:rPr>
      </w:pPr>
      <w:r w:rsidRPr="00C33C33">
        <w:rPr>
          <w:rFonts w:ascii="Times New Roman" w:hAnsi="Times New Roman" w:cs="Times New Roman"/>
          <w:sz w:val="28"/>
          <w:szCs w:val="28"/>
        </w:rPr>
        <w:t>".</w:t>
      </w:r>
    </w:p>
    <w:p w:rsidR="00C33C33" w:rsidRPr="00C33C33" w:rsidRDefault="00C33C33">
      <w:pPr>
        <w:pStyle w:val="ConsPlusNormal"/>
        <w:ind w:firstLine="540"/>
        <w:jc w:val="both"/>
        <w:rPr>
          <w:rFonts w:ascii="Times New Roman" w:hAnsi="Times New Roman" w:cs="Times New Roman"/>
          <w:sz w:val="28"/>
          <w:szCs w:val="28"/>
        </w:rPr>
      </w:pPr>
    </w:p>
    <w:p w:rsidR="00C33C33" w:rsidRPr="00C33C33" w:rsidRDefault="00C33C33">
      <w:pPr>
        <w:pStyle w:val="ConsPlusNormal"/>
        <w:ind w:firstLine="540"/>
        <w:jc w:val="both"/>
        <w:rPr>
          <w:rFonts w:ascii="Times New Roman" w:hAnsi="Times New Roman" w:cs="Times New Roman"/>
          <w:sz w:val="28"/>
          <w:szCs w:val="28"/>
        </w:rPr>
      </w:pPr>
    </w:p>
    <w:p w:rsidR="00C33C33" w:rsidRPr="00C33C33" w:rsidRDefault="00C33C33">
      <w:pPr>
        <w:pStyle w:val="ConsPlusNormal"/>
        <w:ind w:firstLine="540"/>
        <w:jc w:val="both"/>
        <w:rPr>
          <w:rFonts w:ascii="Times New Roman" w:hAnsi="Times New Roman" w:cs="Times New Roman"/>
          <w:sz w:val="28"/>
          <w:szCs w:val="28"/>
        </w:rPr>
      </w:pPr>
    </w:p>
    <w:p w:rsidR="00C33C33" w:rsidRPr="00C33C33" w:rsidRDefault="00C33C33">
      <w:pPr>
        <w:pStyle w:val="ConsPlusNormal"/>
        <w:ind w:firstLine="540"/>
        <w:jc w:val="both"/>
        <w:rPr>
          <w:rFonts w:ascii="Times New Roman" w:hAnsi="Times New Roman" w:cs="Times New Roman"/>
          <w:sz w:val="28"/>
          <w:szCs w:val="28"/>
        </w:rPr>
      </w:pPr>
    </w:p>
    <w:p w:rsidR="00C33C33" w:rsidRPr="00C33C33" w:rsidRDefault="00C33C33">
      <w:pPr>
        <w:pStyle w:val="ConsPlusNormal"/>
        <w:ind w:firstLine="540"/>
        <w:jc w:val="both"/>
        <w:rPr>
          <w:rFonts w:ascii="Times New Roman" w:hAnsi="Times New Roman" w:cs="Times New Roman"/>
          <w:sz w:val="28"/>
          <w:szCs w:val="28"/>
        </w:rPr>
      </w:pPr>
    </w:p>
    <w:p w:rsidR="00C33C33" w:rsidRPr="00C33C33" w:rsidRDefault="00C33C33">
      <w:pPr>
        <w:pStyle w:val="ConsPlusNormal"/>
        <w:jc w:val="right"/>
        <w:outlineLvl w:val="0"/>
        <w:rPr>
          <w:rFonts w:ascii="Times New Roman" w:hAnsi="Times New Roman" w:cs="Times New Roman"/>
          <w:sz w:val="28"/>
          <w:szCs w:val="28"/>
        </w:rPr>
      </w:pPr>
      <w:r w:rsidRPr="00C33C33">
        <w:rPr>
          <w:rFonts w:ascii="Times New Roman" w:hAnsi="Times New Roman" w:cs="Times New Roman"/>
          <w:sz w:val="28"/>
          <w:szCs w:val="28"/>
        </w:rPr>
        <w:t>Приложение N 2</w:t>
      </w:r>
    </w:p>
    <w:p w:rsidR="00C33C33" w:rsidRPr="00C33C33" w:rsidRDefault="00C33C33">
      <w:pPr>
        <w:pStyle w:val="ConsPlusNormal"/>
        <w:jc w:val="right"/>
        <w:rPr>
          <w:rFonts w:ascii="Times New Roman" w:hAnsi="Times New Roman" w:cs="Times New Roman"/>
          <w:sz w:val="28"/>
          <w:szCs w:val="28"/>
        </w:rPr>
      </w:pPr>
      <w:r w:rsidRPr="00C33C33">
        <w:rPr>
          <w:rFonts w:ascii="Times New Roman" w:hAnsi="Times New Roman" w:cs="Times New Roman"/>
          <w:sz w:val="28"/>
          <w:szCs w:val="28"/>
        </w:rPr>
        <w:t>к постановлению</w:t>
      </w:r>
    </w:p>
    <w:p w:rsidR="00C33C33" w:rsidRPr="00C33C33" w:rsidRDefault="00C33C33">
      <w:pPr>
        <w:pStyle w:val="ConsPlusNormal"/>
        <w:jc w:val="right"/>
        <w:rPr>
          <w:rFonts w:ascii="Times New Roman" w:hAnsi="Times New Roman" w:cs="Times New Roman"/>
          <w:sz w:val="28"/>
          <w:szCs w:val="28"/>
        </w:rPr>
      </w:pPr>
      <w:r w:rsidRPr="00C33C33">
        <w:rPr>
          <w:rFonts w:ascii="Times New Roman" w:hAnsi="Times New Roman" w:cs="Times New Roman"/>
          <w:sz w:val="28"/>
          <w:szCs w:val="28"/>
        </w:rPr>
        <w:t>Правительства Новосибирской области</w:t>
      </w:r>
    </w:p>
    <w:p w:rsidR="00C33C33" w:rsidRPr="00C33C33" w:rsidRDefault="00C33C33">
      <w:pPr>
        <w:pStyle w:val="ConsPlusNormal"/>
        <w:jc w:val="right"/>
        <w:rPr>
          <w:rFonts w:ascii="Times New Roman" w:hAnsi="Times New Roman" w:cs="Times New Roman"/>
          <w:sz w:val="28"/>
          <w:szCs w:val="28"/>
        </w:rPr>
      </w:pPr>
      <w:r w:rsidRPr="00C33C33">
        <w:rPr>
          <w:rFonts w:ascii="Times New Roman" w:hAnsi="Times New Roman" w:cs="Times New Roman"/>
          <w:sz w:val="28"/>
          <w:szCs w:val="28"/>
        </w:rPr>
        <w:t>от 13.11.2018 N 467-п</w:t>
      </w:r>
    </w:p>
    <w:p w:rsidR="00C33C33" w:rsidRPr="00C33C33" w:rsidRDefault="00C33C33">
      <w:pPr>
        <w:pStyle w:val="ConsPlusNormal"/>
        <w:ind w:firstLine="540"/>
        <w:jc w:val="both"/>
        <w:rPr>
          <w:rFonts w:ascii="Times New Roman" w:hAnsi="Times New Roman" w:cs="Times New Roman"/>
          <w:sz w:val="28"/>
          <w:szCs w:val="28"/>
        </w:rPr>
      </w:pPr>
    </w:p>
    <w:p w:rsidR="00C33C33" w:rsidRPr="00C33C33" w:rsidRDefault="00C33C33">
      <w:pPr>
        <w:pStyle w:val="ConsPlusNormal"/>
        <w:jc w:val="right"/>
        <w:rPr>
          <w:rFonts w:ascii="Times New Roman" w:hAnsi="Times New Roman" w:cs="Times New Roman"/>
          <w:sz w:val="28"/>
          <w:szCs w:val="28"/>
        </w:rPr>
      </w:pPr>
      <w:r w:rsidRPr="00C33C33">
        <w:rPr>
          <w:rFonts w:ascii="Times New Roman" w:hAnsi="Times New Roman" w:cs="Times New Roman"/>
          <w:sz w:val="28"/>
          <w:szCs w:val="28"/>
        </w:rPr>
        <w:t>"Приложение N 3</w:t>
      </w:r>
    </w:p>
    <w:p w:rsidR="00C33C33" w:rsidRPr="00C33C33" w:rsidRDefault="00C33C33">
      <w:pPr>
        <w:pStyle w:val="ConsPlusNormal"/>
        <w:jc w:val="right"/>
        <w:rPr>
          <w:rFonts w:ascii="Times New Roman" w:hAnsi="Times New Roman" w:cs="Times New Roman"/>
          <w:sz w:val="28"/>
          <w:szCs w:val="28"/>
        </w:rPr>
      </w:pPr>
      <w:r w:rsidRPr="00C33C33">
        <w:rPr>
          <w:rFonts w:ascii="Times New Roman" w:hAnsi="Times New Roman" w:cs="Times New Roman"/>
          <w:sz w:val="28"/>
          <w:szCs w:val="28"/>
        </w:rPr>
        <w:t>к государственной программе</w:t>
      </w:r>
    </w:p>
    <w:p w:rsidR="00C33C33" w:rsidRPr="00C33C33" w:rsidRDefault="00C33C33">
      <w:pPr>
        <w:pStyle w:val="ConsPlusNormal"/>
        <w:jc w:val="right"/>
        <w:rPr>
          <w:rFonts w:ascii="Times New Roman" w:hAnsi="Times New Roman" w:cs="Times New Roman"/>
          <w:sz w:val="28"/>
          <w:szCs w:val="28"/>
        </w:rPr>
      </w:pPr>
      <w:r w:rsidRPr="00C33C33">
        <w:rPr>
          <w:rFonts w:ascii="Times New Roman" w:hAnsi="Times New Roman" w:cs="Times New Roman"/>
          <w:sz w:val="28"/>
          <w:szCs w:val="28"/>
        </w:rPr>
        <w:t>Новосибирской области "Стимулирование</w:t>
      </w:r>
    </w:p>
    <w:p w:rsidR="00C33C33" w:rsidRPr="00C33C33" w:rsidRDefault="00C33C33">
      <w:pPr>
        <w:pStyle w:val="ConsPlusNormal"/>
        <w:jc w:val="right"/>
        <w:rPr>
          <w:rFonts w:ascii="Times New Roman" w:hAnsi="Times New Roman" w:cs="Times New Roman"/>
          <w:sz w:val="28"/>
          <w:szCs w:val="28"/>
        </w:rPr>
      </w:pPr>
      <w:r w:rsidRPr="00C33C33">
        <w:rPr>
          <w:rFonts w:ascii="Times New Roman" w:hAnsi="Times New Roman" w:cs="Times New Roman"/>
          <w:sz w:val="28"/>
          <w:szCs w:val="28"/>
        </w:rPr>
        <w:t>инвестиционной и инновационной</w:t>
      </w:r>
    </w:p>
    <w:p w:rsidR="00C33C33" w:rsidRPr="00C33C33" w:rsidRDefault="00C33C33">
      <w:pPr>
        <w:pStyle w:val="ConsPlusNormal"/>
        <w:jc w:val="right"/>
        <w:rPr>
          <w:rFonts w:ascii="Times New Roman" w:hAnsi="Times New Roman" w:cs="Times New Roman"/>
          <w:sz w:val="28"/>
          <w:szCs w:val="28"/>
        </w:rPr>
      </w:pPr>
      <w:r w:rsidRPr="00C33C33">
        <w:rPr>
          <w:rFonts w:ascii="Times New Roman" w:hAnsi="Times New Roman" w:cs="Times New Roman"/>
          <w:sz w:val="28"/>
          <w:szCs w:val="28"/>
        </w:rPr>
        <w:t>активности в Новосибирской области</w:t>
      </w:r>
    </w:p>
    <w:p w:rsidR="00C33C33" w:rsidRPr="00C33C33" w:rsidRDefault="00C33C33">
      <w:pPr>
        <w:pStyle w:val="ConsPlusNormal"/>
        <w:jc w:val="right"/>
        <w:rPr>
          <w:rFonts w:ascii="Times New Roman" w:hAnsi="Times New Roman" w:cs="Times New Roman"/>
          <w:sz w:val="28"/>
          <w:szCs w:val="28"/>
        </w:rPr>
      </w:pPr>
      <w:r w:rsidRPr="00C33C33">
        <w:rPr>
          <w:rFonts w:ascii="Times New Roman" w:hAnsi="Times New Roman" w:cs="Times New Roman"/>
          <w:sz w:val="28"/>
          <w:szCs w:val="28"/>
        </w:rPr>
        <w:t>на 2015 - 2023 годы"</w:t>
      </w:r>
    </w:p>
    <w:p w:rsidR="00C33C33" w:rsidRPr="00C33C33" w:rsidRDefault="00C33C33">
      <w:pPr>
        <w:pStyle w:val="ConsPlusNormal"/>
        <w:ind w:firstLine="540"/>
        <w:jc w:val="both"/>
        <w:rPr>
          <w:rFonts w:ascii="Times New Roman" w:hAnsi="Times New Roman" w:cs="Times New Roman"/>
          <w:sz w:val="28"/>
          <w:szCs w:val="28"/>
        </w:rPr>
      </w:pPr>
    </w:p>
    <w:p w:rsidR="00C33C33" w:rsidRPr="00C33C33" w:rsidRDefault="00C33C33">
      <w:pPr>
        <w:pStyle w:val="ConsPlusTitle"/>
        <w:jc w:val="center"/>
        <w:rPr>
          <w:rFonts w:ascii="Times New Roman" w:hAnsi="Times New Roman" w:cs="Times New Roman"/>
          <w:sz w:val="28"/>
          <w:szCs w:val="28"/>
        </w:rPr>
      </w:pPr>
      <w:bookmarkStart w:id="2" w:name="P837"/>
      <w:bookmarkEnd w:id="2"/>
      <w:r w:rsidRPr="00C33C33">
        <w:rPr>
          <w:rFonts w:ascii="Times New Roman" w:hAnsi="Times New Roman" w:cs="Times New Roman"/>
          <w:sz w:val="28"/>
          <w:szCs w:val="28"/>
        </w:rPr>
        <w:t>СВОДНЫЕ ФИНАНСОВЫЕ ЗАТРАТЫ</w:t>
      </w:r>
    </w:p>
    <w:p w:rsidR="00C33C33" w:rsidRPr="00C33C33" w:rsidRDefault="00C33C33">
      <w:pPr>
        <w:pStyle w:val="ConsPlusTitle"/>
        <w:jc w:val="center"/>
        <w:rPr>
          <w:rFonts w:ascii="Times New Roman" w:hAnsi="Times New Roman" w:cs="Times New Roman"/>
          <w:sz w:val="28"/>
          <w:szCs w:val="28"/>
        </w:rPr>
      </w:pPr>
      <w:r w:rsidRPr="00C33C33">
        <w:rPr>
          <w:rFonts w:ascii="Times New Roman" w:hAnsi="Times New Roman" w:cs="Times New Roman"/>
          <w:sz w:val="28"/>
          <w:szCs w:val="28"/>
        </w:rPr>
        <w:t>государственной программы Новосибирской области</w:t>
      </w:r>
    </w:p>
    <w:p w:rsidR="00C33C33" w:rsidRPr="00C33C33" w:rsidRDefault="00C33C33">
      <w:pPr>
        <w:pStyle w:val="ConsPlusTitle"/>
        <w:jc w:val="center"/>
        <w:rPr>
          <w:rFonts w:ascii="Times New Roman" w:hAnsi="Times New Roman" w:cs="Times New Roman"/>
          <w:sz w:val="28"/>
          <w:szCs w:val="28"/>
        </w:rPr>
      </w:pPr>
      <w:r w:rsidRPr="00C33C33">
        <w:rPr>
          <w:rFonts w:ascii="Times New Roman" w:hAnsi="Times New Roman" w:cs="Times New Roman"/>
          <w:sz w:val="28"/>
          <w:szCs w:val="28"/>
        </w:rPr>
        <w:t>"Стимулирование инвестиционной и инновационной активности</w:t>
      </w:r>
    </w:p>
    <w:p w:rsidR="00C33C33" w:rsidRPr="00C33C33" w:rsidRDefault="00C33C33">
      <w:pPr>
        <w:pStyle w:val="ConsPlusTitle"/>
        <w:jc w:val="center"/>
        <w:rPr>
          <w:rFonts w:ascii="Times New Roman" w:hAnsi="Times New Roman" w:cs="Times New Roman"/>
          <w:sz w:val="28"/>
          <w:szCs w:val="28"/>
        </w:rPr>
      </w:pPr>
      <w:r w:rsidRPr="00C33C33">
        <w:rPr>
          <w:rFonts w:ascii="Times New Roman" w:hAnsi="Times New Roman" w:cs="Times New Roman"/>
          <w:sz w:val="28"/>
          <w:szCs w:val="28"/>
        </w:rPr>
        <w:t>в Новосибирской области на 2015 - 2023 годы"</w:t>
      </w:r>
    </w:p>
    <w:p w:rsidR="00C33C33" w:rsidRPr="00C33C33" w:rsidRDefault="00C33C33">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190"/>
        <w:gridCol w:w="1190"/>
        <w:gridCol w:w="1191"/>
        <w:gridCol w:w="1133"/>
        <w:gridCol w:w="1133"/>
        <w:gridCol w:w="1133"/>
        <w:gridCol w:w="1133"/>
        <w:gridCol w:w="1133"/>
        <w:gridCol w:w="1133"/>
        <w:gridCol w:w="1133"/>
        <w:gridCol w:w="510"/>
      </w:tblGrid>
      <w:tr w:rsidR="00C33C33" w:rsidRPr="00C33C33">
        <w:tc>
          <w:tcPr>
            <w:tcW w:w="1587" w:type="dxa"/>
            <w:vMerge w:val="restart"/>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Источники и направления расходов в разрезе государственных заказчиков государстве</w:t>
            </w:r>
            <w:r w:rsidRPr="00C33C33">
              <w:rPr>
                <w:rFonts w:ascii="Times New Roman" w:hAnsi="Times New Roman" w:cs="Times New Roman"/>
                <w:sz w:val="28"/>
                <w:szCs w:val="28"/>
              </w:rPr>
              <w:lastRenderedPageBreak/>
              <w:t>нной программы (главных распорядителей бюджетных средств)</w:t>
            </w:r>
          </w:p>
        </w:tc>
        <w:tc>
          <w:tcPr>
            <w:tcW w:w="11502" w:type="dxa"/>
            <w:gridSpan w:val="10"/>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Финансовые затраты, тыс. руб.</w:t>
            </w:r>
          </w:p>
        </w:tc>
        <w:tc>
          <w:tcPr>
            <w:tcW w:w="510" w:type="dxa"/>
            <w:vMerge w:val="restart"/>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Примечание</w:t>
            </w:r>
          </w:p>
        </w:tc>
      </w:tr>
      <w:tr w:rsidR="00C33C33" w:rsidRPr="00C33C33">
        <w:tc>
          <w:tcPr>
            <w:tcW w:w="1587" w:type="dxa"/>
            <w:vMerge/>
          </w:tcPr>
          <w:p w:rsidR="00C33C33" w:rsidRPr="00C33C33" w:rsidRDefault="00C33C33">
            <w:pPr>
              <w:rPr>
                <w:rFonts w:ascii="Times New Roman" w:hAnsi="Times New Roman" w:cs="Times New Roman"/>
                <w:sz w:val="28"/>
                <w:szCs w:val="28"/>
              </w:rPr>
            </w:pPr>
          </w:p>
        </w:tc>
        <w:tc>
          <w:tcPr>
            <w:tcW w:w="1190" w:type="dxa"/>
            <w:vMerge w:val="restart"/>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всего</w:t>
            </w:r>
          </w:p>
        </w:tc>
        <w:tc>
          <w:tcPr>
            <w:tcW w:w="10312" w:type="dxa"/>
            <w:gridSpan w:val="9"/>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в том числе по годам</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vMerge/>
          </w:tcPr>
          <w:p w:rsidR="00C33C33" w:rsidRPr="00C33C33" w:rsidRDefault="00C33C33">
            <w:pPr>
              <w:rPr>
                <w:rFonts w:ascii="Times New Roman" w:hAnsi="Times New Roman" w:cs="Times New Roman"/>
                <w:sz w:val="28"/>
                <w:szCs w:val="28"/>
              </w:rPr>
            </w:pPr>
          </w:p>
        </w:tc>
        <w:tc>
          <w:tcPr>
            <w:tcW w:w="1190" w:type="dxa"/>
            <w:vMerge/>
          </w:tcPr>
          <w:p w:rsidR="00C33C33" w:rsidRPr="00C33C33" w:rsidRDefault="00C33C33">
            <w:pPr>
              <w:rPr>
                <w:rFonts w:ascii="Times New Roman" w:hAnsi="Times New Roman" w:cs="Times New Roman"/>
                <w:sz w:val="28"/>
                <w:szCs w:val="28"/>
              </w:rPr>
            </w:pP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2015</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2016</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2017</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2018</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2019</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2020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2021</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2022</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2023</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3599" w:type="dxa"/>
            <w:gridSpan w:val="12"/>
          </w:tcPr>
          <w:p w:rsidR="00C33C33" w:rsidRPr="00C33C33" w:rsidRDefault="00C33C33">
            <w:pPr>
              <w:pStyle w:val="ConsPlusNormal"/>
              <w:jc w:val="center"/>
              <w:outlineLvl w:val="1"/>
              <w:rPr>
                <w:rFonts w:ascii="Times New Roman" w:hAnsi="Times New Roman" w:cs="Times New Roman"/>
                <w:sz w:val="28"/>
                <w:szCs w:val="28"/>
              </w:rPr>
            </w:pPr>
            <w:r w:rsidRPr="00C33C33">
              <w:rPr>
                <w:rFonts w:ascii="Times New Roman" w:hAnsi="Times New Roman" w:cs="Times New Roman"/>
                <w:sz w:val="28"/>
                <w:szCs w:val="28"/>
              </w:rPr>
              <w:t>Министерство экономического развития Новосибирской области</w:t>
            </w: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Всего финансовых затрат, в том числе из:</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5870922,4</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2328053,7</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840154,3</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386901,0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448262,4</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496250,0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274801,0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365500,0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365500,0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365500,0</w:t>
            </w:r>
          </w:p>
        </w:tc>
        <w:tc>
          <w:tcPr>
            <w:tcW w:w="510" w:type="dxa"/>
            <w:vMerge w:val="restart"/>
          </w:tcPr>
          <w:p w:rsidR="00C33C33" w:rsidRPr="00C33C33" w:rsidRDefault="00C33C33">
            <w:pPr>
              <w:pStyle w:val="ConsPlusNormal"/>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федерального бюджета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96902,5</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96902,5</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областного бюджета</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3103517,5</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242351,2</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301454,3</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274801,0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417360,0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496250,0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274801,0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365500,0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365500,0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365500,0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местных бюджетов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 xml:space="preserve">внебюджетных источников </w:t>
            </w:r>
            <w:r w:rsidRPr="00C33C33">
              <w:rPr>
                <w:rFonts w:ascii="Times New Roman" w:hAnsi="Times New Roman" w:cs="Times New Roman"/>
                <w:sz w:val="28"/>
                <w:szCs w:val="28"/>
              </w:rPr>
              <w:lastRenderedPageBreak/>
              <w:t>&lt;*&gt;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2670502,4</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1988800,0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538700,0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112100,0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30902,4</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Капитальные вложения, в том числе из:</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3150,0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3150,00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федерального бюджета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областного бюджета</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3150,0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3150,0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местных бюджетов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внебюджетных источников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НИОКР &lt;**&gt;, в том числе из:</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федерального бюджета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lastRenderedPageBreak/>
              <w:t>областного бюджета</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val="restart"/>
          </w:tcPr>
          <w:p w:rsidR="00C33C33" w:rsidRPr="00C33C33" w:rsidRDefault="00C33C33">
            <w:pPr>
              <w:pStyle w:val="ConsPlusNormal"/>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местных бюджетов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внебюджетных источников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Прочие расходы, в том числе из:</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5867772,4</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2328053,7</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840154,3</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383751,0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448262,4</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496250,0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274801,0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365500,0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365500,0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365500,0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федерального бюджета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96902,5</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96902,5</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областного бюджета</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3100367,5</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242351,2</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301454,3</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271651,0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417360,0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496250,0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274801,0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365500,0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365500,0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365500,0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местных бюджетов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 xml:space="preserve">внебюджетных </w:t>
            </w:r>
            <w:r w:rsidRPr="00C33C33">
              <w:rPr>
                <w:rFonts w:ascii="Times New Roman" w:hAnsi="Times New Roman" w:cs="Times New Roman"/>
                <w:sz w:val="28"/>
                <w:szCs w:val="28"/>
              </w:rPr>
              <w:lastRenderedPageBreak/>
              <w:t>источников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2670502,4</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1988800,0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538700,0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112100,0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30902,4</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3599" w:type="dxa"/>
            <w:gridSpan w:val="12"/>
          </w:tcPr>
          <w:p w:rsidR="00C33C33" w:rsidRPr="00C33C33" w:rsidRDefault="00C33C33">
            <w:pPr>
              <w:pStyle w:val="ConsPlusNormal"/>
              <w:jc w:val="center"/>
              <w:outlineLvl w:val="1"/>
              <w:rPr>
                <w:rFonts w:ascii="Times New Roman" w:hAnsi="Times New Roman" w:cs="Times New Roman"/>
                <w:sz w:val="28"/>
                <w:szCs w:val="28"/>
              </w:rPr>
            </w:pPr>
            <w:r w:rsidRPr="00C33C33">
              <w:rPr>
                <w:rFonts w:ascii="Times New Roman" w:hAnsi="Times New Roman" w:cs="Times New Roman"/>
                <w:sz w:val="28"/>
                <w:szCs w:val="28"/>
              </w:rPr>
              <w:t>Министерство образования Новосибирской области</w:t>
            </w: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Всего финансовых затрат, в том числе из:</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1394138,5</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178213,2</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73917,3</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170019,7</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181106,2</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181302,3</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181506,2</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142691,2</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142691,2</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142691,2</w:t>
            </w:r>
          </w:p>
        </w:tc>
        <w:tc>
          <w:tcPr>
            <w:tcW w:w="510" w:type="dxa"/>
            <w:vMerge w:val="restart"/>
          </w:tcPr>
          <w:p w:rsidR="00C33C33" w:rsidRPr="00C33C33" w:rsidRDefault="00C33C33">
            <w:pPr>
              <w:pStyle w:val="ConsPlusNormal"/>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федерального бюджета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6930,0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6930,0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областного бюджета</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1172308,5</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168383,2</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71917,3</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140019,7</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151106,2</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151302,3</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151506,2</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112691,2</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112691,2</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112691,2</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местных бюджетов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600,0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600,0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внебюджетных источников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214300,0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2300,0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30000,0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30000,0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30000,0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30000,0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30000,0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30000,0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30000,0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 xml:space="preserve">Капитальные вложения, в том числе </w:t>
            </w:r>
            <w:r w:rsidRPr="00C33C33">
              <w:rPr>
                <w:rFonts w:ascii="Times New Roman" w:hAnsi="Times New Roman" w:cs="Times New Roman"/>
                <w:sz w:val="28"/>
                <w:szCs w:val="28"/>
              </w:rPr>
              <w:lastRenderedPageBreak/>
              <w:t>из:</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федерального бюджета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областного бюджета</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местных бюджетов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внебюджетных источников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НИОКР &lt;**&gt;, в том числе из:</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val="restart"/>
          </w:tcPr>
          <w:p w:rsidR="00C33C33" w:rsidRPr="00C33C33" w:rsidRDefault="00C33C33">
            <w:pPr>
              <w:pStyle w:val="ConsPlusNormal"/>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федерального бюджета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областного бюджета</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 xml:space="preserve">местных бюджетов </w:t>
            </w:r>
            <w:r w:rsidRPr="00C33C33">
              <w:rPr>
                <w:rFonts w:ascii="Times New Roman" w:hAnsi="Times New Roman" w:cs="Times New Roman"/>
                <w:sz w:val="28"/>
                <w:szCs w:val="28"/>
              </w:rPr>
              <w:lastRenderedPageBreak/>
              <w:t>&lt;*&gt;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внебюджетных источников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Прочие расходы, в том числе из:</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1394138,5</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178213,2</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73917,3</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170019,7</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181106,2</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181302,3</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181506,2</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142691,2</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142691,2</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142691,2</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федерального бюджета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6930,0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6930,0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областного бюджета</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1172308,5</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168383,2</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71917,3</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140019,7</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151106,2</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151302,3</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151506,2</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112691,2</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112691,2</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112691,2</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местных бюджетов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600,0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600,0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внебюджетных источников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214300,0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2300,0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30000,0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30000,0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30000,0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30000,0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30000,0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30000,0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30000,0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3599" w:type="dxa"/>
            <w:gridSpan w:val="12"/>
          </w:tcPr>
          <w:p w:rsidR="00C33C33" w:rsidRPr="00C33C33" w:rsidRDefault="00C33C33">
            <w:pPr>
              <w:pStyle w:val="ConsPlusNormal"/>
              <w:jc w:val="center"/>
              <w:outlineLvl w:val="1"/>
              <w:rPr>
                <w:rFonts w:ascii="Times New Roman" w:hAnsi="Times New Roman" w:cs="Times New Roman"/>
                <w:sz w:val="28"/>
                <w:szCs w:val="28"/>
              </w:rPr>
            </w:pPr>
            <w:r w:rsidRPr="00C33C33">
              <w:rPr>
                <w:rFonts w:ascii="Times New Roman" w:hAnsi="Times New Roman" w:cs="Times New Roman"/>
                <w:sz w:val="28"/>
                <w:szCs w:val="28"/>
              </w:rPr>
              <w:t>Департамент имущества и земельных отношений Новосибирской области</w:t>
            </w: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 xml:space="preserve">Всего </w:t>
            </w:r>
            <w:r w:rsidRPr="00C33C33">
              <w:rPr>
                <w:rFonts w:ascii="Times New Roman" w:hAnsi="Times New Roman" w:cs="Times New Roman"/>
                <w:sz w:val="28"/>
                <w:szCs w:val="28"/>
              </w:rPr>
              <w:lastRenderedPageBreak/>
              <w:t>финансовых затрат, в том числе из:</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770623,3</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511573,3</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159050,0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100000,</w:t>
            </w:r>
            <w:r w:rsidRPr="00C33C33">
              <w:rPr>
                <w:rFonts w:ascii="Times New Roman" w:hAnsi="Times New Roman" w:cs="Times New Roman"/>
                <w:sz w:val="28"/>
                <w:szCs w:val="28"/>
              </w:rPr>
              <w:lastRenderedPageBreak/>
              <w:t>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val="restart"/>
          </w:tcPr>
          <w:p w:rsidR="00C33C33" w:rsidRPr="00C33C33" w:rsidRDefault="00C33C33">
            <w:pPr>
              <w:pStyle w:val="ConsPlusNormal"/>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федерального бюджета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областного бюджета</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770623,3</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511573,3</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159050,0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100000,0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местных бюджетов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внебюджетных источников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Капитальные вложения, в том числе из:</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770623,3</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511573,3</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159050,0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100000,0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федерального бюджета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lastRenderedPageBreak/>
              <w:t>областного бюджета</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770623,3</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511573,3</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159050,0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100000,0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местных бюджетов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внебюджетных источников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НИОКР &lt;**&gt;, в том числе из:</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федерального бюджета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областного бюджета</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местных бюджетов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val="restart"/>
          </w:tcPr>
          <w:p w:rsidR="00C33C33" w:rsidRPr="00C33C33" w:rsidRDefault="00C33C33">
            <w:pPr>
              <w:pStyle w:val="ConsPlusNormal"/>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 xml:space="preserve">внебюджетных источников </w:t>
            </w:r>
            <w:r w:rsidRPr="00C33C33">
              <w:rPr>
                <w:rFonts w:ascii="Times New Roman" w:hAnsi="Times New Roman" w:cs="Times New Roman"/>
                <w:sz w:val="28"/>
                <w:szCs w:val="28"/>
              </w:rPr>
              <w:lastRenderedPageBreak/>
              <w:t>&lt;*&gt;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Прочие расходы, в том числе из:</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федерального бюджета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областного бюджета</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местных бюджетов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внебюджетных источников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3599" w:type="dxa"/>
            <w:gridSpan w:val="12"/>
          </w:tcPr>
          <w:p w:rsidR="00C33C33" w:rsidRPr="00C33C33" w:rsidRDefault="00C33C33">
            <w:pPr>
              <w:pStyle w:val="ConsPlusNormal"/>
              <w:jc w:val="center"/>
              <w:outlineLvl w:val="1"/>
              <w:rPr>
                <w:rFonts w:ascii="Times New Roman" w:hAnsi="Times New Roman" w:cs="Times New Roman"/>
                <w:sz w:val="28"/>
                <w:szCs w:val="28"/>
              </w:rPr>
            </w:pPr>
            <w:r w:rsidRPr="00C33C33">
              <w:rPr>
                <w:rFonts w:ascii="Times New Roman" w:hAnsi="Times New Roman" w:cs="Times New Roman"/>
                <w:sz w:val="28"/>
                <w:szCs w:val="28"/>
              </w:rPr>
              <w:t>Министерство жилищно-коммунального хозяйства и энергетики Новосибирской области</w:t>
            </w: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Всего финансовых затрат, в том числе из:</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282484,4</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104052,7</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172112,4</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6319,3</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val="restart"/>
          </w:tcPr>
          <w:p w:rsidR="00C33C33" w:rsidRPr="00C33C33" w:rsidRDefault="00C33C33">
            <w:pPr>
              <w:pStyle w:val="ConsPlusNormal"/>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lastRenderedPageBreak/>
              <w:t>федерального бюджета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158500,0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63000,0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95500,0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областного бюджета</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118100,7</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39000,0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72781,4</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6319,3</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местных бюджетов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5883,7</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2052,7</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3831,0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внебюджетных источников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Капитальные вложения, в том числе из:</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282484,4</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104052,7</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172112,4</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6319,3</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федерального бюджета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158500,0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63000,0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95500,0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областного бюджета</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118100,7</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39000,0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72781,4</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6319,3</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 xml:space="preserve">местных бюджетов </w:t>
            </w:r>
            <w:r w:rsidRPr="00C33C33">
              <w:rPr>
                <w:rFonts w:ascii="Times New Roman" w:hAnsi="Times New Roman" w:cs="Times New Roman"/>
                <w:sz w:val="28"/>
                <w:szCs w:val="28"/>
              </w:rPr>
              <w:lastRenderedPageBreak/>
              <w:t>&lt;*&gt;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5883,7</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2052,7</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3831,0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внебюджетных источников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val="restart"/>
          </w:tcPr>
          <w:p w:rsidR="00C33C33" w:rsidRPr="00C33C33" w:rsidRDefault="00C33C33">
            <w:pPr>
              <w:pStyle w:val="ConsPlusNormal"/>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НИОКР &lt;**&gt;, в том числе из:</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федерального бюджета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областного бюджета</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местных бюджетов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внебюджетных источников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 xml:space="preserve">Прочие расходы, в том числе </w:t>
            </w:r>
            <w:r w:rsidRPr="00C33C33">
              <w:rPr>
                <w:rFonts w:ascii="Times New Roman" w:hAnsi="Times New Roman" w:cs="Times New Roman"/>
                <w:sz w:val="28"/>
                <w:szCs w:val="28"/>
              </w:rPr>
              <w:lastRenderedPageBreak/>
              <w:t>из:</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федерального бюджета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областного бюджета</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местных бюджетов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внебюджетных источников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3599" w:type="dxa"/>
            <w:gridSpan w:val="12"/>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ВСЕГО ПО ГОСУДАРСТВЕННОЙ ПРОГРАММЕ:</w:t>
            </w: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Всего финансовых затрат, в том числе из:</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8318168,6</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3017840,2</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1073121,6</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760973,4</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801481,0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683871,6</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456307,2</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508191,2</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508191,2</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508191,2</w:t>
            </w:r>
          </w:p>
        </w:tc>
        <w:tc>
          <w:tcPr>
            <w:tcW w:w="510" w:type="dxa"/>
            <w:vMerge w:val="restart"/>
          </w:tcPr>
          <w:p w:rsidR="00C33C33" w:rsidRPr="00C33C33" w:rsidRDefault="00C33C33">
            <w:pPr>
              <w:pStyle w:val="ConsPlusNormal"/>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федерального бюджета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262332,5</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103832,5</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63000,0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95500,0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 xml:space="preserve">областного </w:t>
            </w:r>
            <w:r w:rsidRPr="00C33C33">
              <w:rPr>
                <w:rFonts w:ascii="Times New Roman" w:hAnsi="Times New Roman" w:cs="Times New Roman"/>
                <w:sz w:val="28"/>
                <w:szCs w:val="28"/>
              </w:rPr>
              <w:lastRenderedPageBreak/>
              <w:t>бюджета</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5164550,</w:t>
            </w:r>
            <w:r w:rsidRPr="00C33C33">
              <w:rPr>
                <w:rFonts w:ascii="Times New Roman" w:hAnsi="Times New Roman" w:cs="Times New Roman"/>
                <w:sz w:val="28"/>
                <w:szCs w:val="28"/>
              </w:rPr>
              <w:lastRenderedPageBreak/>
              <w:t>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922307,7</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532421,6</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553820,</w:t>
            </w:r>
            <w:r w:rsidRPr="00C33C33">
              <w:rPr>
                <w:rFonts w:ascii="Times New Roman" w:hAnsi="Times New Roman" w:cs="Times New Roman"/>
                <w:sz w:val="28"/>
                <w:szCs w:val="28"/>
              </w:rPr>
              <w:lastRenderedPageBreak/>
              <w:t>7</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641247,</w:t>
            </w:r>
            <w:r w:rsidRPr="00C33C33">
              <w:rPr>
                <w:rFonts w:ascii="Times New Roman" w:hAnsi="Times New Roman" w:cs="Times New Roman"/>
                <w:sz w:val="28"/>
                <w:szCs w:val="28"/>
              </w:rPr>
              <w:lastRenderedPageBreak/>
              <w:t>6</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653871,</w:t>
            </w:r>
            <w:r w:rsidRPr="00C33C33">
              <w:rPr>
                <w:rFonts w:ascii="Times New Roman" w:hAnsi="Times New Roman" w:cs="Times New Roman"/>
                <w:sz w:val="28"/>
                <w:szCs w:val="28"/>
              </w:rPr>
              <w:lastRenderedPageBreak/>
              <w:t>6</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426307,</w:t>
            </w:r>
            <w:r w:rsidRPr="00C33C33">
              <w:rPr>
                <w:rFonts w:ascii="Times New Roman" w:hAnsi="Times New Roman" w:cs="Times New Roman"/>
                <w:sz w:val="28"/>
                <w:szCs w:val="28"/>
              </w:rPr>
              <w:lastRenderedPageBreak/>
              <w:t>2</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478191,</w:t>
            </w:r>
            <w:r w:rsidRPr="00C33C33">
              <w:rPr>
                <w:rFonts w:ascii="Times New Roman" w:hAnsi="Times New Roman" w:cs="Times New Roman"/>
                <w:sz w:val="28"/>
                <w:szCs w:val="28"/>
              </w:rPr>
              <w:lastRenderedPageBreak/>
              <w:t>2</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478191,</w:t>
            </w:r>
            <w:r w:rsidRPr="00C33C33">
              <w:rPr>
                <w:rFonts w:ascii="Times New Roman" w:hAnsi="Times New Roman" w:cs="Times New Roman"/>
                <w:sz w:val="28"/>
                <w:szCs w:val="28"/>
              </w:rPr>
              <w:lastRenderedPageBreak/>
              <w:t>2</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478191,</w:t>
            </w:r>
            <w:r w:rsidRPr="00C33C33">
              <w:rPr>
                <w:rFonts w:ascii="Times New Roman" w:hAnsi="Times New Roman" w:cs="Times New Roman"/>
                <w:sz w:val="28"/>
                <w:szCs w:val="28"/>
              </w:rPr>
              <w:lastRenderedPageBreak/>
              <w:t>2</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местных бюджетов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6483,7</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600,0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2052,7</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3831,0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внебюджетных источников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2884802,4</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1991100,0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540700,0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142100,0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60902,4</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30000,0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30000,0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30000,0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30000,0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30000,0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Капитальные вложения, в том числе из:</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1056257,7</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511573,3</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159050,0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207202,7</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172112,4</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6319,3</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федерального бюджета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158500,0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63000,0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95500,0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областного бюджета</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891874,0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511573,3</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159050,0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142150,0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72781,4</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6319,3</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местных бюджетов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5883,7</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2052,7</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3831,0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val="restart"/>
          </w:tcPr>
          <w:p w:rsidR="00C33C33" w:rsidRPr="00C33C33" w:rsidRDefault="00C33C33">
            <w:pPr>
              <w:pStyle w:val="ConsPlusNormal"/>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 xml:space="preserve">внебюджетных источников </w:t>
            </w:r>
            <w:r w:rsidRPr="00C33C33">
              <w:rPr>
                <w:rFonts w:ascii="Times New Roman" w:hAnsi="Times New Roman" w:cs="Times New Roman"/>
                <w:sz w:val="28"/>
                <w:szCs w:val="28"/>
              </w:rPr>
              <w:lastRenderedPageBreak/>
              <w:t>&lt;*&gt;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lastRenderedPageBreak/>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НИОКР &lt;**&gt;, в том числе из:</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федерального бюджета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областного бюджета</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местных бюджетов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внебюджетных источников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Прочие расходы, в том числе из:</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7261910,9</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2506266,9</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914071,6</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553770,7</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629368,6</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677552,3</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456307,2</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508191,2</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508191,2</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508191,2</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федерального бюджета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103832,5</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103832,5</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lastRenderedPageBreak/>
              <w:t>областного бюджета</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4272676,0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410734,4</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373371,6</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411670,7</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568466,2</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647552,3</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426307,2</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478191,2</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478191,2</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478191,2</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местных бюджетов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600,0</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600,0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0,0</w:t>
            </w:r>
          </w:p>
        </w:tc>
        <w:tc>
          <w:tcPr>
            <w:tcW w:w="510" w:type="dxa"/>
            <w:vMerge/>
          </w:tcPr>
          <w:p w:rsidR="00C33C33" w:rsidRPr="00C33C33" w:rsidRDefault="00C33C33">
            <w:pPr>
              <w:rPr>
                <w:rFonts w:ascii="Times New Roman" w:hAnsi="Times New Roman" w:cs="Times New Roman"/>
                <w:sz w:val="28"/>
                <w:szCs w:val="28"/>
              </w:rPr>
            </w:pPr>
          </w:p>
        </w:tc>
      </w:tr>
      <w:tr w:rsidR="00C33C33" w:rsidRPr="00C33C33">
        <w:tc>
          <w:tcPr>
            <w:tcW w:w="1587" w:type="dxa"/>
          </w:tcPr>
          <w:p w:rsidR="00C33C33" w:rsidRPr="00C33C33" w:rsidRDefault="00C33C33">
            <w:pPr>
              <w:pStyle w:val="ConsPlusNormal"/>
              <w:rPr>
                <w:rFonts w:ascii="Times New Roman" w:hAnsi="Times New Roman" w:cs="Times New Roman"/>
                <w:sz w:val="28"/>
                <w:szCs w:val="28"/>
              </w:rPr>
            </w:pPr>
            <w:r w:rsidRPr="00C33C33">
              <w:rPr>
                <w:rFonts w:ascii="Times New Roman" w:hAnsi="Times New Roman" w:cs="Times New Roman"/>
                <w:sz w:val="28"/>
                <w:szCs w:val="28"/>
              </w:rPr>
              <w:t>внебюджетных источников &lt;*&gt;</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2884802,4</w:t>
            </w:r>
          </w:p>
        </w:tc>
        <w:tc>
          <w:tcPr>
            <w:tcW w:w="1190"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1991100,0</w:t>
            </w:r>
          </w:p>
        </w:tc>
        <w:tc>
          <w:tcPr>
            <w:tcW w:w="1191"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540700,0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142100,0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60902,4</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30000,0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30000,0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30000,0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30000,0</w:t>
            </w:r>
          </w:p>
        </w:tc>
        <w:tc>
          <w:tcPr>
            <w:tcW w:w="1133" w:type="dxa"/>
          </w:tcPr>
          <w:p w:rsidR="00C33C33" w:rsidRPr="00C33C33" w:rsidRDefault="00C33C33">
            <w:pPr>
              <w:pStyle w:val="ConsPlusNormal"/>
              <w:jc w:val="center"/>
              <w:rPr>
                <w:rFonts w:ascii="Times New Roman" w:hAnsi="Times New Roman" w:cs="Times New Roman"/>
                <w:sz w:val="28"/>
                <w:szCs w:val="28"/>
              </w:rPr>
            </w:pPr>
            <w:r w:rsidRPr="00C33C33">
              <w:rPr>
                <w:rFonts w:ascii="Times New Roman" w:hAnsi="Times New Roman" w:cs="Times New Roman"/>
                <w:sz w:val="28"/>
                <w:szCs w:val="28"/>
              </w:rPr>
              <w:t>30000,0</w:t>
            </w:r>
          </w:p>
        </w:tc>
        <w:tc>
          <w:tcPr>
            <w:tcW w:w="510" w:type="dxa"/>
            <w:vMerge/>
          </w:tcPr>
          <w:p w:rsidR="00C33C33" w:rsidRPr="00C33C33" w:rsidRDefault="00C33C33">
            <w:pPr>
              <w:rPr>
                <w:rFonts w:ascii="Times New Roman" w:hAnsi="Times New Roman" w:cs="Times New Roman"/>
                <w:sz w:val="28"/>
                <w:szCs w:val="28"/>
              </w:rPr>
            </w:pPr>
          </w:p>
        </w:tc>
      </w:tr>
    </w:tbl>
    <w:p w:rsidR="00C33C33" w:rsidRPr="00C33C33" w:rsidRDefault="00C33C33">
      <w:pPr>
        <w:rPr>
          <w:rFonts w:ascii="Times New Roman" w:hAnsi="Times New Roman" w:cs="Times New Roman"/>
          <w:sz w:val="28"/>
          <w:szCs w:val="28"/>
        </w:rPr>
        <w:sectPr w:rsidR="00C33C33" w:rsidRPr="00C33C33">
          <w:pgSz w:w="16838" w:h="11905" w:orient="landscape"/>
          <w:pgMar w:top="1701" w:right="1134" w:bottom="850" w:left="1134" w:header="0" w:footer="0" w:gutter="0"/>
          <w:cols w:space="720"/>
        </w:sectPr>
      </w:pPr>
    </w:p>
    <w:p w:rsidR="00C33C33" w:rsidRPr="00C33C33" w:rsidRDefault="00C33C33">
      <w:pPr>
        <w:pStyle w:val="ConsPlusNormal"/>
        <w:ind w:firstLine="540"/>
        <w:jc w:val="both"/>
        <w:rPr>
          <w:rFonts w:ascii="Times New Roman" w:hAnsi="Times New Roman" w:cs="Times New Roman"/>
          <w:sz w:val="28"/>
          <w:szCs w:val="28"/>
        </w:rPr>
      </w:pPr>
    </w:p>
    <w:p w:rsidR="00C33C33" w:rsidRPr="00C33C33" w:rsidRDefault="00C33C33">
      <w:pPr>
        <w:pStyle w:val="ConsPlusNormal"/>
        <w:ind w:firstLine="540"/>
        <w:jc w:val="both"/>
        <w:rPr>
          <w:rFonts w:ascii="Times New Roman" w:hAnsi="Times New Roman" w:cs="Times New Roman"/>
          <w:sz w:val="28"/>
          <w:szCs w:val="28"/>
        </w:rPr>
      </w:pPr>
      <w:r w:rsidRPr="00C33C33">
        <w:rPr>
          <w:rFonts w:ascii="Times New Roman" w:hAnsi="Times New Roman" w:cs="Times New Roman"/>
          <w:sz w:val="28"/>
          <w:szCs w:val="28"/>
        </w:rPr>
        <w:t>--------------------------------</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&lt;*&gt; Указываются прогнозные значения.</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&lt;**&gt; Научно-исследовательские и опытно-конструкторские работы.</w:t>
      </w:r>
    </w:p>
    <w:p w:rsidR="00C33C33" w:rsidRPr="00C33C33" w:rsidRDefault="00C33C33">
      <w:pPr>
        <w:pStyle w:val="ConsPlusNormal"/>
        <w:spacing w:before="220"/>
        <w:ind w:firstLine="540"/>
        <w:jc w:val="both"/>
        <w:rPr>
          <w:rFonts w:ascii="Times New Roman" w:hAnsi="Times New Roman" w:cs="Times New Roman"/>
          <w:sz w:val="28"/>
          <w:szCs w:val="28"/>
        </w:rPr>
      </w:pPr>
      <w:r w:rsidRPr="00C33C33">
        <w:rPr>
          <w:rFonts w:ascii="Times New Roman" w:hAnsi="Times New Roman" w:cs="Times New Roman"/>
          <w:sz w:val="28"/>
          <w:szCs w:val="28"/>
        </w:rPr>
        <w:t>".</w:t>
      </w:r>
    </w:p>
    <w:p w:rsidR="00C33C33" w:rsidRPr="00C33C33" w:rsidRDefault="00C33C33">
      <w:pPr>
        <w:pStyle w:val="ConsPlusNormal"/>
        <w:ind w:firstLine="540"/>
        <w:jc w:val="both"/>
        <w:rPr>
          <w:rFonts w:ascii="Times New Roman" w:hAnsi="Times New Roman" w:cs="Times New Roman"/>
          <w:sz w:val="28"/>
          <w:szCs w:val="28"/>
        </w:rPr>
      </w:pPr>
    </w:p>
    <w:p w:rsidR="00C33C33" w:rsidRPr="00C33C33" w:rsidRDefault="00C33C33">
      <w:pPr>
        <w:pStyle w:val="ConsPlusNormal"/>
        <w:ind w:firstLine="540"/>
        <w:jc w:val="both"/>
        <w:rPr>
          <w:rFonts w:ascii="Times New Roman" w:hAnsi="Times New Roman" w:cs="Times New Roman"/>
          <w:sz w:val="28"/>
          <w:szCs w:val="28"/>
        </w:rPr>
      </w:pPr>
    </w:p>
    <w:p w:rsidR="00C33C33" w:rsidRPr="00C33C33" w:rsidRDefault="00C33C33">
      <w:pPr>
        <w:pStyle w:val="ConsPlusNormal"/>
        <w:pBdr>
          <w:top w:val="single" w:sz="6" w:space="0" w:color="auto"/>
        </w:pBdr>
        <w:spacing w:before="100" w:after="100"/>
        <w:jc w:val="both"/>
        <w:rPr>
          <w:rFonts w:ascii="Times New Roman" w:hAnsi="Times New Roman" w:cs="Times New Roman"/>
          <w:sz w:val="28"/>
          <w:szCs w:val="28"/>
        </w:rPr>
      </w:pPr>
    </w:p>
    <w:bookmarkEnd w:id="0"/>
    <w:p w:rsidR="00993D40" w:rsidRPr="00C33C33" w:rsidRDefault="00C33C33">
      <w:pPr>
        <w:rPr>
          <w:rFonts w:ascii="Times New Roman" w:hAnsi="Times New Roman" w:cs="Times New Roman"/>
          <w:sz w:val="28"/>
          <w:szCs w:val="28"/>
        </w:rPr>
      </w:pPr>
    </w:p>
    <w:sectPr w:rsidR="00993D40" w:rsidRPr="00C33C33" w:rsidSect="00910A4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C33"/>
    <w:rsid w:val="006A354E"/>
    <w:rsid w:val="00B71D09"/>
    <w:rsid w:val="00C33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6096D-4B55-4BED-9A9C-AD3ADF4F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3C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3C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3C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3C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3C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33C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3C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3C3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B300FAEBCF3EE69EB56CD49CF2AB525B9C4C1E58072E11B6FE852ED6E91E5513F16B79C454CD82BCD82C3093C195B7288F6A376CA49A0ED8C0E3C98jCG9F" TargetMode="External"/><Relationship Id="rId18" Type="http://schemas.openxmlformats.org/officeDocument/2006/relationships/hyperlink" Target="consultantplus://offline/ref=1B300FAEBCF3EE69EB56CD49CF2AB525B9C4C1E58072E11B6FE852ED6E91E5513F16B79C454CD82BCD83CB0034195B7288F6A376CA49A0ED8C0E3C98jCG9F" TargetMode="External"/><Relationship Id="rId26" Type="http://schemas.openxmlformats.org/officeDocument/2006/relationships/hyperlink" Target="consultantplus://offline/ref=1B300FAEBCF3EE69EB56CD49CF2AB525B9C4C1E58072E11B6FE852ED6E91E5513F16B79C454CD82BCD83CB053C195B7288F6A376CA49A0ED8C0E3C98jCG9F" TargetMode="External"/><Relationship Id="rId39" Type="http://schemas.openxmlformats.org/officeDocument/2006/relationships/hyperlink" Target="consultantplus://offline/ref=1B300FAEBCF3EE69EB56CD49CF2AB525B9C4C1E58072E11B6FE852ED6E91E5513F16B79C454CD82BCD83C80437195B7288F6A376CA49A0ED8C0E3C98jCG9F" TargetMode="External"/><Relationship Id="rId21" Type="http://schemas.openxmlformats.org/officeDocument/2006/relationships/hyperlink" Target="consultantplus://offline/ref=1B300FAEBCF3EE69EB56CD49CF2AB525B9C4C1E58072E11B6FE852ED6E91E5513F16B79C454CD82BCD83CB0235195B7288F6A376CA49A0ED8C0E3C98jCG9F" TargetMode="External"/><Relationship Id="rId34" Type="http://schemas.openxmlformats.org/officeDocument/2006/relationships/hyperlink" Target="consultantplus://offline/ref=1B300FAEBCF3EE69EB56CD49CF2AB525B9C4C1E58072E11B6FE852ED6E91E5513F16B79C454CD82BCD83CB0832195B7288F6A376CA49A0ED8C0E3C98jCG9F" TargetMode="External"/><Relationship Id="rId42" Type="http://schemas.openxmlformats.org/officeDocument/2006/relationships/hyperlink" Target="consultantplus://offline/ref=1B300FAEBCF3EE69EB56CD49CF2AB525B9C4C1E58072E11B6FE852ED6E91E5513F16B79C454CD82BCD83C8043C195B7288F6A376CA49A0ED8C0E3C98jCG9F" TargetMode="External"/><Relationship Id="rId47" Type="http://schemas.openxmlformats.org/officeDocument/2006/relationships/hyperlink" Target="consultantplus://offline/ref=1B300FAEBCF3EE69EB56CD49CF2AB525B9C4C1E58072E11B6FE852ED6E91E5513F16B79C454CD82BCD83C90132195B7288F6A376CA49A0ED8C0E3C98jCG9F" TargetMode="External"/><Relationship Id="rId50" Type="http://schemas.openxmlformats.org/officeDocument/2006/relationships/hyperlink" Target="consultantplus://offline/ref=1B300FAEBCF3EE69EB56CD49CF2AB525B9C4C1E58072E11B6FE852ED6E91E5513F16B79C454CD82BCD83C9003C195B7288F6A376CA49A0ED8C0E3C98jCG9F" TargetMode="External"/><Relationship Id="rId55" Type="http://schemas.openxmlformats.org/officeDocument/2006/relationships/hyperlink" Target="consultantplus://offline/ref=1B300FAEBCF3EE69EB56CD49CF2AB525B9C4C1E58072E11B6FE852ED6E91E5513F16B79C454CD82BCD83C20132195B7288F6A376CA49A0ED8C0E3C98jCG9F" TargetMode="External"/><Relationship Id="rId7" Type="http://schemas.openxmlformats.org/officeDocument/2006/relationships/hyperlink" Target="consultantplus://offline/ref=1B300FAEBCF3EE69EB56CD49CF2AB525B9C4C1E58072E11B6FE852ED6E91E5513F16B79C454CD82BCD82CD0836195B7288F6A376CA49A0ED8C0E3C98jCG9F" TargetMode="External"/><Relationship Id="rId2" Type="http://schemas.openxmlformats.org/officeDocument/2006/relationships/settings" Target="settings.xml"/><Relationship Id="rId16" Type="http://schemas.openxmlformats.org/officeDocument/2006/relationships/hyperlink" Target="consultantplus://offline/ref=1B300FAEBCF3EE69EB56CD49CF2AB525B9C4C1E58072E11B6FE852ED6E91E5513F16B79C454CD82BCD83CB0136195B7288F6A376CA49A0ED8C0E3C98jCG9F" TargetMode="External"/><Relationship Id="rId29" Type="http://schemas.openxmlformats.org/officeDocument/2006/relationships/hyperlink" Target="consultantplus://offline/ref=1B300FAEBCF3EE69EB56CD49CF2AB525B9C4C1E58072E11B6FE852ED6E91E5513F16B79C454CD82BCD83CB043C195B7288F6A376CA49A0ED8C0E3C98jCG9F" TargetMode="External"/><Relationship Id="rId11" Type="http://schemas.openxmlformats.org/officeDocument/2006/relationships/hyperlink" Target="consultantplus://offline/ref=1B300FAEBCF3EE69EB56CD49CF2AB525B9C4C1E58072E11B6FE852ED6E91E5513F16B79C454CD82BCD82C20336195B7288F6A376CA49A0ED8C0E3C98jCG9F" TargetMode="External"/><Relationship Id="rId24" Type="http://schemas.openxmlformats.org/officeDocument/2006/relationships/hyperlink" Target="consultantplus://offline/ref=1B300FAEBCF3EE69EB56CD49CF2AB525B9C4C1E58072E11B6FE852ED6E91E5513F16B79C454CD82BCD83CB0537195B7288F6A376CA49A0ED8C0E3C98jCG9F" TargetMode="External"/><Relationship Id="rId32" Type="http://schemas.openxmlformats.org/officeDocument/2006/relationships/hyperlink" Target="consultantplus://offline/ref=1B300FAEBCF3EE69EB56CD49CF2AB525B9C4C1E58072E11B6FE852ED6E91E5513F16B79C454CD82BCD83CB0831195B7288F6A376CA49A0ED8C0E3C98jCG9F" TargetMode="External"/><Relationship Id="rId37" Type="http://schemas.openxmlformats.org/officeDocument/2006/relationships/hyperlink" Target="consultantplus://offline/ref=1B300FAEBCF3EE69EB56CD49CF2AB525B9C4C1E58072E11B6FE852ED6E91E5513F16B79C454CD82BCD83C8053C195B7288F6A376CA49A0ED8C0E3C98jCG9F" TargetMode="External"/><Relationship Id="rId40" Type="http://schemas.openxmlformats.org/officeDocument/2006/relationships/hyperlink" Target="consultantplus://offline/ref=1B300FAEBCF3EE69EB56CD49CF2AB525B9C4C1E58072E11B6FE852ED6E91E5513F16B79C454CD82BCD83C80436195B7288F6A376CA49A0ED8C0E3C98jCG9F" TargetMode="External"/><Relationship Id="rId45" Type="http://schemas.openxmlformats.org/officeDocument/2006/relationships/hyperlink" Target="consultantplus://offline/ref=1B300FAEBCF3EE69EB56CD49CF2AB525B9C4C1E58072E11B6FE852ED6E91E5513F16B79C454CD82BCD83C8093C195B7288F6A376CA49A0ED8C0E3C98jCG9F" TargetMode="External"/><Relationship Id="rId53" Type="http://schemas.openxmlformats.org/officeDocument/2006/relationships/hyperlink" Target="consultantplus://offline/ref=1B300FAEBCF3EE69EB56CD49CF2AB525B9C4C1E58072E11B6FE852ED6E91E5513F16B79C454CD82BCD83CD0737195B7288F6A376CA49A0ED8C0E3C98jCG9F" TargetMode="External"/><Relationship Id="rId58" Type="http://schemas.openxmlformats.org/officeDocument/2006/relationships/hyperlink" Target="consultantplus://offline/ref=1B300FAEBCF3EE69EB56CD49CF2AB525B9C4C1E58072E11B6FE852ED6E91E5513F16B79C454CD82BCD83C20537195B7288F6A376CA49A0ED8C0E3C98jCG9F" TargetMode="External"/><Relationship Id="rId5" Type="http://schemas.openxmlformats.org/officeDocument/2006/relationships/hyperlink" Target="consultantplus://offline/ref=1B300FAEBCF3EE69EB56CD49CF2AB525B9C4C1E58072E11B6FE852ED6E91E5513F16B79C454CD82BCD82CD093C195B7288F6A376CA49A0ED8C0E3C98jCG9F" TargetMode="External"/><Relationship Id="rId61" Type="http://schemas.openxmlformats.org/officeDocument/2006/relationships/theme" Target="theme/theme1.xml"/><Relationship Id="rId19" Type="http://schemas.openxmlformats.org/officeDocument/2006/relationships/hyperlink" Target="consultantplus://offline/ref=1B300FAEBCF3EE69EB56CD49CF2AB525B9C4C1E58072E11B6FE852ED6E91E5513F16B79C454CD82BCD83CB0335195B7288F6A376CA49A0ED8C0E3C98jCG9F" TargetMode="External"/><Relationship Id="rId14" Type="http://schemas.openxmlformats.org/officeDocument/2006/relationships/hyperlink" Target="consultantplus://offline/ref=1B300FAEBCF3EE69EB56CD49CF2AB525B9C4C1E58072E11B6FE852ED6E91E5513F16B79C454CD82BCD82C30830195B7288F6A376CA49A0ED8C0E3C98jCG9F" TargetMode="External"/><Relationship Id="rId22" Type="http://schemas.openxmlformats.org/officeDocument/2006/relationships/hyperlink" Target="consultantplus://offline/ref=1B300FAEBCF3EE69EB56CD49CF2AB525B9C4C1E58072E11B6FE852ED6E91E5513F16B79C454CD82BCD83CB0236195B7288F6A376CA49A0ED8C0E3C98jCG9F" TargetMode="External"/><Relationship Id="rId27" Type="http://schemas.openxmlformats.org/officeDocument/2006/relationships/hyperlink" Target="consultantplus://offline/ref=1B300FAEBCF3EE69EB56CD49CF2AB525B9C4C1E58072E11B6FE852ED6E91E5513F16B79C454CD82BCD83CB0437195B7288F6A376CA49A0ED8C0E3C98jCG9F" TargetMode="External"/><Relationship Id="rId30" Type="http://schemas.openxmlformats.org/officeDocument/2006/relationships/hyperlink" Target="consultantplus://offline/ref=1B300FAEBCF3EE69EB56CD49CF2AB525B9C4C1E58072E11B6FE852ED6E91E5513F16B79C454CD82BCD83CB0730195B7288F6A376CA49A0ED8C0E3C98jCG9F" TargetMode="External"/><Relationship Id="rId35" Type="http://schemas.openxmlformats.org/officeDocument/2006/relationships/hyperlink" Target="consultantplus://offline/ref=1B300FAEBCF3EE69EB56CD49CF2AB525B9C4C1E58072E11B6FE852ED6E91E5513F16B79C454CD82BCD83CB0832195B7288F6A376CA49A0ED8C0E3C98jCG9F" TargetMode="External"/><Relationship Id="rId43" Type="http://schemas.openxmlformats.org/officeDocument/2006/relationships/hyperlink" Target="consultantplus://offline/ref=1B300FAEBCF3EE69EB56CD49CF2AB525B9C4C1E58072E11B6FE852ED6E91E5513F16B79C454CD82BCD83C8063C195B7288F6A376CA49A0ED8C0E3C98jCG9F" TargetMode="External"/><Relationship Id="rId48" Type="http://schemas.openxmlformats.org/officeDocument/2006/relationships/hyperlink" Target="consultantplus://offline/ref=1B300FAEBCF3EE69EB56CD49CF2AB525B9C4C1E58072E11B6FE852ED6E91E5513F16B79C454CD82BCD83C9013C195B7288F6A376CA49A0ED8C0E3C98jCG9F" TargetMode="External"/><Relationship Id="rId56" Type="http://schemas.openxmlformats.org/officeDocument/2006/relationships/hyperlink" Target="consultantplus://offline/ref=1B300FAEBCF3EE69EB56CD49CF2AB525B9C4C1E58072E11B6FE852ED6E91E5513F16B79C454CD82BCD83CD0731195B7288F6A376CA49A0ED8C0E3C98jCG9F" TargetMode="External"/><Relationship Id="rId8" Type="http://schemas.openxmlformats.org/officeDocument/2006/relationships/hyperlink" Target="consultantplus://offline/ref=1B300FAEBCF3EE69EB56CD49CF2AB525B9C4C1E58072E11B6FE852ED6E91E5513F16B79C454CD82BCD82CD0833195B7288F6A376CA49A0ED8C0E3C98jCG9F" TargetMode="External"/><Relationship Id="rId51" Type="http://schemas.openxmlformats.org/officeDocument/2006/relationships/hyperlink" Target="consultantplus://offline/ref=1B300FAEBCF3EE69EB56CD49CF2AB525B9C4C1E58072E11B6FE852ED6E91E5513F16B79C454CD82BCD83C90335195B7288F6A376CA49A0ED8C0E3C98jCG9F" TargetMode="External"/><Relationship Id="rId3" Type="http://schemas.openxmlformats.org/officeDocument/2006/relationships/webSettings" Target="webSettings.xml"/><Relationship Id="rId12" Type="http://schemas.openxmlformats.org/officeDocument/2006/relationships/hyperlink" Target="consultantplus://offline/ref=1B300FAEBCF3EE69EB56CD49CF2AB525B9C4C1E58072E11B6FE852ED6E91E5513F16B79C454CD82BCD82C30534195B7288F6A376CA49A0ED8C0E3C98jCG9F" TargetMode="External"/><Relationship Id="rId17" Type="http://schemas.openxmlformats.org/officeDocument/2006/relationships/hyperlink" Target="consultantplus://offline/ref=1B300FAEBCF3EE69EB56CD49CF2AB525B9C4C1E58072E11B6FE852ED6E91E5513F16B79C454CD82BCD83CB0133195B7288F6A376CA49A0ED8C0E3C98jCG9F" TargetMode="External"/><Relationship Id="rId25" Type="http://schemas.openxmlformats.org/officeDocument/2006/relationships/hyperlink" Target="consultantplus://offline/ref=1B300FAEBCF3EE69EB56CD49CF2AB525B9C4C1E58072E11B6FE852ED6E91E5513F16B79C454CD82BCD83CB0533195B7288F6A376CA49A0ED8C0E3C98jCG9F" TargetMode="External"/><Relationship Id="rId33" Type="http://schemas.openxmlformats.org/officeDocument/2006/relationships/hyperlink" Target="consultantplus://offline/ref=1B300FAEBCF3EE69EB56CD49CF2AB525B9C4C1E58072E11B6FE852ED6E91E5513F16B79C454CD82BCD83CB0833195B7288F6A376CA49A0ED8C0E3C98jCG9F" TargetMode="External"/><Relationship Id="rId38" Type="http://schemas.openxmlformats.org/officeDocument/2006/relationships/hyperlink" Target="consultantplus://offline/ref=1B300FAEBCF3EE69EB56CD49CF2AB525B9C4C1E58072E11B6FE852ED6E91E5513F16B79C454CD82BCD83C80434195B7288F6A376CA49A0ED8C0E3C98jCG9F" TargetMode="External"/><Relationship Id="rId46" Type="http://schemas.openxmlformats.org/officeDocument/2006/relationships/hyperlink" Target="consultantplus://offline/ref=1B300FAEBCF3EE69EB56CD49CF2AB525B9C4C1E58072E11B6FE852ED6E91E5513F16B79C454CD82BCD83C8083C195B7288F6A376CA49A0ED8C0E3C98jCG9F" TargetMode="External"/><Relationship Id="rId59" Type="http://schemas.openxmlformats.org/officeDocument/2006/relationships/hyperlink" Target="consultantplus://offline/ref=1B300FAEBCF3EE69EB56CD49CF2AB525B9C4C1E58072E11B6FE852ED6E91E5513F16B79C454CD82BCD83C30432195B7288F6A376CA49A0ED8C0E3C98jCG9F" TargetMode="External"/><Relationship Id="rId20" Type="http://schemas.openxmlformats.org/officeDocument/2006/relationships/hyperlink" Target="consultantplus://offline/ref=1B300FAEBCF3EE69EB56CD49CF2AB525B9C4C1E58072E11B6FE852ED6E91E5513F16B79C454CD82BCD83CB0332195B7288F6A376CA49A0ED8C0E3C98jCG9F" TargetMode="External"/><Relationship Id="rId41" Type="http://schemas.openxmlformats.org/officeDocument/2006/relationships/hyperlink" Target="consultantplus://offline/ref=1B300FAEBCF3EE69EB56CD49CF2AB525B9C4C1E58072E11B6FE852ED6E91E5513F16B79C454CD82BCD83C8043D195B7288F6A376CA49A0ED8C0E3C98jCG9F" TargetMode="External"/><Relationship Id="rId54" Type="http://schemas.openxmlformats.org/officeDocument/2006/relationships/hyperlink" Target="consultantplus://offline/ref=1B300FAEBCF3EE69EB56CD49CF2AB525B9C4C1E58072E11B6FE852ED6E91E5513F16B79C454CD82BCD83CD083C195B7288F6A376CA49A0ED8C0E3C98jCG9F" TargetMode="External"/><Relationship Id="rId1" Type="http://schemas.openxmlformats.org/officeDocument/2006/relationships/styles" Target="styles.xml"/><Relationship Id="rId6" Type="http://schemas.openxmlformats.org/officeDocument/2006/relationships/hyperlink" Target="consultantplus://offline/ref=1B300FAEBCF3EE69EB56CD49CF2AB525B9C4C1E58072E11B6FE852ED6E91E5513F16B79C454CD82BCD82CD0835195B7288F6A376CA49A0ED8C0E3C98jCG9F" TargetMode="External"/><Relationship Id="rId15" Type="http://schemas.openxmlformats.org/officeDocument/2006/relationships/hyperlink" Target="consultantplus://offline/ref=1B300FAEBCF3EE69EB56CD49CF2AB525B9C4C1E58072E11B6FE852ED6E91E5513F16B79C454CD82BCD83CB0135195B7288F6A376CA49A0ED8C0E3C98jCG9F" TargetMode="External"/><Relationship Id="rId23" Type="http://schemas.openxmlformats.org/officeDocument/2006/relationships/hyperlink" Target="consultantplus://offline/ref=1B300FAEBCF3EE69EB56CD49CF2AB525B9C4C1E58072E11B6FE852ED6E91E5513F16B79C454CD82BCD83CB023C195B7288F6A376CA49A0ED8C0E3C98jCG9F" TargetMode="External"/><Relationship Id="rId28" Type="http://schemas.openxmlformats.org/officeDocument/2006/relationships/hyperlink" Target="consultantplus://offline/ref=1B300FAEBCF3EE69EB56CD49CF2AB525B9C4C1E58072E11B6FE852ED6E91E5513F16B79C454CD82BCD83CB0430195B7288F6A376CA49A0ED8C0E3C98jCG9F" TargetMode="External"/><Relationship Id="rId36" Type="http://schemas.openxmlformats.org/officeDocument/2006/relationships/hyperlink" Target="consultantplus://offline/ref=1B300FAEBCF3EE69EB56CD49CF2AB525B9C4C1E58072E11B6FE852ED6E91E5513F16B79C454CD82BCD83C8053D195B7288F6A376CA49A0ED8C0E3C98jCG9F" TargetMode="External"/><Relationship Id="rId49" Type="http://schemas.openxmlformats.org/officeDocument/2006/relationships/hyperlink" Target="consultantplus://offline/ref=1B300FAEBCF3EE69EB56CD49CF2AB525B9C4C1E58072E11B6FE852ED6E91E5513F16B79C454CD82BCD83C90033195B7288F6A376CA49A0ED8C0E3C98jCG9F" TargetMode="External"/><Relationship Id="rId57" Type="http://schemas.openxmlformats.org/officeDocument/2006/relationships/hyperlink" Target="consultantplus://offline/ref=1B300FAEBCF3EE69EB56CD49CF2AB525B9C4C1E58072E11B6FE852ED6E91E5513F16B79C454CD82BCD83C30032195B7288F6A376CA49A0ED8C0E3C98jCG9F" TargetMode="External"/><Relationship Id="rId10" Type="http://schemas.openxmlformats.org/officeDocument/2006/relationships/hyperlink" Target="consultantplus://offline/ref=1B300FAEBCF3EE69EB56CD49CF2AB525B9C4C1E58072E11B6FE852ED6E91E5513F16B79C454CD82BCD82C20132195B7288F6A376CA49A0ED8C0E3C98jCG9F" TargetMode="External"/><Relationship Id="rId31" Type="http://schemas.openxmlformats.org/officeDocument/2006/relationships/hyperlink" Target="consultantplus://offline/ref=1B300FAEBCF3EE69EB56CD49CF2AB525B9C4C1E58072E11B6FE852ED6E91E5513F16B79C454CD82BCD83CB073D195B7288F6A376CA49A0ED8C0E3C98jCG9F" TargetMode="External"/><Relationship Id="rId44" Type="http://schemas.openxmlformats.org/officeDocument/2006/relationships/hyperlink" Target="consultantplus://offline/ref=1B300FAEBCF3EE69EB56CD49CF2AB525B9C4C1E58072E11B6FE852ED6E91E5513F16B79C454CD82BCD83C80935195B7288F6A376CA49A0ED8C0E3C98jCG9F" TargetMode="External"/><Relationship Id="rId52" Type="http://schemas.openxmlformats.org/officeDocument/2006/relationships/hyperlink" Target="consultantplus://offline/ref=1B300FAEBCF3EE69EB56CD49CF2AB525B9C4C1E58072E11B6FE852ED6E91E5513F16B79C454CD82BCD83C90336195B7288F6A376CA49A0ED8C0E3C98jCG9F" TargetMode="External"/><Relationship Id="rId60" Type="http://schemas.openxmlformats.org/officeDocument/2006/relationships/fontTable" Target="fontTable.xml"/><Relationship Id="rId4" Type="http://schemas.openxmlformats.org/officeDocument/2006/relationships/hyperlink" Target="consultantplus://offline/ref=1B300FAEBCF3EE69EB56CD49CF2AB525B9C4C1E58072E11B6FE852ED6E91E5513F16B79C574C8027CD8CD400340C0D23CEjAG2F" TargetMode="External"/><Relationship Id="rId9" Type="http://schemas.openxmlformats.org/officeDocument/2006/relationships/hyperlink" Target="consultantplus://offline/ref=1B300FAEBCF3EE69EB56CD49CF2AB525B9C4C1E58072E11B6FE852ED6E91E5513F16B79C454CD82BCD82CD083C195B7288F6A376CA49A0ED8C0E3C98jCG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6541</Words>
  <Characters>37288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Корнилова Мария Сергеевна</dc:creator>
  <cp:keywords/>
  <dc:description/>
  <cp:lastModifiedBy>Корнилова Мария Сергеевна</cp:lastModifiedBy>
  <cp:revision>1</cp:revision>
  <dcterms:created xsi:type="dcterms:W3CDTF">2021-11-08T05:06:00Z</dcterms:created>
  <dcterms:modified xsi:type="dcterms:W3CDTF">2021-11-08T05:07:00Z</dcterms:modified>
</cp:coreProperties>
</file>