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77777777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>Сводный отчет о результатах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349EDBEA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</w:r>
      <w:proofErr w:type="spellStart"/>
      <w:r w:rsidR="00DA4A23" w:rsidRPr="00DA4A23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Булат Сергеевич, тел. 8 (383-56) 22-307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24610DDF" w14:textId="508B9688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6C2F">
        <w:rPr>
          <w:rFonts w:ascii="Times New Roman" w:hAnsi="Times New Roman" w:cs="Times New Roman"/>
          <w:sz w:val="28"/>
          <w:szCs w:val="28"/>
        </w:rPr>
        <w:t>аименование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4A23" w:rsidRPr="00DA4A23">
        <w:rPr>
          <w:rFonts w:ascii="Times New Roman" w:hAnsi="Times New Roman" w:cs="Times New Roman"/>
          <w:sz w:val="28"/>
          <w:szCs w:val="28"/>
        </w:rPr>
        <w:t>постановлени</w:t>
      </w:r>
      <w:r w:rsidR="00DA4A23">
        <w:rPr>
          <w:rFonts w:ascii="Times New Roman" w:hAnsi="Times New Roman" w:cs="Times New Roman"/>
          <w:sz w:val="28"/>
          <w:szCs w:val="28"/>
        </w:rPr>
        <w:t>я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о внесении изменений в пост</w:t>
      </w:r>
      <w:bookmarkStart w:id="0" w:name="_GoBack"/>
      <w:bookmarkEnd w:id="0"/>
      <w:r w:rsidR="00DA4A23" w:rsidRPr="00DA4A23">
        <w:rPr>
          <w:rFonts w:ascii="Times New Roman" w:hAnsi="Times New Roman" w:cs="Times New Roman"/>
          <w:sz w:val="28"/>
          <w:szCs w:val="28"/>
        </w:rPr>
        <w:t>ановление администрации Кочковского района Новосибирской области от 05.10.2016 № 360-па «Об утверждении административного регламента предоставления муниципальной услуги по выдаче разрешения на ввод объекта в эксплуатацию»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не завершены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5DE27E5A" w:rsidR="00D05D1A" w:rsidRPr="00DA4A23" w:rsidRDefault="00DA4A23" w:rsidP="00DA4A2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AB751D"/>
    <w:rsid w:val="00D05D1A"/>
    <w:rsid w:val="00DA4A23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4</cp:revision>
  <cp:lastPrinted>2018-07-10T02:10:00Z</cp:lastPrinted>
  <dcterms:created xsi:type="dcterms:W3CDTF">2017-12-28T09:51:00Z</dcterms:created>
  <dcterms:modified xsi:type="dcterms:W3CDTF">2018-07-10T02:10:00Z</dcterms:modified>
</cp:coreProperties>
</file>