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Default="00AA2B5F" w:rsidP="00D23FA9">
      <w:pPr>
        <w:tabs>
          <w:tab w:val="left" w:pos="1254"/>
          <w:tab w:val="left" w:pos="1875"/>
        </w:tabs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</w:t>
      </w:r>
      <w:r w:rsidR="00D23FA9">
        <w:rPr>
          <w:sz w:val="28"/>
          <w:szCs w:val="28"/>
        </w:rPr>
        <w:t xml:space="preserve">муниципального </w:t>
      </w:r>
      <w:r w:rsidR="00C36985" w:rsidRPr="00C36985">
        <w:rPr>
          <w:sz w:val="28"/>
          <w:szCs w:val="28"/>
        </w:rPr>
        <w:t>района</w:t>
      </w:r>
      <w:r w:rsidR="00D23FA9">
        <w:rPr>
          <w:sz w:val="28"/>
          <w:szCs w:val="28"/>
        </w:rPr>
        <w:t xml:space="preserve"> Новосибирской области</w:t>
      </w:r>
      <w:r w:rsidR="00C36985" w:rsidRPr="00C36985">
        <w:rPr>
          <w:sz w:val="28"/>
          <w:szCs w:val="28"/>
        </w:rPr>
        <w:t xml:space="preserve"> </w:t>
      </w:r>
      <w:r w:rsidR="00EC7C55" w:rsidRPr="00EC7C55">
        <w:rPr>
          <w:sz w:val="28"/>
          <w:szCs w:val="28"/>
        </w:rPr>
        <w:t>от 16.09.2021 г. № 39</w:t>
      </w:r>
      <w:r w:rsidR="00D23FA9">
        <w:rPr>
          <w:sz w:val="28"/>
          <w:szCs w:val="28"/>
        </w:rPr>
        <w:t>9</w:t>
      </w:r>
      <w:r w:rsidR="00EC7C55" w:rsidRPr="00EC7C55">
        <w:rPr>
          <w:sz w:val="28"/>
          <w:szCs w:val="28"/>
        </w:rPr>
        <w:t xml:space="preserve"> «</w:t>
      </w:r>
      <w:r w:rsidR="00D23FA9" w:rsidRPr="00D23FA9">
        <w:rPr>
          <w:sz w:val="28"/>
          <w:szCs w:val="28"/>
        </w:rPr>
        <w:t xml:space="preserve">О внесении изменений в постановление </w:t>
      </w:r>
      <w:r w:rsidR="00D23FA9">
        <w:rPr>
          <w:sz w:val="28"/>
          <w:szCs w:val="28"/>
        </w:rPr>
        <w:t xml:space="preserve">администрации Татарского района от </w:t>
      </w:r>
      <w:r w:rsidR="00D23FA9" w:rsidRPr="00D23FA9">
        <w:rPr>
          <w:sz w:val="28"/>
          <w:szCs w:val="28"/>
        </w:rPr>
        <w:t>20.02.2017 г. № 77</w:t>
      </w:r>
      <w:r w:rsidR="00D23FA9">
        <w:rPr>
          <w:sz w:val="28"/>
          <w:szCs w:val="28"/>
        </w:rPr>
        <w:t xml:space="preserve"> </w:t>
      </w:r>
      <w:r w:rsidR="00D23FA9" w:rsidRPr="00D23FA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="00D23FA9">
        <w:rPr>
          <w:sz w:val="28"/>
          <w:szCs w:val="28"/>
        </w:rPr>
        <w:t xml:space="preserve">выдаче разрешения на отклонение </w:t>
      </w:r>
      <w:r w:rsidR="00D23FA9" w:rsidRPr="00D23FA9">
        <w:rPr>
          <w:sz w:val="28"/>
          <w:szCs w:val="28"/>
        </w:rPr>
        <w:t>от предельных параметров разрешенно</w:t>
      </w:r>
      <w:r w:rsidR="00D23FA9">
        <w:rPr>
          <w:sz w:val="28"/>
          <w:szCs w:val="28"/>
        </w:rPr>
        <w:t xml:space="preserve">го строительства, реконструкции </w:t>
      </w:r>
      <w:r w:rsidR="00D23FA9" w:rsidRPr="00D23FA9">
        <w:rPr>
          <w:sz w:val="28"/>
          <w:szCs w:val="28"/>
        </w:rPr>
        <w:t>объектов капитального строительства»</w:t>
      </w:r>
      <w:r w:rsidR="00EC7C55" w:rsidRPr="00EC7C55">
        <w:rPr>
          <w:sz w:val="28"/>
          <w:szCs w:val="28"/>
        </w:rPr>
        <w:t>»</w:t>
      </w:r>
      <w:r w:rsidR="008E3536" w:rsidRPr="008E3536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EC7C55">
        <w:rPr>
          <w:sz w:val="28"/>
          <w:szCs w:val="28"/>
          <w:u w:val="single"/>
        </w:rPr>
        <w:t>2</w:t>
      </w:r>
      <w:r w:rsidR="003618F5">
        <w:rPr>
          <w:sz w:val="28"/>
          <w:szCs w:val="28"/>
          <w:u w:val="single"/>
        </w:rPr>
        <w:t>9</w:t>
      </w:r>
      <w:r w:rsidR="00EC7C55">
        <w:rPr>
          <w:sz w:val="28"/>
          <w:szCs w:val="28"/>
          <w:u w:val="single"/>
        </w:rPr>
        <w:t>.0</w:t>
      </w:r>
      <w:r w:rsidR="00D23FA9">
        <w:rPr>
          <w:sz w:val="28"/>
          <w:szCs w:val="28"/>
          <w:u w:val="single"/>
        </w:rPr>
        <w:t>3</w:t>
      </w:r>
      <w:r w:rsidR="00233910" w:rsidRPr="0052385E">
        <w:rPr>
          <w:sz w:val="28"/>
          <w:szCs w:val="28"/>
          <w:u w:val="single"/>
        </w:rPr>
        <w:t>.202</w:t>
      </w:r>
      <w:r w:rsidR="00EC7C55">
        <w:rPr>
          <w:sz w:val="28"/>
          <w:szCs w:val="28"/>
          <w:u w:val="single"/>
        </w:rPr>
        <w:t>2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</w:t>
      </w:r>
      <w:bookmarkStart w:id="0" w:name="_GoBack"/>
      <w:bookmarkEnd w:id="0"/>
      <w:r w:rsidR="003D3843">
        <w:rPr>
          <w:sz w:val="28"/>
          <w:szCs w:val="28"/>
        </w:rPr>
        <w:t>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</w:t>
      </w:r>
      <w:r w:rsidRPr="00013A88">
        <w:rPr>
          <w:color w:val="000000"/>
          <w:sz w:val="28"/>
          <w:szCs w:val="28"/>
        </w:rPr>
        <w:lastRenderedPageBreak/>
        <w:t>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618F5"/>
    <w:rsid w:val="00392FC3"/>
    <w:rsid w:val="003D3843"/>
    <w:rsid w:val="0052385E"/>
    <w:rsid w:val="0062159B"/>
    <w:rsid w:val="00867809"/>
    <w:rsid w:val="00886066"/>
    <w:rsid w:val="008E3536"/>
    <w:rsid w:val="00AA2B5F"/>
    <w:rsid w:val="00AF6FE5"/>
    <w:rsid w:val="00B14733"/>
    <w:rsid w:val="00C36985"/>
    <w:rsid w:val="00D23FA9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B8C3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17</cp:revision>
  <dcterms:created xsi:type="dcterms:W3CDTF">2020-07-28T02:11:00Z</dcterms:created>
  <dcterms:modified xsi:type="dcterms:W3CDTF">2022-03-11T02:08:00Z</dcterms:modified>
</cp:coreProperties>
</file>