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D8" w:rsidRPr="00004F9B" w:rsidRDefault="00BB6CD8" w:rsidP="00BB6CD8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Приложение</w:t>
      </w:r>
    </w:p>
    <w:p w:rsidR="00BB6CD8" w:rsidRPr="00004F9B" w:rsidRDefault="00BB6CD8" w:rsidP="00BB6CD8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к приказу Минтранса</w:t>
      </w:r>
    </w:p>
    <w:p w:rsidR="00BB6CD8" w:rsidRPr="00004F9B" w:rsidRDefault="00BB6CD8" w:rsidP="00BB6CD8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Новосибирской области</w:t>
      </w:r>
    </w:p>
    <w:p w:rsidR="00BB6CD8" w:rsidRPr="00004F9B" w:rsidRDefault="00BB6CD8" w:rsidP="00BB6CD8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от _________ № ____</w:t>
      </w:r>
    </w:p>
    <w:p w:rsidR="00BB6CD8" w:rsidRPr="00004F9B" w:rsidRDefault="00BB6CD8" w:rsidP="00BB6CD8">
      <w:pPr>
        <w:jc w:val="center"/>
        <w:rPr>
          <w:sz w:val="28"/>
          <w:szCs w:val="28"/>
        </w:rPr>
      </w:pPr>
    </w:p>
    <w:p w:rsidR="00BB6CD8" w:rsidRPr="00004F9B" w:rsidRDefault="00BB6CD8" w:rsidP="00BB6CD8">
      <w:pPr>
        <w:jc w:val="center"/>
        <w:rPr>
          <w:b/>
          <w:sz w:val="28"/>
          <w:szCs w:val="28"/>
        </w:rPr>
      </w:pPr>
      <w:r w:rsidRPr="00004F9B">
        <w:rPr>
          <w:b/>
          <w:sz w:val="28"/>
          <w:szCs w:val="28"/>
        </w:rPr>
        <w:t>Перечень</w:t>
      </w:r>
    </w:p>
    <w:p w:rsidR="00BB6CD8" w:rsidRDefault="00BB6CD8" w:rsidP="00BB6CD8">
      <w:pPr>
        <w:jc w:val="center"/>
        <w:rPr>
          <w:b/>
          <w:sz w:val="28"/>
          <w:szCs w:val="28"/>
        </w:rPr>
      </w:pPr>
      <w:r w:rsidRPr="009D0941">
        <w:rPr>
          <w:b/>
          <w:sz w:val="28"/>
          <w:szCs w:val="28"/>
        </w:rPr>
        <w:t xml:space="preserve">мест на территориях муниципальных образований </w:t>
      </w:r>
      <w:r>
        <w:rPr>
          <w:b/>
          <w:sz w:val="28"/>
          <w:szCs w:val="28"/>
        </w:rPr>
        <w:t>Н</w:t>
      </w:r>
      <w:r w:rsidRPr="009D0941">
        <w:rPr>
          <w:b/>
          <w:sz w:val="28"/>
          <w:szCs w:val="28"/>
        </w:rPr>
        <w:t>овосибирской области, отправление из которых одного и того же транспорт</w:t>
      </w:r>
      <w:r>
        <w:rPr>
          <w:b/>
          <w:sz w:val="28"/>
          <w:szCs w:val="28"/>
        </w:rPr>
        <w:t>ного средства, используемого для</w:t>
      </w:r>
      <w:r w:rsidRPr="009D0941">
        <w:rPr>
          <w:b/>
          <w:sz w:val="28"/>
          <w:szCs w:val="28"/>
        </w:rPr>
        <w:t xml:space="preserve"> перевозок пассажиров и багажа по заказу, более трех раз в те</w:t>
      </w:r>
      <w:r>
        <w:rPr>
          <w:b/>
          <w:sz w:val="28"/>
          <w:szCs w:val="28"/>
        </w:rPr>
        <w:t>чение одного месяца запрещается</w:t>
      </w:r>
    </w:p>
    <w:p w:rsidR="00BB6CD8" w:rsidRPr="003F2E93" w:rsidRDefault="00BB6CD8" w:rsidP="00BB6CD8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67"/>
        <w:gridCol w:w="2126"/>
        <w:gridCol w:w="4536"/>
      </w:tblGrid>
      <w:tr w:rsidR="00BB6CD8" w:rsidRPr="00372B69" w:rsidTr="00BC119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 (площадки, объекта), запрещенной для использования заказными автобусами в качестве места посадки-высадки пассажиров</w:t>
            </w:r>
          </w:p>
        </w:tc>
      </w:tr>
      <w:tr w:rsidR="00BB6CD8" w:rsidRPr="00372B69" w:rsidTr="00BC1199">
        <w:trPr>
          <w:trHeight w:val="13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D1111F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D1111F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F">
              <w:rPr>
                <w:rFonts w:ascii="Times New Roman" w:hAnsi="Times New Roman" w:cs="Times New Roman"/>
                <w:sz w:val="28"/>
                <w:szCs w:val="28"/>
              </w:rPr>
              <w:t>Населенные пункты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прилегающие в радиусе 0,2 километра к автовокзалам, автостанциям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кассовым пунктам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(авто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касс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6CD8" w:rsidRPr="00372B69" w:rsidTr="00BC1199">
        <w:trPr>
          <w:trHeight w:val="249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D1111F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D1111F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остановочных пунктов, от которых осуществляется отправление автобусов регулярных маршрутов муниципального,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межрегионального сообщений, и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к ним территории в радиусе до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километра</w:t>
            </w:r>
          </w:p>
        </w:tc>
      </w:tr>
      <w:tr w:rsidR="00BB6CD8" w:rsidRPr="00372B69" w:rsidTr="00BC119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Площадки для отстоя и разворота автобусов, расположенные на начальных и конечных остановочных пунктах маршрутов регулярных перевозок муниципального, межмуниципального и межрегионального сообщений</w:t>
            </w:r>
          </w:p>
        </w:tc>
      </w:tr>
      <w:tr w:rsidR="00BB6CD8" w:rsidRPr="00372B69" w:rsidTr="00BC119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Площади населенных пунктов (включая парковки), в том числе: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вокзальные площади;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предзаводские</w:t>
            </w:r>
            <w:proofErr w:type="spellEnd"/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площади;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- театральные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цирковые 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площади;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площади у торговых центров;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рынков;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спортивных сооружений;</w:t>
            </w:r>
          </w:p>
          <w:p w:rsidR="00BB6CD8" w:rsidRPr="00372B69" w:rsidRDefault="00BB6CD8" w:rsidP="00BC1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общественных зданий</w:t>
            </w:r>
          </w:p>
        </w:tc>
      </w:tr>
    </w:tbl>
    <w:p w:rsidR="00BB6CD8" w:rsidRDefault="00BB6CD8" w:rsidP="00BB6C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B6CD8" w:rsidRDefault="00BB6CD8" w:rsidP="00BB6C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B6CD8" w:rsidRDefault="00BB6CD8" w:rsidP="00BB6CD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B6CD8" w:rsidRDefault="00BB6CD8" w:rsidP="00BB6C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sectPr w:rsidR="00BB6CD8" w:rsidSect="00FE0A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7"/>
    <w:rsid w:val="001C6886"/>
    <w:rsid w:val="00211C43"/>
    <w:rsid w:val="00BB6CD8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B1E9-D24E-4A66-B46A-043C1A7E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>PNO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Новак Алексей Васильевич</cp:lastModifiedBy>
  <cp:revision>2</cp:revision>
  <dcterms:created xsi:type="dcterms:W3CDTF">2019-12-11T03:58:00Z</dcterms:created>
  <dcterms:modified xsi:type="dcterms:W3CDTF">2019-12-11T03:58:00Z</dcterms:modified>
</cp:coreProperties>
</file>