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A" w:rsidRDefault="00CB3EEA" w:rsidP="00CB3EEA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3EEA" w:rsidRDefault="00CB3EEA" w:rsidP="00CB3EEA">
      <w:pPr>
        <w:jc w:val="center"/>
      </w:pPr>
    </w:p>
    <w:p w:rsidR="00CB3EEA" w:rsidRDefault="00CB3EEA" w:rsidP="00CB3EEA">
      <w:pPr>
        <w:jc w:val="center"/>
      </w:pPr>
    </w:p>
    <w:p w:rsidR="00D65125" w:rsidRPr="00D65125" w:rsidRDefault="00CB3EEA" w:rsidP="00D65125">
      <w:pPr>
        <w:numPr>
          <w:ilvl w:val="0"/>
          <w:numId w:val="1"/>
        </w:numPr>
        <w:jc w:val="both"/>
      </w:pPr>
      <w:proofErr w:type="gramStart"/>
      <w:r w:rsidRPr="00D65125">
        <w:rPr>
          <w:b/>
        </w:rPr>
        <w:t>Нормативный правовой акт</w:t>
      </w:r>
      <w:r>
        <w:t xml:space="preserve">  </w:t>
      </w:r>
      <w:r w:rsidR="00D65125" w:rsidRPr="00D65125">
        <w:t>Постановление администрации Купинского района Новосибирской области от 19.05.2020    № 349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казенных учреждений), индивидуальным предпринимателям, физическим лицам из бюджета Купинского района Новосибирской области, типовой формы соглашения о предоставлении из бюджета Купинского района Новосибирской области юридическим лицам (за исключением</w:t>
      </w:r>
      <w:proofErr w:type="gramEnd"/>
      <w:r w:rsidR="00D65125" w:rsidRPr="00D65125">
        <w:t xml:space="preserve"> государственных (муниципальных) учреждений), индивидуальным предпринимателям, физическим лицам грантов в форме субсидии, в том числе предоставляемых на конкурсной </w:t>
      </w:r>
      <w:proofErr w:type="spellStart"/>
      <w:r w:rsidR="00D65125" w:rsidRPr="00D65125">
        <w:t>основе»</w:t>
      </w:r>
      <w:proofErr w:type="spellEnd"/>
    </w:p>
    <w:p w:rsidR="00CB3EEA" w:rsidRDefault="00CB3EEA" w:rsidP="00D65125">
      <w:pPr>
        <w:numPr>
          <w:ilvl w:val="0"/>
          <w:numId w:val="1"/>
        </w:numPr>
        <w:jc w:val="both"/>
      </w:pPr>
      <w:r w:rsidRPr="00D65125">
        <w:rPr>
          <w:b/>
        </w:rPr>
        <w:t>Сроки проведения публичных консультаций</w:t>
      </w:r>
      <w:r w:rsidR="00246E8D">
        <w:t xml:space="preserve"> с </w:t>
      </w:r>
      <w:r w:rsidR="00D65125" w:rsidRPr="00D65125">
        <w:t xml:space="preserve">27 </w:t>
      </w:r>
      <w:r w:rsidR="00D65125">
        <w:t>июля 2023</w:t>
      </w:r>
      <w:r w:rsidR="00246E8D">
        <w:t xml:space="preserve"> года по </w:t>
      </w:r>
      <w:r w:rsidR="00D65125">
        <w:t>27 июля 2023</w:t>
      </w:r>
      <w:r>
        <w:t xml:space="preserve"> года</w:t>
      </w:r>
      <w:proofErr w:type="gramStart"/>
      <w:r>
        <w:t xml:space="preserve"> .</w:t>
      </w:r>
      <w:proofErr w:type="gramEnd"/>
    </w:p>
    <w:p w:rsidR="00CB3EEA" w:rsidRDefault="00CB3EEA" w:rsidP="00CB3EEA">
      <w:pPr>
        <w:pStyle w:val="a3"/>
      </w:pP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3EEA" w:rsidRDefault="00CB3EEA" w:rsidP="00CB3EEA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CB3EEA" w:rsidRDefault="00CB3EEA" w:rsidP="00CB3EEA">
      <w:pPr>
        <w:ind w:left="420"/>
        <w:jc w:val="both"/>
      </w:pPr>
      <w:r>
        <w:t>- адрес электронной почты:</w:t>
      </w:r>
      <w:r w:rsidR="00D65125" w:rsidRPr="00D65125">
        <w:t xml:space="preserve"> </w:t>
      </w:r>
      <w:proofErr w:type="spellStart"/>
      <w:r w:rsidR="00D65125" w:rsidRPr="00D65125">
        <w:rPr>
          <w:lang w:val="en-US"/>
        </w:rPr>
        <w:t>nata</w:t>
      </w:r>
      <w:proofErr w:type="spellEnd"/>
      <w:r w:rsidR="00D65125" w:rsidRPr="00D65125">
        <w:t>.</w:t>
      </w:r>
      <w:proofErr w:type="spellStart"/>
      <w:r w:rsidR="00D65125" w:rsidRPr="00D65125">
        <w:rPr>
          <w:lang w:val="en-US"/>
        </w:rPr>
        <w:t>kvashnina</w:t>
      </w:r>
      <w:proofErr w:type="spellEnd"/>
      <w:r w:rsidR="00D65125" w:rsidRPr="00D65125">
        <w:t>.87@</w:t>
      </w:r>
      <w:proofErr w:type="spellStart"/>
      <w:r w:rsidR="00D65125" w:rsidRPr="00D65125">
        <w:rPr>
          <w:lang w:val="en-US"/>
        </w:rPr>
        <w:t>bk</w:t>
      </w:r>
      <w:proofErr w:type="spellEnd"/>
      <w:r w:rsidR="00D65125" w:rsidRPr="00D65125">
        <w:t>.</w:t>
      </w:r>
      <w:proofErr w:type="spellStart"/>
      <w:r w:rsidR="00D65125" w:rsidRPr="00D65125">
        <w:rPr>
          <w:lang w:val="en-US"/>
        </w:rPr>
        <w:t>ru</w:t>
      </w:r>
      <w:proofErr w:type="spellEnd"/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3EEA" w:rsidRDefault="00CB3EEA" w:rsidP="00CB3EEA">
      <w:pPr>
        <w:ind w:left="420"/>
        <w:jc w:val="both"/>
      </w:pPr>
    </w:p>
    <w:p w:rsidR="00CB3EEA" w:rsidRDefault="00CB3EEA" w:rsidP="00CB3EE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B3EEA" w:rsidRDefault="00D65125" w:rsidP="00CB3EEA">
      <w:pPr>
        <w:ind w:left="420"/>
        <w:jc w:val="both"/>
        <w:rPr>
          <w:b/>
        </w:rPr>
      </w:pPr>
      <w:r>
        <w:rPr>
          <w:b/>
        </w:rPr>
        <w:t>Квашнина Наталья Александровна</w:t>
      </w:r>
      <w:r w:rsidR="00CB3EEA">
        <w:rPr>
          <w:b/>
        </w:rPr>
        <w:t xml:space="preserve"> – </w:t>
      </w:r>
      <w:proofErr w:type="spellStart"/>
      <w:r>
        <w:rPr>
          <w:b/>
        </w:rPr>
        <w:t>и.</w:t>
      </w:r>
      <w:proofErr w:type="gramStart"/>
      <w:r>
        <w:rPr>
          <w:b/>
        </w:rPr>
        <w:t>о</w:t>
      </w:r>
      <w:proofErr w:type="spellEnd"/>
      <w:proofErr w:type="gramEnd"/>
      <w:r>
        <w:rPr>
          <w:b/>
        </w:rPr>
        <w:t xml:space="preserve">. главный специалист </w:t>
      </w:r>
      <w:bookmarkStart w:id="0" w:name="_GoBack"/>
      <w:bookmarkEnd w:id="0"/>
      <w:r w:rsidR="00CB3EEA">
        <w:rPr>
          <w:b/>
        </w:rPr>
        <w:t>управления экономики, финансового анализа и труда администрации Купинского района новосибирской области.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Рабочий те</w:t>
      </w:r>
      <w:r w:rsidR="0061385B">
        <w:rPr>
          <w:b/>
        </w:rPr>
        <w:t>лефон: 8-383-58-23-543</w:t>
      </w:r>
    </w:p>
    <w:p w:rsidR="00CB3EEA" w:rsidRDefault="00CB3EEA" w:rsidP="00CB3EEA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ind w:left="420"/>
        <w:jc w:val="both"/>
        <w:rPr>
          <w:b/>
        </w:rPr>
      </w:pP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3EEA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3EEA" w:rsidRDefault="00CB3EEA" w:rsidP="00CB3EEA"/>
    <w:p w:rsidR="008D05CE" w:rsidRDefault="008D05CE"/>
    <w:sectPr w:rsidR="008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A"/>
    <w:rsid w:val="00246E8D"/>
    <w:rsid w:val="0061385B"/>
    <w:rsid w:val="008D05CE"/>
    <w:rsid w:val="00CB3EEA"/>
    <w:rsid w:val="00D26844"/>
    <w:rsid w:val="00D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2023-07-26T02:17:00Z</dcterms:created>
  <dcterms:modified xsi:type="dcterms:W3CDTF">2023-07-26T02:17:00Z</dcterms:modified>
</cp:coreProperties>
</file>