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52" w:rsidRDefault="00792552">
      <w:pPr>
        <w:pStyle w:val="ConsPlusTitlePage"/>
      </w:pPr>
      <w:r>
        <w:t xml:space="preserve">Документ предоставлен </w:t>
      </w:r>
      <w:hyperlink r:id="rId5">
        <w:r>
          <w:rPr>
            <w:color w:val="0000FF"/>
          </w:rPr>
          <w:t>КонсультантПлюс</w:t>
        </w:r>
      </w:hyperlink>
      <w:r>
        <w:br/>
      </w:r>
    </w:p>
    <w:p w:rsidR="00792552" w:rsidRDefault="00792552">
      <w:pPr>
        <w:pStyle w:val="ConsPlusNormal"/>
        <w:outlineLvl w:val="0"/>
      </w:pPr>
    </w:p>
    <w:p w:rsidR="00792552" w:rsidRDefault="00792552">
      <w:pPr>
        <w:pStyle w:val="ConsPlusTitle"/>
        <w:jc w:val="center"/>
        <w:outlineLvl w:val="0"/>
      </w:pPr>
      <w:r>
        <w:t>ПРАВИТЕЛЬСТВО НОВОСИБИРСКОЙ ОБЛАСТИ</w:t>
      </w:r>
    </w:p>
    <w:p w:rsidR="00792552" w:rsidRDefault="00792552">
      <w:pPr>
        <w:pStyle w:val="ConsPlusTitle"/>
        <w:jc w:val="center"/>
      </w:pPr>
    </w:p>
    <w:p w:rsidR="00792552" w:rsidRDefault="00792552">
      <w:pPr>
        <w:pStyle w:val="ConsPlusTitle"/>
        <w:jc w:val="center"/>
      </w:pPr>
      <w:r>
        <w:t>ПОСТАНОВЛЕНИЕ</w:t>
      </w:r>
    </w:p>
    <w:p w:rsidR="00792552" w:rsidRDefault="00792552">
      <w:pPr>
        <w:pStyle w:val="ConsPlusTitle"/>
        <w:jc w:val="center"/>
      </w:pPr>
      <w:r>
        <w:t>от 28 июля 2015 г. N 291-п</w:t>
      </w:r>
    </w:p>
    <w:p w:rsidR="00792552" w:rsidRDefault="00792552">
      <w:pPr>
        <w:pStyle w:val="ConsPlusTitle"/>
        <w:jc w:val="center"/>
      </w:pPr>
    </w:p>
    <w:p w:rsidR="00792552" w:rsidRDefault="00792552">
      <w:pPr>
        <w:pStyle w:val="ConsPlusTitle"/>
        <w:jc w:val="center"/>
      </w:pPr>
      <w:r>
        <w:t>ОБ УТВЕРЖДЕНИИ ГОСУДАРСТВЕННОЙ ПРОГРАММЫ НОВОСИБИРСКОЙ</w:t>
      </w:r>
    </w:p>
    <w:p w:rsidR="00792552" w:rsidRDefault="00792552">
      <w:pPr>
        <w:pStyle w:val="ConsPlusTitle"/>
        <w:jc w:val="center"/>
      </w:pPr>
      <w:r>
        <w:t>ОБЛАСТИ "РАЗВИТИЕ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22.12.2015 </w:t>
            </w:r>
            <w:hyperlink r:id="rId6">
              <w:r>
                <w:rPr>
                  <w:color w:val="0000FF"/>
                </w:rPr>
                <w:t>N 452-п</w:t>
              </w:r>
            </w:hyperlink>
            <w:r>
              <w:rPr>
                <w:color w:val="392C69"/>
              </w:rPr>
              <w:t xml:space="preserve">, от 18.10.2016 </w:t>
            </w:r>
            <w:hyperlink r:id="rId7">
              <w:r>
                <w:rPr>
                  <w:color w:val="0000FF"/>
                </w:rPr>
                <w:t>N 336-п</w:t>
              </w:r>
            </w:hyperlink>
            <w:r>
              <w:rPr>
                <w:color w:val="392C69"/>
              </w:rPr>
              <w:t xml:space="preserve">, от 14.12.2016 </w:t>
            </w:r>
            <w:hyperlink r:id="rId8">
              <w:r>
                <w:rPr>
                  <w:color w:val="0000FF"/>
                </w:rPr>
                <w:t>N 405-п</w:t>
              </w:r>
            </w:hyperlink>
            <w:r>
              <w:rPr>
                <w:color w:val="392C69"/>
              </w:rPr>
              <w:t>,</w:t>
            </w:r>
          </w:p>
          <w:p w:rsidR="00792552" w:rsidRDefault="00792552">
            <w:pPr>
              <w:pStyle w:val="ConsPlusNormal"/>
              <w:jc w:val="center"/>
            </w:pPr>
            <w:r>
              <w:rPr>
                <w:color w:val="392C69"/>
              </w:rPr>
              <w:t xml:space="preserve">от 24.08.2017 </w:t>
            </w:r>
            <w:hyperlink r:id="rId9">
              <w:r>
                <w:rPr>
                  <w:color w:val="0000FF"/>
                </w:rPr>
                <w:t>N 329-п</w:t>
              </w:r>
            </w:hyperlink>
            <w:r>
              <w:rPr>
                <w:color w:val="392C69"/>
              </w:rPr>
              <w:t xml:space="preserve">, от 27.02.2018 </w:t>
            </w:r>
            <w:hyperlink r:id="rId10">
              <w:r>
                <w:rPr>
                  <w:color w:val="0000FF"/>
                </w:rPr>
                <w:t>N 74-п</w:t>
              </w:r>
            </w:hyperlink>
            <w:r>
              <w:rPr>
                <w:color w:val="392C69"/>
              </w:rPr>
              <w:t xml:space="preserve">, от 16.07.2018 </w:t>
            </w:r>
            <w:hyperlink r:id="rId11">
              <w:r>
                <w:rPr>
                  <w:color w:val="0000FF"/>
                </w:rPr>
                <w:t>N 305-п</w:t>
              </w:r>
            </w:hyperlink>
            <w:r>
              <w:rPr>
                <w:color w:val="392C69"/>
              </w:rPr>
              <w:t>,</w:t>
            </w:r>
          </w:p>
          <w:p w:rsidR="00792552" w:rsidRDefault="00792552">
            <w:pPr>
              <w:pStyle w:val="ConsPlusNormal"/>
              <w:jc w:val="center"/>
            </w:pPr>
            <w:r>
              <w:rPr>
                <w:color w:val="392C69"/>
              </w:rPr>
              <w:t xml:space="preserve">от 02.04.2019 </w:t>
            </w:r>
            <w:hyperlink r:id="rId12">
              <w:r>
                <w:rPr>
                  <w:color w:val="0000FF"/>
                </w:rPr>
                <w:t>N 127-п</w:t>
              </w:r>
            </w:hyperlink>
            <w:r>
              <w:rPr>
                <w:color w:val="392C69"/>
              </w:rPr>
              <w:t xml:space="preserve">, от 01.04.2020 </w:t>
            </w:r>
            <w:hyperlink r:id="rId13">
              <w:r>
                <w:rPr>
                  <w:color w:val="0000FF"/>
                </w:rPr>
                <w:t>N 92-п</w:t>
              </w:r>
            </w:hyperlink>
            <w:r>
              <w:rPr>
                <w:color w:val="392C69"/>
              </w:rPr>
              <w:t xml:space="preserve">, от 18.08.2020 </w:t>
            </w:r>
            <w:hyperlink r:id="rId14">
              <w:r>
                <w:rPr>
                  <w:color w:val="0000FF"/>
                </w:rPr>
                <w:t>N 340-п</w:t>
              </w:r>
            </w:hyperlink>
            <w:r>
              <w:rPr>
                <w:color w:val="392C69"/>
              </w:rPr>
              <w:t>,</w:t>
            </w:r>
          </w:p>
          <w:p w:rsidR="00792552" w:rsidRDefault="00792552">
            <w:pPr>
              <w:pStyle w:val="ConsPlusNormal"/>
              <w:jc w:val="center"/>
            </w:pPr>
            <w:r>
              <w:rPr>
                <w:color w:val="392C69"/>
              </w:rPr>
              <w:t xml:space="preserve">от 29.12.2020 </w:t>
            </w:r>
            <w:hyperlink r:id="rId15">
              <w:r>
                <w:rPr>
                  <w:color w:val="0000FF"/>
                </w:rPr>
                <w:t>N 560-п</w:t>
              </w:r>
            </w:hyperlink>
            <w:r>
              <w:rPr>
                <w:color w:val="392C69"/>
              </w:rPr>
              <w:t xml:space="preserve">, от 19.05.2021 </w:t>
            </w:r>
            <w:hyperlink r:id="rId16">
              <w:r>
                <w:rPr>
                  <w:color w:val="0000FF"/>
                </w:rPr>
                <w:t>N 176-п</w:t>
              </w:r>
            </w:hyperlink>
            <w:r>
              <w:rPr>
                <w:color w:val="392C69"/>
              </w:rPr>
              <w:t xml:space="preserve">, от 26.07.2021 </w:t>
            </w:r>
            <w:hyperlink r:id="rId17">
              <w:r>
                <w:rPr>
                  <w:color w:val="0000FF"/>
                </w:rPr>
                <w:t>N 287-п</w:t>
              </w:r>
            </w:hyperlink>
            <w:r>
              <w:rPr>
                <w:color w:val="392C69"/>
              </w:rPr>
              <w:t>,</w:t>
            </w:r>
          </w:p>
          <w:p w:rsidR="00792552" w:rsidRDefault="00792552">
            <w:pPr>
              <w:pStyle w:val="ConsPlusNormal"/>
              <w:jc w:val="center"/>
            </w:pPr>
            <w:r>
              <w:rPr>
                <w:color w:val="392C69"/>
              </w:rPr>
              <w:t xml:space="preserve">от 08.11.2021 </w:t>
            </w:r>
            <w:hyperlink r:id="rId18">
              <w:r>
                <w:rPr>
                  <w:color w:val="0000FF"/>
                </w:rPr>
                <w:t>N 451-п</w:t>
              </w:r>
            </w:hyperlink>
            <w:r>
              <w:rPr>
                <w:color w:val="392C69"/>
              </w:rPr>
              <w:t xml:space="preserve">, от 25.01.2022 </w:t>
            </w:r>
            <w:hyperlink r:id="rId19">
              <w:r>
                <w:rPr>
                  <w:color w:val="0000FF"/>
                </w:rPr>
                <w:t>N 19-п</w:t>
              </w:r>
            </w:hyperlink>
            <w:r>
              <w:rPr>
                <w:color w:val="392C69"/>
              </w:rPr>
              <w:t xml:space="preserve">, от 13.05.2022 </w:t>
            </w:r>
            <w:hyperlink r:id="rId20">
              <w:r>
                <w:rPr>
                  <w:color w:val="0000FF"/>
                </w:rPr>
                <w:t>N 210-п</w:t>
              </w:r>
            </w:hyperlink>
            <w:r>
              <w:rPr>
                <w:color w:val="392C69"/>
              </w:rPr>
              <w:t>,</w:t>
            </w:r>
          </w:p>
          <w:p w:rsidR="00792552" w:rsidRDefault="00792552">
            <w:pPr>
              <w:pStyle w:val="ConsPlusNormal"/>
              <w:jc w:val="center"/>
            </w:pPr>
            <w:r>
              <w:rPr>
                <w:color w:val="392C69"/>
              </w:rPr>
              <w:t xml:space="preserve">от 24.06.2022 </w:t>
            </w:r>
            <w:hyperlink r:id="rId21">
              <w:r>
                <w:rPr>
                  <w:color w:val="0000FF"/>
                </w:rPr>
                <w:t>N 291-п</w:t>
              </w:r>
            </w:hyperlink>
            <w:r>
              <w:rPr>
                <w:color w:val="392C69"/>
              </w:rPr>
              <w:t xml:space="preserve">, от 16.08.2022 </w:t>
            </w:r>
            <w:hyperlink r:id="rId22">
              <w:r>
                <w:rPr>
                  <w:color w:val="0000FF"/>
                </w:rPr>
                <w:t>N 388-п</w:t>
              </w:r>
            </w:hyperlink>
            <w:r>
              <w:rPr>
                <w:color w:val="392C69"/>
              </w:rPr>
              <w:t>,</w:t>
            </w:r>
          </w:p>
          <w:p w:rsidR="00792552" w:rsidRDefault="00792552">
            <w:pPr>
              <w:pStyle w:val="ConsPlusNormal"/>
              <w:jc w:val="center"/>
            </w:pPr>
            <w:r>
              <w:rPr>
                <w:color w:val="392C69"/>
              </w:rPr>
              <w:t xml:space="preserve">с изм., внесенными </w:t>
            </w:r>
            <w:hyperlink r:id="rId23">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jc w:val="center"/>
      </w:pPr>
    </w:p>
    <w:p w:rsidR="00792552" w:rsidRDefault="00792552">
      <w:pPr>
        <w:pStyle w:val="ConsPlusNormal"/>
        <w:ind w:firstLine="540"/>
        <w:jc w:val="both"/>
      </w:pPr>
      <w:r>
        <w:t xml:space="preserve">В соответствии с </w:t>
      </w:r>
      <w:hyperlink r:id="rId24">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792552" w:rsidRDefault="00792552">
      <w:pPr>
        <w:pStyle w:val="ConsPlusNormal"/>
        <w:spacing w:before="200"/>
        <w:ind w:firstLine="540"/>
        <w:jc w:val="both"/>
      </w:pPr>
      <w:r>
        <w:t xml:space="preserve">1. Утвердить прилагаемую государственную </w:t>
      </w:r>
      <w:hyperlink w:anchor="P69">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792552" w:rsidRDefault="00792552">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2. Установить:</w:t>
      </w:r>
    </w:p>
    <w:p w:rsidR="00792552" w:rsidRDefault="00792552">
      <w:pPr>
        <w:pStyle w:val="ConsPlusNormal"/>
        <w:spacing w:before="200"/>
        <w:ind w:firstLine="540"/>
        <w:jc w:val="both"/>
      </w:pPr>
      <w:r>
        <w:t xml:space="preserve">1) </w:t>
      </w:r>
      <w:hyperlink w:anchor="P4050">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792552" w:rsidRDefault="00792552">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2) </w:t>
      </w:r>
      <w:hyperlink w:anchor="P4104">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792552" w:rsidRDefault="00792552">
      <w:pPr>
        <w:pStyle w:val="ConsPlusNormal"/>
        <w:jc w:val="both"/>
      </w:pPr>
      <w:r>
        <w:t xml:space="preserve">(в ред. постановлений Правительства Новосибирской области от 24.08.2017 </w:t>
      </w:r>
      <w:hyperlink r:id="rId27">
        <w:r>
          <w:rPr>
            <w:color w:val="0000FF"/>
          </w:rPr>
          <w:t>N 329-п</w:t>
        </w:r>
      </w:hyperlink>
      <w:r>
        <w:t xml:space="preserve">, от 02.04.2019 </w:t>
      </w:r>
      <w:hyperlink r:id="rId28">
        <w:r>
          <w:rPr>
            <w:color w:val="0000FF"/>
          </w:rPr>
          <w:t>N 127-п</w:t>
        </w:r>
      </w:hyperlink>
      <w:r>
        <w:t>)</w:t>
      </w:r>
    </w:p>
    <w:p w:rsidR="00792552" w:rsidRDefault="00792552">
      <w:pPr>
        <w:pStyle w:val="ConsPlusNormal"/>
        <w:spacing w:before="200"/>
        <w:ind w:firstLine="540"/>
        <w:jc w:val="both"/>
      </w:pPr>
      <w:r>
        <w:t xml:space="preserve">3) </w:t>
      </w:r>
      <w:hyperlink w:anchor="P4847">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настоящему постановлению;</w:t>
      </w:r>
    </w:p>
    <w:p w:rsidR="00792552" w:rsidRDefault="00792552">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4) </w:t>
      </w:r>
      <w:hyperlink w:anchor="P5840">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4 к настоящему постановлению;</w:t>
      </w:r>
    </w:p>
    <w:p w:rsidR="00792552" w:rsidRDefault="00792552">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5) </w:t>
      </w:r>
      <w:hyperlink w:anchor="P6781">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w:t>
      </w:r>
      <w:r>
        <w:lastRenderedPageBreak/>
        <w:t>постановлению;</w:t>
      </w:r>
    </w:p>
    <w:p w:rsidR="00792552" w:rsidRDefault="00792552">
      <w:pPr>
        <w:pStyle w:val="ConsPlusNormal"/>
        <w:jc w:val="both"/>
      </w:pPr>
      <w:r>
        <w:t xml:space="preserve">(пп. 5 введен </w:t>
      </w:r>
      <w:hyperlink r:id="rId31">
        <w:r>
          <w:rPr>
            <w:color w:val="0000FF"/>
          </w:rPr>
          <w:t>постановлением</w:t>
        </w:r>
      </w:hyperlink>
      <w:r>
        <w:t xml:space="preserve"> Правительства Новосибирской области от 16.07.2018 N 305-п)</w:t>
      </w:r>
    </w:p>
    <w:p w:rsidR="00792552" w:rsidRDefault="00792552">
      <w:pPr>
        <w:pStyle w:val="ConsPlusNormal"/>
        <w:spacing w:before="200"/>
        <w:ind w:firstLine="540"/>
        <w:jc w:val="both"/>
      </w:pPr>
      <w:r>
        <w:t xml:space="preserve">6) </w:t>
      </w:r>
      <w:hyperlink w:anchor="P7081">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согласно приложению N 6 к настоящему постановлению.</w:t>
      </w:r>
    </w:p>
    <w:p w:rsidR="00792552" w:rsidRDefault="00792552">
      <w:pPr>
        <w:pStyle w:val="ConsPlusNormal"/>
        <w:jc w:val="both"/>
      </w:pPr>
      <w:r>
        <w:t xml:space="preserve">(пп. 6 введен </w:t>
      </w:r>
      <w:hyperlink r:id="rId32">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3. Признать утратившими силу:</w:t>
      </w:r>
    </w:p>
    <w:p w:rsidR="00792552" w:rsidRDefault="00792552">
      <w:pPr>
        <w:pStyle w:val="ConsPlusNormal"/>
        <w:spacing w:before="200"/>
        <w:ind w:firstLine="540"/>
        <w:jc w:val="both"/>
      </w:pPr>
      <w:r>
        <w:t xml:space="preserve">1) </w:t>
      </w:r>
      <w:hyperlink r:id="rId33">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792552" w:rsidRDefault="00792552">
      <w:pPr>
        <w:pStyle w:val="ConsPlusNormal"/>
        <w:spacing w:before="200"/>
        <w:ind w:firstLine="540"/>
        <w:jc w:val="both"/>
      </w:pPr>
      <w:r>
        <w:t xml:space="preserve">2) </w:t>
      </w:r>
      <w:hyperlink r:id="rId34">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792552" w:rsidRDefault="00792552">
      <w:pPr>
        <w:pStyle w:val="ConsPlusNormal"/>
        <w:spacing w:before="200"/>
        <w:ind w:firstLine="540"/>
        <w:jc w:val="both"/>
      </w:pPr>
      <w:r>
        <w:t xml:space="preserve">3) </w:t>
      </w:r>
      <w:hyperlink r:id="rId35">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792552" w:rsidRDefault="00792552">
      <w:pPr>
        <w:pStyle w:val="ConsPlusNormal"/>
        <w:spacing w:before="200"/>
        <w:ind w:firstLine="540"/>
        <w:jc w:val="both"/>
      </w:pPr>
      <w:r>
        <w:t xml:space="preserve">4) </w:t>
      </w:r>
      <w:hyperlink r:id="rId36">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792552" w:rsidRDefault="00792552">
      <w:pPr>
        <w:pStyle w:val="ConsPlusNormal"/>
        <w:spacing w:before="200"/>
        <w:ind w:firstLine="540"/>
        <w:jc w:val="both"/>
      </w:pPr>
      <w:r>
        <w:t xml:space="preserve">5) </w:t>
      </w:r>
      <w:hyperlink r:id="rId37">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792552" w:rsidRDefault="00792552">
      <w:pPr>
        <w:pStyle w:val="ConsPlusNormal"/>
        <w:spacing w:before="200"/>
        <w:ind w:firstLine="540"/>
        <w:jc w:val="both"/>
      </w:pPr>
      <w:r>
        <w:t xml:space="preserve">6) </w:t>
      </w:r>
      <w:hyperlink r:id="rId38">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792552" w:rsidRDefault="00792552">
      <w:pPr>
        <w:pStyle w:val="ConsPlusNormal"/>
        <w:spacing w:before="200"/>
        <w:ind w:firstLine="540"/>
        <w:jc w:val="both"/>
      </w:pPr>
      <w:r>
        <w:t xml:space="preserve">7) </w:t>
      </w:r>
      <w:hyperlink r:id="rId39">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792552" w:rsidRDefault="00792552">
      <w:pPr>
        <w:pStyle w:val="ConsPlusNormal"/>
        <w:spacing w:before="200"/>
        <w:ind w:firstLine="540"/>
        <w:jc w:val="both"/>
      </w:pPr>
      <w:r>
        <w:t xml:space="preserve">8) </w:t>
      </w:r>
      <w:hyperlink r:id="rId40">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792552" w:rsidRDefault="00792552">
      <w:pPr>
        <w:pStyle w:val="ConsPlusNormal"/>
        <w:spacing w:before="200"/>
        <w:ind w:firstLine="540"/>
        <w:jc w:val="both"/>
      </w:pPr>
      <w:r>
        <w:t xml:space="preserve">9) </w:t>
      </w:r>
      <w:hyperlink r:id="rId41">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792552" w:rsidRDefault="00792552">
      <w:pPr>
        <w:pStyle w:val="ConsPlusNormal"/>
        <w:spacing w:before="200"/>
        <w:ind w:firstLine="540"/>
        <w:jc w:val="both"/>
      </w:pPr>
      <w:r>
        <w:t xml:space="preserve">10) </w:t>
      </w:r>
      <w:hyperlink r:id="rId42">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792552" w:rsidRDefault="00792552">
      <w:pPr>
        <w:pStyle w:val="ConsPlusNormal"/>
        <w:spacing w:before="200"/>
        <w:ind w:firstLine="540"/>
        <w:jc w:val="both"/>
      </w:pPr>
      <w:r>
        <w:t xml:space="preserve">11) </w:t>
      </w:r>
      <w:hyperlink r:id="rId43">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792552" w:rsidRDefault="00792552">
      <w:pPr>
        <w:pStyle w:val="ConsPlusNormal"/>
        <w:spacing w:before="200"/>
        <w:ind w:firstLine="540"/>
        <w:jc w:val="both"/>
      </w:pPr>
      <w:r>
        <w:t xml:space="preserve">12) </w:t>
      </w:r>
      <w:hyperlink r:id="rId44">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792552" w:rsidRDefault="00792552">
      <w:pPr>
        <w:pStyle w:val="ConsPlusNormal"/>
        <w:spacing w:before="200"/>
        <w:ind w:firstLine="540"/>
        <w:jc w:val="both"/>
      </w:pPr>
      <w:r>
        <w:t xml:space="preserve">13) </w:t>
      </w:r>
      <w:hyperlink r:id="rId45">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792552" w:rsidRDefault="00792552">
      <w:pPr>
        <w:pStyle w:val="ConsPlusNormal"/>
        <w:spacing w:before="200"/>
        <w:ind w:firstLine="540"/>
        <w:jc w:val="both"/>
      </w:pPr>
      <w:r>
        <w:t xml:space="preserve">14) </w:t>
      </w:r>
      <w:hyperlink r:id="rId46">
        <w:r>
          <w:rPr>
            <w:color w:val="0000FF"/>
          </w:rPr>
          <w:t>пункты 2</w:t>
        </w:r>
      </w:hyperlink>
      <w:r>
        <w:t xml:space="preserve">, </w:t>
      </w:r>
      <w:hyperlink r:id="rId47">
        <w:r>
          <w:rPr>
            <w:color w:val="0000FF"/>
          </w:rPr>
          <w:t>3</w:t>
        </w:r>
      </w:hyperlink>
      <w:r>
        <w:t xml:space="preserve"> постановления Правительства Новосибирской области от 25.07.2011 N 321-п "О внесении изменений в постановления Правительства Новосибирской области от 31.03.2011 N 120-п, от 25.04.2011 N 167-п, от 25.04.2011 N 168-п";</w:t>
      </w:r>
    </w:p>
    <w:p w:rsidR="00792552" w:rsidRDefault="00792552">
      <w:pPr>
        <w:pStyle w:val="ConsPlusNormal"/>
        <w:spacing w:before="200"/>
        <w:ind w:firstLine="540"/>
        <w:jc w:val="both"/>
      </w:pPr>
      <w:r>
        <w:t xml:space="preserve">15) </w:t>
      </w:r>
      <w:hyperlink r:id="rId48">
        <w:r>
          <w:rPr>
            <w:color w:val="0000FF"/>
          </w:rPr>
          <w:t>постановление</w:t>
        </w:r>
      </w:hyperlink>
      <w:r>
        <w:t xml:space="preserve"> Правительства Новосибирской области от 13.02.2012 N 83-п "О внесении </w:t>
      </w:r>
      <w:r>
        <w:lastRenderedPageBreak/>
        <w:t>изменений в постановления Правительства Новосибирской области от 25.04.2011 N 167-п, от 25.04.2011 N 168-п";</w:t>
      </w:r>
    </w:p>
    <w:p w:rsidR="00792552" w:rsidRDefault="00792552">
      <w:pPr>
        <w:pStyle w:val="ConsPlusNormal"/>
        <w:spacing w:before="200"/>
        <w:ind w:firstLine="540"/>
        <w:jc w:val="both"/>
      </w:pPr>
      <w:r>
        <w:t xml:space="preserve">16) </w:t>
      </w:r>
      <w:hyperlink r:id="rId49">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792552" w:rsidRDefault="00792552">
      <w:pPr>
        <w:pStyle w:val="ConsPlusNormal"/>
        <w:spacing w:before="200"/>
        <w:ind w:firstLine="540"/>
        <w:jc w:val="both"/>
      </w:pPr>
      <w:r>
        <w:t xml:space="preserve">17) </w:t>
      </w:r>
      <w:hyperlink r:id="rId50">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792552" w:rsidRDefault="00792552">
      <w:pPr>
        <w:pStyle w:val="ConsPlusNormal"/>
        <w:spacing w:before="20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792552" w:rsidRDefault="00792552">
      <w:pPr>
        <w:pStyle w:val="ConsPlusNormal"/>
        <w:jc w:val="both"/>
      </w:pPr>
      <w:r>
        <w:t xml:space="preserve">(в ред. постановлений Правительства Новосибирской области от 27.02.2018 </w:t>
      </w:r>
      <w:hyperlink r:id="rId51">
        <w:r>
          <w:rPr>
            <w:color w:val="0000FF"/>
          </w:rPr>
          <w:t>N 74-п</w:t>
        </w:r>
      </w:hyperlink>
      <w:r>
        <w:t xml:space="preserve">, от 02.04.2019 </w:t>
      </w:r>
      <w:hyperlink r:id="rId52">
        <w:r>
          <w:rPr>
            <w:color w:val="0000FF"/>
          </w:rPr>
          <w:t>N 127-п</w:t>
        </w:r>
      </w:hyperlink>
      <w:r>
        <w:t>)</w:t>
      </w:r>
    </w:p>
    <w:p w:rsidR="00792552" w:rsidRDefault="00792552">
      <w:pPr>
        <w:pStyle w:val="ConsPlusNormal"/>
        <w:ind w:firstLine="540"/>
        <w:jc w:val="both"/>
      </w:pPr>
    </w:p>
    <w:p w:rsidR="00792552" w:rsidRDefault="00792552">
      <w:pPr>
        <w:pStyle w:val="ConsPlusNormal"/>
        <w:jc w:val="right"/>
      </w:pPr>
      <w:r>
        <w:t>Губернатор Новосибирской области</w:t>
      </w:r>
    </w:p>
    <w:p w:rsidR="00792552" w:rsidRDefault="00792552">
      <w:pPr>
        <w:pStyle w:val="ConsPlusNormal"/>
        <w:jc w:val="right"/>
      </w:pPr>
      <w:r>
        <w:t>В.Ф.ГОРОДЕЦКИЙ</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Утверждена</w:t>
      </w:r>
    </w:p>
    <w:p w:rsidR="00792552" w:rsidRDefault="00792552">
      <w:pPr>
        <w:pStyle w:val="ConsPlusNormal"/>
        <w:jc w:val="right"/>
      </w:pPr>
      <w:r>
        <w:t>постановлением</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0" w:name="P69"/>
      <w:bookmarkEnd w:id="0"/>
      <w:r>
        <w:t>ГОСУДАРСТВЕННАЯ ПРОГРАММА</w:t>
      </w:r>
    </w:p>
    <w:p w:rsidR="00792552" w:rsidRDefault="00792552">
      <w:pPr>
        <w:pStyle w:val="ConsPlusTitle"/>
        <w:jc w:val="center"/>
      </w:pPr>
      <w:r>
        <w:t>НОВОСИБИРСКОЙ ОБЛАСТИ "РАЗВИТИЕ ПРОМЫШЛЕННОСТИ И ПОВЫШЕНИЕ</w:t>
      </w:r>
    </w:p>
    <w:p w:rsidR="00792552" w:rsidRDefault="00792552">
      <w:pPr>
        <w:pStyle w:val="ConsPlusTitle"/>
        <w:jc w:val="center"/>
      </w:pPr>
      <w:r>
        <w:t>ЕЕ 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22.12.2015 </w:t>
            </w:r>
            <w:hyperlink r:id="rId53">
              <w:r>
                <w:rPr>
                  <w:color w:val="0000FF"/>
                </w:rPr>
                <w:t>N 452-п</w:t>
              </w:r>
            </w:hyperlink>
            <w:r>
              <w:rPr>
                <w:color w:val="392C69"/>
              </w:rPr>
              <w:t xml:space="preserve">, от 18.10.2016 </w:t>
            </w:r>
            <w:hyperlink r:id="rId54">
              <w:r>
                <w:rPr>
                  <w:color w:val="0000FF"/>
                </w:rPr>
                <w:t>N 336-п</w:t>
              </w:r>
            </w:hyperlink>
            <w:r>
              <w:rPr>
                <w:color w:val="392C69"/>
              </w:rPr>
              <w:t xml:space="preserve">, от 14.12.2016 </w:t>
            </w:r>
            <w:hyperlink r:id="rId55">
              <w:r>
                <w:rPr>
                  <w:color w:val="0000FF"/>
                </w:rPr>
                <w:t>N 405-п</w:t>
              </w:r>
            </w:hyperlink>
            <w:r>
              <w:rPr>
                <w:color w:val="392C69"/>
              </w:rPr>
              <w:t>,</w:t>
            </w:r>
          </w:p>
          <w:p w:rsidR="00792552" w:rsidRDefault="00792552">
            <w:pPr>
              <w:pStyle w:val="ConsPlusNormal"/>
              <w:jc w:val="center"/>
            </w:pPr>
            <w:r>
              <w:rPr>
                <w:color w:val="392C69"/>
              </w:rPr>
              <w:t xml:space="preserve">от 24.08.2017 </w:t>
            </w:r>
            <w:hyperlink r:id="rId56">
              <w:r>
                <w:rPr>
                  <w:color w:val="0000FF"/>
                </w:rPr>
                <w:t>N 329-п</w:t>
              </w:r>
            </w:hyperlink>
            <w:r>
              <w:rPr>
                <w:color w:val="392C69"/>
              </w:rPr>
              <w:t xml:space="preserve">, от 27.02.2018 </w:t>
            </w:r>
            <w:hyperlink r:id="rId57">
              <w:r>
                <w:rPr>
                  <w:color w:val="0000FF"/>
                </w:rPr>
                <w:t>N 74-п</w:t>
              </w:r>
            </w:hyperlink>
            <w:r>
              <w:rPr>
                <w:color w:val="392C69"/>
              </w:rPr>
              <w:t xml:space="preserve">, от 16.07.2018 </w:t>
            </w:r>
            <w:hyperlink r:id="rId58">
              <w:r>
                <w:rPr>
                  <w:color w:val="0000FF"/>
                </w:rPr>
                <w:t>N 305-п</w:t>
              </w:r>
            </w:hyperlink>
            <w:r>
              <w:rPr>
                <w:color w:val="392C69"/>
              </w:rPr>
              <w:t>,</w:t>
            </w:r>
          </w:p>
          <w:p w:rsidR="00792552" w:rsidRDefault="00792552">
            <w:pPr>
              <w:pStyle w:val="ConsPlusNormal"/>
              <w:jc w:val="center"/>
            </w:pPr>
            <w:r>
              <w:rPr>
                <w:color w:val="392C69"/>
              </w:rPr>
              <w:t xml:space="preserve">от 02.04.2019 </w:t>
            </w:r>
            <w:hyperlink r:id="rId59">
              <w:r>
                <w:rPr>
                  <w:color w:val="0000FF"/>
                </w:rPr>
                <w:t>N 127-п</w:t>
              </w:r>
            </w:hyperlink>
            <w:r>
              <w:rPr>
                <w:color w:val="392C69"/>
              </w:rPr>
              <w:t xml:space="preserve">, от 01.04.2020 </w:t>
            </w:r>
            <w:hyperlink r:id="rId60">
              <w:r>
                <w:rPr>
                  <w:color w:val="0000FF"/>
                </w:rPr>
                <w:t>N 92-п</w:t>
              </w:r>
            </w:hyperlink>
            <w:r>
              <w:rPr>
                <w:color w:val="392C69"/>
              </w:rPr>
              <w:t xml:space="preserve">, от 29.12.2020 </w:t>
            </w:r>
            <w:hyperlink r:id="rId61">
              <w:r>
                <w:rPr>
                  <w:color w:val="0000FF"/>
                </w:rPr>
                <w:t>N 560-п</w:t>
              </w:r>
            </w:hyperlink>
            <w:r>
              <w:rPr>
                <w:color w:val="392C69"/>
              </w:rPr>
              <w:t>,</w:t>
            </w:r>
          </w:p>
          <w:p w:rsidR="00792552" w:rsidRDefault="00792552">
            <w:pPr>
              <w:pStyle w:val="ConsPlusNormal"/>
              <w:jc w:val="center"/>
            </w:pPr>
            <w:r>
              <w:rPr>
                <w:color w:val="392C69"/>
              </w:rPr>
              <w:t xml:space="preserve">от 19.05.2021 </w:t>
            </w:r>
            <w:hyperlink r:id="rId62">
              <w:r>
                <w:rPr>
                  <w:color w:val="0000FF"/>
                </w:rPr>
                <w:t>N 176-п</w:t>
              </w:r>
            </w:hyperlink>
            <w:r>
              <w:rPr>
                <w:color w:val="392C69"/>
              </w:rPr>
              <w:t xml:space="preserve">, от 25.01.2022 </w:t>
            </w:r>
            <w:hyperlink r:id="rId63">
              <w:r>
                <w:rPr>
                  <w:color w:val="0000FF"/>
                </w:rPr>
                <w:t>N 19-п</w:t>
              </w:r>
            </w:hyperlink>
            <w:r>
              <w:rPr>
                <w:color w:val="392C69"/>
              </w:rPr>
              <w:t xml:space="preserve">, от 13.05.2022 </w:t>
            </w:r>
            <w:hyperlink r:id="rId64">
              <w:r>
                <w:rPr>
                  <w:color w:val="0000FF"/>
                </w:rPr>
                <w:t>N 210-п</w:t>
              </w:r>
            </w:hyperlink>
            <w:r>
              <w:rPr>
                <w:color w:val="392C69"/>
              </w:rPr>
              <w:t>,</w:t>
            </w:r>
          </w:p>
          <w:p w:rsidR="00792552" w:rsidRDefault="00792552">
            <w:pPr>
              <w:pStyle w:val="ConsPlusNormal"/>
              <w:jc w:val="center"/>
            </w:pPr>
            <w:r>
              <w:rPr>
                <w:color w:val="392C69"/>
              </w:rPr>
              <w:t xml:space="preserve">от 24.06.2022 </w:t>
            </w:r>
            <w:hyperlink r:id="rId65">
              <w:r>
                <w:rPr>
                  <w:color w:val="0000FF"/>
                </w:rPr>
                <w:t>N 291-п</w:t>
              </w:r>
            </w:hyperlink>
            <w:r>
              <w:rPr>
                <w:color w:val="392C69"/>
              </w:rPr>
              <w:t xml:space="preserve">, от 16.08.2022 </w:t>
            </w:r>
            <w:hyperlink r:id="rId66">
              <w:r>
                <w:rPr>
                  <w:color w:val="0000FF"/>
                </w:rPr>
                <w:t>N 388-п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1"/>
      </w:pPr>
      <w:r>
        <w:t>I. ПАСПОРТ</w:t>
      </w:r>
    </w:p>
    <w:p w:rsidR="00792552" w:rsidRDefault="00792552">
      <w:pPr>
        <w:pStyle w:val="ConsPlusTitle"/>
        <w:jc w:val="center"/>
      </w:pPr>
      <w:r>
        <w:t>государственной программы Новосибирской области</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792552">
        <w:tc>
          <w:tcPr>
            <w:tcW w:w="1984" w:type="dxa"/>
            <w:tcBorders>
              <w:bottom w:val="nil"/>
            </w:tcBorders>
          </w:tcPr>
          <w:p w:rsidR="00792552" w:rsidRDefault="00792552">
            <w:pPr>
              <w:pStyle w:val="ConsPlusNormal"/>
              <w:jc w:val="both"/>
            </w:pPr>
            <w:r>
              <w:t>Наименование государственной программы</w:t>
            </w:r>
          </w:p>
        </w:tc>
        <w:tc>
          <w:tcPr>
            <w:tcW w:w="7087" w:type="dxa"/>
            <w:tcBorders>
              <w:bottom w:val="nil"/>
            </w:tcBorders>
          </w:tcPr>
          <w:p w:rsidR="00792552" w:rsidRDefault="00792552">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792552">
        <w:tc>
          <w:tcPr>
            <w:tcW w:w="9071" w:type="dxa"/>
            <w:gridSpan w:val="2"/>
            <w:tcBorders>
              <w:top w:val="nil"/>
            </w:tcBorders>
          </w:tcPr>
          <w:p w:rsidR="00792552" w:rsidRDefault="00792552">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02.04.2019 N 127-п)</w:t>
            </w:r>
          </w:p>
        </w:tc>
      </w:tr>
      <w:tr w:rsidR="00792552">
        <w:tc>
          <w:tcPr>
            <w:tcW w:w="1984" w:type="dxa"/>
            <w:tcBorders>
              <w:bottom w:val="nil"/>
            </w:tcBorders>
          </w:tcPr>
          <w:p w:rsidR="00792552" w:rsidRDefault="00792552">
            <w:pPr>
              <w:pStyle w:val="ConsPlusNormal"/>
              <w:jc w:val="both"/>
            </w:pPr>
            <w:r>
              <w:t>Разработчики государственной программы</w:t>
            </w:r>
          </w:p>
        </w:tc>
        <w:tc>
          <w:tcPr>
            <w:tcW w:w="7087" w:type="dxa"/>
            <w:tcBorders>
              <w:bottom w:val="nil"/>
            </w:tcBorders>
          </w:tcPr>
          <w:p w:rsidR="00792552" w:rsidRDefault="00792552">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792552">
        <w:tc>
          <w:tcPr>
            <w:tcW w:w="9071" w:type="dxa"/>
            <w:gridSpan w:val="2"/>
            <w:tcBorders>
              <w:top w:val="nil"/>
            </w:tcBorders>
          </w:tcPr>
          <w:p w:rsidR="00792552" w:rsidRDefault="00792552">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16.07.2018 N 305-п)</w:t>
            </w:r>
          </w:p>
        </w:tc>
      </w:tr>
      <w:tr w:rsidR="00792552">
        <w:tblPrEx>
          <w:tblBorders>
            <w:insideH w:val="single" w:sz="4" w:space="0" w:color="auto"/>
          </w:tblBorders>
        </w:tblPrEx>
        <w:tc>
          <w:tcPr>
            <w:tcW w:w="1984" w:type="dxa"/>
          </w:tcPr>
          <w:p w:rsidR="00792552" w:rsidRDefault="00792552">
            <w:pPr>
              <w:pStyle w:val="ConsPlusNormal"/>
              <w:jc w:val="both"/>
            </w:pPr>
            <w:r>
              <w:t>Государственный заказчик (государственный заказчик-</w:t>
            </w:r>
            <w:r>
              <w:lastRenderedPageBreak/>
              <w:t>координатор) государственной программы</w:t>
            </w:r>
          </w:p>
        </w:tc>
        <w:tc>
          <w:tcPr>
            <w:tcW w:w="7087" w:type="dxa"/>
          </w:tcPr>
          <w:p w:rsidR="00792552" w:rsidRDefault="00792552">
            <w:pPr>
              <w:pStyle w:val="ConsPlusNormal"/>
              <w:jc w:val="both"/>
            </w:pPr>
            <w:r>
              <w:lastRenderedPageBreak/>
              <w:t>Министерство промышленности, торговли и развития предпринимательства Новосибирской области</w:t>
            </w:r>
          </w:p>
        </w:tc>
      </w:tr>
      <w:tr w:rsidR="00792552">
        <w:tc>
          <w:tcPr>
            <w:tcW w:w="1984" w:type="dxa"/>
            <w:tcBorders>
              <w:bottom w:val="nil"/>
            </w:tcBorders>
          </w:tcPr>
          <w:p w:rsidR="00792552" w:rsidRDefault="00792552">
            <w:pPr>
              <w:pStyle w:val="ConsPlusNormal"/>
              <w:jc w:val="both"/>
            </w:pPr>
            <w:r>
              <w:lastRenderedPageBreak/>
              <w:t>Руководитель государственной программы</w:t>
            </w:r>
          </w:p>
        </w:tc>
        <w:tc>
          <w:tcPr>
            <w:tcW w:w="7087" w:type="dxa"/>
            <w:tcBorders>
              <w:bottom w:val="nil"/>
            </w:tcBorders>
          </w:tcPr>
          <w:p w:rsidR="00792552" w:rsidRDefault="00792552">
            <w:pPr>
              <w:pStyle w:val="ConsPlusNormal"/>
              <w:jc w:val="both"/>
            </w:pPr>
            <w:r>
              <w:t>Министр промышленности, торговли и развития предпринимательства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27.02.2018 </w:t>
            </w:r>
            <w:hyperlink r:id="rId69">
              <w:r>
                <w:rPr>
                  <w:color w:val="0000FF"/>
                </w:rPr>
                <w:t>N 74-п</w:t>
              </w:r>
            </w:hyperlink>
            <w:r>
              <w:t xml:space="preserve">, от 02.04.2019 </w:t>
            </w:r>
            <w:hyperlink r:id="rId70">
              <w:r>
                <w:rPr>
                  <w:color w:val="0000FF"/>
                </w:rPr>
                <w:t>N 127-п</w:t>
              </w:r>
            </w:hyperlink>
            <w:r>
              <w:t>)</w:t>
            </w:r>
          </w:p>
        </w:tc>
      </w:tr>
      <w:tr w:rsidR="00792552">
        <w:tc>
          <w:tcPr>
            <w:tcW w:w="1984" w:type="dxa"/>
            <w:tcBorders>
              <w:bottom w:val="nil"/>
            </w:tcBorders>
          </w:tcPr>
          <w:p w:rsidR="00792552" w:rsidRDefault="00792552">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792552" w:rsidRDefault="00792552">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792552" w:rsidRDefault="00792552">
            <w:pPr>
              <w:pStyle w:val="ConsPlusNormal"/>
              <w:jc w:val="both"/>
            </w:pPr>
            <w:r>
              <w:t>Государственный фонд развития промышленности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16.07.2018 N 305-п)</w:t>
            </w:r>
          </w:p>
        </w:tc>
      </w:tr>
      <w:tr w:rsidR="00792552">
        <w:tc>
          <w:tcPr>
            <w:tcW w:w="1984" w:type="dxa"/>
            <w:tcBorders>
              <w:bottom w:val="nil"/>
            </w:tcBorders>
          </w:tcPr>
          <w:p w:rsidR="00792552" w:rsidRDefault="00792552">
            <w:pPr>
              <w:pStyle w:val="ConsPlusNormal"/>
              <w:jc w:val="both"/>
            </w:pPr>
            <w:r>
              <w:t>Цели и задачи государственной программы</w:t>
            </w:r>
          </w:p>
        </w:tc>
        <w:tc>
          <w:tcPr>
            <w:tcW w:w="7087" w:type="dxa"/>
            <w:tcBorders>
              <w:bottom w:val="nil"/>
            </w:tcBorders>
          </w:tcPr>
          <w:p w:rsidR="00792552" w:rsidRDefault="00792552">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792552" w:rsidRDefault="00792552">
            <w:pPr>
              <w:pStyle w:val="ConsPlusNormal"/>
              <w:jc w:val="both"/>
            </w:pPr>
            <w:r>
              <w:t>Задачи:</w:t>
            </w:r>
          </w:p>
          <w:p w:rsidR="00792552" w:rsidRDefault="00792552">
            <w:pPr>
              <w:pStyle w:val="ConsPlusNormal"/>
              <w:jc w:val="both"/>
            </w:pPr>
            <w:r>
              <w:t>1. Содействие развитию производственно-технологического потенциала промышленных организаций Новосибирской области.</w:t>
            </w:r>
          </w:p>
          <w:p w:rsidR="00792552" w:rsidRDefault="00792552">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92552" w:rsidRDefault="00792552">
            <w:pPr>
              <w:pStyle w:val="ConsPlusNormal"/>
              <w:jc w:val="both"/>
            </w:pPr>
            <w:r>
              <w:t>3. Создание условий для развития организаций медицинской промышленности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14.12.2016 </w:t>
            </w:r>
            <w:hyperlink r:id="rId72">
              <w:r>
                <w:rPr>
                  <w:color w:val="0000FF"/>
                </w:rPr>
                <w:t>N 405-п</w:t>
              </w:r>
            </w:hyperlink>
            <w:r>
              <w:t xml:space="preserve">, от 24.08.2017 </w:t>
            </w:r>
            <w:hyperlink r:id="rId73">
              <w:r>
                <w:rPr>
                  <w:color w:val="0000FF"/>
                </w:rPr>
                <w:t>N 329-п</w:t>
              </w:r>
            </w:hyperlink>
            <w:r>
              <w:t>)</w:t>
            </w:r>
          </w:p>
        </w:tc>
      </w:tr>
      <w:tr w:rsidR="00792552">
        <w:tblPrEx>
          <w:tblBorders>
            <w:insideH w:val="single" w:sz="4" w:space="0" w:color="auto"/>
          </w:tblBorders>
        </w:tblPrEx>
        <w:tc>
          <w:tcPr>
            <w:tcW w:w="1984" w:type="dxa"/>
          </w:tcPr>
          <w:p w:rsidR="00792552" w:rsidRDefault="00792552">
            <w:pPr>
              <w:pStyle w:val="ConsPlusNormal"/>
              <w:jc w:val="both"/>
            </w:pPr>
            <w:r>
              <w:t>Перечень подпрограмм государственной программы</w:t>
            </w:r>
          </w:p>
        </w:tc>
        <w:tc>
          <w:tcPr>
            <w:tcW w:w="7087" w:type="dxa"/>
          </w:tcPr>
          <w:p w:rsidR="00792552" w:rsidRDefault="00792552">
            <w:pPr>
              <w:pStyle w:val="ConsPlusNormal"/>
              <w:jc w:val="both"/>
            </w:pPr>
            <w:r>
              <w:t>1. "</w:t>
            </w:r>
            <w:hyperlink w:anchor="P3346">
              <w:r>
                <w:rPr>
                  <w:color w:val="0000FF"/>
                </w:rPr>
                <w:t>Техническое перевооружение</w:t>
              </w:r>
            </w:hyperlink>
            <w:r>
              <w:t xml:space="preserve"> промышленности Новосибирской области".</w:t>
            </w:r>
          </w:p>
          <w:p w:rsidR="00792552" w:rsidRDefault="00792552">
            <w:pPr>
              <w:pStyle w:val="ConsPlusNormal"/>
              <w:jc w:val="both"/>
            </w:pPr>
            <w:r>
              <w:t>2. "</w:t>
            </w:r>
            <w:hyperlink w:anchor="P3646">
              <w:r>
                <w:rPr>
                  <w:color w:val="0000FF"/>
                </w:rPr>
                <w:t>Государственная поддержка</w:t>
              </w:r>
            </w:hyperlink>
            <w:r>
              <w:t xml:space="preserve"> научно-производственных центров в Новосибирской области".</w:t>
            </w:r>
          </w:p>
          <w:p w:rsidR="00792552" w:rsidRDefault="00792552">
            <w:pPr>
              <w:pStyle w:val="ConsPlusNormal"/>
              <w:jc w:val="both"/>
            </w:pPr>
            <w:r>
              <w:t>3. "</w:t>
            </w:r>
            <w:hyperlink w:anchor="P3815">
              <w:r>
                <w:rPr>
                  <w:color w:val="0000FF"/>
                </w:rPr>
                <w:t>Развитие медицинской промышленности</w:t>
              </w:r>
            </w:hyperlink>
            <w:r>
              <w:t xml:space="preserve"> Новосибирской области"</w:t>
            </w:r>
          </w:p>
        </w:tc>
      </w:tr>
      <w:tr w:rsidR="00792552">
        <w:tc>
          <w:tcPr>
            <w:tcW w:w="1984" w:type="dxa"/>
            <w:tcBorders>
              <w:bottom w:val="nil"/>
            </w:tcBorders>
          </w:tcPr>
          <w:p w:rsidR="00792552" w:rsidRDefault="00792552">
            <w:pPr>
              <w:pStyle w:val="ConsPlusNormal"/>
              <w:jc w:val="both"/>
            </w:pPr>
            <w:r>
              <w:t>Сроки (этапы) реализации государственной программы</w:t>
            </w:r>
          </w:p>
        </w:tc>
        <w:tc>
          <w:tcPr>
            <w:tcW w:w="7087" w:type="dxa"/>
            <w:tcBorders>
              <w:bottom w:val="nil"/>
            </w:tcBorders>
          </w:tcPr>
          <w:p w:rsidR="00792552" w:rsidRDefault="00792552">
            <w:pPr>
              <w:pStyle w:val="ConsPlusNormal"/>
              <w:jc w:val="both"/>
            </w:pPr>
            <w:r>
              <w:t>Сроки реализации государственной программы: 2015 - 2025 годы.</w:t>
            </w:r>
          </w:p>
          <w:p w:rsidR="00792552" w:rsidRDefault="00792552">
            <w:pPr>
              <w:pStyle w:val="ConsPlusNormal"/>
              <w:jc w:val="both"/>
            </w:pPr>
            <w:r>
              <w:t>Этапы реализации государственной программы не выделяются</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02.04.2019 </w:t>
            </w:r>
            <w:hyperlink r:id="rId74">
              <w:r>
                <w:rPr>
                  <w:color w:val="0000FF"/>
                </w:rPr>
                <w:t>N 127-п</w:t>
              </w:r>
            </w:hyperlink>
            <w:r>
              <w:t xml:space="preserve">, от 01.04.2020 </w:t>
            </w:r>
            <w:hyperlink r:id="rId75">
              <w:r>
                <w:rPr>
                  <w:color w:val="0000FF"/>
                </w:rPr>
                <w:t>N 92-п</w:t>
              </w:r>
            </w:hyperlink>
            <w:r>
              <w:t xml:space="preserve">, от 13.05.2022 </w:t>
            </w:r>
            <w:hyperlink r:id="rId76">
              <w:r>
                <w:rPr>
                  <w:color w:val="0000FF"/>
                </w:rPr>
                <w:t>N 210-п</w:t>
              </w:r>
            </w:hyperlink>
            <w:r>
              <w:t>)</w:t>
            </w:r>
          </w:p>
        </w:tc>
      </w:tr>
      <w:tr w:rsidR="00792552">
        <w:tc>
          <w:tcPr>
            <w:tcW w:w="1984" w:type="dxa"/>
            <w:tcBorders>
              <w:bottom w:val="nil"/>
            </w:tcBorders>
          </w:tcPr>
          <w:p w:rsidR="00792552" w:rsidRDefault="00792552">
            <w:pPr>
              <w:pStyle w:val="ConsPlusNormal"/>
              <w:jc w:val="both"/>
            </w:pPr>
            <w:r>
              <w:t>Объемы финансирования государственной программы</w:t>
            </w:r>
          </w:p>
        </w:tc>
        <w:tc>
          <w:tcPr>
            <w:tcW w:w="7087" w:type="dxa"/>
            <w:tcBorders>
              <w:bottom w:val="nil"/>
            </w:tcBorders>
          </w:tcPr>
          <w:p w:rsidR="00792552" w:rsidRDefault="00792552">
            <w:pPr>
              <w:pStyle w:val="ConsPlusNormal"/>
              <w:jc w:val="both"/>
            </w:pPr>
            <w:r>
              <w:t>Общий объем финансирования государственной программы составляет 1 157 249,4 тыс. рублей, в том числе:</w:t>
            </w:r>
          </w:p>
          <w:p w:rsidR="00792552" w:rsidRDefault="00792552">
            <w:pPr>
              <w:pStyle w:val="ConsPlusNormal"/>
              <w:jc w:val="both"/>
            </w:pPr>
            <w:r>
              <w:t>средства из федерального бюджета - 297 110,0 тыс. рублей, средства областного бюджета Новосибирской области - 860 139,4 тыс. рублей.</w:t>
            </w:r>
          </w:p>
          <w:p w:rsidR="00792552" w:rsidRDefault="00792552">
            <w:pPr>
              <w:pStyle w:val="ConsPlusNormal"/>
              <w:jc w:val="both"/>
            </w:pPr>
            <w:r>
              <w:t>Объемы финансирования по годам:</w:t>
            </w:r>
          </w:p>
          <w:p w:rsidR="00792552" w:rsidRDefault="00792552">
            <w:pPr>
              <w:pStyle w:val="ConsPlusNormal"/>
              <w:jc w:val="both"/>
            </w:pPr>
            <w:r>
              <w:t>2015 год - 65 000,0 тыс. рублей, в том числе средства областного бюджета - 65 000,0 тыс. рублей;</w:t>
            </w:r>
          </w:p>
          <w:p w:rsidR="00792552" w:rsidRDefault="00792552">
            <w:pPr>
              <w:pStyle w:val="ConsPlusNormal"/>
              <w:jc w:val="both"/>
            </w:pPr>
            <w:r>
              <w:t>2016 год - 120 000,0 тыс. рублей, в том числе средства областного бюджета - 120 000,0 тыс. рублей;</w:t>
            </w:r>
          </w:p>
          <w:p w:rsidR="00792552" w:rsidRDefault="00792552">
            <w:pPr>
              <w:pStyle w:val="ConsPlusNormal"/>
              <w:jc w:val="both"/>
            </w:pPr>
            <w:r>
              <w:t>2017 год - 97 000,0 тыс. рублей, в том числе средства областного бюджета - 97 000,0 тыс. рублей;</w:t>
            </w:r>
          </w:p>
          <w:p w:rsidR="00792552" w:rsidRDefault="00792552">
            <w:pPr>
              <w:pStyle w:val="ConsPlusNormal"/>
              <w:jc w:val="both"/>
            </w:pPr>
            <w:r>
              <w:t xml:space="preserve">2018 год - 94 170,6 тыс. рублей, в том числе средства областного </w:t>
            </w:r>
            <w:r>
              <w:lastRenderedPageBreak/>
              <w:t>бюджета - 94 170,6 тыс. рублей;</w:t>
            </w:r>
          </w:p>
          <w:p w:rsidR="00792552" w:rsidRDefault="00792552">
            <w:pPr>
              <w:pStyle w:val="ConsPlusNormal"/>
              <w:jc w:val="both"/>
            </w:pPr>
            <w:r>
              <w:t>2019 год - 89 000,0 тыс. рублей, в том числе средства областного бюджета - 89 000,0 тыс. рублей;</w:t>
            </w:r>
          </w:p>
          <w:p w:rsidR="00792552" w:rsidRDefault="00792552">
            <w:pPr>
              <w:pStyle w:val="ConsPlusNormal"/>
              <w:jc w:val="both"/>
            </w:pPr>
            <w:r>
              <w:t>2020 год - 94 170,6 тыс. рублей, в том числе средства областного бюджета - 94 170,6 тыс. рублей;</w:t>
            </w:r>
          </w:p>
          <w:p w:rsidR="00792552" w:rsidRDefault="00792552">
            <w:pPr>
              <w:pStyle w:val="ConsPlusNormal"/>
              <w:jc w:val="both"/>
            </w:pPr>
            <w:r>
              <w:t>2021 год - 109 247,2 тыс. рублей, в том числе средства из федерального бюджета - 52 873,8 тыс. рублей, средства областного бюджета - 56 373,4 тыс. рублей;</w:t>
            </w:r>
          </w:p>
          <w:p w:rsidR="00792552" w:rsidRDefault="00792552">
            <w:pPr>
              <w:pStyle w:val="ConsPlusNormal"/>
              <w:jc w:val="both"/>
            </w:pPr>
            <w:r>
              <w:t>2022 год - 204 579,1 тыс. рублей, в том числе средства из федерального бюджета - 129 274,5 тыс. рублей, средства областного бюджета - 75 304,6 тыс. рублей;</w:t>
            </w:r>
          </w:p>
          <w:p w:rsidR="00792552" w:rsidRDefault="00792552">
            <w:pPr>
              <w:pStyle w:val="ConsPlusNormal"/>
              <w:jc w:val="both"/>
            </w:pPr>
            <w:r>
              <w:t>2023 год - 171 335,1 тыс. рублей, в том числе средства из федерального бюджета - 114 961,7 тыс. рублей, средства областного бюджета - 56 373,4 тыс. рублей;</w:t>
            </w:r>
          </w:p>
          <w:p w:rsidR="00792552" w:rsidRDefault="00792552">
            <w:pPr>
              <w:pStyle w:val="ConsPlusNormal"/>
              <w:jc w:val="both"/>
            </w:pPr>
            <w:r>
              <w:t>2024 год - 56 373,4 тыс. рублей, в том числе средства областного бюджета - 56 373,4 тыс. рублей;</w:t>
            </w:r>
          </w:p>
          <w:p w:rsidR="00792552" w:rsidRDefault="00792552">
            <w:pPr>
              <w:pStyle w:val="ConsPlusNormal"/>
              <w:jc w:val="both"/>
            </w:pPr>
            <w:r>
              <w:t>2025 год - 56 373,4 тыс. рублей, в том числе средства областного бюджета - 56 373,4 тыс. рублей.</w:t>
            </w:r>
          </w:p>
          <w:p w:rsidR="00792552" w:rsidRDefault="00792552">
            <w:pPr>
              <w:pStyle w:val="ConsPlusNormal"/>
              <w:jc w:val="both"/>
            </w:pPr>
            <w:r>
              <w:t>Предполагается ежегодное уточнение в установленном порядке объемов финансирования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22.12.2015 </w:t>
            </w:r>
            <w:hyperlink r:id="rId77">
              <w:r>
                <w:rPr>
                  <w:color w:val="0000FF"/>
                </w:rPr>
                <w:t>N 452-п</w:t>
              </w:r>
            </w:hyperlink>
            <w:r>
              <w:t xml:space="preserve">, от 14.12.2016 </w:t>
            </w:r>
            <w:hyperlink r:id="rId78">
              <w:r>
                <w:rPr>
                  <w:color w:val="0000FF"/>
                </w:rPr>
                <w:t>N 405-п</w:t>
              </w:r>
            </w:hyperlink>
            <w:r>
              <w:t xml:space="preserve">, от 27.02.2018 </w:t>
            </w:r>
            <w:hyperlink r:id="rId79">
              <w:r>
                <w:rPr>
                  <w:color w:val="0000FF"/>
                </w:rPr>
                <w:t>N 74-п</w:t>
              </w:r>
            </w:hyperlink>
            <w:r>
              <w:t xml:space="preserve">, от 16.07.2018 </w:t>
            </w:r>
            <w:hyperlink r:id="rId80">
              <w:r>
                <w:rPr>
                  <w:color w:val="0000FF"/>
                </w:rPr>
                <w:t>N 305-п</w:t>
              </w:r>
            </w:hyperlink>
            <w:r>
              <w:t xml:space="preserve">, от 02.04.2019 </w:t>
            </w:r>
            <w:hyperlink r:id="rId81">
              <w:r>
                <w:rPr>
                  <w:color w:val="0000FF"/>
                </w:rPr>
                <w:t>N 127-п</w:t>
              </w:r>
            </w:hyperlink>
            <w:r>
              <w:t xml:space="preserve">, от 01.04.2020 </w:t>
            </w:r>
            <w:hyperlink r:id="rId82">
              <w:r>
                <w:rPr>
                  <w:color w:val="0000FF"/>
                </w:rPr>
                <w:t>N 92-п</w:t>
              </w:r>
            </w:hyperlink>
            <w:r>
              <w:t xml:space="preserve">, от 29.12.2020 </w:t>
            </w:r>
            <w:hyperlink r:id="rId83">
              <w:r>
                <w:rPr>
                  <w:color w:val="0000FF"/>
                </w:rPr>
                <w:t>N 560-п</w:t>
              </w:r>
            </w:hyperlink>
            <w:r>
              <w:t xml:space="preserve">, от 19.05.2021 </w:t>
            </w:r>
            <w:hyperlink r:id="rId84">
              <w:r>
                <w:rPr>
                  <w:color w:val="0000FF"/>
                </w:rPr>
                <w:t>N 176-п</w:t>
              </w:r>
            </w:hyperlink>
            <w:r>
              <w:t xml:space="preserve">, от 25.01.2022 </w:t>
            </w:r>
            <w:hyperlink r:id="rId85">
              <w:r>
                <w:rPr>
                  <w:color w:val="0000FF"/>
                </w:rPr>
                <w:t>N 19-п</w:t>
              </w:r>
            </w:hyperlink>
            <w:r>
              <w:t xml:space="preserve">, от 13.05.2022 </w:t>
            </w:r>
            <w:hyperlink r:id="rId86">
              <w:r>
                <w:rPr>
                  <w:color w:val="0000FF"/>
                </w:rPr>
                <w:t>N 210-п</w:t>
              </w:r>
            </w:hyperlink>
            <w:r>
              <w:t xml:space="preserve">, от 24.06.2022 </w:t>
            </w:r>
            <w:hyperlink r:id="rId87">
              <w:r>
                <w:rPr>
                  <w:color w:val="0000FF"/>
                </w:rPr>
                <w:t>N 291-п</w:t>
              </w:r>
            </w:hyperlink>
            <w:r>
              <w:t xml:space="preserve">, от 16.08.2022 </w:t>
            </w:r>
            <w:hyperlink r:id="rId88">
              <w:r>
                <w:rPr>
                  <w:color w:val="0000FF"/>
                </w:rPr>
                <w:t>N 388-п</w:t>
              </w:r>
            </w:hyperlink>
            <w:r>
              <w:t>)</w:t>
            </w:r>
          </w:p>
        </w:tc>
      </w:tr>
      <w:tr w:rsidR="00792552">
        <w:tc>
          <w:tcPr>
            <w:tcW w:w="1984" w:type="dxa"/>
            <w:tcBorders>
              <w:bottom w:val="nil"/>
            </w:tcBorders>
          </w:tcPr>
          <w:p w:rsidR="00792552" w:rsidRDefault="00792552">
            <w:pPr>
              <w:pStyle w:val="ConsPlusNormal"/>
              <w:jc w:val="both"/>
            </w:pPr>
            <w:r>
              <w:t>Объемы налоговых расходов в рамках государственной программы</w:t>
            </w:r>
          </w:p>
        </w:tc>
        <w:tc>
          <w:tcPr>
            <w:tcW w:w="7087" w:type="dxa"/>
            <w:tcBorders>
              <w:bottom w:val="nil"/>
            </w:tcBorders>
          </w:tcPr>
          <w:p w:rsidR="00792552" w:rsidRDefault="00792552">
            <w:pPr>
              <w:pStyle w:val="ConsPlusNormal"/>
              <w:jc w:val="both"/>
            </w:pPr>
            <w:r>
              <w:t>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2020 - 2025 годы составляет не менее 612 000,0 тыс. рублей, в том числе по годам:</w:t>
            </w:r>
          </w:p>
          <w:p w:rsidR="00792552" w:rsidRDefault="00792552">
            <w:pPr>
              <w:pStyle w:val="ConsPlusNormal"/>
              <w:jc w:val="both"/>
            </w:pPr>
            <w:r>
              <w:t>2020 год:</w:t>
            </w:r>
          </w:p>
          <w:p w:rsidR="00792552" w:rsidRDefault="00792552">
            <w:pPr>
              <w:pStyle w:val="ConsPlusNormal"/>
              <w:jc w:val="both"/>
            </w:pPr>
            <w:r>
              <w:t>не менее 202 000,0 тыс. рублей, в том числе:</w:t>
            </w:r>
          </w:p>
          <w:p w:rsidR="00792552" w:rsidRDefault="00792552">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792552" w:rsidRDefault="00792552">
            <w:pPr>
              <w:pStyle w:val="ConsPlusNormal"/>
              <w:jc w:val="both"/>
            </w:pPr>
            <w:r>
              <w:t>налоговые льготы по налогу на имущество организаций - не менее 2 000,0 тыс. рублей;</w:t>
            </w:r>
          </w:p>
          <w:p w:rsidR="00792552" w:rsidRDefault="00792552">
            <w:pPr>
              <w:pStyle w:val="ConsPlusNormal"/>
              <w:jc w:val="both"/>
            </w:pPr>
            <w:r>
              <w:t>2021 год:</w:t>
            </w:r>
          </w:p>
          <w:p w:rsidR="00792552" w:rsidRDefault="00792552">
            <w:pPr>
              <w:pStyle w:val="ConsPlusNormal"/>
              <w:jc w:val="both"/>
            </w:pPr>
            <w:r>
              <w:t>не менее 202 000,0 тыс. рублей, в том числе:</w:t>
            </w:r>
          </w:p>
          <w:p w:rsidR="00792552" w:rsidRDefault="00792552">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792552" w:rsidRDefault="00792552">
            <w:pPr>
              <w:pStyle w:val="ConsPlusNormal"/>
              <w:jc w:val="both"/>
            </w:pPr>
            <w:r>
              <w:t>налоговые льготы по налогу на имущество организаций - не менее 2 000,0 тыс. рублей;</w:t>
            </w:r>
          </w:p>
          <w:p w:rsidR="00792552" w:rsidRDefault="00792552">
            <w:pPr>
              <w:pStyle w:val="ConsPlusNormal"/>
              <w:jc w:val="both"/>
            </w:pPr>
            <w:r>
              <w:t>2022 год:</w:t>
            </w:r>
          </w:p>
          <w:p w:rsidR="00792552" w:rsidRDefault="00792552">
            <w:pPr>
              <w:pStyle w:val="ConsPlusNormal"/>
              <w:jc w:val="both"/>
            </w:pPr>
            <w:r>
              <w:t>не менее 202 000,0 тыс. рублей, в том числе:</w:t>
            </w:r>
          </w:p>
          <w:p w:rsidR="00792552" w:rsidRDefault="00792552">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792552" w:rsidRDefault="00792552">
            <w:pPr>
              <w:pStyle w:val="ConsPlusNormal"/>
              <w:jc w:val="both"/>
            </w:pPr>
            <w:r>
              <w:t>налоговые льготы по налогу на имущество организаций - не менее 2 000,0 тыс. рублей;</w:t>
            </w:r>
          </w:p>
          <w:p w:rsidR="00792552" w:rsidRDefault="00792552">
            <w:pPr>
              <w:pStyle w:val="ConsPlusNormal"/>
              <w:jc w:val="both"/>
            </w:pPr>
            <w:r>
              <w:t>2023 год:</w:t>
            </w:r>
          </w:p>
          <w:p w:rsidR="00792552" w:rsidRDefault="00792552">
            <w:pPr>
              <w:pStyle w:val="ConsPlusNormal"/>
              <w:jc w:val="both"/>
            </w:pPr>
            <w:r>
              <w:t>не менее 2 000,0 тыс. рублей, в том числе:</w:t>
            </w:r>
          </w:p>
          <w:p w:rsidR="00792552" w:rsidRDefault="00792552">
            <w:pPr>
              <w:pStyle w:val="ConsPlusNormal"/>
              <w:jc w:val="both"/>
            </w:pPr>
            <w:r>
              <w:t>налоговые льготы по налогу на имущество организаций - не менее 2 000,0 тыс. рублей;</w:t>
            </w:r>
          </w:p>
          <w:p w:rsidR="00792552" w:rsidRDefault="00792552">
            <w:pPr>
              <w:pStyle w:val="ConsPlusNormal"/>
              <w:jc w:val="both"/>
            </w:pPr>
            <w:r>
              <w:t>2024 год:</w:t>
            </w:r>
          </w:p>
          <w:p w:rsidR="00792552" w:rsidRDefault="00792552">
            <w:pPr>
              <w:pStyle w:val="ConsPlusNormal"/>
              <w:jc w:val="both"/>
            </w:pPr>
            <w:r>
              <w:t>не менее 2 000,0 тыс. рублей, в том числе:</w:t>
            </w:r>
          </w:p>
          <w:p w:rsidR="00792552" w:rsidRDefault="00792552">
            <w:pPr>
              <w:pStyle w:val="ConsPlusNormal"/>
              <w:jc w:val="both"/>
            </w:pPr>
            <w:r>
              <w:t>налоговые льготы по налогу на имущество организаций - не менее 2 000,0 тыс. рублей;</w:t>
            </w:r>
          </w:p>
          <w:p w:rsidR="00792552" w:rsidRDefault="00792552">
            <w:pPr>
              <w:pStyle w:val="ConsPlusNormal"/>
              <w:jc w:val="both"/>
            </w:pPr>
            <w:r>
              <w:lastRenderedPageBreak/>
              <w:t>2025 год:</w:t>
            </w:r>
          </w:p>
          <w:p w:rsidR="00792552" w:rsidRDefault="00792552">
            <w:pPr>
              <w:pStyle w:val="ConsPlusNormal"/>
              <w:jc w:val="both"/>
            </w:pPr>
            <w:r>
              <w:t>не менее 2 000,0 тыс. рублей, в том числе:</w:t>
            </w:r>
          </w:p>
          <w:p w:rsidR="00792552" w:rsidRDefault="00792552">
            <w:pPr>
              <w:pStyle w:val="ConsPlusNormal"/>
              <w:jc w:val="both"/>
            </w:pPr>
            <w:r>
              <w:t>налоговые льготы по налогу на имущество организаций - не менее 2 000,0 тыс. рублей</w:t>
            </w:r>
          </w:p>
        </w:tc>
      </w:tr>
      <w:tr w:rsidR="00792552">
        <w:tc>
          <w:tcPr>
            <w:tcW w:w="9071" w:type="dxa"/>
            <w:gridSpan w:val="2"/>
            <w:tcBorders>
              <w:top w:val="nil"/>
            </w:tcBorders>
          </w:tcPr>
          <w:p w:rsidR="00792552" w:rsidRDefault="00792552">
            <w:pPr>
              <w:pStyle w:val="ConsPlusNormal"/>
              <w:jc w:val="both"/>
            </w:pPr>
            <w:r>
              <w:lastRenderedPageBreak/>
              <w:t xml:space="preserve">(строка введена </w:t>
            </w:r>
            <w:hyperlink r:id="rId89">
              <w:r>
                <w:rPr>
                  <w:color w:val="0000FF"/>
                </w:rPr>
                <w:t>постановлением</w:t>
              </w:r>
            </w:hyperlink>
            <w:r>
              <w:t xml:space="preserve"> Правительства Новосибирской области от 01.04.2020 N 92-п; в ред. </w:t>
            </w:r>
            <w:hyperlink r:id="rId90">
              <w:r>
                <w:rPr>
                  <w:color w:val="0000FF"/>
                </w:rPr>
                <w:t>постановления</w:t>
              </w:r>
            </w:hyperlink>
            <w:r>
              <w:t xml:space="preserve"> Правительства Новосибирской области от 13.05.2022 N 210-п)</w:t>
            </w:r>
          </w:p>
        </w:tc>
      </w:tr>
      <w:tr w:rsidR="00792552">
        <w:tc>
          <w:tcPr>
            <w:tcW w:w="1984" w:type="dxa"/>
            <w:tcBorders>
              <w:bottom w:val="nil"/>
            </w:tcBorders>
          </w:tcPr>
          <w:p w:rsidR="00792552" w:rsidRDefault="00792552">
            <w:pPr>
              <w:pStyle w:val="ConsPlusNormal"/>
              <w:jc w:val="both"/>
            </w:pPr>
            <w:r>
              <w:t>Основные целевые индикаторы государственной программы</w:t>
            </w:r>
          </w:p>
        </w:tc>
        <w:tc>
          <w:tcPr>
            <w:tcW w:w="7087" w:type="dxa"/>
            <w:tcBorders>
              <w:bottom w:val="nil"/>
            </w:tcBorders>
          </w:tcPr>
          <w:p w:rsidR="00792552" w:rsidRDefault="00792552">
            <w:pPr>
              <w:pStyle w:val="ConsPlusNormal"/>
              <w:jc w:val="both"/>
            </w:pPr>
            <w:r>
              <w:t>Важнейшие целевые индикаторы государственной программы:</w:t>
            </w:r>
          </w:p>
          <w:p w:rsidR="00792552" w:rsidRDefault="00792552">
            <w:pPr>
              <w:pStyle w:val="ConsPlusNormal"/>
              <w:jc w:val="both"/>
            </w:pPr>
            <w:r>
              <w:t>1. Индекс промышленного производства по виду экономической деятельности "Обрабатывающие производства".</w:t>
            </w:r>
          </w:p>
          <w:p w:rsidR="00792552" w:rsidRDefault="00792552">
            <w:pPr>
              <w:pStyle w:val="ConsPlusNormal"/>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792552" w:rsidRDefault="00792552">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792552" w:rsidRDefault="00792552">
            <w:pPr>
              <w:pStyle w:val="ConsPlusNormal"/>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792552" w:rsidRDefault="00792552">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792552" w:rsidRDefault="00792552">
            <w:pPr>
              <w:pStyle w:val="ConsPlusNormal"/>
              <w:jc w:val="both"/>
            </w:pPr>
            <w:r>
              <w:t>6. Количество созданных рабочих мест (накопительным итогом).</w:t>
            </w:r>
          </w:p>
          <w:p w:rsidR="00792552" w:rsidRDefault="00792552">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792552" w:rsidRDefault="00792552">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792552" w:rsidRDefault="00792552">
            <w:pPr>
              <w:pStyle w:val="ConsPlusNormal"/>
              <w:jc w:val="both"/>
            </w:pPr>
            <w:r>
              <w:t>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24.08.2017 </w:t>
            </w:r>
            <w:hyperlink r:id="rId91">
              <w:r>
                <w:rPr>
                  <w:color w:val="0000FF"/>
                </w:rPr>
                <w:t>N 329-п</w:t>
              </w:r>
            </w:hyperlink>
            <w:r>
              <w:t xml:space="preserve">, от 16.07.2018 </w:t>
            </w:r>
            <w:hyperlink r:id="rId92">
              <w:r>
                <w:rPr>
                  <w:color w:val="0000FF"/>
                </w:rPr>
                <w:t>N 305-п</w:t>
              </w:r>
            </w:hyperlink>
            <w:r>
              <w:t xml:space="preserve">, от 29.12.2020 </w:t>
            </w:r>
            <w:hyperlink r:id="rId93">
              <w:r>
                <w:rPr>
                  <w:color w:val="0000FF"/>
                </w:rPr>
                <w:t>N 560-п</w:t>
              </w:r>
            </w:hyperlink>
            <w:r>
              <w:t xml:space="preserve">, от 16.08.2022 </w:t>
            </w:r>
            <w:hyperlink r:id="rId94">
              <w:r>
                <w:rPr>
                  <w:color w:val="0000FF"/>
                </w:rPr>
                <w:t>N 388-п</w:t>
              </w:r>
            </w:hyperlink>
            <w:r>
              <w:t>)</w:t>
            </w:r>
          </w:p>
        </w:tc>
      </w:tr>
      <w:tr w:rsidR="00792552">
        <w:tc>
          <w:tcPr>
            <w:tcW w:w="1984" w:type="dxa"/>
            <w:tcBorders>
              <w:bottom w:val="nil"/>
            </w:tcBorders>
          </w:tcPr>
          <w:p w:rsidR="00792552" w:rsidRDefault="00792552">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792552" w:rsidRDefault="00792552">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2015 - 2025 годов по сравнению с уровнем 2014 года.</w:t>
            </w:r>
          </w:p>
          <w:p w:rsidR="00792552" w:rsidRDefault="00792552">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2015 - 2025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792552" w:rsidRDefault="00792552">
            <w:pPr>
              <w:pStyle w:val="ConsPlusNormal"/>
              <w:jc w:val="both"/>
            </w:pPr>
            <w:r>
              <w:t xml:space="preserve">3. 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2015 - 2025 годов по сравнению с уровнем 2014 года (темп роста объемов производства составит не менее 105% ежегодно в период </w:t>
            </w:r>
            <w:r>
              <w:lastRenderedPageBreak/>
              <w:t>реализации соответствующих мероприятий государственной программы).</w:t>
            </w:r>
          </w:p>
          <w:p w:rsidR="00792552" w:rsidRDefault="00792552">
            <w:pPr>
              <w:pStyle w:val="ConsPlusNormal"/>
              <w:jc w:val="both"/>
            </w:pPr>
            <w:r>
              <w:t>4. Объемы производства продукции организаций медицинской промышленности Новосибирской области, получивших государственную поддержку, возрастут не менее чем в 2,25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792552" w:rsidRDefault="00792552">
            <w:pPr>
              <w:pStyle w:val="ConsPlusNormal"/>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3346">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792552" w:rsidRDefault="00792552">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2018 - 2025 годов составит не менее 15, что позволит привлечь средства частного инвестора на реализацию проектов в размере не менее 508 931,9 тыс. рублей. Количество субъектов деятельности в сфере промышленности, получивших в 2022 году финансовую поддержку, составит не менее 3.</w:t>
            </w:r>
          </w:p>
          <w:p w:rsidR="00792552" w:rsidRDefault="00792552">
            <w:pPr>
              <w:pStyle w:val="ConsPlusNormal"/>
              <w:jc w:val="both"/>
            </w:pPr>
            <w:r>
              <w:t>6. Количество созданных рабочих мест к концу 2024 года составит 196 единиц.</w:t>
            </w:r>
          </w:p>
          <w:p w:rsidR="00792552" w:rsidRDefault="00792552">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95">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2025 года достигнет 1 424,85 млн. рублей.</w:t>
            </w:r>
          </w:p>
          <w:p w:rsidR="00792552" w:rsidRDefault="00792552">
            <w:pPr>
              <w:pStyle w:val="ConsPlusNormal"/>
              <w:jc w:val="both"/>
            </w:pPr>
            <w:r>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9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2025 года достигнет 89 833,95 млн. рублей.</w:t>
            </w:r>
          </w:p>
          <w:p w:rsidR="00792552" w:rsidRDefault="00792552">
            <w:pPr>
              <w:pStyle w:val="ConsPlusNormal"/>
              <w:jc w:val="both"/>
            </w:pPr>
            <w:r>
              <w:t>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 за период с 2023 по 2025 год составит 529,16 млн. рублей</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22.12.2015 </w:t>
            </w:r>
            <w:hyperlink r:id="rId97">
              <w:r>
                <w:rPr>
                  <w:color w:val="0000FF"/>
                </w:rPr>
                <w:t>N 452-п</w:t>
              </w:r>
            </w:hyperlink>
            <w:r>
              <w:t xml:space="preserve">, от 18.10.2016 </w:t>
            </w:r>
            <w:hyperlink r:id="rId98">
              <w:r>
                <w:rPr>
                  <w:color w:val="0000FF"/>
                </w:rPr>
                <w:t>N 336-п</w:t>
              </w:r>
            </w:hyperlink>
            <w:r>
              <w:t xml:space="preserve">, от 14.12.2016 </w:t>
            </w:r>
            <w:hyperlink r:id="rId99">
              <w:r>
                <w:rPr>
                  <w:color w:val="0000FF"/>
                </w:rPr>
                <w:t>N 405-п</w:t>
              </w:r>
            </w:hyperlink>
            <w:r>
              <w:t xml:space="preserve">, от 24.08.2017 </w:t>
            </w:r>
            <w:hyperlink r:id="rId100">
              <w:r>
                <w:rPr>
                  <w:color w:val="0000FF"/>
                </w:rPr>
                <w:t>N 329-п</w:t>
              </w:r>
            </w:hyperlink>
            <w:r>
              <w:t xml:space="preserve">, от 27.02.2018 </w:t>
            </w:r>
            <w:hyperlink r:id="rId101">
              <w:r>
                <w:rPr>
                  <w:color w:val="0000FF"/>
                </w:rPr>
                <w:t>N 74-п</w:t>
              </w:r>
            </w:hyperlink>
            <w:r>
              <w:t xml:space="preserve">, от 16.07.2018 </w:t>
            </w:r>
            <w:hyperlink r:id="rId102">
              <w:r>
                <w:rPr>
                  <w:color w:val="0000FF"/>
                </w:rPr>
                <w:t>N 305-п</w:t>
              </w:r>
            </w:hyperlink>
            <w:r>
              <w:t xml:space="preserve">, от 02.04.2019 </w:t>
            </w:r>
            <w:hyperlink r:id="rId103">
              <w:r>
                <w:rPr>
                  <w:color w:val="0000FF"/>
                </w:rPr>
                <w:t>N 127-п</w:t>
              </w:r>
            </w:hyperlink>
            <w:r>
              <w:t xml:space="preserve">, от 01.04.2020 </w:t>
            </w:r>
            <w:hyperlink r:id="rId104">
              <w:r>
                <w:rPr>
                  <w:color w:val="0000FF"/>
                </w:rPr>
                <w:t>N 92-п</w:t>
              </w:r>
            </w:hyperlink>
            <w:r>
              <w:t xml:space="preserve">, от 29.12.2020 </w:t>
            </w:r>
            <w:hyperlink r:id="rId105">
              <w:r>
                <w:rPr>
                  <w:color w:val="0000FF"/>
                </w:rPr>
                <w:t>N 560-п</w:t>
              </w:r>
            </w:hyperlink>
            <w:r>
              <w:t xml:space="preserve">, от 19.05.2021 </w:t>
            </w:r>
            <w:hyperlink r:id="rId106">
              <w:r>
                <w:rPr>
                  <w:color w:val="0000FF"/>
                </w:rPr>
                <w:t>N 176-п</w:t>
              </w:r>
            </w:hyperlink>
            <w:r>
              <w:t xml:space="preserve">, от 25.01.2022 </w:t>
            </w:r>
            <w:hyperlink r:id="rId107">
              <w:r>
                <w:rPr>
                  <w:color w:val="0000FF"/>
                </w:rPr>
                <w:t>N 19-п</w:t>
              </w:r>
            </w:hyperlink>
            <w:r>
              <w:t xml:space="preserve">, от 13.05.2022 </w:t>
            </w:r>
            <w:hyperlink r:id="rId108">
              <w:r>
                <w:rPr>
                  <w:color w:val="0000FF"/>
                </w:rPr>
                <w:t>N 210-п</w:t>
              </w:r>
            </w:hyperlink>
            <w:r>
              <w:t xml:space="preserve">, от 16.08.2022 </w:t>
            </w:r>
            <w:hyperlink r:id="rId109">
              <w:r>
                <w:rPr>
                  <w:color w:val="0000FF"/>
                </w:rPr>
                <w:t>N 388-п</w:t>
              </w:r>
            </w:hyperlink>
            <w:r>
              <w:t>)</w:t>
            </w:r>
          </w:p>
        </w:tc>
      </w:tr>
      <w:tr w:rsidR="00792552">
        <w:tc>
          <w:tcPr>
            <w:tcW w:w="1984" w:type="dxa"/>
            <w:tcBorders>
              <w:bottom w:val="nil"/>
            </w:tcBorders>
          </w:tcPr>
          <w:p w:rsidR="00792552" w:rsidRDefault="00792552">
            <w:pPr>
              <w:pStyle w:val="ConsPlusNormal"/>
              <w:jc w:val="both"/>
            </w:pPr>
            <w:r>
              <w:t>Электронный адрес размещения государственной программы в сети Интернет</w:t>
            </w:r>
          </w:p>
        </w:tc>
        <w:tc>
          <w:tcPr>
            <w:tcW w:w="7087" w:type="dxa"/>
            <w:tcBorders>
              <w:bottom w:val="nil"/>
            </w:tcBorders>
          </w:tcPr>
          <w:p w:rsidR="00792552" w:rsidRDefault="00792552">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792552">
        <w:tc>
          <w:tcPr>
            <w:tcW w:w="9071" w:type="dxa"/>
            <w:gridSpan w:val="2"/>
            <w:tcBorders>
              <w:top w:val="nil"/>
            </w:tcBorders>
          </w:tcPr>
          <w:p w:rsidR="00792552" w:rsidRDefault="00792552">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16.07.2018 N 305-п)</w:t>
            </w:r>
          </w:p>
        </w:tc>
      </w:tr>
    </w:tbl>
    <w:p w:rsidR="00792552" w:rsidRDefault="00792552">
      <w:pPr>
        <w:pStyle w:val="ConsPlusNormal"/>
        <w:ind w:firstLine="540"/>
        <w:jc w:val="both"/>
      </w:pPr>
    </w:p>
    <w:p w:rsidR="00792552" w:rsidRDefault="00792552">
      <w:pPr>
        <w:pStyle w:val="ConsPlusTitle"/>
        <w:jc w:val="center"/>
        <w:outlineLvl w:val="1"/>
      </w:pPr>
      <w:r>
        <w:t>II. Обоснование необходимости</w:t>
      </w:r>
    </w:p>
    <w:p w:rsidR="00792552" w:rsidRDefault="00792552">
      <w:pPr>
        <w:pStyle w:val="ConsPlusTitle"/>
        <w:jc w:val="center"/>
      </w:pPr>
      <w:r>
        <w:t>реализации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11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11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792552" w:rsidRDefault="00792552">
      <w:pPr>
        <w:pStyle w:val="ConsPlusNormal"/>
        <w:jc w:val="both"/>
      </w:pPr>
      <w:r>
        <w:t xml:space="preserve">(в ред. </w:t>
      </w:r>
      <w:hyperlink r:id="rId113">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11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792552" w:rsidRDefault="00792552">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792552" w:rsidRDefault="00792552">
      <w:pPr>
        <w:pStyle w:val="ConsPlusNormal"/>
        <w:spacing w:before="200"/>
        <w:ind w:firstLine="540"/>
        <w:jc w:val="both"/>
      </w:pPr>
      <w:r>
        <w:t>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81,1% отгруженных промышленных товаров собственного производства.</w:t>
      </w:r>
    </w:p>
    <w:p w:rsidR="00792552" w:rsidRDefault="00792552">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792552" w:rsidRDefault="00792552">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792552" w:rsidRDefault="00792552">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792552" w:rsidRDefault="00792552">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w:t>
      </w:r>
      <w:r>
        <w:lastRenderedPageBreak/>
        <w:t>подакцизных товаров) и результаты их деятельности оказывают определяющее влияние на развитие Новосибирской области.</w:t>
      </w:r>
    </w:p>
    <w:p w:rsidR="00792552" w:rsidRDefault="00792552">
      <w:pPr>
        <w:pStyle w:val="ConsPlusNormal"/>
        <w:spacing w:before="20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120">
        <w:r>
          <w:rPr>
            <w:color w:val="0000FF"/>
          </w:rPr>
          <w:t>Программы</w:t>
        </w:r>
      </w:hyperlink>
      <w:r>
        <w:t xml:space="preserve"> реиндустриализации:</w:t>
      </w:r>
    </w:p>
    <w:p w:rsidR="00792552" w:rsidRDefault="00792552">
      <w:pPr>
        <w:pStyle w:val="ConsPlusNormal"/>
        <w:jc w:val="both"/>
      </w:pPr>
      <w:r>
        <w:t xml:space="preserve">(в ред. постановлений Правительства Новосибирской области от 18.10.2016 </w:t>
      </w:r>
      <w:hyperlink r:id="rId121">
        <w:r>
          <w:rPr>
            <w:color w:val="0000FF"/>
          </w:rPr>
          <w:t>N 336-п</w:t>
        </w:r>
      </w:hyperlink>
      <w:r>
        <w:t xml:space="preserve">, от 24.08.2017 </w:t>
      </w:r>
      <w:hyperlink r:id="rId122">
        <w:r>
          <w:rPr>
            <w:color w:val="0000FF"/>
          </w:rPr>
          <w:t>N 329-п</w:t>
        </w:r>
      </w:hyperlink>
      <w:r>
        <w:t>)</w:t>
      </w:r>
    </w:p>
    <w:p w:rsidR="00792552" w:rsidRDefault="00792552">
      <w:pPr>
        <w:pStyle w:val="ConsPlusNormal"/>
        <w:spacing w:before="200"/>
        <w:ind w:firstLine="540"/>
        <w:jc w:val="both"/>
      </w:pPr>
      <w:r>
        <w:t>1) Сибирский металлурго-машиностроительный кластер аддитивных цифровых технологий и производств;</w:t>
      </w:r>
    </w:p>
    <w:p w:rsidR="00792552" w:rsidRDefault="00792552">
      <w:pPr>
        <w:pStyle w:val="ConsPlusNormal"/>
        <w:jc w:val="both"/>
      </w:pPr>
      <w:r>
        <w:t xml:space="preserve">(пп. 1 введен </w:t>
      </w:r>
      <w:hyperlink r:id="rId123">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2) создание и развитие кластера микро-, нано- и биоэлектроники;</w:t>
      </w:r>
    </w:p>
    <w:p w:rsidR="00792552" w:rsidRDefault="00792552">
      <w:pPr>
        <w:pStyle w:val="ConsPlusNormal"/>
        <w:jc w:val="both"/>
      </w:pPr>
      <w:r>
        <w:t xml:space="preserve">(пп. 2 введен </w:t>
      </w:r>
      <w:hyperlink r:id="rId124">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3) создание масштабируемого промышленного производства углеродных нанотрубок и наномодификаторов на их основе;</w:t>
      </w:r>
    </w:p>
    <w:p w:rsidR="00792552" w:rsidRDefault="00792552">
      <w:pPr>
        <w:pStyle w:val="ConsPlusNormal"/>
        <w:jc w:val="both"/>
      </w:pPr>
      <w:r>
        <w:t xml:space="preserve">(пп. 3 введен </w:t>
      </w:r>
      <w:hyperlink r:id="rId125">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4) создание и развитие кластера высокотехнологичной медицины;</w:t>
      </w:r>
    </w:p>
    <w:p w:rsidR="00792552" w:rsidRDefault="00792552">
      <w:pPr>
        <w:pStyle w:val="ConsPlusNormal"/>
        <w:jc w:val="both"/>
      </w:pPr>
      <w:r>
        <w:t xml:space="preserve">(пп. 4 введен </w:t>
      </w:r>
      <w:hyperlink r:id="rId126">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792552" w:rsidRDefault="00792552">
      <w:pPr>
        <w:pStyle w:val="ConsPlusNormal"/>
        <w:jc w:val="both"/>
      </w:pPr>
      <w:r>
        <w:t xml:space="preserve">(пп. 5 введен </w:t>
      </w:r>
      <w:hyperlink r:id="rId127">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6) разработка национальной платформы промышленной автоматизации;</w:t>
      </w:r>
    </w:p>
    <w:p w:rsidR="00792552" w:rsidRDefault="00792552">
      <w:pPr>
        <w:pStyle w:val="ConsPlusNormal"/>
        <w:jc w:val="both"/>
      </w:pPr>
      <w:r>
        <w:t xml:space="preserve">(пп. 6 введен </w:t>
      </w:r>
      <w:hyperlink r:id="rId128">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7) "БиоФармПолис": разработка и производство оригинальных биофармацевтических препаратов и субстанций антибиотиков.</w:t>
      </w:r>
    </w:p>
    <w:p w:rsidR="00792552" w:rsidRDefault="00792552">
      <w:pPr>
        <w:pStyle w:val="ConsPlusNormal"/>
        <w:jc w:val="both"/>
      </w:pPr>
      <w:r>
        <w:t xml:space="preserve">(пп. 7 введен </w:t>
      </w:r>
      <w:hyperlink r:id="rId129">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r>
        <w:t>Около трети объемов обрабатывающих производств формируют организации 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792552" w:rsidRDefault="00792552">
      <w:pPr>
        <w:pStyle w:val="ConsPlusNormal"/>
        <w:jc w:val="both"/>
      </w:pPr>
      <w:r>
        <w:t xml:space="preserve">(в ред. </w:t>
      </w:r>
      <w:hyperlink r:id="rId130">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Устойчивое развитие организаций обрабатывающих производств сдерживается комплексом системных проблем:</w:t>
      </w:r>
    </w:p>
    <w:p w:rsidR="00792552" w:rsidRDefault="00792552">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792552" w:rsidRDefault="00792552">
      <w:pPr>
        <w:pStyle w:val="ConsPlusNormal"/>
        <w:spacing w:before="20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792552" w:rsidRDefault="00792552">
      <w:pPr>
        <w:pStyle w:val="ConsPlusNormal"/>
        <w:spacing w:before="20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32">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792552" w:rsidRDefault="00792552">
      <w:pPr>
        <w:pStyle w:val="ConsPlusNormal"/>
        <w:spacing w:before="200"/>
        <w:ind w:firstLine="540"/>
        <w:jc w:val="both"/>
      </w:pPr>
      <w:r>
        <w:t xml:space="preserve">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w:t>
      </w:r>
      <w:r>
        <w:lastRenderedPageBreak/>
        <w:t>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792552" w:rsidRDefault="00792552">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792552" w:rsidRDefault="00792552">
      <w:pPr>
        <w:pStyle w:val="ConsPlusNormal"/>
        <w:spacing w:before="20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792552" w:rsidRDefault="00792552">
      <w:pPr>
        <w:pStyle w:val="ConsPlusNormal"/>
        <w:spacing w:before="200"/>
        <w:ind w:firstLine="540"/>
        <w:jc w:val="both"/>
      </w:pPr>
      <w:r>
        <w:t>Учитывая ключевые проблемы организаций медицинской промышленности, следует, что 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792552" w:rsidRDefault="00792552">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792552" w:rsidRDefault="00792552">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792552" w:rsidRDefault="00792552">
      <w:pPr>
        <w:pStyle w:val="ConsPlusNormal"/>
        <w:spacing w:before="200"/>
        <w:ind w:firstLine="540"/>
        <w:jc w:val="both"/>
      </w:pPr>
      <w:r>
        <w:t xml:space="preserve">Ведомственная целевая </w:t>
      </w:r>
      <w:hyperlink r:id="rId136">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37">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792552" w:rsidRDefault="00792552">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Ведомственная целевая </w:t>
      </w:r>
      <w:hyperlink r:id="rId139">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w:t>
      </w:r>
      <w:r>
        <w:lastRenderedPageBreak/>
        <w:t>составило 124 (из которых новых, не имеющих аналогов в России, - 92).</w:t>
      </w:r>
    </w:p>
    <w:p w:rsidR="00792552" w:rsidRDefault="00792552">
      <w:pPr>
        <w:pStyle w:val="ConsPlusNormal"/>
        <w:spacing w:before="200"/>
        <w:ind w:firstLine="540"/>
        <w:jc w:val="both"/>
      </w:pPr>
      <w:r>
        <w:t xml:space="preserve">Ведомственная целевая </w:t>
      </w:r>
      <w:hyperlink r:id="rId140">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792552" w:rsidRDefault="00792552">
      <w:pPr>
        <w:pStyle w:val="ConsPlusNormal"/>
        <w:spacing w:before="200"/>
        <w:ind w:firstLine="540"/>
        <w:jc w:val="both"/>
      </w:pPr>
      <w:r>
        <w:t xml:space="preserve">Долгосрочная целевая </w:t>
      </w:r>
      <w:hyperlink r:id="rId141">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792552" w:rsidRDefault="00792552">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792552" w:rsidRDefault="00792552">
      <w:pPr>
        <w:pStyle w:val="ConsPlusNormal"/>
        <w:spacing w:before="200"/>
        <w:ind w:firstLine="540"/>
        <w:jc w:val="both"/>
      </w:pPr>
      <w:r>
        <w:t>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продукта с развертыванием промышленной инфраструктуры нового типа.</w:t>
      </w:r>
    </w:p>
    <w:p w:rsidR="00792552" w:rsidRDefault="00792552">
      <w:pPr>
        <w:pStyle w:val="ConsPlusNormal"/>
        <w:spacing w:before="200"/>
        <w:ind w:firstLine="540"/>
        <w:jc w:val="both"/>
      </w:pPr>
      <w:r>
        <w:t>В связи с чем меры, предусмотренные ранее в рамках мероприятий ведомственных целевых программ: "</w:t>
      </w:r>
      <w:hyperlink r:id="rId143">
        <w:r>
          <w:rPr>
            <w:color w:val="0000FF"/>
          </w:rPr>
          <w:t>Техническое перевооружение</w:t>
        </w:r>
      </w:hyperlink>
      <w:r>
        <w:t xml:space="preserve"> промышленности Новосибирской области на 2013 - 2017 годы", "</w:t>
      </w:r>
      <w:hyperlink r:id="rId144">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45">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792552" w:rsidRDefault="00792552">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01.04.2020 N 92-п)</w:t>
      </w:r>
    </w:p>
    <w:p w:rsidR="00792552" w:rsidRDefault="00792552">
      <w:pPr>
        <w:pStyle w:val="ConsPlusNormal"/>
        <w:spacing w:before="200"/>
        <w:ind w:firstLine="540"/>
        <w:jc w:val="both"/>
      </w:pPr>
      <w:r>
        <w:t>Государственная программа разработана в соответствии со следующими нормативными правовыми актами:</w:t>
      </w:r>
    </w:p>
    <w:p w:rsidR="00792552" w:rsidRDefault="00792552">
      <w:pPr>
        <w:pStyle w:val="ConsPlusNormal"/>
        <w:spacing w:before="200"/>
        <w:ind w:firstLine="540"/>
        <w:jc w:val="both"/>
      </w:pPr>
      <w:r>
        <w:t xml:space="preserve">Федеральный </w:t>
      </w:r>
      <w:hyperlink r:id="rId147">
        <w:r>
          <w:rPr>
            <w:color w:val="0000FF"/>
          </w:rPr>
          <w:t>закон</w:t>
        </w:r>
      </w:hyperlink>
      <w:r>
        <w:t xml:space="preserve"> от 31.12.2014 N 488-ФЗ "О промышленной политике в Российской Федерации";</w:t>
      </w:r>
    </w:p>
    <w:p w:rsidR="00792552" w:rsidRDefault="00792552">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hyperlink r:id="rId149">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792552" w:rsidRDefault="00792552">
      <w:pPr>
        <w:pStyle w:val="ConsPlusNormal"/>
        <w:spacing w:before="200"/>
        <w:ind w:firstLine="540"/>
        <w:jc w:val="both"/>
      </w:pPr>
      <w:hyperlink r:id="rId150">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792552" w:rsidRDefault="00792552">
      <w:pPr>
        <w:pStyle w:val="ConsPlusNormal"/>
        <w:spacing w:before="200"/>
        <w:ind w:firstLine="540"/>
        <w:jc w:val="both"/>
      </w:pPr>
      <w:hyperlink r:id="rId151">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792552" w:rsidRDefault="00792552">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hyperlink r:id="rId153">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792552" w:rsidRDefault="00792552">
      <w:pPr>
        <w:pStyle w:val="ConsPlusNormal"/>
        <w:spacing w:before="200"/>
        <w:ind w:firstLine="540"/>
        <w:jc w:val="both"/>
      </w:pPr>
      <w:hyperlink r:id="rId154">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792552" w:rsidRDefault="00792552">
      <w:pPr>
        <w:pStyle w:val="ConsPlusNormal"/>
        <w:jc w:val="both"/>
      </w:pPr>
      <w:r>
        <w:lastRenderedPageBreak/>
        <w:t xml:space="preserve">(абзац введен </w:t>
      </w:r>
      <w:hyperlink r:id="rId155">
        <w:r>
          <w:rPr>
            <w:color w:val="0000FF"/>
          </w:rPr>
          <w:t>постановлением</w:t>
        </w:r>
      </w:hyperlink>
      <w:r>
        <w:t xml:space="preserve"> Правительства Новосибирской области от 18.10.2016 N 336-п)</w:t>
      </w:r>
    </w:p>
    <w:p w:rsidR="00792552" w:rsidRDefault="00792552">
      <w:pPr>
        <w:pStyle w:val="ConsPlusNormal"/>
        <w:spacing w:before="200"/>
        <w:ind w:firstLine="540"/>
        <w:jc w:val="both"/>
      </w:pPr>
      <w:hyperlink r:id="rId156">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792552" w:rsidRDefault="00792552">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01.04.2020 N 92-п)</w:t>
      </w:r>
    </w:p>
    <w:p w:rsidR="00792552" w:rsidRDefault="00792552">
      <w:pPr>
        <w:pStyle w:val="ConsPlusNormal"/>
        <w:spacing w:before="200"/>
        <w:ind w:firstLine="540"/>
        <w:jc w:val="both"/>
      </w:pPr>
      <w:hyperlink r:id="rId158">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792552" w:rsidRDefault="00792552">
      <w:pPr>
        <w:pStyle w:val="ConsPlusNormal"/>
        <w:spacing w:before="200"/>
        <w:ind w:firstLine="540"/>
        <w:jc w:val="both"/>
      </w:pPr>
      <w:hyperlink r:id="rId159">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792552" w:rsidRDefault="00792552">
      <w:pPr>
        <w:pStyle w:val="ConsPlusNormal"/>
        <w:spacing w:before="200"/>
        <w:ind w:firstLine="540"/>
        <w:jc w:val="both"/>
      </w:pPr>
      <w:r>
        <w:t xml:space="preserve">Мероприятия подпрограмм государственной программы направлены на реализацию Указов Президента Российской Федерации от 07.05.2012 </w:t>
      </w:r>
      <w:hyperlink r:id="rId160">
        <w:r>
          <w:rPr>
            <w:color w:val="0000FF"/>
          </w:rPr>
          <w:t>N 596</w:t>
        </w:r>
      </w:hyperlink>
      <w:r>
        <w:t xml:space="preserve"> "О долгосрочной государственной экономической политике", от 07.05.2012 </w:t>
      </w:r>
      <w:hyperlink r:id="rId161">
        <w:r>
          <w:rPr>
            <w:color w:val="0000FF"/>
          </w:rPr>
          <w:t>N 598</w:t>
        </w:r>
      </w:hyperlink>
      <w:r>
        <w:t xml:space="preserve"> "О совершенствовании государственной политики в сфере здравоохранения" и от 04.02.2021 </w:t>
      </w:r>
      <w:hyperlink r:id="rId162">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792552" w:rsidRDefault="00792552">
      <w:pPr>
        <w:pStyle w:val="ConsPlusNormal"/>
        <w:jc w:val="both"/>
      </w:pPr>
      <w:r>
        <w:t xml:space="preserve">(в ред. постановлений Правительства Новосибирской области от 27.02.2018 </w:t>
      </w:r>
      <w:hyperlink r:id="rId163">
        <w:r>
          <w:rPr>
            <w:color w:val="0000FF"/>
          </w:rPr>
          <w:t>N 74-п</w:t>
        </w:r>
      </w:hyperlink>
      <w:r>
        <w:t xml:space="preserve">, от 02.04.2019 </w:t>
      </w:r>
      <w:hyperlink r:id="rId164">
        <w:r>
          <w:rPr>
            <w:color w:val="0000FF"/>
          </w:rPr>
          <w:t>N 127-п</w:t>
        </w:r>
      </w:hyperlink>
      <w:r>
        <w:t xml:space="preserve">, от 01.04.2020 </w:t>
      </w:r>
      <w:hyperlink r:id="rId165">
        <w:r>
          <w:rPr>
            <w:color w:val="0000FF"/>
          </w:rPr>
          <w:t>N 92-п</w:t>
        </w:r>
      </w:hyperlink>
      <w:r>
        <w:t xml:space="preserve">, от 25.01.2022 </w:t>
      </w:r>
      <w:hyperlink r:id="rId166">
        <w:r>
          <w:rPr>
            <w:color w:val="0000FF"/>
          </w:rPr>
          <w:t>N 19-п</w:t>
        </w:r>
      </w:hyperlink>
      <w:r>
        <w:t>)</w:t>
      </w:r>
    </w:p>
    <w:p w:rsidR="00792552" w:rsidRDefault="00792552">
      <w:pPr>
        <w:pStyle w:val="ConsPlusNormal"/>
        <w:spacing w:before="200"/>
        <w:ind w:firstLine="540"/>
        <w:jc w:val="both"/>
      </w:pPr>
      <w:r>
        <w:t>стимулирование модернизации и технологического перевооружения, повышение производительности труда;</w:t>
      </w:r>
    </w:p>
    <w:p w:rsidR="00792552" w:rsidRDefault="00792552">
      <w:pPr>
        <w:pStyle w:val="ConsPlusNormal"/>
        <w:spacing w:before="200"/>
        <w:ind w:firstLine="540"/>
        <w:jc w:val="both"/>
      </w:pPr>
      <w:r>
        <w:t>развитие инновационных технологий и современных отраслей экономики;</w:t>
      </w:r>
    </w:p>
    <w:p w:rsidR="00792552" w:rsidRDefault="00792552">
      <w:pPr>
        <w:pStyle w:val="ConsPlusNormal"/>
        <w:spacing w:before="20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792552" w:rsidRDefault="00792552">
      <w:pPr>
        <w:pStyle w:val="ConsPlusNormal"/>
        <w:spacing w:before="20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792552" w:rsidRDefault="00792552">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792552" w:rsidRDefault="00792552">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792552" w:rsidRDefault="00792552">
      <w:pPr>
        <w:pStyle w:val="ConsPlusNormal"/>
        <w:jc w:val="both"/>
      </w:pPr>
      <w:r>
        <w:t xml:space="preserve">(абзац введен </w:t>
      </w:r>
      <w:hyperlink r:id="rId169">
        <w:r>
          <w:rPr>
            <w:color w:val="0000FF"/>
          </w:rPr>
          <w:t>постановлением</w:t>
        </w:r>
      </w:hyperlink>
      <w:r>
        <w:t xml:space="preserve"> Правительства Новосибирской области от 16.07.2018 N 305-п)</w:t>
      </w:r>
    </w:p>
    <w:p w:rsidR="00792552" w:rsidRDefault="00792552">
      <w:pPr>
        <w:pStyle w:val="ConsPlusNormal"/>
        <w:spacing w:before="20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2015 - 2025 годах останутся собственные средства организаций и средства государственной программы.</w:t>
      </w:r>
    </w:p>
    <w:p w:rsidR="00792552" w:rsidRDefault="00792552">
      <w:pPr>
        <w:pStyle w:val="ConsPlusNormal"/>
        <w:jc w:val="both"/>
      </w:pPr>
      <w:r>
        <w:t xml:space="preserve">(в ред. постановлений Правительства Новосибирской области от 24.08.2017 </w:t>
      </w:r>
      <w:hyperlink r:id="rId170">
        <w:r>
          <w:rPr>
            <w:color w:val="0000FF"/>
          </w:rPr>
          <w:t>N 329-п</w:t>
        </w:r>
      </w:hyperlink>
      <w:r>
        <w:t xml:space="preserve">, от 02.04.2019 </w:t>
      </w:r>
      <w:hyperlink r:id="rId171">
        <w:r>
          <w:rPr>
            <w:color w:val="0000FF"/>
          </w:rPr>
          <w:t>N 127-п</w:t>
        </w:r>
      </w:hyperlink>
      <w:r>
        <w:t xml:space="preserve">, от 01.04.2020 </w:t>
      </w:r>
      <w:hyperlink r:id="rId172">
        <w:r>
          <w:rPr>
            <w:color w:val="0000FF"/>
          </w:rPr>
          <w:t>N 92-п</w:t>
        </w:r>
      </w:hyperlink>
      <w:r>
        <w:t xml:space="preserve">, от 13.05.2022 </w:t>
      </w:r>
      <w:hyperlink r:id="rId173">
        <w:r>
          <w:rPr>
            <w:color w:val="0000FF"/>
          </w:rPr>
          <w:t>N 210-п</w:t>
        </w:r>
      </w:hyperlink>
      <w:r>
        <w:t>)</w:t>
      </w:r>
    </w:p>
    <w:p w:rsidR="00792552" w:rsidRDefault="00792552">
      <w:pPr>
        <w:pStyle w:val="ConsPlusNormal"/>
        <w:spacing w:before="20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792552" w:rsidRDefault="00792552">
      <w:pPr>
        <w:pStyle w:val="ConsPlusNormal"/>
        <w:spacing w:before="200"/>
        <w:ind w:firstLine="540"/>
        <w:jc w:val="both"/>
      </w:pPr>
      <w:r>
        <w:t xml:space="preserve">Абзацы пятьдесят четвертый - шестьдесят второй утратили силу. - </w:t>
      </w:r>
      <w:hyperlink r:id="rId174">
        <w:r>
          <w:rPr>
            <w:color w:val="0000FF"/>
          </w:rPr>
          <w:t>Постановление</w:t>
        </w:r>
      </w:hyperlink>
      <w:r>
        <w:t xml:space="preserve"> Правительства Новосибирской области от 16.08.2022 N 388-п.</w:t>
      </w:r>
    </w:p>
    <w:p w:rsidR="00792552" w:rsidRDefault="00792552">
      <w:pPr>
        <w:pStyle w:val="ConsPlusNormal"/>
        <w:spacing w:before="200"/>
        <w:ind w:firstLine="540"/>
        <w:jc w:val="both"/>
      </w:pPr>
      <w:r>
        <w:lastRenderedPageBreak/>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792552" w:rsidRDefault="00792552">
      <w:pPr>
        <w:pStyle w:val="ConsPlusNormal"/>
        <w:ind w:firstLine="540"/>
        <w:jc w:val="both"/>
      </w:pPr>
    </w:p>
    <w:p w:rsidR="00792552" w:rsidRDefault="00792552">
      <w:pPr>
        <w:pStyle w:val="ConsPlusTitle"/>
        <w:jc w:val="center"/>
        <w:outlineLvl w:val="1"/>
      </w:pPr>
      <w:r>
        <w:t>III. Цели и задачи, важнейшие целевые</w:t>
      </w:r>
    </w:p>
    <w:p w:rsidR="00792552" w:rsidRDefault="00792552">
      <w:pPr>
        <w:pStyle w:val="ConsPlusTitle"/>
        <w:jc w:val="center"/>
      </w:pPr>
      <w:r>
        <w:t>индикаторы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r>
        <w:t>Целью государственной программы является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792552" w:rsidRDefault="00792552">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Для достижения поставленной цели на среднесрочную перспективу (2015 - 2025 годы) в соответствии со структурой государственной программы и приоритетными направлениями развития экономики Новосибирской области предусматривается решение следующих задач, реализуемых в рамках подпрограмм:</w:t>
      </w:r>
    </w:p>
    <w:p w:rsidR="00792552" w:rsidRDefault="00792552">
      <w:pPr>
        <w:pStyle w:val="ConsPlusNormal"/>
        <w:jc w:val="both"/>
      </w:pPr>
      <w:r>
        <w:t xml:space="preserve">(в ред. постановлений Правительства Новосибирской области от 02.04.2019 </w:t>
      </w:r>
      <w:hyperlink r:id="rId176">
        <w:r>
          <w:rPr>
            <w:color w:val="0000FF"/>
          </w:rPr>
          <w:t>N 127-п</w:t>
        </w:r>
      </w:hyperlink>
      <w:r>
        <w:t xml:space="preserve">, от 01.04.2020 </w:t>
      </w:r>
      <w:hyperlink r:id="rId177">
        <w:r>
          <w:rPr>
            <w:color w:val="0000FF"/>
          </w:rPr>
          <w:t>N 92-п</w:t>
        </w:r>
      </w:hyperlink>
      <w:r>
        <w:t xml:space="preserve">, от 13.05.2022 </w:t>
      </w:r>
      <w:hyperlink r:id="rId178">
        <w:r>
          <w:rPr>
            <w:color w:val="0000FF"/>
          </w:rPr>
          <w:t>N 210-п</w:t>
        </w:r>
      </w:hyperlink>
      <w:r>
        <w:t>)</w:t>
      </w:r>
    </w:p>
    <w:p w:rsidR="00792552" w:rsidRDefault="00792552">
      <w:pPr>
        <w:pStyle w:val="ConsPlusNormal"/>
        <w:spacing w:before="200"/>
        <w:ind w:firstLine="540"/>
        <w:jc w:val="both"/>
      </w:pPr>
      <w:r>
        <w:t>1. Содействие развитию производственно-технологического потенциала промышленных организаций Новосибирской области.</w:t>
      </w:r>
    </w:p>
    <w:p w:rsidR="00792552" w:rsidRDefault="00792552">
      <w:pPr>
        <w:pStyle w:val="ConsPlusNormal"/>
        <w:jc w:val="both"/>
      </w:pPr>
      <w:r>
        <w:t xml:space="preserve">(в ред. постановлений Правительства Новосибирской области от 14.12.2016 </w:t>
      </w:r>
      <w:hyperlink r:id="rId179">
        <w:r>
          <w:rPr>
            <w:color w:val="0000FF"/>
          </w:rPr>
          <w:t>N 405-п</w:t>
        </w:r>
      </w:hyperlink>
      <w:r>
        <w:t xml:space="preserve">, от 24.08.2017 </w:t>
      </w:r>
      <w:hyperlink r:id="rId180">
        <w:r>
          <w:rPr>
            <w:color w:val="0000FF"/>
          </w:rPr>
          <w:t>N 329-п</w:t>
        </w:r>
      </w:hyperlink>
      <w:r>
        <w:t>)</w:t>
      </w:r>
    </w:p>
    <w:p w:rsidR="00792552" w:rsidRDefault="00792552">
      <w:pPr>
        <w:pStyle w:val="ConsPlusNormal"/>
        <w:spacing w:before="200"/>
        <w:ind w:firstLine="540"/>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92552" w:rsidRDefault="00792552">
      <w:pPr>
        <w:pStyle w:val="ConsPlusNormal"/>
        <w:spacing w:before="200"/>
        <w:ind w:firstLine="540"/>
        <w:jc w:val="both"/>
      </w:pPr>
      <w:r>
        <w:t>3. Создание условий для развития организаций медицинской промышленности Новосибирской области.</w:t>
      </w:r>
    </w:p>
    <w:p w:rsidR="00792552" w:rsidRDefault="00792552">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Основные целевые индикаторы ориентированы на достижение целей и решение задач государственной программы:</w:t>
      </w:r>
    </w:p>
    <w:p w:rsidR="00792552" w:rsidRDefault="00792552">
      <w:pPr>
        <w:pStyle w:val="ConsPlusNormal"/>
        <w:spacing w:before="200"/>
        <w:ind w:firstLine="540"/>
        <w:jc w:val="both"/>
      </w:pPr>
      <w:r>
        <w:t>1. Индекс промышленного производства по виду экономической деятельности "Обрабатывающие производства".</w:t>
      </w:r>
    </w:p>
    <w:p w:rsidR="00792552" w:rsidRDefault="00792552">
      <w:pPr>
        <w:pStyle w:val="ConsPlusNormal"/>
        <w:spacing w:before="200"/>
        <w:ind w:firstLine="540"/>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792552" w:rsidRDefault="00792552">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792552" w:rsidRDefault="00792552">
      <w:pPr>
        <w:pStyle w:val="ConsPlusNormal"/>
        <w:spacing w:before="200"/>
        <w:ind w:firstLine="540"/>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792552" w:rsidRDefault="00792552">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792552" w:rsidRDefault="00792552">
      <w:pPr>
        <w:pStyle w:val="ConsPlusNormal"/>
        <w:jc w:val="both"/>
      </w:pPr>
      <w:r>
        <w:t xml:space="preserve">(п. 5 введен </w:t>
      </w:r>
      <w:hyperlink r:id="rId184">
        <w:r>
          <w:rPr>
            <w:color w:val="0000FF"/>
          </w:rPr>
          <w:t>постановлением</w:t>
        </w:r>
      </w:hyperlink>
      <w:r>
        <w:t xml:space="preserve"> Правительства Новосибирской области от 16.07.2018 N 305-п)</w:t>
      </w:r>
    </w:p>
    <w:p w:rsidR="00792552" w:rsidRDefault="00792552">
      <w:pPr>
        <w:pStyle w:val="ConsPlusNormal"/>
        <w:spacing w:before="200"/>
        <w:ind w:firstLine="540"/>
        <w:jc w:val="both"/>
      </w:pPr>
      <w:r>
        <w:t>6. Количество созданных рабочих мест (накопительным итогом).</w:t>
      </w:r>
    </w:p>
    <w:p w:rsidR="00792552" w:rsidRDefault="00792552">
      <w:pPr>
        <w:pStyle w:val="ConsPlusNormal"/>
        <w:jc w:val="both"/>
      </w:pPr>
      <w:r>
        <w:t xml:space="preserve">(п. 6 введен </w:t>
      </w:r>
      <w:hyperlink r:id="rId185">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792552" w:rsidRDefault="00792552">
      <w:pPr>
        <w:pStyle w:val="ConsPlusNormal"/>
        <w:jc w:val="both"/>
      </w:pPr>
      <w:r>
        <w:t xml:space="preserve">(п. 7 введен </w:t>
      </w:r>
      <w:hyperlink r:id="rId186">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 xml:space="preserve">8. Объем отгруженных товаров собственного производства, выполненных работ и услуг </w:t>
      </w:r>
      <w:r>
        <w:lastRenderedPageBreak/>
        <w:t>собственными силами по виду экономической деятельности "Обрабатывающая промышленность" (накопительным итогом), за исключением отраслей, не относящихся к сфере ведения Минпромторга России.</w:t>
      </w:r>
    </w:p>
    <w:p w:rsidR="00792552" w:rsidRDefault="00792552">
      <w:pPr>
        <w:pStyle w:val="ConsPlusNormal"/>
        <w:jc w:val="both"/>
      </w:pPr>
      <w:r>
        <w:t xml:space="preserve">(п. 8 введен </w:t>
      </w:r>
      <w:hyperlink r:id="rId187">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792552" w:rsidRDefault="00792552">
      <w:pPr>
        <w:pStyle w:val="ConsPlusNormal"/>
        <w:jc w:val="both"/>
      </w:pPr>
      <w:r>
        <w:t xml:space="preserve">(п. 9 введен </w:t>
      </w:r>
      <w:hyperlink r:id="rId188">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r>
        <w:t>Налоговые льготы по налогу на имущество организаций, налогу на прибыль организаций, подлежащим зачислению в областной бюджет Новосибирской области, являются стимулирующими налоговыми расходами Новосибирской области, соответствуют цели государственной программы, в целом способствуют развитию промышленного комплекса Новосибирской области и достижению целевого индикатора государственной программы "Индекс промышленного производства по виду экономической деятельности "Обрабатывающие производства".</w:t>
      </w:r>
    </w:p>
    <w:p w:rsidR="00792552" w:rsidRDefault="00792552">
      <w:pPr>
        <w:pStyle w:val="ConsPlusNormal"/>
        <w:jc w:val="both"/>
      </w:pPr>
      <w:r>
        <w:t xml:space="preserve">(абзац введен </w:t>
      </w:r>
      <w:hyperlink r:id="rId189">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Целевые индикаторы государственной программы предусматривают возможность корректировки в случаях изменения объемов финансирования, уточнения приоритетов государственной программы, появления иных обстоятельств, оказывающих существенное влияние на развитие промышленного комплекса Новосибирской области.</w:t>
      </w:r>
    </w:p>
    <w:p w:rsidR="00792552" w:rsidRDefault="00792552">
      <w:pPr>
        <w:pStyle w:val="ConsPlusNormal"/>
        <w:spacing w:before="200"/>
        <w:ind w:firstLine="540"/>
        <w:jc w:val="both"/>
      </w:pPr>
      <w:r>
        <w:t>Реализация государственной программы рассчитана на 2015 - 2025 годы. Этапы реализации государственной программы не выделяются.</w:t>
      </w:r>
    </w:p>
    <w:p w:rsidR="00792552" w:rsidRDefault="00792552">
      <w:pPr>
        <w:pStyle w:val="ConsPlusNormal"/>
        <w:jc w:val="both"/>
      </w:pPr>
      <w:r>
        <w:t xml:space="preserve">(в ред. постановлений Правительства Новосибирской области от 02.04.2019 </w:t>
      </w:r>
      <w:hyperlink r:id="rId190">
        <w:r>
          <w:rPr>
            <w:color w:val="0000FF"/>
          </w:rPr>
          <w:t>N 127-п</w:t>
        </w:r>
      </w:hyperlink>
      <w:r>
        <w:t xml:space="preserve">, от 01.04.2020 </w:t>
      </w:r>
      <w:hyperlink r:id="rId191">
        <w:r>
          <w:rPr>
            <w:color w:val="0000FF"/>
          </w:rPr>
          <w:t>N 92-п</w:t>
        </w:r>
      </w:hyperlink>
      <w:r>
        <w:t xml:space="preserve">, от 13.05.2022 </w:t>
      </w:r>
      <w:hyperlink r:id="rId192">
        <w:r>
          <w:rPr>
            <w:color w:val="0000FF"/>
          </w:rPr>
          <w:t>N 210-п</w:t>
        </w:r>
      </w:hyperlink>
      <w:r>
        <w:t>)</w:t>
      </w:r>
    </w:p>
    <w:p w:rsidR="00792552" w:rsidRDefault="00792552">
      <w:pPr>
        <w:pStyle w:val="ConsPlusNormal"/>
        <w:spacing w:before="200"/>
        <w:ind w:firstLine="540"/>
        <w:jc w:val="both"/>
      </w:pPr>
      <w:r>
        <w:t xml:space="preserve">Цели, задачи, целевые индикаторы реализации государственной программы приведены в </w:t>
      </w:r>
      <w:hyperlink w:anchor="P806">
        <w:r>
          <w:rPr>
            <w:color w:val="0000FF"/>
          </w:rPr>
          <w:t>приложении N 1</w:t>
        </w:r>
      </w:hyperlink>
      <w:r>
        <w:t xml:space="preserve"> к государственной программе.</w:t>
      </w:r>
    </w:p>
    <w:p w:rsidR="00792552" w:rsidRDefault="00792552">
      <w:pPr>
        <w:pStyle w:val="ConsPlusNormal"/>
        <w:ind w:firstLine="540"/>
        <w:jc w:val="both"/>
      </w:pPr>
    </w:p>
    <w:p w:rsidR="00792552" w:rsidRDefault="00792552">
      <w:pPr>
        <w:pStyle w:val="ConsPlusTitle"/>
        <w:jc w:val="center"/>
        <w:outlineLvl w:val="1"/>
      </w:pPr>
      <w:r>
        <w:t>IV. Система основных мероприятий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792552" w:rsidRDefault="00792552">
      <w:pPr>
        <w:pStyle w:val="ConsPlusNormal"/>
        <w:spacing w:before="200"/>
        <w:ind w:firstLine="540"/>
        <w:jc w:val="both"/>
      </w:pPr>
      <w:r>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3346">
        <w:r>
          <w:rPr>
            <w:color w:val="0000FF"/>
          </w:rPr>
          <w:t>подпрограммы</w:t>
        </w:r>
      </w:hyperlink>
      <w:r>
        <w:t xml:space="preserve"> "Техническое перевооружение промышленности Новосибирской области";</w:t>
      </w:r>
    </w:p>
    <w:p w:rsidR="00792552" w:rsidRDefault="00792552">
      <w:pPr>
        <w:pStyle w:val="ConsPlusNormal"/>
        <w:jc w:val="both"/>
      </w:pPr>
      <w:r>
        <w:t xml:space="preserve">(в ред. постановлений Правительства Новосибирской области от 14.12.2016 </w:t>
      </w:r>
      <w:hyperlink r:id="rId193">
        <w:r>
          <w:rPr>
            <w:color w:val="0000FF"/>
          </w:rPr>
          <w:t>N 405-п</w:t>
        </w:r>
      </w:hyperlink>
      <w:r>
        <w:t xml:space="preserve">, от 24.08.2017 </w:t>
      </w:r>
      <w:hyperlink r:id="rId194">
        <w:r>
          <w:rPr>
            <w:color w:val="0000FF"/>
          </w:rPr>
          <w:t>N 329-п</w:t>
        </w:r>
      </w:hyperlink>
      <w:r>
        <w:t>)</w:t>
      </w:r>
    </w:p>
    <w:p w:rsidR="00792552" w:rsidRDefault="00792552">
      <w:pPr>
        <w:pStyle w:val="ConsPlusNormal"/>
        <w:spacing w:before="20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646">
        <w:r>
          <w:rPr>
            <w:color w:val="0000FF"/>
          </w:rPr>
          <w:t>подпрограммы</w:t>
        </w:r>
      </w:hyperlink>
      <w:r>
        <w:t xml:space="preserve"> "Государственная поддержка научно-производственных центров в Новосибирской области";</w:t>
      </w:r>
    </w:p>
    <w:p w:rsidR="00792552" w:rsidRDefault="00792552">
      <w:pPr>
        <w:pStyle w:val="ConsPlusNormal"/>
        <w:spacing w:before="20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815">
        <w:r>
          <w:rPr>
            <w:color w:val="0000FF"/>
          </w:rPr>
          <w:t>подпрограммы</w:t>
        </w:r>
      </w:hyperlink>
      <w:r>
        <w:t xml:space="preserve"> "Развитие медицинской промышленности Новосибирской области".</w:t>
      </w:r>
    </w:p>
    <w:p w:rsidR="00792552" w:rsidRDefault="00792552">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195">
        <w:r>
          <w:rPr>
            <w:color w:val="0000FF"/>
          </w:rPr>
          <w:t>приложении N 2</w:t>
        </w:r>
      </w:hyperlink>
      <w:r>
        <w:t xml:space="preserve"> к государственной программе.</w:t>
      </w:r>
    </w:p>
    <w:p w:rsidR="00792552" w:rsidRDefault="00792552">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Перечень основных программных мероприятий, реализуемых с 2019 года, представлен в </w:t>
      </w:r>
      <w:hyperlink w:anchor="P1272">
        <w:r>
          <w:rPr>
            <w:color w:val="0000FF"/>
          </w:rPr>
          <w:t>приложении N 2.1</w:t>
        </w:r>
      </w:hyperlink>
      <w:r>
        <w:t xml:space="preserve"> к государственной программе.</w:t>
      </w:r>
    </w:p>
    <w:p w:rsidR="00792552" w:rsidRDefault="00792552">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hyperlink w:anchor="P3346">
        <w:r>
          <w:rPr>
            <w:color w:val="0000FF"/>
          </w:rPr>
          <w:t>Подпрограмма 1</w:t>
        </w:r>
      </w:hyperlink>
      <w:r>
        <w:t xml:space="preserve"> "Техническое перевооружение промышленности Новосибирской области".</w:t>
      </w:r>
    </w:p>
    <w:p w:rsidR="00792552" w:rsidRDefault="00792552">
      <w:pPr>
        <w:pStyle w:val="ConsPlusNormal"/>
        <w:spacing w:before="200"/>
        <w:ind w:firstLine="540"/>
        <w:jc w:val="both"/>
      </w:pPr>
      <w:r>
        <w:lastRenderedPageBreak/>
        <w:t>Цель подпрограммы: содействие развитию производственно-технологического потенциала промышленных организаций Новосибирской области.</w:t>
      </w:r>
    </w:p>
    <w:p w:rsidR="00792552" w:rsidRDefault="00792552">
      <w:pPr>
        <w:pStyle w:val="ConsPlusNormal"/>
        <w:jc w:val="both"/>
      </w:pPr>
      <w:r>
        <w:t xml:space="preserve">(в ред. постановлений Правительства Новосибирской области от 14.12.2016 </w:t>
      </w:r>
      <w:hyperlink r:id="rId198">
        <w:r>
          <w:rPr>
            <w:color w:val="0000FF"/>
          </w:rPr>
          <w:t>N 405-п</w:t>
        </w:r>
      </w:hyperlink>
      <w:r>
        <w:t xml:space="preserve">, от 24.08.2017 </w:t>
      </w:r>
      <w:hyperlink r:id="rId199">
        <w:r>
          <w:rPr>
            <w:color w:val="0000FF"/>
          </w:rPr>
          <w:t>N 329-п</w:t>
        </w:r>
      </w:hyperlink>
      <w:r>
        <w:t>)</w:t>
      </w:r>
    </w:p>
    <w:p w:rsidR="00792552" w:rsidRDefault="00792552">
      <w:pPr>
        <w:pStyle w:val="ConsPlusNormal"/>
        <w:spacing w:before="200"/>
        <w:ind w:firstLine="540"/>
        <w:jc w:val="both"/>
      </w:pPr>
      <w:r>
        <w:t>Мероприятия подпрограммы будут осуществляться по двум направлениям:</w:t>
      </w:r>
    </w:p>
    <w:p w:rsidR="00792552" w:rsidRDefault="00792552">
      <w:pPr>
        <w:pStyle w:val="ConsPlusNormal"/>
        <w:spacing w:before="20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792552" w:rsidRDefault="00792552">
      <w:pPr>
        <w:pStyle w:val="ConsPlusNormal"/>
        <w:jc w:val="both"/>
      </w:pPr>
      <w:r>
        <w:t xml:space="preserve">(в ред. постановлений Правительства Новосибирской области от 24.08.2017 </w:t>
      </w:r>
      <w:hyperlink r:id="rId200">
        <w:r>
          <w:rPr>
            <w:color w:val="0000FF"/>
          </w:rPr>
          <w:t>N 329-п</w:t>
        </w:r>
      </w:hyperlink>
      <w:r>
        <w:t xml:space="preserve">, от 02.04.2019 </w:t>
      </w:r>
      <w:hyperlink r:id="rId201">
        <w:r>
          <w:rPr>
            <w:color w:val="0000FF"/>
          </w:rPr>
          <w:t>N 127-п</w:t>
        </w:r>
      </w:hyperlink>
      <w:r>
        <w:t>)</w:t>
      </w:r>
    </w:p>
    <w:p w:rsidR="00792552" w:rsidRDefault="00792552">
      <w:pPr>
        <w:pStyle w:val="ConsPlusNormal"/>
        <w:spacing w:before="20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792552" w:rsidRDefault="00792552">
      <w:pPr>
        <w:pStyle w:val="ConsPlusNormal"/>
        <w:jc w:val="both"/>
      </w:pPr>
      <w:r>
        <w:t xml:space="preserve">(в ред. постановлений Правительства Новосибирской области от 24.08.2017 </w:t>
      </w:r>
      <w:hyperlink r:id="rId202">
        <w:r>
          <w:rPr>
            <w:color w:val="0000FF"/>
          </w:rPr>
          <w:t>N 329-п</w:t>
        </w:r>
      </w:hyperlink>
      <w:r>
        <w:t xml:space="preserve">, от 02.04.2019 </w:t>
      </w:r>
      <w:hyperlink r:id="rId203">
        <w:r>
          <w:rPr>
            <w:color w:val="0000FF"/>
          </w:rPr>
          <w:t>N 127-п</w:t>
        </w:r>
      </w:hyperlink>
      <w:r>
        <w:t>)</w:t>
      </w:r>
    </w:p>
    <w:p w:rsidR="00792552" w:rsidRDefault="00792552">
      <w:pPr>
        <w:pStyle w:val="ConsPlusNormal"/>
        <w:spacing w:before="200"/>
        <w:ind w:firstLine="540"/>
        <w:jc w:val="both"/>
      </w:pPr>
      <w:r>
        <w:t>возмещение части затрат на приобретенное новое основное технологическое оборудование (реализуется с 2019 года);</w:t>
      </w:r>
    </w:p>
    <w:p w:rsidR="00792552" w:rsidRDefault="00792552">
      <w:pPr>
        <w:pStyle w:val="ConsPlusNormal"/>
        <w:jc w:val="both"/>
      </w:pPr>
      <w:r>
        <w:t xml:space="preserve">(абзац введен </w:t>
      </w:r>
      <w:hyperlink r:id="rId204">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792552" w:rsidRDefault="00792552">
      <w:pPr>
        <w:pStyle w:val="ConsPlusNormal"/>
        <w:jc w:val="both"/>
      </w:pPr>
      <w:r>
        <w:t xml:space="preserve">(абзац введен </w:t>
      </w:r>
      <w:hyperlink r:id="rId205">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В рамках основного мероприятия </w:t>
      </w:r>
      <w:hyperlink w:anchor="P3346">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06">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792552" w:rsidRDefault="00792552">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08">
        <w:r>
          <w:rPr>
            <w:color w:val="0000FF"/>
          </w:rPr>
          <w:t>N 176-п</w:t>
        </w:r>
      </w:hyperlink>
      <w:r>
        <w:t xml:space="preserve">, от 25.01.2022 </w:t>
      </w:r>
      <w:hyperlink r:id="rId209">
        <w:r>
          <w:rPr>
            <w:color w:val="0000FF"/>
          </w:rPr>
          <w:t>N 19-п</w:t>
        </w:r>
      </w:hyperlink>
      <w:r>
        <w:t xml:space="preserve">, от 13.05.2022 </w:t>
      </w:r>
      <w:hyperlink r:id="rId210">
        <w:r>
          <w:rPr>
            <w:color w:val="0000FF"/>
          </w:rPr>
          <w:t>N 210-п</w:t>
        </w:r>
      </w:hyperlink>
      <w:r>
        <w:t xml:space="preserve">, от 16.08.2022 </w:t>
      </w:r>
      <w:hyperlink r:id="rId211">
        <w:r>
          <w:rPr>
            <w:color w:val="0000FF"/>
          </w:rPr>
          <w:t>N 388-п</w:t>
        </w:r>
      </w:hyperlink>
      <w:r>
        <w:t>)</w:t>
      </w:r>
    </w:p>
    <w:p w:rsidR="00792552" w:rsidRDefault="00792552">
      <w:pPr>
        <w:pStyle w:val="ConsPlusNormal"/>
        <w:spacing w:before="200"/>
        <w:ind w:firstLine="540"/>
        <w:jc w:val="both"/>
      </w:pPr>
      <w:r>
        <w:t xml:space="preserve">Реализация данного основного мероприятия </w:t>
      </w:r>
      <w:hyperlink w:anchor="P3346">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792552" w:rsidRDefault="00792552">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13">
        <w:r>
          <w:rPr>
            <w:color w:val="0000FF"/>
          </w:rPr>
          <w:t>N 176-п</w:t>
        </w:r>
      </w:hyperlink>
      <w:r>
        <w:t xml:space="preserve">, от 25.01.2022 </w:t>
      </w:r>
      <w:hyperlink r:id="rId214">
        <w:r>
          <w:rPr>
            <w:color w:val="0000FF"/>
          </w:rPr>
          <w:t>N 19-п</w:t>
        </w:r>
      </w:hyperlink>
      <w:r>
        <w:t xml:space="preserve">, от 13.05.2022 </w:t>
      </w:r>
      <w:hyperlink r:id="rId215">
        <w:r>
          <w:rPr>
            <w:color w:val="0000FF"/>
          </w:rPr>
          <w:t>N 210-п</w:t>
        </w:r>
      </w:hyperlink>
      <w:r>
        <w:t xml:space="preserve">, от 16.08.2022 </w:t>
      </w:r>
      <w:hyperlink r:id="rId216">
        <w:r>
          <w:rPr>
            <w:color w:val="0000FF"/>
          </w:rPr>
          <w:t>N 388-п</w:t>
        </w:r>
      </w:hyperlink>
      <w:r>
        <w:t>)</w:t>
      </w:r>
    </w:p>
    <w:p w:rsidR="00792552" w:rsidRDefault="00792552">
      <w:pPr>
        <w:pStyle w:val="ConsPlusNormal"/>
        <w:spacing w:before="200"/>
        <w:ind w:firstLine="540"/>
        <w:jc w:val="both"/>
      </w:pPr>
      <w:r>
        <w:t xml:space="preserve">Непосредственным результатом реализации данного основного мероприятия </w:t>
      </w:r>
      <w:hyperlink w:anchor="P3346">
        <w:r>
          <w:rPr>
            <w:color w:val="0000FF"/>
          </w:rPr>
          <w:t>подпрограммы 1</w:t>
        </w:r>
      </w:hyperlink>
      <w:r>
        <w:t xml:space="preserve"> станет:</w:t>
      </w:r>
    </w:p>
    <w:p w:rsidR="00792552" w:rsidRDefault="00792552">
      <w:pPr>
        <w:pStyle w:val="ConsPlusNormal"/>
        <w:jc w:val="both"/>
      </w:pPr>
      <w:r>
        <w:t xml:space="preserve">(абзац введен </w:t>
      </w:r>
      <w:hyperlink r:id="rId217">
        <w:r>
          <w:rPr>
            <w:color w:val="0000FF"/>
          </w:rPr>
          <w:t>постановлением</w:t>
        </w:r>
      </w:hyperlink>
      <w:r>
        <w:t xml:space="preserve"> Правительства Новосибирской области от 29.12.2020 N 560-п)</w:t>
      </w:r>
    </w:p>
    <w:p w:rsidR="00792552" w:rsidRDefault="00792552">
      <w:pPr>
        <w:pStyle w:val="ConsPlusNormal"/>
        <w:ind w:firstLine="540"/>
        <w:jc w:val="both"/>
      </w:pPr>
    </w:p>
    <w:p w:rsidR="00792552" w:rsidRDefault="00792552">
      <w:pPr>
        <w:pStyle w:val="ConsPlusNormal"/>
        <w:jc w:val="right"/>
      </w:pPr>
      <w:r>
        <w:t>Таблица 1</w:t>
      </w:r>
    </w:p>
    <w:p w:rsidR="00792552" w:rsidRDefault="00792552">
      <w:pPr>
        <w:pStyle w:val="ConsPlusNormal"/>
        <w:jc w:val="center"/>
      </w:pPr>
      <w:r>
        <w:t xml:space="preserve">(в ред. </w:t>
      </w:r>
      <w:hyperlink r:id="rId218">
        <w:r>
          <w:rPr>
            <w:color w:val="0000FF"/>
          </w:rPr>
          <w:t>постановления</w:t>
        </w:r>
      </w:hyperlink>
      <w:r>
        <w:t xml:space="preserve"> Правительства Новосибирской области</w:t>
      </w:r>
    </w:p>
    <w:p w:rsidR="00792552" w:rsidRDefault="00792552">
      <w:pPr>
        <w:pStyle w:val="ConsPlusNormal"/>
        <w:jc w:val="center"/>
      </w:pPr>
      <w:r>
        <w:t>от 16.08.2022 N 388-п)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792552">
        <w:tc>
          <w:tcPr>
            <w:tcW w:w="9070" w:type="dxa"/>
            <w:gridSpan w:val="5"/>
          </w:tcPr>
          <w:p w:rsidR="00792552" w:rsidRDefault="00792552">
            <w:pPr>
              <w:pStyle w:val="ConsPlusNormal"/>
            </w:pPr>
            <w:r>
              <w:t>В том числе за счет средств иного межбюджетного трансферта из федерального бюджета</w:t>
            </w:r>
          </w:p>
        </w:tc>
      </w:tr>
      <w:tr w:rsidR="00792552">
        <w:tc>
          <w:tcPr>
            <w:tcW w:w="2835" w:type="dxa"/>
          </w:tcPr>
          <w:p w:rsidR="00792552" w:rsidRDefault="00792552">
            <w:pPr>
              <w:pStyle w:val="ConsPlusNormal"/>
            </w:pPr>
          </w:p>
        </w:tc>
        <w:tc>
          <w:tcPr>
            <w:tcW w:w="1558" w:type="dxa"/>
          </w:tcPr>
          <w:p w:rsidR="00792552" w:rsidRDefault="00792552">
            <w:pPr>
              <w:pStyle w:val="ConsPlusNormal"/>
              <w:jc w:val="center"/>
            </w:pPr>
            <w:r>
              <w:t>по состоянию на 31.12.2021</w:t>
            </w:r>
          </w:p>
        </w:tc>
        <w:tc>
          <w:tcPr>
            <w:tcW w:w="1558" w:type="dxa"/>
          </w:tcPr>
          <w:p w:rsidR="00792552" w:rsidRDefault="00792552">
            <w:pPr>
              <w:pStyle w:val="ConsPlusNormal"/>
              <w:jc w:val="center"/>
            </w:pPr>
            <w:r>
              <w:t>по состоянию на 31.12.2022</w:t>
            </w:r>
          </w:p>
        </w:tc>
        <w:tc>
          <w:tcPr>
            <w:tcW w:w="1558" w:type="dxa"/>
          </w:tcPr>
          <w:p w:rsidR="00792552" w:rsidRDefault="00792552">
            <w:pPr>
              <w:pStyle w:val="ConsPlusNormal"/>
              <w:jc w:val="center"/>
            </w:pPr>
            <w:r>
              <w:t>по состоянию на 31.12.2023</w:t>
            </w:r>
          </w:p>
        </w:tc>
        <w:tc>
          <w:tcPr>
            <w:tcW w:w="1561" w:type="dxa"/>
          </w:tcPr>
          <w:p w:rsidR="00792552" w:rsidRDefault="00792552">
            <w:pPr>
              <w:pStyle w:val="ConsPlusNormal"/>
              <w:jc w:val="center"/>
            </w:pPr>
            <w:r>
              <w:t>по состоянию на 31.12.2024</w:t>
            </w:r>
          </w:p>
        </w:tc>
      </w:tr>
      <w:tr w:rsidR="00792552">
        <w:tc>
          <w:tcPr>
            <w:tcW w:w="2835" w:type="dxa"/>
          </w:tcPr>
          <w:p w:rsidR="00792552" w:rsidRDefault="00792552">
            <w:pPr>
              <w:pStyle w:val="ConsPlusNormal"/>
            </w:pPr>
            <w:r>
              <w:t>Показатель 1, ед.</w:t>
            </w:r>
          </w:p>
        </w:tc>
        <w:tc>
          <w:tcPr>
            <w:tcW w:w="1558" w:type="dxa"/>
          </w:tcPr>
          <w:p w:rsidR="00792552" w:rsidRDefault="00792552">
            <w:pPr>
              <w:pStyle w:val="ConsPlusNormal"/>
              <w:jc w:val="center"/>
            </w:pPr>
            <w:r>
              <w:t>8</w:t>
            </w:r>
          </w:p>
        </w:tc>
        <w:tc>
          <w:tcPr>
            <w:tcW w:w="1558" w:type="dxa"/>
          </w:tcPr>
          <w:p w:rsidR="00792552" w:rsidRDefault="00792552">
            <w:pPr>
              <w:pStyle w:val="ConsPlusNormal"/>
              <w:jc w:val="center"/>
            </w:pPr>
            <w:r>
              <w:t>38</w:t>
            </w:r>
          </w:p>
        </w:tc>
        <w:tc>
          <w:tcPr>
            <w:tcW w:w="1558" w:type="dxa"/>
          </w:tcPr>
          <w:p w:rsidR="00792552" w:rsidRDefault="00792552">
            <w:pPr>
              <w:pStyle w:val="ConsPlusNormal"/>
              <w:jc w:val="center"/>
            </w:pPr>
            <w:r>
              <w:t>82</w:t>
            </w:r>
          </w:p>
        </w:tc>
        <w:tc>
          <w:tcPr>
            <w:tcW w:w="1561" w:type="dxa"/>
          </w:tcPr>
          <w:p w:rsidR="00792552" w:rsidRDefault="00792552">
            <w:pPr>
              <w:pStyle w:val="ConsPlusNormal"/>
              <w:jc w:val="center"/>
            </w:pPr>
            <w:r>
              <w:t>109</w:t>
            </w:r>
          </w:p>
        </w:tc>
      </w:tr>
      <w:tr w:rsidR="00792552">
        <w:tc>
          <w:tcPr>
            <w:tcW w:w="2835" w:type="dxa"/>
          </w:tcPr>
          <w:p w:rsidR="00792552" w:rsidRDefault="00792552">
            <w:pPr>
              <w:pStyle w:val="ConsPlusNormal"/>
            </w:pPr>
            <w:r>
              <w:t>полученного в 2021 году</w:t>
            </w:r>
          </w:p>
        </w:tc>
        <w:tc>
          <w:tcPr>
            <w:tcW w:w="1558" w:type="dxa"/>
          </w:tcPr>
          <w:p w:rsidR="00792552" w:rsidRDefault="00792552">
            <w:pPr>
              <w:pStyle w:val="ConsPlusNormal"/>
              <w:jc w:val="center"/>
            </w:pPr>
            <w:r>
              <w:t>8</w:t>
            </w:r>
          </w:p>
        </w:tc>
        <w:tc>
          <w:tcPr>
            <w:tcW w:w="1558" w:type="dxa"/>
          </w:tcPr>
          <w:p w:rsidR="00792552" w:rsidRDefault="00792552">
            <w:pPr>
              <w:pStyle w:val="ConsPlusNormal"/>
              <w:jc w:val="center"/>
            </w:pPr>
            <w:r>
              <w:t>25</w:t>
            </w:r>
          </w:p>
        </w:tc>
        <w:tc>
          <w:tcPr>
            <w:tcW w:w="1558" w:type="dxa"/>
          </w:tcPr>
          <w:p w:rsidR="00792552" w:rsidRDefault="00792552">
            <w:pPr>
              <w:pStyle w:val="ConsPlusNormal"/>
              <w:jc w:val="center"/>
            </w:pPr>
            <w:r>
              <w:t>42</w:t>
            </w:r>
          </w:p>
        </w:tc>
        <w:tc>
          <w:tcPr>
            <w:tcW w:w="1561" w:type="dxa"/>
          </w:tcPr>
          <w:p w:rsidR="00792552" w:rsidRDefault="00792552">
            <w:pPr>
              <w:pStyle w:val="ConsPlusNormal"/>
              <w:jc w:val="center"/>
            </w:pPr>
            <w:r>
              <w:t>42</w:t>
            </w:r>
          </w:p>
        </w:tc>
      </w:tr>
      <w:tr w:rsidR="00792552">
        <w:tc>
          <w:tcPr>
            <w:tcW w:w="2835" w:type="dxa"/>
          </w:tcPr>
          <w:p w:rsidR="00792552" w:rsidRDefault="00792552">
            <w:pPr>
              <w:pStyle w:val="ConsPlusNormal"/>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13</w:t>
            </w:r>
          </w:p>
        </w:tc>
        <w:tc>
          <w:tcPr>
            <w:tcW w:w="1558" w:type="dxa"/>
          </w:tcPr>
          <w:p w:rsidR="00792552" w:rsidRDefault="00792552">
            <w:pPr>
              <w:pStyle w:val="ConsPlusNormal"/>
              <w:jc w:val="center"/>
            </w:pPr>
            <w:r>
              <w:t>40</w:t>
            </w:r>
          </w:p>
        </w:tc>
        <w:tc>
          <w:tcPr>
            <w:tcW w:w="1561" w:type="dxa"/>
          </w:tcPr>
          <w:p w:rsidR="00792552" w:rsidRDefault="00792552">
            <w:pPr>
              <w:pStyle w:val="ConsPlusNormal"/>
              <w:jc w:val="center"/>
            </w:pPr>
            <w:r>
              <w:t>67</w:t>
            </w:r>
          </w:p>
        </w:tc>
      </w:tr>
      <w:tr w:rsidR="00792552">
        <w:tc>
          <w:tcPr>
            <w:tcW w:w="2835" w:type="dxa"/>
          </w:tcPr>
          <w:p w:rsidR="00792552" w:rsidRDefault="00792552">
            <w:pPr>
              <w:pStyle w:val="ConsPlusNormal"/>
            </w:pPr>
            <w:r>
              <w:t>Показатель 2, млн. рублей</w:t>
            </w:r>
          </w:p>
        </w:tc>
        <w:tc>
          <w:tcPr>
            <w:tcW w:w="1558" w:type="dxa"/>
          </w:tcPr>
          <w:p w:rsidR="00792552" w:rsidRDefault="00792552">
            <w:pPr>
              <w:pStyle w:val="ConsPlusNormal"/>
              <w:jc w:val="center"/>
            </w:pPr>
            <w:r>
              <w:t>37,2</w:t>
            </w:r>
          </w:p>
        </w:tc>
        <w:tc>
          <w:tcPr>
            <w:tcW w:w="1558" w:type="dxa"/>
          </w:tcPr>
          <w:p w:rsidR="00792552" w:rsidRDefault="00792552">
            <w:pPr>
              <w:pStyle w:val="ConsPlusNormal"/>
              <w:jc w:val="center"/>
            </w:pPr>
            <w:r>
              <w:t>165,58</w:t>
            </w:r>
          </w:p>
        </w:tc>
        <w:tc>
          <w:tcPr>
            <w:tcW w:w="1558" w:type="dxa"/>
          </w:tcPr>
          <w:p w:rsidR="00792552" w:rsidRDefault="00792552">
            <w:pPr>
              <w:pStyle w:val="ConsPlusNormal"/>
              <w:jc w:val="center"/>
            </w:pPr>
            <w:r>
              <w:t>358,89</w:t>
            </w:r>
          </w:p>
        </w:tc>
        <w:tc>
          <w:tcPr>
            <w:tcW w:w="1561" w:type="dxa"/>
          </w:tcPr>
          <w:p w:rsidR="00792552" w:rsidRDefault="00792552">
            <w:pPr>
              <w:pStyle w:val="ConsPlusNormal"/>
              <w:jc w:val="center"/>
            </w:pPr>
            <w:r>
              <w:t>474,14</w:t>
            </w:r>
          </w:p>
        </w:tc>
      </w:tr>
      <w:tr w:rsidR="00792552">
        <w:tc>
          <w:tcPr>
            <w:tcW w:w="2835" w:type="dxa"/>
          </w:tcPr>
          <w:p w:rsidR="00792552" w:rsidRDefault="00792552">
            <w:pPr>
              <w:pStyle w:val="ConsPlusNormal"/>
            </w:pPr>
            <w:r>
              <w:t>полученного в 2021 году</w:t>
            </w:r>
          </w:p>
        </w:tc>
        <w:tc>
          <w:tcPr>
            <w:tcW w:w="1558" w:type="dxa"/>
          </w:tcPr>
          <w:p w:rsidR="00792552" w:rsidRDefault="00792552">
            <w:pPr>
              <w:pStyle w:val="ConsPlusNormal"/>
              <w:jc w:val="center"/>
            </w:pPr>
            <w:r>
              <w:t>37,2</w:t>
            </w:r>
          </w:p>
        </w:tc>
        <w:tc>
          <w:tcPr>
            <w:tcW w:w="1558" w:type="dxa"/>
          </w:tcPr>
          <w:p w:rsidR="00792552" w:rsidRDefault="00792552">
            <w:pPr>
              <w:pStyle w:val="ConsPlusNormal"/>
              <w:jc w:val="center"/>
            </w:pPr>
            <w:r>
              <w:t>111,6</w:t>
            </w:r>
          </w:p>
        </w:tc>
        <w:tc>
          <w:tcPr>
            <w:tcW w:w="1558" w:type="dxa"/>
          </w:tcPr>
          <w:p w:rsidR="00792552" w:rsidRDefault="00792552">
            <w:pPr>
              <w:pStyle w:val="ConsPlusNormal"/>
              <w:jc w:val="center"/>
            </w:pPr>
            <w:r>
              <w:t>186,0</w:t>
            </w:r>
          </w:p>
        </w:tc>
        <w:tc>
          <w:tcPr>
            <w:tcW w:w="1561" w:type="dxa"/>
          </w:tcPr>
          <w:p w:rsidR="00792552" w:rsidRDefault="00792552">
            <w:pPr>
              <w:pStyle w:val="ConsPlusNormal"/>
              <w:jc w:val="center"/>
            </w:pPr>
            <w:r>
              <w:t>186,0</w:t>
            </w:r>
          </w:p>
        </w:tc>
      </w:tr>
      <w:tr w:rsidR="00792552">
        <w:tc>
          <w:tcPr>
            <w:tcW w:w="2835" w:type="dxa"/>
          </w:tcPr>
          <w:p w:rsidR="00792552" w:rsidRDefault="00792552">
            <w:pPr>
              <w:pStyle w:val="ConsPlusNormal"/>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53,98</w:t>
            </w:r>
          </w:p>
        </w:tc>
        <w:tc>
          <w:tcPr>
            <w:tcW w:w="1558" w:type="dxa"/>
          </w:tcPr>
          <w:p w:rsidR="00792552" w:rsidRDefault="00792552">
            <w:pPr>
              <w:pStyle w:val="ConsPlusNormal"/>
              <w:jc w:val="center"/>
            </w:pPr>
            <w:r>
              <w:t>172,89</w:t>
            </w:r>
          </w:p>
        </w:tc>
        <w:tc>
          <w:tcPr>
            <w:tcW w:w="1561" w:type="dxa"/>
          </w:tcPr>
          <w:p w:rsidR="00792552" w:rsidRDefault="00792552">
            <w:pPr>
              <w:pStyle w:val="ConsPlusNormal"/>
              <w:jc w:val="center"/>
            </w:pPr>
            <w:r>
              <w:t>288,14</w:t>
            </w:r>
          </w:p>
        </w:tc>
      </w:tr>
      <w:tr w:rsidR="00792552">
        <w:tc>
          <w:tcPr>
            <w:tcW w:w="2835" w:type="dxa"/>
          </w:tcPr>
          <w:p w:rsidR="00792552" w:rsidRDefault="00792552">
            <w:pPr>
              <w:pStyle w:val="ConsPlusNormal"/>
            </w:pPr>
            <w:r>
              <w:t>Показатель 3, млн. рублей</w:t>
            </w:r>
          </w:p>
        </w:tc>
        <w:tc>
          <w:tcPr>
            <w:tcW w:w="1558" w:type="dxa"/>
          </w:tcPr>
          <w:p w:rsidR="00792552" w:rsidRDefault="00792552">
            <w:pPr>
              <w:pStyle w:val="ConsPlusNormal"/>
              <w:jc w:val="center"/>
            </w:pPr>
            <w:r>
              <w:t>2 188,55</w:t>
            </w:r>
          </w:p>
        </w:tc>
        <w:tc>
          <w:tcPr>
            <w:tcW w:w="1558" w:type="dxa"/>
          </w:tcPr>
          <w:p w:rsidR="00792552" w:rsidRDefault="00792552">
            <w:pPr>
              <w:pStyle w:val="ConsPlusNormal"/>
              <w:jc w:val="center"/>
            </w:pPr>
            <w:r>
              <w:t>10 003,15</w:t>
            </w:r>
          </w:p>
        </w:tc>
        <w:tc>
          <w:tcPr>
            <w:tcW w:w="1558" w:type="dxa"/>
          </w:tcPr>
          <w:p w:rsidR="00792552" w:rsidRDefault="00792552">
            <w:pPr>
              <w:pStyle w:val="ConsPlusNormal"/>
              <w:jc w:val="center"/>
            </w:pPr>
            <w:r>
              <w:t>21 255,24</w:t>
            </w:r>
          </w:p>
        </w:tc>
        <w:tc>
          <w:tcPr>
            <w:tcW w:w="1561" w:type="dxa"/>
          </w:tcPr>
          <w:p w:rsidR="00792552" w:rsidRDefault="00792552">
            <w:pPr>
              <w:pStyle w:val="ConsPlusNormal"/>
              <w:jc w:val="center"/>
            </w:pPr>
            <w:r>
              <w:t>28 130,23</w:t>
            </w:r>
          </w:p>
        </w:tc>
      </w:tr>
      <w:tr w:rsidR="00792552">
        <w:tc>
          <w:tcPr>
            <w:tcW w:w="2835" w:type="dxa"/>
          </w:tcPr>
          <w:p w:rsidR="00792552" w:rsidRDefault="00792552">
            <w:pPr>
              <w:pStyle w:val="ConsPlusNormal"/>
            </w:pPr>
            <w:r>
              <w:t>полученного в 2021 году</w:t>
            </w:r>
          </w:p>
        </w:tc>
        <w:tc>
          <w:tcPr>
            <w:tcW w:w="1558" w:type="dxa"/>
          </w:tcPr>
          <w:p w:rsidR="00792552" w:rsidRDefault="00792552">
            <w:pPr>
              <w:pStyle w:val="ConsPlusNormal"/>
              <w:jc w:val="center"/>
            </w:pPr>
            <w:r>
              <w:t>2 188,55</w:t>
            </w:r>
          </w:p>
        </w:tc>
        <w:tc>
          <w:tcPr>
            <w:tcW w:w="1558" w:type="dxa"/>
          </w:tcPr>
          <w:p w:rsidR="00792552" w:rsidRDefault="00792552">
            <w:pPr>
              <w:pStyle w:val="ConsPlusNormal"/>
              <w:jc w:val="center"/>
            </w:pPr>
            <w:r>
              <w:t>6 565,65</w:t>
            </w:r>
          </w:p>
        </w:tc>
        <w:tc>
          <w:tcPr>
            <w:tcW w:w="1558" w:type="dxa"/>
          </w:tcPr>
          <w:p w:rsidR="00792552" w:rsidRDefault="00792552">
            <w:pPr>
              <w:pStyle w:val="ConsPlusNormal"/>
              <w:jc w:val="center"/>
            </w:pPr>
            <w:r>
              <w:t>10 942,75</w:t>
            </w:r>
          </w:p>
        </w:tc>
        <w:tc>
          <w:tcPr>
            <w:tcW w:w="1561" w:type="dxa"/>
          </w:tcPr>
          <w:p w:rsidR="00792552" w:rsidRDefault="00792552">
            <w:pPr>
              <w:pStyle w:val="ConsPlusNormal"/>
              <w:jc w:val="center"/>
            </w:pPr>
            <w:r>
              <w:t>10 942,75</w:t>
            </w:r>
          </w:p>
        </w:tc>
      </w:tr>
      <w:tr w:rsidR="00792552">
        <w:tc>
          <w:tcPr>
            <w:tcW w:w="2835" w:type="dxa"/>
          </w:tcPr>
          <w:p w:rsidR="00792552" w:rsidRDefault="00792552">
            <w:pPr>
              <w:pStyle w:val="ConsPlusNormal"/>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3 437,50</w:t>
            </w:r>
          </w:p>
        </w:tc>
        <w:tc>
          <w:tcPr>
            <w:tcW w:w="1558" w:type="dxa"/>
          </w:tcPr>
          <w:p w:rsidR="00792552" w:rsidRDefault="00792552">
            <w:pPr>
              <w:pStyle w:val="ConsPlusNormal"/>
              <w:jc w:val="center"/>
            </w:pPr>
            <w:r>
              <w:t>10 312,49</w:t>
            </w:r>
          </w:p>
        </w:tc>
        <w:tc>
          <w:tcPr>
            <w:tcW w:w="1561" w:type="dxa"/>
          </w:tcPr>
          <w:p w:rsidR="00792552" w:rsidRDefault="00792552">
            <w:pPr>
              <w:pStyle w:val="ConsPlusNormal"/>
              <w:jc w:val="center"/>
            </w:pPr>
            <w:r>
              <w:t>17 187,48</w:t>
            </w:r>
          </w:p>
        </w:tc>
      </w:tr>
      <w:tr w:rsidR="00792552">
        <w:tc>
          <w:tcPr>
            <w:tcW w:w="9070" w:type="dxa"/>
            <w:gridSpan w:val="5"/>
          </w:tcPr>
          <w:p w:rsidR="00792552" w:rsidRDefault="00792552">
            <w:pPr>
              <w:pStyle w:val="ConsPlusNormal"/>
              <w:jc w:val="both"/>
            </w:pPr>
            <w:r>
              <w:t>Показатель 1: количество созданных рабочих мест</w:t>
            </w:r>
          </w:p>
        </w:tc>
      </w:tr>
      <w:tr w:rsidR="00792552">
        <w:tc>
          <w:tcPr>
            <w:tcW w:w="9070" w:type="dxa"/>
            <w:gridSpan w:val="5"/>
          </w:tcPr>
          <w:p w:rsidR="00792552" w:rsidRDefault="00792552">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70" w:type="dxa"/>
            <w:gridSpan w:val="5"/>
          </w:tcPr>
          <w:p w:rsidR="00792552" w:rsidRDefault="00792552">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792552" w:rsidRDefault="00792552">
      <w:pPr>
        <w:pStyle w:val="ConsPlusNormal"/>
        <w:ind w:firstLine="540"/>
        <w:jc w:val="both"/>
      </w:pPr>
    </w:p>
    <w:p w:rsidR="00792552" w:rsidRDefault="00792552">
      <w:pPr>
        <w:pStyle w:val="ConsPlusNormal"/>
        <w:ind w:firstLine="540"/>
        <w:jc w:val="both"/>
      </w:pPr>
      <w:r>
        <w:t xml:space="preserve">В рамках основного мероприятия подпрограммы 1 "возмещение части затрат на приобретенное новое основное технологическое оборудование" с 2023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государственной </w:t>
      </w:r>
      <w:hyperlink r:id="rId219">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по направлению - возмещение части затрат промышленных предприятий, связанных с приобретением нового оборудования, в объеме 53 424,30 тыс. руб., в том числе в 2023 году - 53 424,30 тыс. руб., в 2024 году - 0,0 тыс. руб., в 2025 году - 0,0 тыс. руб. средств субсидий из федерального бюджета.</w:t>
      </w:r>
    </w:p>
    <w:p w:rsidR="00792552" w:rsidRDefault="00792552">
      <w:pPr>
        <w:pStyle w:val="ConsPlusNormal"/>
        <w:jc w:val="both"/>
      </w:pPr>
      <w:r>
        <w:t xml:space="preserve">(абзац введен </w:t>
      </w:r>
      <w:hyperlink r:id="rId220">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r>
        <w:t>Реализация данного основного мероприятия подпрограммы 1 с 2023 года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53 424,30 тыс. руб., в том числе в 2023 году - 53 424,30 тыс. руб., в 2024 году - 0,0 тыс. руб., в 2025 году - 0,0 тыс. руб. средств субсидий из федерального бюджета.</w:t>
      </w:r>
    </w:p>
    <w:p w:rsidR="00792552" w:rsidRDefault="00792552">
      <w:pPr>
        <w:pStyle w:val="ConsPlusNormal"/>
        <w:jc w:val="both"/>
      </w:pPr>
      <w:r>
        <w:t xml:space="preserve">(абзац введен </w:t>
      </w:r>
      <w:hyperlink r:id="rId221">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r>
        <w:t>Непосредственным результатом реализации данного основного мероприятия подпрограммы 1 станет:</w:t>
      </w:r>
    </w:p>
    <w:p w:rsidR="00792552" w:rsidRDefault="00792552">
      <w:pPr>
        <w:pStyle w:val="ConsPlusNormal"/>
        <w:jc w:val="both"/>
      </w:pPr>
      <w:r>
        <w:t xml:space="preserve">(абзац введен </w:t>
      </w:r>
      <w:hyperlink r:id="rId222">
        <w:r>
          <w:rPr>
            <w:color w:val="0000FF"/>
          </w:rPr>
          <w:t>постановлением</w:t>
        </w:r>
      </w:hyperlink>
      <w:r>
        <w:t xml:space="preserve"> Правительства Новосибирской области от 16.08.2022 N 388-п)</w:t>
      </w:r>
    </w:p>
    <w:p w:rsidR="00792552" w:rsidRDefault="00792552">
      <w:pPr>
        <w:pStyle w:val="ConsPlusNormal"/>
        <w:ind w:firstLine="540"/>
        <w:jc w:val="both"/>
      </w:pPr>
    </w:p>
    <w:p w:rsidR="00792552" w:rsidRDefault="00792552">
      <w:pPr>
        <w:pStyle w:val="ConsPlusNormal"/>
        <w:jc w:val="right"/>
      </w:pPr>
      <w:r>
        <w:t>Таблица 1.1</w:t>
      </w:r>
    </w:p>
    <w:p w:rsidR="00792552" w:rsidRDefault="00792552">
      <w:pPr>
        <w:pStyle w:val="ConsPlusNormal"/>
        <w:jc w:val="center"/>
      </w:pPr>
      <w:r>
        <w:t xml:space="preserve">(введена </w:t>
      </w:r>
      <w:hyperlink r:id="rId223">
        <w:r>
          <w:rPr>
            <w:color w:val="0000FF"/>
          </w:rPr>
          <w:t>постановлением</w:t>
        </w:r>
      </w:hyperlink>
      <w:r>
        <w:t xml:space="preserve"> Правительства Новосибирской области</w:t>
      </w:r>
    </w:p>
    <w:p w:rsidR="00792552" w:rsidRDefault="00792552">
      <w:pPr>
        <w:pStyle w:val="ConsPlusNormal"/>
        <w:jc w:val="center"/>
      </w:pPr>
      <w:r>
        <w:t>от 16.08.2022 N 388-п)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71"/>
        <w:gridCol w:w="1971"/>
        <w:gridCol w:w="1971"/>
      </w:tblGrid>
      <w:tr w:rsidR="00792552">
        <w:tc>
          <w:tcPr>
            <w:tcW w:w="9031" w:type="dxa"/>
            <w:gridSpan w:val="4"/>
          </w:tcPr>
          <w:p w:rsidR="00792552" w:rsidRDefault="00792552">
            <w:pPr>
              <w:pStyle w:val="ConsPlusNormal"/>
            </w:pPr>
            <w:r>
              <w:t>В том числе за счет средств субсидий из федерального бюджета</w:t>
            </w:r>
          </w:p>
        </w:tc>
      </w:tr>
      <w:tr w:rsidR="00792552">
        <w:tc>
          <w:tcPr>
            <w:tcW w:w="3118" w:type="dxa"/>
          </w:tcPr>
          <w:p w:rsidR="00792552" w:rsidRDefault="00792552">
            <w:pPr>
              <w:pStyle w:val="ConsPlusNormal"/>
            </w:pPr>
          </w:p>
        </w:tc>
        <w:tc>
          <w:tcPr>
            <w:tcW w:w="1971" w:type="dxa"/>
          </w:tcPr>
          <w:p w:rsidR="00792552" w:rsidRDefault="00792552">
            <w:pPr>
              <w:pStyle w:val="ConsPlusNormal"/>
              <w:jc w:val="center"/>
            </w:pPr>
            <w:r>
              <w:t>по состоянию на 31.12.2023</w:t>
            </w:r>
          </w:p>
        </w:tc>
        <w:tc>
          <w:tcPr>
            <w:tcW w:w="1971" w:type="dxa"/>
          </w:tcPr>
          <w:p w:rsidR="00792552" w:rsidRDefault="00792552">
            <w:pPr>
              <w:pStyle w:val="ConsPlusNormal"/>
              <w:jc w:val="center"/>
            </w:pPr>
            <w:r>
              <w:t>по состоянию на 31.12.2024</w:t>
            </w:r>
          </w:p>
        </w:tc>
        <w:tc>
          <w:tcPr>
            <w:tcW w:w="1971" w:type="dxa"/>
          </w:tcPr>
          <w:p w:rsidR="00792552" w:rsidRDefault="00792552">
            <w:pPr>
              <w:pStyle w:val="ConsPlusNormal"/>
              <w:jc w:val="center"/>
            </w:pPr>
            <w:r>
              <w:t>по состоянию на 31.12.2025</w:t>
            </w:r>
          </w:p>
        </w:tc>
      </w:tr>
      <w:tr w:rsidR="00792552">
        <w:tc>
          <w:tcPr>
            <w:tcW w:w="3118" w:type="dxa"/>
          </w:tcPr>
          <w:p w:rsidR="00792552" w:rsidRDefault="00792552">
            <w:pPr>
              <w:pStyle w:val="ConsPlusNormal"/>
            </w:pPr>
            <w:r>
              <w:t>Показатель 1, млн. рублей</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179,67</w:t>
            </w:r>
          </w:p>
        </w:tc>
        <w:tc>
          <w:tcPr>
            <w:tcW w:w="1971" w:type="dxa"/>
          </w:tcPr>
          <w:p w:rsidR="00792552" w:rsidRDefault="00792552">
            <w:pPr>
              <w:pStyle w:val="ConsPlusNormal"/>
              <w:jc w:val="center"/>
            </w:pPr>
            <w:r>
              <w:t>179,66</w:t>
            </w:r>
          </w:p>
        </w:tc>
      </w:tr>
      <w:tr w:rsidR="00792552">
        <w:tc>
          <w:tcPr>
            <w:tcW w:w="3118" w:type="dxa"/>
          </w:tcPr>
          <w:p w:rsidR="00792552" w:rsidRDefault="00792552">
            <w:pPr>
              <w:pStyle w:val="ConsPlusNormal"/>
            </w:pPr>
            <w:r>
              <w:t>полученных в 2023 году</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179,67</w:t>
            </w:r>
          </w:p>
        </w:tc>
        <w:tc>
          <w:tcPr>
            <w:tcW w:w="1971" w:type="dxa"/>
          </w:tcPr>
          <w:p w:rsidR="00792552" w:rsidRDefault="00792552">
            <w:pPr>
              <w:pStyle w:val="ConsPlusNormal"/>
              <w:jc w:val="center"/>
            </w:pPr>
            <w:r>
              <w:t>179,66</w:t>
            </w:r>
          </w:p>
        </w:tc>
      </w:tr>
      <w:tr w:rsidR="00792552">
        <w:tc>
          <w:tcPr>
            <w:tcW w:w="3118" w:type="dxa"/>
          </w:tcPr>
          <w:p w:rsidR="00792552" w:rsidRDefault="00792552">
            <w:pPr>
              <w:pStyle w:val="ConsPlusNormal"/>
            </w:pPr>
            <w:r>
              <w:t>Показатель 2, млн. рублей</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269,5</w:t>
            </w:r>
          </w:p>
        </w:tc>
        <w:tc>
          <w:tcPr>
            <w:tcW w:w="1971" w:type="dxa"/>
          </w:tcPr>
          <w:p w:rsidR="00792552" w:rsidRDefault="00792552">
            <w:pPr>
              <w:pStyle w:val="ConsPlusNormal"/>
              <w:jc w:val="center"/>
            </w:pPr>
            <w:r>
              <w:t>449,16</w:t>
            </w:r>
          </w:p>
        </w:tc>
      </w:tr>
      <w:tr w:rsidR="00792552">
        <w:tc>
          <w:tcPr>
            <w:tcW w:w="3118" w:type="dxa"/>
          </w:tcPr>
          <w:p w:rsidR="00792552" w:rsidRDefault="00792552">
            <w:pPr>
              <w:pStyle w:val="ConsPlusNormal"/>
            </w:pPr>
            <w:r>
              <w:t>полученных в 2023 году</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269,5</w:t>
            </w:r>
          </w:p>
        </w:tc>
        <w:tc>
          <w:tcPr>
            <w:tcW w:w="1971" w:type="dxa"/>
          </w:tcPr>
          <w:p w:rsidR="00792552" w:rsidRDefault="00792552">
            <w:pPr>
              <w:pStyle w:val="ConsPlusNormal"/>
              <w:jc w:val="center"/>
            </w:pPr>
            <w:r>
              <w:t>449,16</w:t>
            </w:r>
          </w:p>
        </w:tc>
      </w:tr>
      <w:tr w:rsidR="00792552">
        <w:tc>
          <w:tcPr>
            <w:tcW w:w="3118" w:type="dxa"/>
          </w:tcPr>
          <w:p w:rsidR="00792552" w:rsidRDefault="00792552">
            <w:pPr>
              <w:pStyle w:val="ConsPlusNormal"/>
            </w:pPr>
            <w:r>
              <w:t>Показатель 3, млн. рублей</w:t>
            </w:r>
          </w:p>
        </w:tc>
        <w:tc>
          <w:tcPr>
            <w:tcW w:w="1971" w:type="dxa"/>
          </w:tcPr>
          <w:p w:rsidR="00792552" w:rsidRDefault="00792552">
            <w:pPr>
              <w:pStyle w:val="ConsPlusNormal"/>
              <w:jc w:val="center"/>
            </w:pPr>
            <w:r>
              <w:t>5 358,4</w:t>
            </w:r>
          </w:p>
        </w:tc>
        <w:tc>
          <w:tcPr>
            <w:tcW w:w="1971" w:type="dxa"/>
          </w:tcPr>
          <w:p w:rsidR="00792552" w:rsidRDefault="00792552">
            <w:pPr>
              <w:pStyle w:val="ConsPlusNormal"/>
              <w:jc w:val="center"/>
            </w:pPr>
            <w:r>
              <w:t>16 075,2</w:t>
            </w:r>
          </w:p>
        </w:tc>
        <w:tc>
          <w:tcPr>
            <w:tcW w:w="1971" w:type="dxa"/>
          </w:tcPr>
          <w:p w:rsidR="00792552" w:rsidRDefault="00792552">
            <w:pPr>
              <w:pStyle w:val="ConsPlusNormal"/>
              <w:jc w:val="center"/>
            </w:pPr>
            <w:r>
              <w:t>26 792,0</w:t>
            </w:r>
          </w:p>
        </w:tc>
      </w:tr>
      <w:tr w:rsidR="00792552">
        <w:tc>
          <w:tcPr>
            <w:tcW w:w="3118" w:type="dxa"/>
          </w:tcPr>
          <w:p w:rsidR="00792552" w:rsidRDefault="00792552">
            <w:pPr>
              <w:pStyle w:val="ConsPlusNormal"/>
            </w:pPr>
            <w:r>
              <w:t>полученных в 2023 году</w:t>
            </w:r>
          </w:p>
        </w:tc>
        <w:tc>
          <w:tcPr>
            <w:tcW w:w="1971" w:type="dxa"/>
          </w:tcPr>
          <w:p w:rsidR="00792552" w:rsidRDefault="00792552">
            <w:pPr>
              <w:pStyle w:val="ConsPlusNormal"/>
              <w:jc w:val="center"/>
            </w:pPr>
            <w:r>
              <w:t>5 358,4</w:t>
            </w:r>
          </w:p>
        </w:tc>
        <w:tc>
          <w:tcPr>
            <w:tcW w:w="1971" w:type="dxa"/>
          </w:tcPr>
          <w:p w:rsidR="00792552" w:rsidRDefault="00792552">
            <w:pPr>
              <w:pStyle w:val="ConsPlusNormal"/>
              <w:jc w:val="center"/>
            </w:pPr>
            <w:r>
              <w:t>16 075,2</w:t>
            </w:r>
          </w:p>
        </w:tc>
        <w:tc>
          <w:tcPr>
            <w:tcW w:w="1971" w:type="dxa"/>
          </w:tcPr>
          <w:p w:rsidR="00792552" w:rsidRDefault="00792552">
            <w:pPr>
              <w:pStyle w:val="ConsPlusNormal"/>
              <w:jc w:val="center"/>
            </w:pPr>
            <w:r>
              <w:t>26 792,0</w:t>
            </w:r>
          </w:p>
        </w:tc>
      </w:tr>
      <w:tr w:rsidR="00792552">
        <w:tc>
          <w:tcPr>
            <w:tcW w:w="9031" w:type="dxa"/>
            <w:gridSpan w:val="4"/>
          </w:tcPr>
          <w:p w:rsidR="00792552" w:rsidRDefault="00792552">
            <w:pPr>
              <w:pStyle w:val="ConsPlusNormal"/>
              <w:jc w:val="both"/>
            </w:pPr>
            <w:r>
              <w:t>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31" w:type="dxa"/>
            <w:gridSpan w:val="4"/>
          </w:tcPr>
          <w:p w:rsidR="00792552" w:rsidRDefault="00792552">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31" w:type="dxa"/>
            <w:gridSpan w:val="4"/>
          </w:tcPr>
          <w:p w:rsidR="00792552" w:rsidRDefault="00792552">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792552" w:rsidRDefault="00792552">
      <w:pPr>
        <w:pStyle w:val="ConsPlusNormal"/>
        <w:ind w:firstLine="540"/>
        <w:jc w:val="both"/>
      </w:pPr>
    </w:p>
    <w:p w:rsidR="00792552" w:rsidRDefault="00792552">
      <w:pPr>
        <w:pStyle w:val="ConsPlusNormal"/>
        <w:ind w:firstLine="540"/>
        <w:jc w:val="both"/>
      </w:pPr>
      <w:r>
        <w:t xml:space="preserve">абзацы семнадцатый - двадцать четвертый утратили силу. - </w:t>
      </w:r>
      <w:hyperlink r:id="rId224">
        <w:r>
          <w:rPr>
            <w:color w:val="0000FF"/>
          </w:rPr>
          <w:t>Постановление</w:t>
        </w:r>
      </w:hyperlink>
      <w:r>
        <w:t xml:space="preserve"> Правительства Новосибирской области от 13.05.2022 N 210-п.</w:t>
      </w:r>
    </w:p>
    <w:p w:rsidR="00792552" w:rsidRDefault="00792552">
      <w:pPr>
        <w:pStyle w:val="ConsPlusNormal"/>
        <w:spacing w:before="200"/>
        <w:ind w:firstLine="540"/>
        <w:jc w:val="both"/>
      </w:pPr>
      <w:r>
        <w:t xml:space="preserve">Ответственным исполнителем данного основного мероприятия </w:t>
      </w:r>
      <w:hyperlink w:anchor="P3346">
        <w:r>
          <w:rPr>
            <w:color w:val="0000FF"/>
          </w:rPr>
          <w:t>подпрограммы 1</w:t>
        </w:r>
      </w:hyperlink>
      <w:r>
        <w:t xml:space="preserve"> является Минпромторг НСО.</w:t>
      </w:r>
    </w:p>
    <w:p w:rsidR="00792552" w:rsidRDefault="00792552">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 xml:space="preserve">В реализации данного основного мероприятия </w:t>
      </w:r>
      <w:hyperlink w:anchor="P3346">
        <w:r>
          <w:rPr>
            <w:color w:val="0000FF"/>
          </w:rPr>
          <w:t>подпрограммы 1</w:t>
        </w:r>
      </w:hyperlink>
      <w:r>
        <w:t xml:space="preserve"> участвует Минпромторг НСО.</w:t>
      </w:r>
    </w:p>
    <w:p w:rsidR="00792552" w:rsidRDefault="00792552">
      <w:pPr>
        <w:pStyle w:val="ConsPlusNormal"/>
        <w:jc w:val="both"/>
      </w:pPr>
      <w:r>
        <w:t xml:space="preserve">(абзац введен </w:t>
      </w:r>
      <w:hyperlink r:id="rId226">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Срок реализации основного мероприятия - 2021 - 2025 гг.</w:t>
      </w:r>
    </w:p>
    <w:p w:rsidR="00792552" w:rsidRDefault="00792552">
      <w:pPr>
        <w:pStyle w:val="ConsPlusNormal"/>
        <w:jc w:val="both"/>
      </w:pPr>
      <w:r>
        <w:t xml:space="preserve">(абзац введен </w:t>
      </w:r>
      <w:hyperlink r:id="rId227">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28">
        <w:r>
          <w:rPr>
            <w:color w:val="0000FF"/>
          </w:rPr>
          <w:t>N 19-п</w:t>
        </w:r>
      </w:hyperlink>
      <w:r>
        <w:t xml:space="preserve">, от 13.05.2022 </w:t>
      </w:r>
      <w:hyperlink r:id="rId229">
        <w:r>
          <w:rPr>
            <w:color w:val="0000FF"/>
          </w:rPr>
          <w:t>N 210-п</w:t>
        </w:r>
      </w:hyperlink>
      <w:r>
        <w:t>)</w:t>
      </w:r>
    </w:p>
    <w:p w:rsidR="00792552" w:rsidRDefault="00792552">
      <w:pPr>
        <w:pStyle w:val="ConsPlusNormal"/>
        <w:spacing w:before="200"/>
        <w:ind w:firstLine="540"/>
        <w:jc w:val="both"/>
      </w:pPr>
      <w:r>
        <w:t xml:space="preserve">Подробное описание основных мероприятий, включаемых в подпрограмму, приведено в </w:t>
      </w:r>
      <w:hyperlink w:anchor="P3346">
        <w:r>
          <w:rPr>
            <w:color w:val="0000FF"/>
          </w:rPr>
          <w:t>приложении N 4</w:t>
        </w:r>
      </w:hyperlink>
      <w:r>
        <w:t xml:space="preserve"> к государственной программе.</w:t>
      </w:r>
    </w:p>
    <w:p w:rsidR="00792552" w:rsidRDefault="00792552">
      <w:pPr>
        <w:pStyle w:val="ConsPlusNormal"/>
        <w:spacing w:before="200"/>
        <w:ind w:firstLine="540"/>
        <w:jc w:val="both"/>
      </w:pPr>
      <w:hyperlink w:anchor="P3646">
        <w:r>
          <w:rPr>
            <w:color w:val="0000FF"/>
          </w:rPr>
          <w:t>Подпрограмма 2</w:t>
        </w:r>
      </w:hyperlink>
      <w:r>
        <w:t xml:space="preserve"> "Государственная поддержка научно-производственных центров в Новосибирской области".</w:t>
      </w:r>
    </w:p>
    <w:p w:rsidR="00792552" w:rsidRDefault="00792552">
      <w:pPr>
        <w:pStyle w:val="ConsPlusNormal"/>
        <w:spacing w:before="20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92552" w:rsidRDefault="00792552">
      <w:pPr>
        <w:pStyle w:val="ConsPlusNormal"/>
        <w:spacing w:before="200"/>
        <w:ind w:firstLine="540"/>
        <w:jc w:val="both"/>
      </w:pPr>
      <w:r>
        <w:t>Мероприятия подпрограммы будут осуществляться по двум направлениям:</w:t>
      </w:r>
    </w:p>
    <w:p w:rsidR="00792552" w:rsidRDefault="00792552">
      <w:pPr>
        <w:pStyle w:val="ConsPlusNormal"/>
        <w:spacing w:before="200"/>
        <w:ind w:firstLine="540"/>
        <w:jc w:val="both"/>
      </w:pPr>
      <w:r>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792552" w:rsidRDefault="00792552">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w:t>
      </w:r>
      <w:r>
        <w:lastRenderedPageBreak/>
        <w:t>(реализуется до 2018 года включительно);</w:t>
      </w:r>
    </w:p>
    <w:p w:rsidR="00792552" w:rsidRDefault="00792552">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792552" w:rsidRDefault="00792552">
      <w:pPr>
        <w:pStyle w:val="ConsPlusNormal"/>
        <w:jc w:val="both"/>
      </w:pPr>
      <w:r>
        <w:t xml:space="preserve">(абзац введен </w:t>
      </w:r>
      <w:hyperlink r:id="rId232">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792552" w:rsidRDefault="00792552">
      <w:pPr>
        <w:pStyle w:val="ConsPlusNormal"/>
        <w:jc w:val="both"/>
      </w:pPr>
      <w:r>
        <w:t xml:space="preserve">(абзац введен </w:t>
      </w:r>
      <w:hyperlink r:id="rId233">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Подробное описание основных мероприятий, включаемых в подпрограмму, приведено в </w:t>
      </w:r>
      <w:hyperlink w:anchor="P3646">
        <w:r>
          <w:rPr>
            <w:color w:val="0000FF"/>
          </w:rPr>
          <w:t>приложении N 5</w:t>
        </w:r>
      </w:hyperlink>
      <w:r>
        <w:t xml:space="preserve"> к государственной программе.</w:t>
      </w:r>
    </w:p>
    <w:p w:rsidR="00792552" w:rsidRDefault="00792552">
      <w:pPr>
        <w:pStyle w:val="ConsPlusNormal"/>
        <w:spacing w:before="200"/>
        <w:ind w:firstLine="540"/>
        <w:jc w:val="both"/>
      </w:pPr>
      <w:hyperlink w:anchor="P3815">
        <w:r>
          <w:rPr>
            <w:color w:val="0000FF"/>
          </w:rPr>
          <w:t>Подпрограмма 3</w:t>
        </w:r>
      </w:hyperlink>
      <w:r>
        <w:t xml:space="preserve"> "Развитие медицинской промышленности Новосибирской области".</w:t>
      </w:r>
    </w:p>
    <w:p w:rsidR="00792552" w:rsidRDefault="00792552">
      <w:pPr>
        <w:pStyle w:val="ConsPlusNormal"/>
        <w:spacing w:before="200"/>
        <w:ind w:firstLine="540"/>
        <w:jc w:val="both"/>
      </w:pPr>
      <w:r>
        <w:t>Цель подпрограммы: создание условий для развития медицинской промышленности Новосибирской области.</w:t>
      </w:r>
    </w:p>
    <w:p w:rsidR="00792552" w:rsidRDefault="00792552">
      <w:pPr>
        <w:pStyle w:val="ConsPlusNormal"/>
        <w:spacing w:before="200"/>
        <w:ind w:firstLine="540"/>
        <w:jc w:val="both"/>
      </w:pPr>
      <w:r>
        <w:t>Мероприятия подпрограммы будут осуществляться по трем направлениям:</w:t>
      </w:r>
    </w:p>
    <w:p w:rsidR="00792552" w:rsidRDefault="00792552">
      <w:pPr>
        <w:pStyle w:val="ConsPlusNormal"/>
        <w:spacing w:before="20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792552" w:rsidRDefault="00792552">
      <w:pPr>
        <w:pStyle w:val="ConsPlusNormal"/>
        <w:jc w:val="both"/>
      </w:pPr>
      <w:r>
        <w:t xml:space="preserve">(в ред. постановлений Правительства Новосибирской области от 18.10.2016 </w:t>
      </w:r>
      <w:hyperlink r:id="rId234">
        <w:r>
          <w:rPr>
            <w:color w:val="0000FF"/>
          </w:rPr>
          <w:t>N 336-п</w:t>
        </w:r>
      </w:hyperlink>
      <w:r>
        <w:t xml:space="preserve">, от 24.08.2017 </w:t>
      </w:r>
      <w:hyperlink r:id="rId235">
        <w:r>
          <w:rPr>
            <w:color w:val="0000FF"/>
          </w:rPr>
          <w:t>N 329-п</w:t>
        </w:r>
      </w:hyperlink>
      <w:r>
        <w:t xml:space="preserve">, от 02.04.2019 </w:t>
      </w:r>
      <w:hyperlink r:id="rId236">
        <w:r>
          <w:rPr>
            <w:color w:val="0000FF"/>
          </w:rPr>
          <w:t>N 127-п</w:t>
        </w:r>
      </w:hyperlink>
      <w:r>
        <w:t>)</w:t>
      </w:r>
    </w:p>
    <w:p w:rsidR="00792552" w:rsidRDefault="00792552">
      <w:pPr>
        <w:pStyle w:val="ConsPlusNormal"/>
        <w:spacing w:before="20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792552" w:rsidRDefault="00792552">
      <w:pPr>
        <w:pStyle w:val="ConsPlusNormal"/>
        <w:jc w:val="both"/>
      </w:pPr>
      <w:r>
        <w:t xml:space="preserve">(в ред. постановлений Правительства Новосибирской области от 18.10.2016 </w:t>
      </w:r>
      <w:hyperlink r:id="rId237">
        <w:r>
          <w:rPr>
            <w:color w:val="0000FF"/>
          </w:rPr>
          <w:t>N 336-п</w:t>
        </w:r>
      </w:hyperlink>
      <w:r>
        <w:t xml:space="preserve">, от 24.08.2017 </w:t>
      </w:r>
      <w:hyperlink r:id="rId238">
        <w:r>
          <w:rPr>
            <w:color w:val="0000FF"/>
          </w:rPr>
          <w:t>N 329-п</w:t>
        </w:r>
      </w:hyperlink>
      <w:r>
        <w:t xml:space="preserve">, от 02.04.2019 </w:t>
      </w:r>
      <w:hyperlink r:id="rId239">
        <w:r>
          <w:rPr>
            <w:color w:val="0000FF"/>
          </w:rPr>
          <w:t>N 127-п</w:t>
        </w:r>
      </w:hyperlink>
      <w:r>
        <w:t>)</w:t>
      </w:r>
    </w:p>
    <w:p w:rsidR="00792552" w:rsidRDefault="00792552">
      <w:pPr>
        <w:pStyle w:val="ConsPlusNormal"/>
        <w:spacing w:before="20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792552" w:rsidRDefault="00792552">
      <w:pPr>
        <w:pStyle w:val="ConsPlusNormal"/>
        <w:jc w:val="both"/>
      </w:pPr>
      <w:r>
        <w:t xml:space="preserve">(в ред. постановлений Правительства Новосибирской области от 18.10.2016 </w:t>
      </w:r>
      <w:hyperlink r:id="rId240">
        <w:r>
          <w:rPr>
            <w:color w:val="0000FF"/>
          </w:rPr>
          <w:t>N 336-п</w:t>
        </w:r>
      </w:hyperlink>
      <w:r>
        <w:t xml:space="preserve">, от 24.08.2017 </w:t>
      </w:r>
      <w:hyperlink r:id="rId241">
        <w:r>
          <w:rPr>
            <w:color w:val="0000FF"/>
          </w:rPr>
          <w:t>N 329-п</w:t>
        </w:r>
      </w:hyperlink>
      <w:r>
        <w:t xml:space="preserve">, от 02.04.2019 </w:t>
      </w:r>
      <w:hyperlink r:id="rId242">
        <w:r>
          <w:rPr>
            <w:color w:val="0000FF"/>
          </w:rPr>
          <w:t>N 127-п</w:t>
        </w:r>
      </w:hyperlink>
      <w:r>
        <w:t>)</w:t>
      </w:r>
    </w:p>
    <w:p w:rsidR="00792552" w:rsidRDefault="00792552">
      <w:pPr>
        <w:pStyle w:val="ConsPlusNormal"/>
        <w:spacing w:before="20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792552" w:rsidRDefault="00792552">
      <w:pPr>
        <w:pStyle w:val="ConsPlusNormal"/>
        <w:jc w:val="both"/>
      </w:pPr>
      <w:r>
        <w:t xml:space="preserve">(абзац введен </w:t>
      </w:r>
      <w:hyperlink r:id="rId243">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с 2019 года);</w:t>
      </w:r>
    </w:p>
    <w:p w:rsidR="00792552" w:rsidRDefault="00792552">
      <w:pPr>
        <w:pStyle w:val="ConsPlusNormal"/>
        <w:jc w:val="both"/>
      </w:pPr>
      <w:r>
        <w:t xml:space="preserve">(абзац введен </w:t>
      </w:r>
      <w:hyperlink r:id="rId244">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792552" w:rsidRDefault="00792552">
      <w:pPr>
        <w:pStyle w:val="ConsPlusNormal"/>
        <w:jc w:val="both"/>
      </w:pPr>
      <w:r>
        <w:t xml:space="preserve">(абзац введен </w:t>
      </w:r>
      <w:hyperlink r:id="rId245">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Подробное описание основных мероприятий, включаемых в подпрограмму, приведено в </w:t>
      </w:r>
      <w:hyperlink w:anchor="P3815">
        <w:r>
          <w:rPr>
            <w:color w:val="0000FF"/>
          </w:rPr>
          <w:t>приложении N 6</w:t>
        </w:r>
      </w:hyperlink>
      <w:r>
        <w:t xml:space="preserve"> к государственной программе.</w:t>
      </w:r>
    </w:p>
    <w:p w:rsidR="00792552" w:rsidRDefault="00792552">
      <w:pPr>
        <w:pStyle w:val="ConsPlusNormal"/>
        <w:spacing w:before="200"/>
        <w:ind w:firstLine="540"/>
        <w:jc w:val="both"/>
      </w:pPr>
      <w:r>
        <w:t xml:space="preserve">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w:t>
      </w:r>
      <w:r>
        <w:lastRenderedPageBreak/>
        <w:t>бюджетных субсидий.</w:t>
      </w:r>
    </w:p>
    <w:p w:rsidR="00792552" w:rsidRDefault="00792552">
      <w:pPr>
        <w:pStyle w:val="ConsPlusNormal"/>
        <w:spacing w:before="20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Общепрограммное мероприятие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w:t>
      </w:r>
    </w:p>
    <w:p w:rsidR="00792552" w:rsidRDefault="00792552">
      <w:pPr>
        <w:pStyle w:val="ConsPlusNormal"/>
        <w:jc w:val="both"/>
      </w:pPr>
      <w:r>
        <w:t xml:space="preserve">(абзац введен </w:t>
      </w:r>
      <w:hyperlink r:id="rId246">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02.04.2019 </w:t>
      </w:r>
      <w:hyperlink r:id="rId247">
        <w:r>
          <w:rPr>
            <w:color w:val="0000FF"/>
          </w:rPr>
          <w:t>N 127-п</w:t>
        </w:r>
      </w:hyperlink>
      <w:r>
        <w:t xml:space="preserve">, от 24.06.2022 </w:t>
      </w:r>
      <w:hyperlink r:id="rId248">
        <w:r>
          <w:rPr>
            <w:color w:val="0000FF"/>
          </w:rPr>
          <w:t>N 291-п</w:t>
        </w:r>
      </w:hyperlink>
      <w:r>
        <w:t>)</w:t>
      </w:r>
    </w:p>
    <w:p w:rsidR="00792552" w:rsidRDefault="00792552">
      <w:pPr>
        <w:pStyle w:val="ConsPlusNormal"/>
        <w:spacing w:before="20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792552" w:rsidRDefault="00792552">
      <w:pPr>
        <w:pStyle w:val="ConsPlusNormal"/>
        <w:jc w:val="both"/>
      </w:pPr>
      <w:r>
        <w:t xml:space="preserve">(абзац введен </w:t>
      </w:r>
      <w:hyperlink r:id="rId249">
        <w:r>
          <w:rPr>
            <w:color w:val="0000FF"/>
          </w:rPr>
          <w:t>постановлением</w:t>
        </w:r>
      </w:hyperlink>
      <w:r>
        <w:t xml:space="preserve"> Правительства Новосибирской области от 16.07.2018 N 305-п)</w:t>
      </w:r>
    </w:p>
    <w:p w:rsidR="00792552" w:rsidRDefault="00792552">
      <w:pPr>
        <w:pStyle w:val="ConsPlusNormal"/>
        <w:spacing w:before="200"/>
        <w:ind w:firstLine="540"/>
        <w:jc w:val="both"/>
      </w:pPr>
      <w:r>
        <w:t>Начиная с 2022 года поддержка субъектов деятельности в сфере промышленности осуществляется по направлениям:</w:t>
      </w:r>
    </w:p>
    <w:p w:rsidR="00792552" w:rsidRDefault="00792552">
      <w:pPr>
        <w:pStyle w:val="ConsPlusNormal"/>
        <w:jc w:val="both"/>
      </w:pPr>
      <w:r>
        <w:t xml:space="preserve">(абзац введен </w:t>
      </w:r>
      <w:hyperlink r:id="rId250">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1) предоставление займов субъектам деятельности в сфере промышленности;</w:t>
      </w:r>
    </w:p>
    <w:p w:rsidR="00792552" w:rsidRDefault="00792552">
      <w:pPr>
        <w:pStyle w:val="ConsPlusNormal"/>
        <w:jc w:val="both"/>
      </w:pPr>
      <w:r>
        <w:t xml:space="preserve">(пп. 1 введен </w:t>
      </w:r>
      <w:hyperlink r:id="rId251">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2) предоставление грантов субъектам деятельности в сфере промышленности;</w:t>
      </w:r>
    </w:p>
    <w:p w:rsidR="00792552" w:rsidRDefault="00792552">
      <w:pPr>
        <w:pStyle w:val="ConsPlusNormal"/>
        <w:jc w:val="both"/>
      </w:pPr>
      <w:r>
        <w:t xml:space="preserve">(пп. 2 введен </w:t>
      </w:r>
      <w:hyperlink r:id="rId252">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3) финансовое обеспечение текущей деятельности Фонда.</w:t>
      </w:r>
    </w:p>
    <w:p w:rsidR="00792552" w:rsidRDefault="00792552">
      <w:pPr>
        <w:pStyle w:val="ConsPlusNormal"/>
        <w:jc w:val="both"/>
      </w:pPr>
      <w:r>
        <w:t xml:space="preserve">(пп. 3 введен </w:t>
      </w:r>
      <w:hyperlink r:id="rId253">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Фонду предоставляются субсидии в виде имущественного взноса, а также субсидии на обеспечение деятельности Фонда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781">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 </w:t>
      </w:r>
      <w:hyperlink w:anchor="P7081">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установленным согласно приложению N 6 к постановлению Правительства Новосибирской области об утверждении государственной программы.</w:t>
      </w:r>
    </w:p>
    <w:p w:rsidR="00792552" w:rsidRDefault="00792552">
      <w:pPr>
        <w:pStyle w:val="ConsPlusNormal"/>
        <w:jc w:val="both"/>
      </w:pPr>
      <w:r>
        <w:t xml:space="preserve">(абзац введен </w:t>
      </w:r>
      <w:hyperlink r:id="rId254">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29.12.2020 </w:t>
      </w:r>
      <w:hyperlink r:id="rId255">
        <w:r>
          <w:rPr>
            <w:color w:val="0000FF"/>
          </w:rPr>
          <w:t>N 560-п</w:t>
        </w:r>
      </w:hyperlink>
      <w:r>
        <w:t xml:space="preserve">, от 19.05.2021 </w:t>
      </w:r>
      <w:hyperlink r:id="rId256">
        <w:r>
          <w:rPr>
            <w:color w:val="0000FF"/>
          </w:rPr>
          <w:t>N 176-п</w:t>
        </w:r>
      </w:hyperlink>
      <w:r>
        <w:t xml:space="preserve">, от 24.06.2022 </w:t>
      </w:r>
      <w:hyperlink r:id="rId257">
        <w:r>
          <w:rPr>
            <w:color w:val="0000FF"/>
          </w:rPr>
          <w:t>N 291-п</w:t>
        </w:r>
      </w:hyperlink>
      <w:r>
        <w:t>)</w:t>
      </w:r>
    </w:p>
    <w:p w:rsidR="00792552" w:rsidRDefault="00792552">
      <w:pPr>
        <w:pStyle w:val="ConsPlusNormal"/>
        <w:spacing w:before="20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58">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 </w:t>
      </w:r>
      <w:hyperlink r:id="rId259">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w:t>
      </w:r>
      <w:r>
        <w:lastRenderedPageBreak/>
        <w:t xml:space="preserve">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60">
        <w:r>
          <w:rPr>
            <w:color w:val="0000FF"/>
          </w:rPr>
          <w:t>частью 1 статьи 11</w:t>
        </w:r>
      </w:hyperlink>
      <w:r>
        <w:t xml:space="preserve"> Федерального закона от 31.12.2014 N 488-ФЗ "О промышленной политике в Российской Федерации",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792552" w:rsidRDefault="00792552">
      <w:pPr>
        <w:pStyle w:val="ConsPlusNormal"/>
        <w:jc w:val="both"/>
      </w:pPr>
      <w:r>
        <w:t xml:space="preserve">(абзац введен </w:t>
      </w:r>
      <w:hyperlink r:id="rId261">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62">
        <w:r>
          <w:rPr>
            <w:color w:val="0000FF"/>
          </w:rPr>
          <w:t>N 176-п</w:t>
        </w:r>
      </w:hyperlink>
      <w:r>
        <w:t xml:space="preserve">, от 25.01.2022 </w:t>
      </w:r>
      <w:hyperlink r:id="rId263">
        <w:r>
          <w:rPr>
            <w:color w:val="0000FF"/>
          </w:rPr>
          <w:t>N 19-п</w:t>
        </w:r>
      </w:hyperlink>
      <w:r>
        <w:t xml:space="preserve">, от 13.05.2022 </w:t>
      </w:r>
      <w:hyperlink r:id="rId264">
        <w:r>
          <w:rPr>
            <w:color w:val="0000FF"/>
          </w:rPr>
          <w:t>N 210-п</w:t>
        </w:r>
      </w:hyperlink>
      <w:r>
        <w:t xml:space="preserve">, от 24.06.2022 </w:t>
      </w:r>
      <w:hyperlink r:id="rId265">
        <w:r>
          <w:rPr>
            <w:color w:val="0000FF"/>
          </w:rPr>
          <w:t>N 291-п</w:t>
        </w:r>
      </w:hyperlink>
      <w:r>
        <w:t xml:space="preserve">, от 16.08.2022 </w:t>
      </w:r>
      <w:hyperlink r:id="rId266">
        <w:r>
          <w:rPr>
            <w:color w:val="0000FF"/>
          </w:rPr>
          <w:t>N 388-п</w:t>
        </w:r>
      </w:hyperlink>
      <w:r>
        <w:t>)</w:t>
      </w:r>
    </w:p>
    <w:p w:rsidR="00792552" w:rsidRDefault="00792552">
      <w:pPr>
        <w:pStyle w:val="ConsPlusNormal"/>
        <w:spacing w:before="200"/>
        <w:ind w:firstLine="540"/>
        <w:jc w:val="both"/>
      </w:pPr>
      <w:r>
        <w:t>Реализация данного мероприятия государственной программы в целях предоставления займов субъектам деятельности в сфере промышленности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792552" w:rsidRDefault="00792552">
      <w:pPr>
        <w:pStyle w:val="ConsPlusNormal"/>
        <w:jc w:val="both"/>
      </w:pPr>
      <w:r>
        <w:t xml:space="preserve">(абзац введен </w:t>
      </w:r>
      <w:hyperlink r:id="rId267">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68">
        <w:r>
          <w:rPr>
            <w:color w:val="0000FF"/>
          </w:rPr>
          <w:t>N 176-п</w:t>
        </w:r>
      </w:hyperlink>
      <w:r>
        <w:t xml:space="preserve">, от 25.01.2022 </w:t>
      </w:r>
      <w:hyperlink r:id="rId269">
        <w:r>
          <w:rPr>
            <w:color w:val="0000FF"/>
          </w:rPr>
          <w:t>N 19-п</w:t>
        </w:r>
      </w:hyperlink>
      <w:r>
        <w:t xml:space="preserve">, от 13.05.2022 </w:t>
      </w:r>
      <w:hyperlink r:id="rId270">
        <w:r>
          <w:rPr>
            <w:color w:val="0000FF"/>
          </w:rPr>
          <w:t>N 210-п</w:t>
        </w:r>
      </w:hyperlink>
      <w:r>
        <w:t xml:space="preserve">, от 24.06.2022 </w:t>
      </w:r>
      <w:hyperlink r:id="rId271">
        <w:r>
          <w:rPr>
            <w:color w:val="0000FF"/>
          </w:rPr>
          <w:t>N 291-п</w:t>
        </w:r>
      </w:hyperlink>
      <w:r>
        <w:t xml:space="preserve">, от 16.08.2022 </w:t>
      </w:r>
      <w:hyperlink r:id="rId272">
        <w:r>
          <w:rPr>
            <w:color w:val="0000FF"/>
          </w:rPr>
          <w:t>N 388-п</w:t>
        </w:r>
      </w:hyperlink>
      <w:r>
        <w:t>)</w:t>
      </w:r>
    </w:p>
    <w:p w:rsidR="00792552" w:rsidRDefault="00792552">
      <w:pPr>
        <w:pStyle w:val="ConsPlusNormal"/>
        <w:spacing w:before="200"/>
        <w:ind w:firstLine="540"/>
        <w:jc w:val="both"/>
      </w:pPr>
      <w:r>
        <w:t>Непосредственным результатом реализации данного мероприятия государственной программы станет:</w:t>
      </w:r>
    </w:p>
    <w:p w:rsidR="00792552" w:rsidRDefault="00792552">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29.12.2020 N 560-п)</w:t>
      </w:r>
    </w:p>
    <w:p w:rsidR="00792552" w:rsidRDefault="00792552">
      <w:pPr>
        <w:pStyle w:val="ConsPlusNormal"/>
        <w:ind w:firstLine="540"/>
        <w:jc w:val="both"/>
      </w:pPr>
    </w:p>
    <w:p w:rsidR="00792552" w:rsidRDefault="00792552">
      <w:pPr>
        <w:pStyle w:val="ConsPlusNormal"/>
        <w:jc w:val="right"/>
      </w:pPr>
      <w:r>
        <w:t>Таблица 2</w:t>
      </w:r>
    </w:p>
    <w:p w:rsidR="00792552" w:rsidRDefault="00792552">
      <w:pPr>
        <w:pStyle w:val="ConsPlusNormal"/>
        <w:jc w:val="center"/>
      </w:pPr>
      <w:r>
        <w:t xml:space="preserve">(в ред. </w:t>
      </w:r>
      <w:hyperlink r:id="rId274">
        <w:r>
          <w:rPr>
            <w:color w:val="0000FF"/>
          </w:rPr>
          <w:t>постановления</w:t>
        </w:r>
      </w:hyperlink>
      <w:r>
        <w:t xml:space="preserve"> Правительства Новосибирской области</w:t>
      </w:r>
    </w:p>
    <w:p w:rsidR="00792552" w:rsidRDefault="00792552">
      <w:pPr>
        <w:pStyle w:val="ConsPlusNormal"/>
        <w:jc w:val="center"/>
      </w:pPr>
      <w:r>
        <w:t>от 16.08.2022 N 388-п)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792552">
        <w:tc>
          <w:tcPr>
            <w:tcW w:w="9070" w:type="dxa"/>
            <w:gridSpan w:val="5"/>
          </w:tcPr>
          <w:p w:rsidR="00792552" w:rsidRDefault="00792552">
            <w:pPr>
              <w:pStyle w:val="ConsPlusNormal"/>
              <w:jc w:val="both"/>
            </w:pPr>
            <w:r>
              <w:t>В том числе за счет средств иного межбюджетного трансферта из федерального бюджета</w:t>
            </w:r>
          </w:p>
        </w:tc>
      </w:tr>
      <w:tr w:rsidR="00792552">
        <w:tc>
          <w:tcPr>
            <w:tcW w:w="2835" w:type="dxa"/>
          </w:tcPr>
          <w:p w:rsidR="00792552" w:rsidRDefault="00792552">
            <w:pPr>
              <w:pStyle w:val="ConsPlusNormal"/>
            </w:pPr>
          </w:p>
        </w:tc>
        <w:tc>
          <w:tcPr>
            <w:tcW w:w="1558" w:type="dxa"/>
          </w:tcPr>
          <w:p w:rsidR="00792552" w:rsidRDefault="00792552">
            <w:pPr>
              <w:pStyle w:val="ConsPlusNormal"/>
              <w:jc w:val="center"/>
            </w:pPr>
            <w:r>
              <w:t>по состоянию на 31.12.2021</w:t>
            </w:r>
          </w:p>
        </w:tc>
        <w:tc>
          <w:tcPr>
            <w:tcW w:w="1558" w:type="dxa"/>
          </w:tcPr>
          <w:p w:rsidR="00792552" w:rsidRDefault="00792552">
            <w:pPr>
              <w:pStyle w:val="ConsPlusNormal"/>
              <w:jc w:val="center"/>
            </w:pPr>
            <w:r>
              <w:t>по состоянию на 31.12.2022</w:t>
            </w:r>
          </w:p>
        </w:tc>
        <w:tc>
          <w:tcPr>
            <w:tcW w:w="1558" w:type="dxa"/>
          </w:tcPr>
          <w:p w:rsidR="00792552" w:rsidRDefault="00792552">
            <w:pPr>
              <w:pStyle w:val="ConsPlusNormal"/>
              <w:jc w:val="center"/>
            </w:pPr>
            <w:r>
              <w:t>по состоянию на 31.12.2023</w:t>
            </w:r>
          </w:p>
        </w:tc>
        <w:tc>
          <w:tcPr>
            <w:tcW w:w="1561" w:type="dxa"/>
          </w:tcPr>
          <w:p w:rsidR="00792552" w:rsidRDefault="00792552">
            <w:pPr>
              <w:pStyle w:val="ConsPlusNormal"/>
              <w:jc w:val="center"/>
            </w:pPr>
            <w:r>
              <w:t>по состоянию на 31.12.2024</w:t>
            </w:r>
          </w:p>
        </w:tc>
      </w:tr>
      <w:tr w:rsidR="00792552">
        <w:tc>
          <w:tcPr>
            <w:tcW w:w="2835" w:type="dxa"/>
          </w:tcPr>
          <w:p w:rsidR="00792552" w:rsidRDefault="00792552">
            <w:pPr>
              <w:pStyle w:val="ConsPlusNormal"/>
              <w:jc w:val="both"/>
            </w:pPr>
            <w:r>
              <w:t>Показатель 1, ед.</w:t>
            </w:r>
          </w:p>
        </w:tc>
        <w:tc>
          <w:tcPr>
            <w:tcW w:w="1558" w:type="dxa"/>
          </w:tcPr>
          <w:p w:rsidR="00792552" w:rsidRDefault="00792552">
            <w:pPr>
              <w:pStyle w:val="ConsPlusNormal"/>
              <w:jc w:val="center"/>
            </w:pPr>
            <w:r>
              <w:t>16</w:t>
            </w:r>
          </w:p>
        </w:tc>
        <w:tc>
          <w:tcPr>
            <w:tcW w:w="1558" w:type="dxa"/>
          </w:tcPr>
          <w:p w:rsidR="00792552" w:rsidRDefault="00792552">
            <w:pPr>
              <w:pStyle w:val="ConsPlusNormal"/>
              <w:jc w:val="center"/>
            </w:pPr>
            <w:r>
              <w:t>50</w:t>
            </w:r>
          </w:p>
        </w:tc>
        <w:tc>
          <w:tcPr>
            <w:tcW w:w="1558" w:type="dxa"/>
          </w:tcPr>
          <w:p w:rsidR="00792552" w:rsidRDefault="00792552">
            <w:pPr>
              <w:pStyle w:val="ConsPlusNormal"/>
              <w:jc w:val="center"/>
            </w:pPr>
            <w:r>
              <w:t>85</w:t>
            </w:r>
          </w:p>
        </w:tc>
        <w:tc>
          <w:tcPr>
            <w:tcW w:w="1561" w:type="dxa"/>
          </w:tcPr>
          <w:p w:rsidR="00792552" w:rsidRDefault="00792552">
            <w:pPr>
              <w:pStyle w:val="ConsPlusNormal"/>
              <w:jc w:val="center"/>
            </w:pPr>
            <w:r>
              <w:t>87</w:t>
            </w:r>
          </w:p>
        </w:tc>
      </w:tr>
      <w:tr w:rsidR="00792552">
        <w:tc>
          <w:tcPr>
            <w:tcW w:w="2835" w:type="dxa"/>
          </w:tcPr>
          <w:p w:rsidR="00792552" w:rsidRDefault="00792552">
            <w:pPr>
              <w:pStyle w:val="ConsPlusNormal"/>
              <w:jc w:val="both"/>
            </w:pPr>
            <w:r>
              <w:t>полученного в 2021 году</w:t>
            </w:r>
          </w:p>
        </w:tc>
        <w:tc>
          <w:tcPr>
            <w:tcW w:w="1558" w:type="dxa"/>
          </w:tcPr>
          <w:p w:rsidR="00792552" w:rsidRDefault="00792552">
            <w:pPr>
              <w:pStyle w:val="ConsPlusNormal"/>
              <w:jc w:val="center"/>
            </w:pPr>
            <w:r>
              <w:t>16</w:t>
            </w:r>
          </w:p>
        </w:tc>
        <w:tc>
          <w:tcPr>
            <w:tcW w:w="1558" w:type="dxa"/>
          </w:tcPr>
          <w:p w:rsidR="00792552" w:rsidRDefault="00792552">
            <w:pPr>
              <w:pStyle w:val="ConsPlusNormal"/>
              <w:jc w:val="center"/>
            </w:pPr>
            <w:r>
              <w:t>49</w:t>
            </w:r>
          </w:p>
        </w:tc>
        <w:tc>
          <w:tcPr>
            <w:tcW w:w="1558" w:type="dxa"/>
          </w:tcPr>
          <w:p w:rsidR="00792552" w:rsidRDefault="00792552">
            <w:pPr>
              <w:pStyle w:val="ConsPlusNormal"/>
              <w:jc w:val="center"/>
            </w:pPr>
            <w:r>
              <w:t>82</w:t>
            </w:r>
          </w:p>
        </w:tc>
        <w:tc>
          <w:tcPr>
            <w:tcW w:w="1561" w:type="dxa"/>
          </w:tcPr>
          <w:p w:rsidR="00792552" w:rsidRDefault="00792552">
            <w:pPr>
              <w:pStyle w:val="ConsPlusNormal"/>
              <w:jc w:val="center"/>
            </w:pPr>
            <w:r>
              <w:t>82</w:t>
            </w:r>
          </w:p>
        </w:tc>
      </w:tr>
      <w:tr w:rsidR="00792552">
        <w:tc>
          <w:tcPr>
            <w:tcW w:w="2835" w:type="dxa"/>
          </w:tcPr>
          <w:p w:rsidR="00792552" w:rsidRDefault="00792552">
            <w:pPr>
              <w:pStyle w:val="ConsPlusNormal"/>
              <w:jc w:val="both"/>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1</w:t>
            </w:r>
          </w:p>
        </w:tc>
        <w:tc>
          <w:tcPr>
            <w:tcW w:w="1558" w:type="dxa"/>
          </w:tcPr>
          <w:p w:rsidR="00792552" w:rsidRDefault="00792552">
            <w:pPr>
              <w:pStyle w:val="ConsPlusNormal"/>
              <w:jc w:val="center"/>
            </w:pPr>
            <w:r>
              <w:t>3</w:t>
            </w:r>
          </w:p>
        </w:tc>
        <w:tc>
          <w:tcPr>
            <w:tcW w:w="1561" w:type="dxa"/>
          </w:tcPr>
          <w:p w:rsidR="00792552" w:rsidRDefault="00792552">
            <w:pPr>
              <w:pStyle w:val="ConsPlusNormal"/>
              <w:jc w:val="center"/>
            </w:pPr>
            <w:r>
              <w:t>5</w:t>
            </w:r>
          </w:p>
        </w:tc>
      </w:tr>
      <w:tr w:rsidR="00792552">
        <w:tc>
          <w:tcPr>
            <w:tcW w:w="2835" w:type="dxa"/>
          </w:tcPr>
          <w:p w:rsidR="00792552" w:rsidRDefault="00792552">
            <w:pPr>
              <w:pStyle w:val="ConsPlusNormal"/>
              <w:jc w:val="both"/>
            </w:pPr>
            <w:r>
              <w:t>Показатель 2, млн. рублей</w:t>
            </w:r>
          </w:p>
        </w:tc>
        <w:tc>
          <w:tcPr>
            <w:tcW w:w="1558" w:type="dxa"/>
          </w:tcPr>
          <w:p w:rsidR="00792552" w:rsidRDefault="00792552">
            <w:pPr>
              <w:pStyle w:val="ConsPlusNormal"/>
              <w:jc w:val="center"/>
            </w:pPr>
            <w:r>
              <w:t>74,05</w:t>
            </w:r>
          </w:p>
        </w:tc>
        <w:tc>
          <w:tcPr>
            <w:tcW w:w="1558" w:type="dxa"/>
          </w:tcPr>
          <w:p w:rsidR="00792552" w:rsidRDefault="00792552">
            <w:pPr>
              <w:pStyle w:val="ConsPlusNormal"/>
              <w:jc w:val="center"/>
            </w:pPr>
            <w:r>
              <w:t>232,4</w:t>
            </w:r>
          </w:p>
        </w:tc>
        <w:tc>
          <w:tcPr>
            <w:tcW w:w="1558" w:type="dxa"/>
          </w:tcPr>
          <w:p w:rsidR="00792552" w:rsidRDefault="00792552">
            <w:pPr>
              <w:pStyle w:val="ConsPlusNormal"/>
              <w:jc w:val="center"/>
            </w:pPr>
            <w:r>
              <w:t>401,02</w:t>
            </w:r>
          </w:p>
        </w:tc>
        <w:tc>
          <w:tcPr>
            <w:tcW w:w="1561" w:type="dxa"/>
          </w:tcPr>
          <w:p w:rsidR="00792552" w:rsidRDefault="00792552">
            <w:pPr>
              <w:pStyle w:val="ConsPlusNormal"/>
              <w:jc w:val="center"/>
            </w:pPr>
            <w:r>
              <w:t>421,55</w:t>
            </w:r>
          </w:p>
        </w:tc>
      </w:tr>
      <w:tr w:rsidR="00792552">
        <w:tc>
          <w:tcPr>
            <w:tcW w:w="2835" w:type="dxa"/>
          </w:tcPr>
          <w:p w:rsidR="00792552" w:rsidRDefault="00792552">
            <w:pPr>
              <w:pStyle w:val="ConsPlusNormal"/>
              <w:jc w:val="both"/>
            </w:pPr>
            <w:r>
              <w:t>полученного в 2021 году</w:t>
            </w:r>
          </w:p>
        </w:tc>
        <w:tc>
          <w:tcPr>
            <w:tcW w:w="1558" w:type="dxa"/>
          </w:tcPr>
          <w:p w:rsidR="00792552" w:rsidRDefault="00792552">
            <w:pPr>
              <w:pStyle w:val="ConsPlusNormal"/>
              <w:jc w:val="center"/>
            </w:pPr>
            <w:r>
              <w:t>74,05</w:t>
            </w:r>
          </w:p>
        </w:tc>
        <w:tc>
          <w:tcPr>
            <w:tcW w:w="1558" w:type="dxa"/>
          </w:tcPr>
          <w:p w:rsidR="00792552" w:rsidRDefault="00792552">
            <w:pPr>
              <w:pStyle w:val="ConsPlusNormal"/>
              <w:jc w:val="center"/>
            </w:pPr>
            <w:r>
              <w:t>222,14</w:t>
            </w:r>
          </w:p>
        </w:tc>
        <w:tc>
          <w:tcPr>
            <w:tcW w:w="1558" w:type="dxa"/>
          </w:tcPr>
          <w:p w:rsidR="00792552" w:rsidRDefault="00792552">
            <w:pPr>
              <w:pStyle w:val="ConsPlusNormal"/>
              <w:jc w:val="center"/>
            </w:pPr>
            <w:r>
              <w:t>370,23</w:t>
            </w:r>
          </w:p>
        </w:tc>
        <w:tc>
          <w:tcPr>
            <w:tcW w:w="1561" w:type="dxa"/>
          </w:tcPr>
          <w:p w:rsidR="00792552" w:rsidRDefault="00792552">
            <w:pPr>
              <w:pStyle w:val="ConsPlusNormal"/>
              <w:jc w:val="center"/>
            </w:pPr>
            <w:r>
              <w:t>370,23</w:t>
            </w:r>
          </w:p>
        </w:tc>
      </w:tr>
      <w:tr w:rsidR="00792552">
        <w:tc>
          <w:tcPr>
            <w:tcW w:w="2835" w:type="dxa"/>
          </w:tcPr>
          <w:p w:rsidR="00792552" w:rsidRDefault="00792552">
            <w:pPr>
              <w:pStyle w:val="ConsPlusNormal"/>
              <w:jc w:val="both"/>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10,26</w:t>
            </w:r>
          </w:p>
        </w:tc>
        <w:tc>
          <w:tcPr>
            <w:tcW w:w="1558" w:type="dxa"/>
          </w:tcPr>
          <w:p w:rsidR="00792552" w:rsidRDefault="00792552">
            <w:pPr>
              <w:pStyle w:val="ConsPlusNormal"/>
              <w:jc w:val="center"/>
            </w:pPr>
            <w:r>
              <w:t>30,79</w:t>
            </w:r>
          </w:p>
        </w:tc>
        <w:tc>
          <w:tcPr>
            <w:tcW w:w="1561" w:type="dxa"/>
          </w:tcPr>
          <w:p w:rsidR="00792552" w:rsidRDefault="00792552">
            <w:pPr>
              <w:pStyle w:val="ConsPlusNormal"/>
              <w:jc w:val="center"/>
            </w:pPr>
            <w:r>
              <w:t>51,32</w:t>
            </w:r>
          </w:p>
        </w:tc>
      </w:tr>
      <w:tr w:rsidR="00792552">
        <w:tc>
          <w:tcPr>
            <w:tcW w:w="2835" w:type="dxa"/>
          </w:tcPr>
          <w:p w:rsidR="00792552" w:rsidRDefault="00792552">
            <w:pPr>
              <w:pStyle w:val="ConsPlusNormal"/>
              <w:jc w:val="both"/>
            </w:pPr>
            <w:r>
              <w:t>Показатель 3, млн. рублей</w:t>
            </w:r>
          </w:p>
        </w:tc>
        <w:tc>
          <w:tcPr>
            <w:tcW w:w="1558" w:type="dxa"/>
          </w:tcPr>
          <w:p w:rsidR="00792552" w:rsidRDefault="00792552">
            <w:pPr>
              <w:pStyle w:val="ConsPlusNormal"/>
              <w:jc w:val="center"/>
            </w:pPr>
            <w:r>
              <w:t>4 356,92</w:t>
            </w:r>
          </w:p>
        </w:tc>
        <w:tc>
          <w:tcPr>
            <w:tcW w:w="1558" w:type="dxa"/>
          </w:tcPr>
          <w:p w:rsidR="00792552" w:rsidRDefault="00792552">
            <w:pPr>
              <w:pStyle w:val="ConsPlusNormal"/>
              <w:jc w:val="center"/>
            </w:pPr>
            <w:r>
              <w:t>14 094,18</w:t>
            </w:r>
          </w:p>
        </w:tc>
        <w:tc>
          <w:tcPr>
            <w:tcW w:w="1558" w:type="dxa"/>
          </w:tcPr>
          <w:p w:rsidR="00792552" w:rsidRDefault="00792552">
            <w:pPr>
              <w:pStyle w:val="ConsPlusNormal"/>
              <w:jc w:val="center"/>
            </w:pPr>
            <w:r>
              <w:t>24 858,87</w:t>
            </w:r>
          </w:p>
        </w:tc>
        <w:tc>
          <w:tcPr>
            <w:tcW w:w="1561" w:type="dxa"/>
          </w:tcPr>
          <w:p w:rsidR="00792552" w:rsidRDefault="00792552">
            <w:pPr>
              <w:pStyle w:val="ConsPlusNormal"/>
              <w:jc w:val="center"/>
            </w:pPr>
            <w:r>
              <w:t>26 911,72</w:t>
            </w:r>
          </w:p>
        </w:tc>
      </w:tr>
      <w:tr w:rsidR="00792552">
        <w:tc>
          <w:tcPr>
            <w:tcW w:w="2835" w:type="dxa"/>
          </w:tcPr>
          <w:p w:rsidR="00792552" w:rsidRDefault="00792552">
            <w:pPr>
              <w:pStyle w:val="ConsPlusNormal"/>
              <w:jc w:val="both"/>
            </w:pPr>
            <w:r>
              <w:t>полученного в 2021 году</w:t>
            </w:r>
          </w:p>
        </w:tc>
        <w:tc>
          <w:tcPr>
            <w:tcW w:w="1558" w:type="dxa"/>
          </w:tcPr>
          <w:p w:rsidR="00792552" w:rsidRDefault="00792552">
            <w:pPr>
              <w:pStyle w:val="ConsPlusNormal"/>
              <w:jc w:val="center"/>
            </w:pPr>
            <w:r>
              <w:t>4 356,92</w:t>
            </w:r>
          </w:p>
        </w:tc>
        <w:tc>
          <w:tcPr>
            <w:tcW w:w="1558" w:type="dxa"/>
          </w:tcPr>
          <w:p w:rsidR="00792552" w:rsidRDefault="00792552">
            <w:pPr>
              <w:pStyle w:val="ConsPlusNormal"/>
              <w:jc w:val="center"/>
            </w:pPr>
            <w:r>
              <w:t>13 067,76</w:t>
            </w:r>
          </w:p>
        </w:tc>
        <w:tc>
          <w:tcPr>
            <w:tcW w:w="1558" w:type="dxa"/>
          </w:tcPr>
          <w:p w:rsidR="00792552" w:rsidRDefault="00792552">
            <w:pPr>
              <w:pStyle w:val="ConsPlusNormal"/>
              <w:jc w:val="center"/>
            </w:pPr>
            <w:r>
              <w:t>21 779,6</w:t>
            </w:r>
          </w:p>
        </w:tc>
        <w:tc>
          <w:tcPr>
            <w:tcW w:w="1561" w:type="dxa"/>
          </w:tcPr>
          <w:p w:rsidR="00792552" w:rsidRDefault="00792552">
            <w:pPr>
              <w:pStyle w:val="ConsPlusNormal"/>
              <w:jc w:val="center"/>
            </w:pPr>
            <w:r>
              <w:t>21 779,6</w:t>
            </w:r>
          </w:p>
        </w:tc>
      </w:tr>
      <w:tr w:rsidR="00792552">
        <w:tc>
          <w:tcPr>
            <w:tcW w:w="2835" w:type="dxa"/>
          </w:tcPr>
          <w:p w:rsidR="00792552" w:rsidRDefault="00792552">
            <w:pPr>
              <w:pStyle w:val="ConsPlusNormal"/>
              <w:jc w:val="both"/>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1 026,42</w:t>
            </w:r>
          </w:p>
        </w:tc>
        <w:tc>
          <w:tcPr>
            <w:tcW w:w="1558" w:type="dxa"/>
          </w:tcPr>
          <w:p w:rsidR="00792552" w:rsidRDefault="00792552">
            <w:pPr>
              <w:pStyle w:val="ConsPlusNormal"/>
              <w:jc w:val="center"/>
            </w:pPr>
            <w:r>
              <w:t>3 079,27</w:t>
            </w:r>
          </w:p>
        </w:tc>
        <w:tc>
          <w:tcPr>
            <w:tcW w:w="1561" w:type="dxa"/>
          </w:tcPr>
          <w:p w:rsidR="00792552" w:rsidRDefault="00792552">
            <w:pPr>
              <w:pStyle w:val="ConsPlusNormal"/>
              <w:jc w:val="center"/>
            </w:pPr>
            <w:r>
              <w:t>5 132,12</w:t>
            </w:r>
          </w:p>
        </w:tc>
      </w:tr>
      <w:tr w:rsidR="00792552">
        <w:tc>
          <w:tcPr>
            <w:tcW w:w="9070" w:type="dxa"/>
            <w:gridSpan w:val="5"/>
          </w:tcPr>
          <w:p w:rsidR="00792552" w:rsidRDefault="00792552">
            <w:pPr>
              <w:pStyle w:val="ConsPlusNormal"/>
              <w:jc w:val="both"/>
            </w:pPr>
            <w:r>
              <w:t>Показатель 1: количество созданных рабочих мест</w:t>
            </w:r>
          </w:p>
        </w:tc>
      </w:tr>
      <w:tr w:rsidR="00792552">
        <w:tc>
          <w:tcPr>
            <w:tcW w:w="9070" w:type="dxa"/>
            <w:gridSpan w:val="5"/>
          </w:tcPr>
          <w:p w:rsidR="00792552" w:rsidRDefault="00792552">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70" w:type="dxa"/>
            <w:gridSpan w:val="5"/>
          </w:tcPr>
          <w:p w:rsidR="00792552" w:rsidRDefault="00792552">
            <w:pPr>
              <w:pStyle w:val="ConsPlusNormal"/>
              <w:jc w:val="both"/>
            </w:pPr>
            <w:r>
              <w:lastRenderedPageBreak/>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792552" w:rsidRDefault="00792552">
      <w:pPr>
        <w:pStyle w:val="ConsPlusNormal"/>
        <w:ind w:firstLine="540"/>
        <w:jc w:val="both"/>
      </w:pPr>
    </w:p>
    <w:p w:rsidR="00792552" w:rsidRDefault="00792552">
      <w:pPr>
        <w:pStyle w:val="ConsPlusNormal"/>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с 2023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государственной </w:t>
      </w:r>
      <w:hyperlink r:id="rId275">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76">
        <w:r>
          <w:rPr>
            <w:color w:val="0000FF"/>
          </w:rPr>
          <w:t>частью 1 статьи 11</w:t>
        </w:r>
      </w:hyperlink>
      <w:r>
        <w:t xml:space="preserve"> Федерального закона от 31.12.2014 N 488-ФЗ "О промышленной политике в Российской Федерации", в объеме 61 537,4 тыс. руб., в том числе в 2023 году - 61 537,4 тыс. руб., в 2024 году - 0,0 тыс. руб., в 2025 году - 0,0 тыс. руб. средств субсидий из федерального бюджета.</w:t>
      </w:r>
    </w:p>
    <w:p w:rsidR="00792552" w:rsidRDefault="00792552">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r>
        <w:t>Реализация данного мероприятия государственной программы в целях предоставления займов субъектам деятельности в сфере промышленности с 2023 года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61 537,4 тыс. руб., в том числе в 2023 году - 61 537,4 тыс. руб., в 2024 году - 0,0 тыс. руб., в 2025 году - 0,0 тыс. руб. средств субсидий из федерального бюджета.</w:t>
      </w:r>
    </w:p>
    <w:p w:rsidR="00792552" w:rsidRDefault="00792552">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r>
        <w:t>Непосредственным результатом реализации данного мероприятия государственной программы станет:</w:t>
      </w:r>
    </w:p>
    <w:p w:rsidR="00792552" w:rsidRDefault="00792552">
      <w:pPr>
        <w:pStyle w:val="ConsPlusNormal"/>
        <w:jc w:val="both"/>
      </w:pPr>
      <w:r>
        <w:t xml:space="preserve">(абзац введен </w:t>
      </w:r>
      <w:hyperlink r:id="rId279">
        <w:r>
          <w:rPr>
            <w:color w:val="0000FF"/>
          </w:rPr>
          <w:t>постановлением</w:t>
        </w:r>
      </w:hyperlink>
      <w:r>
        <w:t xml:space="preserve"> Правительства Новосибирской области от 16.08.2022 N 388-п)</w:t>
      </w:r>
    </w:p>
    <w:p w:rsidR="00792552" w:rsidRDefault="00792552">
      <w:pPr>
        <w:pStyle w:val="ConsPlusNormal"/>
        <w:ind w:firstLine="540"/>
        <w:jc w:val="both"/>
      </w:pPr>
    </w:p>
    <w:p w:rsidR="00792552" w:rsidRDefault="00792552">
      <w:pPr>
        <w:pStyle w:val="ConsPlusNormal"/>
        <w:jc w:val="right"/>
      </w:pPr>
      <w:r>
        <w:t>Таблица 2.1</w:t>
      </w:r>
    </w:p>
    <w:p w:rsidR="00792552" w:rsidRDefault="00792552">
      <w:pPr>
        <w:pStyle w:val="ConsPlusNormal"/>
        <w:jc w:val="center"/>
      </w:pPr>
      <w:r>
        <w:t xml:space="preserve">(введена </w:t>
      </w:r>
      <w:hyperlink r:id="rId280">
        <w:r>
          <w:rPr>
            <w:color w:val="0000FF"/>
          </w:rPr>
          <w:t>постановлением</w:t>
        </w:r>
      </w:hyperlink>
      <w:r>
        <w:t xml:space="preserve"> Правительства Новосибирской области</w:t>
      </w:r>
    </w:p>
    <w:p w:rsidR="00792552" w:rsidRDefault="00792552">
      <w:pPr>
        <w:pStyle w:val="ConsPlusNormal"/>
        <w:jc w:val="center"/>
      </w:pPr>
      <w:r>
        <w:t>от 16.08.2022 N 388-п)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71"/>
        <w:gridCol w:w="1971"/>
        <w:gridCol w:w="1971"/>
      </w:tblGrid>
      <w:tr w:rsidR="00792552">
        <w:tc>
          <w:tcPr>
            <w:tcW w:w="9031" w:type="dxa"/>
            <w:gridSpan w:val="4"/>
          </w:tcPr>
          <w:p w:rsidR="00792552" w:rsidRDefault="00792552">
            <w:pPr>
              <w:pStyle w:val="ConsPlusNormal"/>
              <w:jc w:val="both"/>
            </w:pPr>
            <w:r>
              <w:t>В том числе за счет средств субсидий из федерального бюджета</w:t>
            </w:r>
          </w:p>
        </w:tc>
      </w:tr>
      <w:tr w:rsidR="00792552">
        <w:tc>
          <w:tcPr>
            <w:tcW w:w="3118" w:type="dxa"/>
          </w:tcPr>
          <w:p w:rsidR="00792552" w:rsidRDefault="00792552">
            <w:pPr>
              <w:pStyle w:val="ConsPlusNormal"/>
            </w:pPr>
          </w:p>
        </w:tc>
        <w:tc>
          <w:tcPr>
            <w:tcW w:w="1971" w:type="dxa"/>
          </w:tcPr>
          <w:p w:rsidR="00792552" w:rsidRDefault="00792552">
            <w:pPr>
              <w:pStyle w:val="ConsPlusNormal"/>
              <w:jc w:val="center"/>
            </w:pPr>
            <w:r>
              <w:t>по состоянию на 31.12.2023</w:t>
            </w:r>
          </w:p>
        </w:tc>
        <w:tc>
          <w:tcPr>
            <w:tcW w:w="1971" w:type="dxa"/>
          </w:tcPr>
          <w:p w:rsidR="00792552" w:rsidRDefault="00792552">
            <w:pPr>
              <w:pStyle w:val="ConsPlusNormal"/>
              <w:jc w:val="center"/>
            </w:pPr>
            <w:r>
              <w:t>по состоянию на 31.12.2024</w:t>
            </w:r>
          </w:p>
        </w:tc>
        <w:tc>
          <w:tcPr>
            <w:tcW w:w="1971" w:type="dxa"/>
          </w:tcPr>
          <w:p w:rsidR="00792552" w:rsidRDefault="00792552">
            <w:pPr>
              <w:pStyle w:val="ConsPlusNormal"/>
              <w:jc w:val="center"/>
            </w:pPr>
            <w:r>
              <w:t>по состоянию на 31.12.2025</w:t>
            </w:r>
          </w:p>
        </w:tc>
      </w:tr>
      <w:tr w:rsidR="00792552">
        <w:tc>
          <w:tcPr>
            <w:tcW w:w="3118" w:type="dxa"/>
          </w:tcPr>
          <w:p w:rsidR="00792552" w:rsidRDefault="00792552">
            <w:pPr>
              <w:pStyle w:val="ConsPlusNormal"/>
              <w:jc w:val="both"/>
            </w:pPr>
            <w:r>
              <w:t>Показатель 1, млн. рублей</w:t>
            </w:r>
          </w:p>
        </w:tc>
        <w:tc>
          <w:tcPr>
            <w:tcW w:w="1971" w:type="dxa"/>
          </w:tcPr>
          <w:p w:rsidR="00792552" w:rsidRDefault="00792552">
            <w:pPr>
              <w:pStyle w:val="ConsPlusNormal"/>
              <w:jc w:val="center"/>
            </w:pPr>
            <w:r>
              <w:t>16,00</w:t>
            </w:r>
          </w:p>
        </w:tc>
        <w:tc>
          <w:tcPr>
            <w:tcW w:w="1971" w:type="dxa"/>
          </w:tcPr>
          <w:p w:rsidR="00792552" w:rsidRDefault="00792552">
            <w:pPr>
              <w:pStyle w:val="ConsPlusNormal"/>
              <w:jc w:val="center"/>
            </w:pPr>
            <w:r>
              <w:t>32,00</w:t>
            </w:r>
          </w:p>
        </w:tc>
        <w:tc>
          <w:tcPr>
            <w:tcW w:w="1971" w:type="dxa"/>
          </w:tcPr>
          <w:p w:rsidR="00792552" w:rsidRDefault="00792552">
            <w:pPr>
              <w:pStyle w:val="ConsPlusNormal"/>
              <w:jc w:val="center"/>
            </w:pPr>
            <w:r>
              <w:t>32,00</w:t>
            </w:r>
          </w:p>
        </w:tc>
      </w:tr>
      <w:tr w:rsidR="00792552">
        <w:tc>
          <w:tcPr>
            <w:tcW w:w="3118" w:type="dxa"/>
          </w:tcPr>
          <w:p w:rsidR="00792552" w:rsidRDefault="00792552">
            <w:pPr>
              <w:pStyle w:val="ConsPlusNormal"/>
              <w:jc w:val="both"/>
            </w:pPr>
            <w:r>
              <w:t>полученной в 2023 году</w:t>
            </w:r>
          </w:p>
        </w:tc>
        <w:tc>
          <w:tcPr>
            <w:tcW w:w="1971" w:type="dxa"/>
          </w:tcPr>
          <w:p w:rsidR="00792552" w:rsidRDefault="00792552">
            <w:pPr>
              <w:pStyle w:val="ConsPlusNormal"/>
              <w:jc w:val="center"/>
            </w:pPr>
            <w:r>
              <w:t>16,00</w:t>
            </w:r>
          </w:p>
        </w:tc>
        <w:tc>
          <w:tcPr>
            <w:tcW w:w="1971" w:type="dxa"/>
          </w:tcPr>
          <w:p w:rsidR="00792552" w:rsidRDefault="00792552">
            <w:pPr>
              <w:pStyle w:val="ConsPlusNormal"/>
              <w:jc w:val="center"/>
            </w:pPr>
            <w:r>
              <w:t>32,00</w:t>
            </w:r>
          </w:p>
        </w:tc>
        <w:tc>
          <w:tcPr>
            <w:tcW w:w="1971" w:type="dxa"/>
          </w:tcPr>
          <w:p w:rsidR="00792552" w:rsidRDefault="00792552">
            <w:pPr>
              <w:pStyle w:val="ConsPlusNormal"/>
              <w:jc w:val="center"/>
            </w:pPr>
            <w:r>
              <w:t>32,00</w:t>
            </w:r>
          </w:p>
        </w:tc>
      </w:tr>
      <w:tr w:rsidR="00792552">
        <w:tc>
          <w:tcPr>
            <w:tcW w:w="3118" w:type="dxa"/>
          </w:tcPr>
          <w:p w:rsidR="00792552" w:rsidRDefault="00792552">
            <w:pPr>
              <w:pStyle w:val="ConsPlusNormal"/>
              <w:jc w:val="both"/>
            </w:pPr>
            <w:r>
              <w:t>Показатель 2, млн. рублей</w:t>
            </w:r>
          </w:p>
        </w:tc>
        <w:tc>
          <w:tcPr>
            <w:tcW w:w="1971" w:type="dxa"/>
          </w:tcPr>
          <w:p w:rsidR="00792552" w:rsidRDefault="00792552">
            <w:pPr>
              <w:pStyle w:val="ConsPlusNormal"/>
              <w:jc w:val="center"/>
            </w:pPr>
            <w:r>
              <w:t>16,00</w:t>
            </w:r>
          </w:p>
        </w:tc>
        <w:tc>
          <w:tcPr>
            <w:tcW w:w="1971" w:type="dxa"/>
          </w:tcPr>
          <w:p w:rsidR="00792552" w:rsidRDefault="00792552">
            <w:pPr>
              <w:pStyle w:val="ConsPlusNormal"/>
              <w:jc w:val="center"/>
            </w:pPr>
            <w:r>
              <w:t>48,00</w:t>
            </w:r>
          </w:p>
        </w:tc>
        <w:tc>
          <w:tcPr>
            <w:tcW w:w="1971" w:type="dxa"/>
          </w:tcPr>
          <w:p w:rsidR="00792552" w:rsidRDefault="00792552">
            <w:pPr>
              <w:pStyle w:val="ConsPlusNormal"/>
              <w:jc w:val="center"/>
            </w:pPr>
            <w:r>
              <w:t>80,00</w:t>
            </w:r>
          </w:p>
        </w:tc>
      </w:tr>
      <w:tr w:rsidR="00792552">
        <w:tc>
          <w:tcPr>
            <w:tcW w:w="3118" w:type="dxa"/>
          </w:tcPr>
          <w:p w:rsidR="00792552" w:rsidRDefault="00792552">
            <w:pPr>
              <w:pStyle w:val="ConsPlusNormal"/>
              <w:jc w:val="both"/>
            </w:pPr>
            <w:r>
              <w:t>полученной в 2023 году</w:t>
            </w:r>
          </w:p>
        </w:tc>
        <w:tc>
          <w:tcPr>
            <w:tcW w:w="1971" w:type="dxa"/>
          </w:tcPr>
          <w:p w:rsidR="00792552" w:rsidRDefault="00792552">
            <w:pPr>
              <w:pStyle w:val="ConsPlusNormal"/>
              <w:jc w:val="center"/>
            </w:pPr>
            <w:r>
              <w:t>16,00</w:t>
            </w:r>
          </w:p>
        </w:tc>
        <w:tc>
          <w:tcPr>
            <w:tcW w:w="1971" w:type="dxa"/>
          </w:tcPr>
          <w:p w:rsidR="00792552" w:rsidRDefault="00792552">
            <w:pPr>
              <w:pStyle w:val="ConsPlusNormal"/>
              <w:jc w:val="center"/>
            </w:pPr>
            <w:r>
              <w:t>48,00</w:t>
            </w:r>
          </w:p>
        </w:tc>
        <w:tc>
          <w:tcPr>
            <w:tcW w:w="1971" w:type="dxa"/>
          </w:tcPr>
          <w:p w:rsidR="00792552" w:rsidRDefault="00792552">
            <w:pPr>
              <w:pStyle w:val="ConsPlusNormal"/>
              <w:jc w:val="center"/>
            </w:pPr>
            <w:r>
              <w:t>80,00</w:t>
            </w:r>
          </w:p>
        </w:tc>
      </w:tr>
      <w:tr w:rsidR="00792552">
        <w:tc>
          <w:tcPr>
            <w:tcW w:w="3118" w:type="dxa"/>
          </w:tcPr>
          <w:p w:rsidR="00792552" w:rsidRDefault="00792552">
            <w:pPr>
              <w:pStyle w:val="ConsPlusNormal"/>
              <w:jc w:val="both"/>
            </w:pPr>
            <w:r>
              <w:t>Показатель 3, млн. рублей</w:t>
            </w:r>
          </w:p>
        </w:tc>
        <w:tc>
          <w:tcPr>
            <w:tcW w:w="1971" w:type="dxa"/>
          </w:tcPr>
          <w:p w:rsidR="00792552" w:rsidRDefault="00792552">
            <w:pPr>
              <w:pStyle w:val="ConsPlusNormal"/>
              <w:jc w:val="center"/>
            </w:pPr>
            <w:r>
              <w:t>1 600,0</w:t>
            </w:r>
          </w:p>
        </w:tc>
        <w:tc>
          <w:tcPr>
            <w:tcW w:w="1971" w:type="dxa"/>
          </w:tcPr>
          <w:p w:rsidR="00792552" w:rsidRDefault="00792552">
            <w:pPr>
              <w:pStyle w:val="ConsPlusNormal"/>
              <w:jc w:val="center"/>
            </w:pPr>
            <w:r>
              <w:t>4 800,0</w:t>
            </w:r>
          </w:p>
        </w:tc>
        <w:tc>
          <w:tcPr>
            <w:tcW w:w="1971" w:type="dxa"/>
          </w:tcPr>
          <w:p w:rsidR="00792552" w:rsidRDefault="00792552">
            <w:pPr>
              <w:pStyle w:val="ConsPlusNormal"/>
              <w:jc w:val="center"/>
            </w:pPr>
            <w:r>
              <w:t>8 000,0</w:t>
            </w:r>
          </w:p>
        </w:tc>
      </w:tr>
      <w:tr w:rsidR="00792552">
        <w:tc>
          <w:tcPr>
            <w:tcW w:w="3118" w:type="dxa"/>
          </w:tcPr>
          <w:p w:rsidR="00792552" w:rsidRDefault="00792552">
            <w:pPr>
              <w:pStyle w:val="ConsPlusNormal"/>
              <w:jc w:val="both"/>
            </w:pPr>
            <w:r>
              <w:t>полученной в 2023 году</w:t>
            </w:r>
          </w:p>
        </w:tc>
        <w:tc>
          <w:tcPr>
            <w:tcW w:w="1971" w:type="dxa"/>
          </w:tcPr>
          <w:p w:rsidR="00792552" w:rsidRDefault="00792552">
            <w:pPr>
              <w:pStyle w:val="ConsPlusNormal"/>
              <w:jc w:val="center"/>
            </w:pPr>
            <w:r>
              <w:t>1 600,0</w:t>
            </w:r>
          </w:p>
        </w:tc>
        <w:tc>
          <w:tcPr>
            <w:tcW w:w="1971" w:type="dxa"/>
          </w:tcPr>
          <w:p w:rsidR="00792552" w:rsidRDefault="00792552">
            <w:pPr>
              <w:pStyle w:val="ConsPlusNormal"/>
              <w:jc w:val="center"/>
            </w:pPr>
            <w:r>
              <w:t>4 800,0</w:t>
            </w:r>
          </w:p>
        </w:tc>
        <w:tc>
          <w:tcPr>
            <w:tcW w:w="1971" w:type="dxa"/>
          </w:tcPr>
          <w:p w:rsidR="00792552" w:rsidRDefault="00792552">
            <w:pPr>
              <w:pStyle w:val="ConsPlusNormal"/>
              <w:jc w:val="center"/>
            </w:pPr>
            <w:r>
              <w:t>8 000,0</w:t>
            </w:r>
          </w:p>
        </w:tc>
      </w:tr>
      <w:tr w:rsidR="00792552">
        <w:tc>
          <w:tcPr>
            <w:tcW w:w="9031" w:type="dxa"/>
            <w:gridSpan w:val="4"/>
          </w:tcPr>
          <w:p w:rsidR="00792552" w:rsidRDefault="00792552">
            <w:pPr>
              <w:pStyle w:val="ConsPlusNormal"/>
              <w:jc w:val="both"/>
            </w:pPr>
            <w:r>
              <w:t>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31" w:type="dxa"/>
            <w:gridSpan w:val="4"/>
          </w:tcPr>
          <w:p w:rsidR="00792552" w:rsidRDefault="00792552">
            <w:pPr>
              <w:pStyle w:val="ConsPlusNormal"/>
              <w:jc w:val="both"/>
            </w:pPr>
            <w:r>
              <w:t xml:space="preserve">Показатель 2: объем инвестиций в основной капитал по виду экономической деятельности </w:t>
            </w:r>
            <w:r>
              <w:lastRenderedPageBreak/>
              <w:t>"Обрабатывающие производства", за исключением видов деятельности, не относящихся к сфере ведения Минпромторга России</w:t>
            </w:r>
          </w:p>
        </w:tc>
      </w:tr>
      <w:tr w:rsidR="00792552">
        <w:tc>
          <w:tcPr>
            <w:tcW w:w="9031" w:type="dxa"/>
            <w:gridSpan w:val="4"/>
          </w:tcPr>
          <w:p w:rsidR="00792552" w:rsidRDefault="00792552">
            <w:pPr>
              <w:pStyle w:val="ConsPlusNormal"/>
              <w:jc w:val="both"/>
            </w:pPr>
            <w:r>
              <w:lastRenderedPageBreak/>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792552" w:rsidRDefault="00792552">
      <w:pPr>
        <w:pStyle w:val="ConsPlusNormal"/>
        <w:ind w:firstLine="540"/>
        <w:jc w:val="both"/>
      </w:pPr>
    </w:p>
    <w:p w:rsidR="00792552" w:rsidRDefault="00792552">
      <w:pPr>
        <w:pStyle w:val="ConsPlusNormal"/>
        <w:ind w:firstLine="540"/>
        <w:jc w:val="both"/>
      </w:pPr>
      <w:r>
        <w:t xml:space="preserve">абзацы пятьдесят четвертый - шестидесятый утратили силу. - </w:t>
      </w:r>
      <w:hyperlink r:id="rId281">
        <w:r>
          <w:rPr>
            <w:color w:val="0000FF"/>
          </w:rPr>
          <w:t>Постановление</w:t>
        </w:r>
      </w:hyperlink>
      <w:r>
        <w:t xml:space="preserve"> Правительства Новосибирской области от 13.05.2022 N 210-п;</w:t>
      </w:r>
    </w:p>
    <w:p w:rsidR="00792552" w:rsidRDefault="00792552">
      <w:pPr>
        <w:pStyle w:val="ConsPlusNormal"/>
        <w:spacing w:before="200"/>
        <w:ind w:firstLine="540"/>
        <w:jc w:val="both"/>
      </w:pPr>
      <w:r>
        <w:t xml:space="preserve">абзац утратил силу. - </w:t>
      </w:r>
      <w:hyperlink r:id="rId282">
        <w:r>
          <w:rPr>
            <w:color w:val="0000FF"/>
          </w:rPr>
          <w:t>Постановление</w:t>
        </w:r>
      </w:hyperlink>
      <w:r>
        <w:t xml:space="preserve"> Правительства Новосибирской области от 16.08.2022 N 388-п.</w:t>
      </w:r>
    </w:p>
    <w:p w:rsidR="00792552" w:rsidRDefault="00792552">
      <w:pPr>
        <w:pStyle w:val="ConsPlusNormal"/>
        <w:spacing w:before="200"/>
        <w:ind w:firstLine="540"/>
        <w:jc w:val="both"/>
      </w:pPr>
      <w:r>
        <w:t>Ответственным исполнителем данного мероприятия государственной программы является Минпромторг НСО.</w:t>
      </w:r>
    </w:p>
    <w:p w:rsidR="00792552" w:rsidRDefault="00792552">
      <w:pPr>
        <w:pStyle w:val="ConsPlusNormal"/>
        <w:jc w:val="both"/>
      </w:pPr>
      <w:r>
        <w:t xml:space="preserve">(абзац введен </w:t>
      </w:r>
      <w:hyperlink r:id="rId283">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В реализации данного мероприятия государственной программы участвует Минпромторг НСО, Фонд.</w:t>
      </w:r>
    </w:p>
    <w:p w:rsidR="00792552" w:rsidRDefault="00792552">
      <w:pPr>
        <w:pStyle w:val="ConsPlusNormal"/>
        <w:jc w:val="both"/>
      </w:pPr>
      <w:r>
        <w:t xml:space="preserve">(абзац введен </w:t>
      </w:r>
      <w:hyperlink r:id="rId284">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Срок реализации основного мероприятия - 2021 - 2025 гг. С 2022 года реализуется в рамках Общепрограммного мероприятия "Обеспечение деятельности некоммерческой организации в целях оказания поддержки субъектам деятельности в сфере промышленности" по направлениям:</w:t>
      </w:r>
    </w:p>
    <w:p w:rsidR="00792552" w:rsidRDefault="00792552">
      <w:pPr>
        <w:pStyle w:val="ConsPlusNormal"/>
        <w:jc w:val="both"/>
      </w:pPr>
      <w:r>
        <w:t xml:space="preserve">(абзац введен </w:t>
      </w:r>
      <w:hyperlink r:id="rId285">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86">
        <w:r>
          <w:rPr>
            <w:color w:val="0000FF"/>
          </w:rPr>
          <w:t>N 19-п</w:t>
        </w:r>
      </w:hyperlink>
      <w:r>
        <w:t xml:space="preserve">, от 13.05.2022 </w:t>
      </w:r>
      <w:hyperlink r:id="rId287">
        <w:r>
          <w:rPr>
            <w:color w:val="0000FF"/>
          </w:rPr>
          <w:t>N 210-п</w:t>
        </w:r>
      </w:hyperlink>
      <w:r>
        <w:t xml:space="preserve">, от 24.06.2022 </w:t>
      </w:r>
      <w:hyperlink r:id="rId288">
        <w:r>
          <w:rPr>
            <w:color w:val="0000FF"/>
          </w:rPr>
          <w:t>N 291-п</w:t>
        </w:r>
      </w:hyperlink>
      <w:r>
        <w:t>)</w:t>
      </w:r>
    </w:p>
    <w:p w:rsidR="00792552" w:rsidRDefault="00792552">
      <w:pPr>
        <w:pStyle w:val="ConsPlusNormal"/>
        <w:spacing w:before="200"/>
        <w:ind w:firstLine="540"/>
        <w:jc w:val="both"/>
      </w:pPr>
      <w:r>
        <w:t>1) предоставление займов субъектам деятельности в сфере промышленности;</w:t>
      </w:r>
    </w:p>
    <w:p w:rsidR="00792552" w:rsidRDefault="00792552">
      <w:pPr>
        <w:pStyle w:val="ConsPlusNormal"/>
        <w:jc w:val="both"/>
      </w:pPr>
      <w:r>
        <w:t xml:space="preserve">(пп. 1 введен </w:t>
      </w:r>
      <w:hyperlink r:id="rId289">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2) предоставление грантов субъектам деятельности в сфере промышленности;</w:t>
      </w:r>
    </w:p>
    <w:p w:rsidR="00792552" w:rsidRDefault="00792552">
      <w:pPr>
        <w:pStyle w:val="ConsPlusNormal"/>
        <w:jc w:val="both"/>
      </w:pPr>
      <w:r>
        <w:t xml:space="preserve">(пп. 2 введен </w:t>
      </w:r>
      <w:hyperlink r:id="rId290">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3) финансовое обеспечение текущей деятельности Фонда.</w:t>
      </w:r>
    </w:p>
    <w:p w:rsidR="00792552" w:rsidRDefault="00792552">
      <w:pPr>
        <w:pStyle w:val="ConsPlusNormal"/>
        <w:jc w:val="both"/>
      </w:pPr>
      <w:r>
        <w:t xml:space="preserve">(пп. 3 введен </w:t>
      </w:r>
      <w:hyperlink r:id="rId291">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а также в части предоставления субъектам деятельности в сфере промышленности грантов на компенсацию части затрат на уплату процентов по кредитным договорам, заключенным субъектами деятельности в сфере промышленности с кредитными организациями, соответствующими установленным Федеральным </w:t>
      </w:r>
      <w:hyperlink r:id="rId292">
        <w:r>
          <w:rPr>
            <w:color w:val="0000FF"/>
          </w:rPr>
          <w:t>законом</w:t>
        </w:r>
      </w:hyperlink>
      <w:r>
        <w:t xml:space="preserve"> от 02.12.1990 N 395-1 "О банках и банковской деятельности" требованиям, в целях пополнения оборотных средств", на обеспечение текущей деятельности Фонда и иные цели в соответствии с Уставом Фонда. Порядки и условия предоставления займов, грантов субъектам деятельности в сфере промышленности разрабатываются Фондом и утверждаются Наблюдательным советом Фонда.</w:t>
      </w:r>
    </w:p>
    <w:p w:rsidR="00792552" w:rsidRDefault="00792552">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16.07.2018 N 305-п; в ред. </w:t>
      </w:r>
      <w:hyperlink r:id="rId294">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предоставление Фонду субсидии на финансовое обеспечение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предусмотренных </w:t>
      </w:r>
      <w:hyperlink r:id="rId295">
        <w:r>
          <w:rPr>
            <w:color w:val="0000FF"/>
          </w:rPr>
          <w:t>постановлением</w:t>
        </w:r>
      </w:hyperlink>
      <w:r>
        <w:t xml:space="preserve"> Правительства Российской Федерации от </w:t>
      </w:r>
      <w:r>
        <w:lastRenderedPageBreak/>
        <w:t xml:space="preserve">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w:t>
      </w:r>
      <w:hyperlink r:id="rId296">
        <w:r>
          <w:rPr>
            <w:color w:val="0000FF"/>
          </w:rPr>
          <w:t>распоряжением</w:t>
        </w:r>
      </w:hyperlink>
      <w:r>
        <w:t xml:space="preserve"> Правительства Российской Федерации от 14.04.2022 N 884-р, в объеме 67 148,7 тыс. рублей, в том числе в 2022 году - 67 148,7 тыс. рублей, 2023 году - 0,0 тыс. рублей, 2024 году - 0,0 тыс. рублей, 2025 году - 0,0 тыс. рублей средств иного межбюджетного трансферта из федерального бюджета.</w:t>
      </w:r>
    </w:p>
    <w:p w:rsidR="00792552" w:rsidRDefault="00792552">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Непосредственным результатом реализации данного мероприятия государственной программы является получение в 2022 году финансовой поддержки в форме гранта тремя субъектами деятельности в сфере промышленности.</w:t>
      </w:r>
    </w:p>
    <w:p w:rsidR="00792552" w:rsidRDefault="00792552">
      <w:pPr>
        <w:pStyle w:val="ConsPlusNormal"/>
        <w:jc w:val="both"/>
      </w:pPr>
      <w:r>
        <w:t xml:space="preserve">(абзац введен </w:t>
      </w:r>
      <w:hyperlink r:id="rId298">
        <w:r>
          <w:rPr>
            <w:color w:val="0000FF"/>
          </w:rPr>
          <w:t>постановлением</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Действующая на территории Новосибирской области система мер государственного регулирования деятельности промышленных организаций предусматривает также финансовую меру поддержки в соответствии с </w:t>
      </w:r>
      <w:hyperlink r:id="rId299">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792552" w:rsidRDefault="00792552">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01.04.2020 N 92-п)</w:t>
      </w:r>
    </w:p>
    <w:p w:rsidR="00792552" w:rsidRDefault="00792552">
      <w:pPr>
        <w:pStyle w:val="ConsPlusNormal"/>
        <w:spacing w:before="200"/>
        <w:ind w:firstLine="540"/>
        <w:jc w:val="both"/>
      </w:pPr>
      <w:r>
        <w:t xml:space="preserve">Абзацы тридцать девятый - сорок первый утратили силу. - </w:t>
      </w:r>
      <w:hyperlink r:id="rId301">
        <w:r>
          <w:rPr>
            <w:color w:val="0000FF"/>
          </w:rPr>
          <w:t>Постановление</w:t>
        </w:r>
      </w:hyperlink>
      <w:r>
        <w:t xml:space="preserve"> Правительства Новосибирской области от 01.04.2020 N 92-п.</w:t>
      </w:r>
    </w:p>
    <w:p w:rsidR="00792552" w:rsidRDefault="00792552">
      <w:pPr>
        <w:pStyle w:val="ConsPlusNormal"/>
        <w:spacing w:before="20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792552" w:rsidRDefault="00792552">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792552" w:rsidRDefault="00792552">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792552" w:rsidRDefault="00792552">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К нефинансовым мерам государственной поддержки, реализуемым Минпромторгом НСО, относятся:</w:t>
      </w:r>
    </w:p>
    <w:p w:rsidR="00792552" w:rsidRDefault="00792552">
      <w:pPr>
        <w:pStyle w:val="ConsPlusNormal"/>
        <w:spacing w:before="20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792552" w:rsidRDefault="00792552">
      <w:pPr>
        <w:pStyle w:val="ConsPlusNormal"/>
        <w:jc w:val="both"/>
      </w:pPr>
      <w:r>
        <w:t xml:space="preserve">(в ред. </w:t>
      </w:r>
      <w:hyperlink r:id="rId30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взаимодействие с федеральными органами исполнительной власти, ГК "Ростех" в рамках 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792552" w:rsidRDefault="00792552">
      <w:pPr>
        <w:pStyle w:val="ConsPlusNormal"/>
        <w:jc w:val="both"/>
      </w:pPr>
      <w:r>
        <w:t xml:space="preserve">(в ред. </w:t>
      </w:r>
      <w:hyperlink r:id="rId306">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lastRenderedPageBreak/>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792552" w:rsidRDefault="00792552">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Меры государственного налогового регулирования регламентируются </w:t>
      </w:r>
      <w:hyperlink r:id="rId308">
        <w:r>
          <w:rPr>
            <w:color w:val="0000FF"/>
          </w:rPr>
          <w:t>постановлением</w:t>
        </w:r>
      </w:hyperlink>
      <w:r>
        <w:t xml:space="preserve"> Правительства Новосибирской области от 13.09.2010 N 130-п "О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792552" w:rsidRDefault="00792552">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Также в Новосибирской области на развитие промышленных предприятий направлены следующие мероприятия:</w:t>
      </w:r>
    </w:p>
    <w:p w:rsidR="00792552" w:rsidRDefault="00792552">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 xml:space="preserve">реализация государственной </w:t>
      </w:r>
      <w:hyperlink r:id="rId31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792552" w:rsidRDefault="00792552">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 xml:space="preserve">реализация государственной </w:t>
      </w:r>
      <w:hyperlink r:id="rId313">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792552" w:rsidRDefault="00792552">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 xml:space="preserve">реализация муниципальной </w:t>
      </w:r>
      <w:hyperlink r:id="rId315">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792552" w:rsidRDefault="00792552">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792552" w:rsidRDefault="00792552">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792552" w:rsidRDefault="00792552">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792552" w:rsidRDefault="00792552">
      <w:pPr>
        <w:pStyle w:val="ConsPlusNormal"/>
        <w:spacing w:before="200"/>
        <w:ind w:firstLine="540"/>
        <w:jc w:val="both"/>
      </w:pPr>
      <w:r>
        <w:t>Представители общественных, научных организаций, областных исполнительных органов 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792552" w:rsidRDefault="00792552">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16.07.2018 N 305-п)</w:t>
      </w:r>
    </w:p>
    <w:p w:rsidR="00792552" w:rsidRDefault="00792552">
      <w:pPr>
        <w:pStyle w:val="ConsPlusNormal"/>
        <w:ind w:firstLine="540"/>
        <w:jc w:val="both"/>
      </w:pPr>
    </w:p>
    <w:p w:rsidR="00792552" w:rsidRDefault="00792552">
      <w:pPr>
        <w:pStyle w:val="ConsPlusTitle"/>
        <w:jc w:val="center"/>
        <w:outlineLvl w:val="1"/>
      </w:pPr>
      <w:r>
        <w:t>V. Механизм реализации и система</w:t>
      </w:r>
    </w:p>
    <w:p w:rsidR="00792552" w:rsidRDefault="00792552">
      <w:pPr>
        <w:pStyle w:val="ConsPlusTitle"/>
        <w:jc w:val="center"/>
      </w:pPr>
      <w:r>
        <w:t>управления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r>
        <w:t xml:space="preserve">Государственным заказчиком и исполнителем мероприятий государственной программы </w:t>
      </w:r>
      <w:r>
        <w:lastRenderedPageBreak/>
        <w:t>является Минпромторг НСО.</w:t>
      </w:r>
    </w:p>
    <w:p w:rsidR="00792552" w:rsidRDefault="00792552">
      <w:pPr>
        <w:pStyle w:val="ConsPlusNormal"/>
        <w:spacing w:before="200"/>
        <w:ind w:firstLine="540"/>
        <w:jc w:val="both"/>
      </w:pPr>
      <w:r>
        <w:t>В целях реализации мероприятий государственной программы и достижения ее целевых индикаторов Минпромторг НСО:</w:t>
      </w:r>
    </w:p>
    <w:p w:rsidR="00792552" w:rsidRDefault="00792552">
      <w:pPr>
        <w:pStyle w:val="ConsPlusNormal"/>
        <w:spacing w:before="20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792552" w:rsidRDefault="00792552">
      <w:pPr>
        <w:pStyle w:val="ConsPlusNormal"/>
        <w:spacing w:before="200"/>
        <w:ind w:firstLine="540"/>
        <w:jc w:val="both"/>
      </w:pPr>
      <w:r>
        <w:t>в качестве уполномоченного органа принимает участие в конкурсном отборе региональных программ на предоставление субсидий из федерального бюджета, проводимого Минпромторгом России;</w:t>
      </w:r>
    </w:p>
    <w:p w:rsidR="00792552" w:rsidRDefault="00792552">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29.12.2020 N 560-п)</w:t>
      </w:r>
    </w:p>
    <w:p w:rsidR="00792552" w:rsidRDefault="00792552">
      <w:pPr>
        <w:pStyle w:val="ConsPlusNormal"/>
        <w:spacing w:before="200"/>
        <w:ind w:firstLine="540"/>
        <w:jc w:val="both"/>
      </w:pPr>
      <w:r>
        <w:t>применяет санкции к получателям субсидий за неисполнение и ненадлежащее исполнение договорных обязательств в соответствии с законодательством;</w:t>
      </w:r>
    </w:p>
    <w:p w:rsidR="00792552" w:rsidRDefault="00792552">
      <w:pPr>
        <w:pStyle w:val="ConsPlusNormal"/>
        <w:spacing w:before="20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792552" w:rsidRDefault="00792552">
      <w:pPr>
        <w:pStyle w:val="ConsPlusNormal"/>
        <w:spacing w:before="200"/>
        <w:ind w:firstLine="540"/>
        <w:jc w:val="both"/>
      </w:pPr>
      <w:r>
        <w:t>размещает в электронном виде информацию о реализации государственной программы;</w:t>
      </w:r>
    </w:p>
    <w:p w:rsidR="00792552" w:rsidRDefault="00792552">
      <w:pPr>
        <w:pStyle w:val="ConsPlusNormal"/>
        <w:spacing w:before="200"/>
        <w:ind w:firstLine="540"/>
        <w:jc w:val="both"/>
      </w:pPr>
      <w:r>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792552" w:rsidRDefault="00792552">
      <w:pPr>
        <w:pStyle w:val="ConsPlusNormal"/>
        <w:spacing w:before="200"/>
        <w:ind w:firstLine="540"/>
        <w:jc w:val="both"/>
      </w:pPr>
      <w:r>
        <w:t>Для обеспечения контроля за ходом реализации государственной программы Минпромторг НСО:</w:t>
      </w:r>
    </w:p>
    <w:p w:rsidR="00792552" w:rsidRDefault="00792552">
      <w:pPr>
        <w:pStyle w:val="ConsPlusNormal"/>
        <w:spacing w:before="200"/>
        <w:ind w:firstLine="540"/>
        <w:jc w:val="both"/>
      </w:pPr>
      <w:r>
        <w:t xml:space="preserve">готовит отчетную информацию в соответствии с </w:t>
      </w:r>
      <w:hyperlink r:id="rId32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792552" w:rsidRDefault="00792552">
      <w:pPr>
        <w:pStyle w:val="ConsPlusNormal"/>
        <w:spacing w:before="200"/>
        <w:ind w:firstLine="540"/>
        <w:jc w:val="both"/>
      </w:pPr>
      <w:r>
        <w:t>формирует и утверждает приказом план реализации основных мероприятий государственной программы (далее - План реализации).</w:t>
      </w:r>
    </w:p>
    <w:p w:rsidR="00792552" w:rsidRDefault="00792552">
      <w:pPr>
        <w:pStyle w:val="ConsPlusNormal"/>
        <w:spacing w:before="200"/>
        <w:ind w:firstLine="540"/>
        <w:jc w:val="both"/>
      </w:pPr>
      <w:r>
        <w:t>План реализации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792552" w:rsidRDefault="00792552">
      <w:pPr>
        <w:pStyle w:val="ConsPlusNormal"/>
        <w:spacing w:before="200"/>
        <w:ind w:firstLine="540"/>
        <w:jc w:val="both"/>
      </w:pPr>
      <w:r>
        <w:t xml:space="preserve">Финансирование мероприятий, предусмотренных государственной программой,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в соответствии с </w:t>
      </w:r>
      <w:hyperlink w:anchor="P4050">
        <w:r>
          <w:rPr>
            <w:color w:val="0000FF"/>
          </w:rPr>
          <w:t>приложением N 1</w:t>
        </w:r>
      </w:hyperlink>
      <w:r>
        <w:t xml:space="preserve"> к постановлению Правительства Новосибирской области об утверждении государственной программы и Планом реализации в следующих формах: предоставления субсидий в виде имущественного взноса Фонду, а также субсидии на обеспечение деятельности Фонда, предоставления на конкурсной основе мер государственной поддержки следующим категориям заявителей: субъектам деятельности в сфере промышленности, научно-производственным центрам, организациям медицинской промышленности, в форме субсидий.</w:t>
      </w:r>
    </w:p>
    <w:p w:rsidR="00792552" w:rsidRDefault="00792552">
      <w:pPr>
        <w:pStyle w:val="ConsPlusNormal"/>
        <w:jc w:val="both"/>
      </w:pPr>
      <w:r>
        <w:t xml:space="preserve">(в ред. постановлений Правительства Новосибирской области от 18.10.2016 </w:t>
      </w:r>
      <w:hyperlink r:id="rId322">
        <w:r>
          <w:rPr>
            <w:color w:val="0000FF"/>
          </w:rPr>
          <w:t>N 336-п</w:t>
        </w:r>
      </w:hyperlink>
      <w:r>
        <w:t xml:space="preserve">, от 24.08.2017 </w:t>
      </w:r>
      <w:hyperlink r:id="rId323">
        <w:r>
          <w:rPr>
            <w:color w:val="0000FF"/>
          </w:rPr>
          <w:t>N 329-п</w:t>
        </w:r>
      </w:hyperlink>
      <w:r>
        <w:t xml:space="preserve">, от 16.07.2018 </w:t>
      </w:r>
      <w:hyperlink r:id="rId324">
        <w:r>
          <w:rPr>
            <w:color w:val="0000FF"/>
          </w:rPr>
          <w:t>N 305-п</w:t>
        </w:r>
      </w:hyperlink>
      <w:r>
        <w:t xml:space="preserve">, от 19.05.2021 </w:t>
      </w:r>
      <w:hyperlink r:id="rId325">
        <w:r>
          <w:rPr>
            <w:color w:val="0000FF"/>
          </w:rPr>
          <w:t>N 176-п</w:t>
        </w:r>
      </w:hyperlink>
      <w:r>
        <w:t>)</w:t>
      </w:r>
    </w:p>
    <w:p w:rsidR="00792552" w:rsidRDefault="00792552">
      <w:pPr>
        <w:pStyle w:val="ConsPlusNormal"/>
        <w:spacing w:before="200"/>
        <w:ind w:firstLine="540"/>
        <w:jc w:val="both"/>
      </w:pPr>
      <w:r>
        <w:t xml:space="preserve">Предоставление субсидий предусмотренным категориям заявителей осуществляется в соответствии с </w:t>
      </w:r>
      <w:hyperlink w:anchor="P4104">
        <w:r>
          <w:rPr>
            <w:color w:val="0000FF"/>
          </w:rPr>
          <w:t>приложениями N 2</w:t>
        </w:r>
      </w:hyperlink>
      <w:r>
        <w:t xml:space="preserve"> - </w:t>
      </w:r>
      <w:hyperlink w:anchor="P5840">
        <w:r>
          <w:rPr>
            <w:color w:val="0000FF"/>
          </w:rPr>
          <w:t>4</w:t>
        </w:r>
      </w:hyperlink>
      <w:r>
        <w:t xml:space="preserve"> к постановлению Правительства Новосибирской области об утверждении государственной программы (далее - порядки предоставления субсидий).</w:t>
      </w:r>
    </w:p>
    <w:p w:rsidR="00792552" w:rsidRDefault="00792552">
      <w:pPr>
        <w:pStyle w:val="ConsPlusNormal"/>
        <w:spacing w:before="200"/>
        <w:ind w:firstLine="540"/>
        <w:jc w:val="both"/>
      </w:pPr>
      <w:r>
        <w:t>Положения о конкурсных комиссиях и их состав устанавливаются приказами Минпромторга НСО и размещаются на официальном сайте Минпромторга НСО в информационно-телекоммуникационной сети Интернет.</w:t>
      </w:r>
    </w:p>
    <w:p w:rsidR="00792552" w:rsidRDefault="00792552">
      <w:pPr>
        <w:pStyle w:val="ConsPlusNormal"/>
        <w:jc w:val="both"/>
      </w:pPr>
      <w:r>
        <w:t xml:space="preserve">(в ред. </w:t>
      </w:r>
      <w:hyperlink r:id="rId326">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Заявки на участие в конкурсном отборе по предоставлению государственной поддержки в рамках </w:t>
      </w:r>
      <w:hyperlink w:anchor="P3646">
        <w:r>
          <w:rPr>
            <w:color w:val="0000FF"/>
          </w:rPr>
          <w:t>подпрограммы</w:t>
        </w:r>
      </w:hyperlink>
      <w:r>
        <w:t xml:space="preserve"> "Государственная поддержка научно-производственных центров в Новосибирской области" перед рассмотрением конкурсной комиссией проходят экспертизу в </w:t>
      </w:r>
      <w:r>
        <w:lastRenderedPageBreak/>
        <w:t>научно-техническом совете при Минпромторге НСО. Состав и порядок работы научно-технического совета при Минпромторге НСО утверждаются приказом Минпромторга НСО.</w:t>
      </w:r>
    </w:p>
    <w:p w:rsidR="00792552" w:rsidRDefault="00792552">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Предоставление субсидии Фонду осуществляется в соответствии с </w:t>
      </w:r>
      <w:hyperlink w:anchor="P6781">
        <w:r>
          <w:rPr>
            <w:color w:val="0000FF"/>
          </w:rPr>
          <w:t>приложениями N 5</w:t>
        </w:r>
      </w:hyperlink>
      <w:r>
        <w:t xml:space="preserve"> и </w:t>
      </w:r>
      <w:hyperlink w:anchor="P7081">
        <w:r>
          <w:rPr>
            <w:color w:val="0000FF"/>
          </w:rPr>
          <w:t>N 6</w:t>
        </w:r>
      </w:hyperlink>
      <w:r>
        <w:t xml:space="preserve"> к постановлению Правительства Новосибирской области об утверждении государственной программы.</w:t>
      </w:r>
    </w:p>
    <w:p w:rsidR="00792552" w:rsidRDefault="00792552">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16.07.2018 N 305-п; в ред. </w:t>
      </w:r>
      <w:hyperlink r:id="rId329">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Налоговые льготы по налогу на имущество организаций, налогу на прибыль организаций, подлежащим зачислению в областной бюджет Новосибирской области, предоставляются промышленным организациям в соответствии с </w:t>
      </w:r>
      <w:hyperlink r:id="rId330">
        <w:r>
          <w:rPr>
            <w:color w:val="0000FF"/>
          </w:rPr>
          <w:t>главой 7.1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792552" w:rsidRDefault="00792552">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792552" w:rsidRDefault="00792552">
      <w:pPr>
        <w:pStyle w:val="ConsPlusNormal"/>
        <w:spacing w:before="200"/>
        <w:ind w:firstLine="540"/>
        <w:jc w:val="both"/>
      </w:pPr>
      <w:r>
        <w:t>Информационная поддержка будет осуществляться с использованием официальных сайтов Минпромторга НСО и Правительства Новосибирской области в информационно-телекоммуникационной сети Интернет.</w:t>
      </w:r>
    </w:p>
    <w:p w:rsidR="00792552" w:rsidRDefault="00792552">
      <w:pPr>
        <w:pStyle w:val="ConsPlusNormal"/>
        <w:ind w:firstLine="540"/>
        <w:jc w:val="both"/>
      </w:pPr>
    </w:p>
    <w:p w:rsidR="00792552" w:rsidRDefault="00792552">
      <w:pPr>
        <w:pStyle w:val="ConsPlusTitle"/>
        <w:jc w:val="center"/>
        <w:outlineLvl w:val="1"/>
      </w:pPr>
      <w:r>
        <w:t>VI. Ресурсное обеспечение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Минпромторга НСО.</w:t>
      </w:r>
    </w:p>
    <w:p w:rsidR="00792552" w:rsidRDefault="00792552">
      <w:pPr>
        <w:pStyle w:val="ConsPlusNormal"/>
        <w:spacing w:before="200"/>
        <w:ind w:firstLine="540"/>
        <w:jc w:val="both"/>
      </w:pPr>
      <w:r>
        <w:t>Источником финансирования государственной программы являются средства областного бюджета Новосибирской области и федерального бюджета.</w:t>
      </w:r>
    </w:p>
    <w:p w:rsidR="00792552" w:rsidRDefault="00792552">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29.12.2020 N 560-п)</w:t>
      </w:r>
    </w:p>
    <w:p w:rsidR="00792552" w:rsidRDefault="00792552">
      <w:pPr>
        <w:pStyle w:val="ConsPlusNormal"/>
        <w:spacing w:before="200"/>
        <w:ind w:firstLine="540"/>
        <w:jc w:val="both"/>
      </w:pPr>
      <w:r>
        <w:t>Общий объем финансирования государственной программы составляет 1 157 249,4 тыс. рублей, в том числе средства федерального бюджета - 297 110,0 тыс. рублей, средства областного бюджета Новосибирской области - 860 139,4 тыс. рублей.</w:t>
      </w:r>
    </w:p>
    <w:p w:rsidR="00792552" w:rsidRDefault="00792552">
      <w:pPr>
        <w:pStyle w:val="ConsPlusNormal"/>
        <w:jc w:val="both"/>
      </w:pPr>
      <w:r>
        <w:t xml:space="preserve">(в ред. постановлений Правительства Новосибирской области от 29.12.2020 </w:t>
      </w:r>
      <w:hyperlink r:id="rId333">
        <w:r>
          <w:rPr>
            <w:color w:val="0000FF"/>
          </w:rPr>
          <w:t>N 560-п</w:t>
        </w:r>
      </w:hyperlink>
      <w:r>
        <w:t xml:space="preserve">, от 19.05.2021 </w:t>
      </w:r>
      <w:hyperlink r:id="rId334">
        <w:r>
          <w:rPr>
            <w:color w:val="0000FF"/>
          </w:rPr>
          <w:t>N 176-п</w:t>
        </w:r>
      </w:hyperlink>
      <w:r>
        <w:t xml:space="preserve">, от 25.01.2022 </w:t>
      </w:r>
      <w:hyperlink r:id="rId335">
        <w:r>
          <w:rPr>
            <w:color w:val="0000FF"/>
          </w:rPr>
          <w:t>N 19-п</w:t>
        </w:r>
      </w:hyperlink>
      <w:r>
        <w:t xml:space="preserve">, от 13.05.2022 </w:t>
      </w:r>
      <w:hyperlink r:id="rId336">
        <w:r>
          <w:rPr>
            <w:color w:val="0000FF"/>
          </w:rPr>
          <w:t>N 210-п</w:t>
        </w:r>
      </w:hyperlink>
      <w:r>
        <w:t xml:space="preserve">, от 24.06.2022 </w:t>
      </w:r>
      <w:hyperlink r:id="rId337">
        <w:r>
          <w:rPr>
            <w:color w:val="0000FF"/>
          </w:rPr>
          <w:t>N 291-п</w:t>
        </w:r>
      </w:hyperlink>
      <w:r>
        <w:t xml:space="preserve">, от 16.08.2022 </w:t>
      </w:r>
      <w:hyperlink r:id="rId338">
        <w:r>
          <w:rPr>
            <w:color w:val="0000FF"/>
          </w:rPr>
          <w:t>N 388-п</w:t>
        </w:r>
      </w:hyperlink>
      <w:r>
        <w:t>)</w:t>
      </w:r>
    </w:p>
    <w:p w:rsidR="00792552" w:rsidRDefault="00792552">
      <w:pPr>
        <w:pStyle w:val="ConsPlusNormal"/>
        <w:spacing w:before="200"/>
        <w:ind w:firstLine="540"/>
        <w:jc w:val="both"/>
      </w:pPr>
      <w:r>
        <w:t>Объемы финансирования по годам:</w:t>
      </w:r>
    </w:p>
    <w:p w:rsidR="00792552" w:rsidRDefault="00792552">
      <w:pPr>
        <w:pStyle w:val="ConsPlusNormal"/>
        <w:spacing w:before="200"/>
        <w:ind w:firstLine="540"/>
        <w:jc w:val="both"/>
      </w:pPr>
      <w:r>
        <w:t>2015 год - 65 000,0 тыс. рублей, в том числе средства областного бюджета - 65 000,0 тыс. рублей;</w:t>
      </w:r>
    </w:p>
    <w:p w:rsidR="00792552" w:rsidRDefault="00792552">
      <w:pPr>
        <w:pStyle w:val="ConsPlusNormal"/>
        <w:spacing w:before="200"/>
        <w:ind w:firstLine="540"/>
        <w:jc w:val="both"/>
      </w:pPr>
      <w:r>
        <w:t>2016 год - 120 000,0 тыс. рублей, в том числе средства областного бюджета - 120 000,0 тыс. рублей;</w:t>
      </w:r>
    </w:p>
    <w:p w:rsidR="00792552" w:rsidRDefault="00792552">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22.12.2015 N 452-п)</w:t>
      </w:r>
    </w:p>
    <w:p w:rsidR="00792552" w:rsidRDefault="00792552">
      <w:pPr>
        <w:pStyle w:val="ConsPlusNormal"/>
        <w:spacing w:before="200"/>
        <w:ind w:firstLine="540"/>
        <w:jc w:val="both"/>
      </w:pPr>
      <w:r>
        <w:t>2017 год - 97 000,0 тыс. рублей, в том числе средства областного бюджета - 97 000,0 тыс. рублей;</w:t>
      </w:r>
    </w:p>
    <w:p w:rsidR="00792552" w:rsidRDefault="00792552">
      <w:pPr>
        <w:pStyle w:val="ConsPlusNormal"/>
        <w:jc w:val="both"/>
      </w:pPr>
      <w:r>
        <w:t xml:space="preserve">(в ред. постановлений Правительства Новосибирской области от 22.12.2015 </w:t>
      </w:r>
      <w:hyperlink r:id="rId340">
        <w:r>
          <w:rPr>
            <w:color w:val="0000FF"/>
          </w:rPr>
          <w:t>N 452-п</w:t>
        </w:r>
      </w:hyperlink>
      <w:r>
        <w:t xml:space="preserve">, от 14.12.2016 </w:t>
      </w:r>
      <w:hyperlink r:id="rId341">
        <w:r>
          <w:rPr>
            <w:color w:val="0000FF"/>
          </w:rPr>
          <w:t>N 405-п</w:t>
        </w:r>
      </w:hyperlink>
      <w:r>
        <w:t>)</w:t>
      </w:r>
    </w:p>
    <w:p w:rsidR="00792552" w:rsidRDefault="00792552">
      <w:pPr>
        <w:pStyle w:val="ConsPlusNormal"/>
        <w:spacing w:before="200"/>
        <w:ind w:firstLine="540"/>
        <w:jc w:val="both"/>
      </w:pPr>
      <w:r>
        <w:t>2018 год - 94 170,6 тыс. рублей, в том числе средства областного бюджета - 94 170,6 тыс. рублей;</w:t>
      </w:r>
    </w:p>
    <w:p w:rsidR="00792552" w:rsidRDefault="00792552">
      <w:pPr>
        <w:pStyle w:val="ConsPlusNormal"/>
        <w:jc w:val="both"/>
      </w:pPr>
      <w:r>
        <w:t xml:space="preserve">(в ред. постановлений Правительства Новосибирской области от 22.12.2015 </w:t>
      </w:r>
      <w:hyperlink r:id="rId342">
        <w:r>
          <w:rPr>
            <w:color w:val="0000FF"/>
          </w:rPr>
          <w:t>N 452-п</w:t>
        </w:r>
      </w:hyperlink>
      <w:r>
        <w:t xml:space="preserve">, от 14.12.2016 </w:t>
      </w:r>
      <w:hyperlink r:id="rId343">
        <w:r>
          <w:rPr>
            <w:color w:val="0000FF"/>
          </w:rPr>
          <w:t>N 405-п</w:t>
        </w:r>
      </w:hyperlink>
      <w:r>
        <w:t xml:space="preserve">, от 27.02.2018 </w:t>
      </w:r>
      <w:hyperlink r:id="rId344">
        <w:r>
          <w:rPr>
            <w:color w:val="0000FF"/>
          </w:rPr>
          <w:t>N 74-п</w:t>
        </w:r>
      </w:hyperlink>
      <w:r>
        <w:t xml:space="preserve">, от 16.07.2018 </w:t>
      </w:r>
      <w:hyperlink r:id="rId345">
        <w:r>
          <w:rPr>
            <w:color w:val="0000FF"/>
          </w:rPr>
          <w:t>N 305-п</w:t>
        </w:r>
      </w:hyperlink>
      <w:r>
        <w:t>)</w:t>
      </w:r>
    </w:p>
    <w:p w:rsidR="00792552" w:rsidRDefault="00792552">
      <w:pPr>
        <w:pStyle w:val="ConsPlusNormal"/>
        <w:spacing w:before="200"/>
        <w:ind w:firstLine="540"/>
        <w:jc w:val="both"/>
      </w:pPr>
      <w:r>
        <w:t>2019 год - 89 000,0 тыс. рублей, в том числе средства областного бюджета - 89 000,0 тыс. рублей;</w:t>
      </w:r>
    </w:p>
    <w:p w:rsidR="00792552" w:rsidRDefault="00792552">
      <w:pPr>
        <w:pStyle w:val="ConsPlusNormal"/>
        <w:jc w:val="both"/>
      </w:pPr>
      <w:r>
        <w:t xml:space="preserve">(в ред. постановлений Правительства Новосибирской области от 14.12.2016 </w:t>
      </w:r>
      <w:hyperlink r:id="rId346">
        <w:r>
          <w:rPr>
            <w:color w:val="0000FF"/>
          </w:rPr>
          <w:t>N 405-п</w:t>
        </w:r>
      </w:hyperlink>
      <w:r>
        <w:t xml:space="preserve">, от 27.02.2018 </w:t>
      </w:r>
      <w:hyperlink r:id="rId347">
        <w:r>
          <w:rPr>
            <w:color w:val="0000FF"/>
          </w:rPr>
          <w:t>N 74-п</w:t>
        </w:r>
      </w:hyperlink>
      <w:r>
        <w:t xml:space="preserve">, от 02.04.2019 </w:t>
      </w:r>
      <w:hyperlink r:id="rId348">
        <w:r>
          <w:rPr>
            <w:color w:val="0000FF"/>
          </w:rPr>
          <w:t>N 127-п</w:t>
        </w:r>
      </w:hyperlink>
      <w:r>
        <w:t xml:space="preserve">, от 01.04.2020 </w:t>
      </w:r>
      <w:hyperlink r:id="rId349">
        <w:r>
          <w:rPr>
            <w:color w:val="0000FF"/>
          </w:rPr>
          <w:t>N 92-п</w:t>
        </w:r>
      </w:hyperlink>
      <w:r>
        <w:t>)</w:t>
      </w:r>
    </w:p>
    <w:p w:rsidR="00792552" w:rsidRDefault="00792552">
      <w:pPr>
        <w:pStyle w:val="ConsPlusNormal"/>
        <w:spacing w:before="200"/>
        <w:ind w:firstLine="540"/>
        <w:jc w:val="both"/>
      </w:pPr>
      <w:r>
        <w:t xml:space="preserve">2020 год - 94 170,6 тыс. рублей, в том числе средства областного бюджета - 94 170,6 тыс. </w:t>
      </w:r>
      <w:r>
        <w:lastRenderedPageBreak/>
        <w:t>рублей;</w:t>
      </w:r>
    </w:p>
    <w:p w:rsidR="00792552" w:rsidRDefault="00792552">
      <w:pPr>
        <w:pStyle w:val="ConsPlusNormal"/>
        <w:jc w:val="both"/>
      </w:pPr>
      <w:r>
        <w:t xml:space="preserve">(в ред. постановлений Правительства Новосибирской области от 27.02.2018 </w:t>
      </w:r>
      <w:hyperlink r:id="rId350">
        <w:r>
          <w:rPr>
            <w:color w:val="0000FF"/>
          </w:rPr>
          <w:t>N 74-п</w:t>
        </w:r>
      </w:hyperlink>
      <w:r>
        <w:t xml:space="preserve">, от 02.04.2019 </w:t>
      </w:r>
      <w:hyperlink r:id="rId351">
        <w:r>
          <w:rPr>
            <w:color w:val="0000FF"/>
          </w:rPr>
          <w:t>N 127-п</w:t>
        </w:r>
      </w:hyperlink>
      <w:r>
        <w:t>)</w:t>
      </w:r>
    </w:p>
    <w:p w:rsidR="00792552" w:rsidRDefault="00792552">
      <w:pPr>
        <w:pStyle w:val="ConsPlusNormal"/>
        <w:spacing w:before="200"/>
        <w:ind w:firstLine="540"/>
        <w:jc w:val="both"/>
      </w:pPr>
      <w:r>
        <w:t>2021 год - 109 247,2 тыс. рублей, в том числе средства из федерального бюджета - 52 873,8 тыс. рублей, средства областного бюджета - 56 373,4 тыс. рублей;</w:t>
      </w:r>
    </w:p>
    <w:p w:rsidR="00792552" w:rsidRDefault="00792552">
      <w:pPr>
        <w:pStyle w:val="ConsPlusNormal"/>
        <w:jc w:val="both"/>
      </w:pPr>
      <w:r>
        <w:t xml:space="preserve">(в ред. постановлений Правительства Новосибирской области от 29.12.2020 </w:t>
      </w:r>
      <w:hyperlink r:id="rId352">
        <w:r>
          <w:rPr>
            <w:color w:val="0000FF"/>
          </w:rPr>
          <w:t>N 560-п</w:t>
        </w:r>
      </w:hyperlink>
      <w:r>
        <w:t xml:space="preserve">, от 19.05.2021 </w:t>
      </w:r>
      <w:hyperlink r:id="rId353">
        <w:r>
          <w:rPr>
            <w:color w:val="0000FF"/>
          </w:rPr>
          <w:t>N 176-п</w:t>
        </w:r>
      </w:hyperlink>
      <w:r>
        <w:t>)</w:t>
      </w:r>
    </w:p>
    <w:p w:rsidR="00792552" w:rsidRDefault="00792552">
      <w:pPr>
        <w:pStyle w:val="ConsPlusNormal"/>
        <w:spacing w:before="200"/>
        <w:ind w:firstLine="540"/>
        <w:jc w:val="both"/>
      </w:pPr>
      <w:r>
        <w:t>2022 год - 204 579,1 тыс. рублей, в том числе средства из федерального бюджета - 129 274,5 тыс. рублей, средства областного бюджета - 75 304,6 тыс. рублей;</w:t>
      </w:r>
    </w:p>
    <w:p w:rsidR="00792552" w:rsidRDefault="00792552">
      <w:pPr>
        <w:pStyle w:val="ConsPlusNormal"/>
        <w:jc w:val="both"/>
      </w:pPr>
      <w:r>
        <w:t xml:space="preserve">(в ред. постановлений Правительства Новосибирской области от 25.01.2022 </w:t>
      </w:r>
      <w:hyperlink r:id="rId354">
        <w:r>
          <w:rPr>
            <w:color w:val="0000FF"/>
          </w:rPr>
          <w:t>N 19-п</w:t>
        </w:r>
      </w:hyperlink>
      <w:r>
        <w:t xml:space="preserve">, от 13.05.2022 </w:t>
      </w:r>
      <w:hyperlink r:id="rId355">
        <w:r>
          <w:rPr>
            <w:color w:val="0000FF"/>
          </w:rPr>
          <w:t>N 210-п</w:t>
        </w:r>
      </w:hyperlink>
      <w:r>
        <w:t xml:space="preserve">, от 24.06.2022 </w:t>
      </w:r>
      <w:hyperlink r:id="rId356">
        <w:r>
          <w:rPr>
            <w:color w:val="0000FF"/>
          </w:rPr>
          <w:t>N 291-п</w:t>
        </w:r>
      </w:hyperlink>
      <w:r>
        <w:t xml:space="preserve">, от 16.08.2022 </w:t>
      </w:r>
      <w:hyperlink r:id="rId357">
        <w:r>
          <w:rPr>
            <w:color w:val="0000FF"/>
          </w:rPr>
          <w:t>N 388-п</w:t>
        </w:r>
      </w:hyperlink>
      <w:r>
        <w:t>)</w:t>
      </w:r>
    </w:p>
    <w:p w:rsidR="00792552" w:rsidRDefault="00792552">
      <w:pPr>
        <w:pStyle w:val="ConsPlusNormal"/>
        <w:spacing w:before="200"/>
        <w:ind w:firstLine="540"/>
        <w:jc w:val="both"/>
      </w:pPr>
      <w:r>
        <w:t>2023 год - 171 335,1 тыс. рублей, в том числе средства из федерального бюджета - 114 961,7 тыс. рублей, средства областного бюджета - 56 373,4 тыс. рублей;</w:t>
      </w:r>
    </w:p>
    <w:p w:rsidR="00792552" w:rsidRDefault="00792552">
      <w:pPr>
        <w:pStyle w:val="ConsPlusNormal"/>
        <w:jc w:val="both"/>
      </w:pPr>
      <w:r>
        <w:t xml:space="preserve">(в ред. </w:t>
      </w:r>
      <w:hyperlink r:id="rId358">
        <w:r>
          <w:rPr>
            <w:color w:val="0000FF"/>
          </w:rPr>
          <w:t>постановления</w:t>
        </w:r>
      </w:hyperlink>
      <w:r>
        <w:t xml:space="preserve"> Правительства Новосибирской области от 13.05.2022 N 210-п)</w:t>
      </w:r>
    </w:p>
    <w:p w:rsidR="00792552" w:rsidRDefault="00792552">
      <w:pPr>
        <w:pStyle w:val="ConsPlusNormal"/>
        <w:spacing w:before="200"/>
        <w:ind w:firstLine="540"/>
        <w:jc w:val="both"/>
      </w:pPr>
      <w:r>
        <w:t>2024 год - 56 373,4 тыс. рублей, в том числе средства областного бюджета - 56 373,4 тыс. рублей;</w:t>
      </w:r>
    </w:p>
    <w:p w:rsidR="00792552" w:rsidRDefault="00792552">
      <w:pPr>
        <w:pStyle w:val="ConsPlusNormal"/>
        <w:jc w:val="both"/>
      </w:pPr>
      <w:r>
        <w:t xml:space="preserve">(абзац введен </w:t>
      </w:r>
      <w:hyperlink r:id="rId359">
        <w:r>
          <w:rPr>
            <w:color w:val="0000FF"/>
          </w:rPr>
          <w:t>постановлением</w:t>
        </w:r>
      </w:hyperlink>
      <w:r>
        <w:t xml:space="preserve"> Правительства Новосибирской области от 01.04.2020 N 92-п; в ред. </w:t>
      </w:r>
      <w:hyperlink r:id="rId360">
        <w:r>
          <w:rPr>
            <w:color w:val="0000FF"/>
          </w:rPr>
          <w:t>постановления</w:t>
        </w:r>
      </w:hyperlink>
      <w:r>
        <w:t xml:space="preserve"> Правительства Новосибирской области от 25.01.2022 N 19-п)</w:t>
      </w:r>
    </w:p>
    <w:p w:rsidR="00792552" w:rsidRDefault="00792552">
      <w:pPr>
        <w:pStyle w:val="ConsPlusNormal"/>
        <w:spacing w:before="200"/>
        <w:ind w:firstLine="540"/>
        <w:jc w:val="both"/>
      </w:pPr>
      <w:r>
        <w:t>2025 год - 56 373,4 тыс. рублей, в том числе средства областного бюджета - 56 373,4 тыс. рублей.</w:t>
      </w:r>
    </w:p>
    <w:p w:rsidR="00792552" w:rsidRDefault="00792552">
      <w:pPr>
        <w:pStyle w:val="ConsPlusNormal"/>
        <w:jc w:val="both"/>
      </w:pPr>
      <w:r>
        <w:t xml:space="preserve">(абзац введен </w:t>
      </w:r>
      <w:hyperlink r:id="rId361">
        <w:r>
          <w:rPr>
            <w:color w:val="0000FF"/>
          </w:rPr>
          <w:t>постановлением</w:t>
        </w:r>
      </w:hyperlink>
      <w:r>
        <w:t xml:space="preserve"> Правительства Новосибирской области от 13.05.2022 N 210-п)</w:t>
      </w:r>
    </w:p>
    <w:p w:rsidR="00792552" w:rsidRDefault="00792552">
      <w:pPr>
        <w:pStyle w:val="ConsPlusNormal"/>
        <w:spacing w:before="200"/>
        <w:ind w:firstLine="540"/>
        <w:jc w:val="both"/>
      </w:pPr>
      <w:r>
        <w:t>Общий объем налоговых расходов для промышленных организаций Новосибирской области в рамках государственной программы на 2020 - 2025 годы составляет не менее 612 000,0 тыс. рублей, в том числе по годам:</w:t>
      </w:r>
    </w:p>
    <w:p w:rsidR="00792552" w:rsidRDefault="00792552">
      <w:pPr>
        <w:pStyle w:val="ConsPlusNormal"/>
        <w:jc w:val="both"/>
      </w:pPr>
      <w:r>
        <w:t xml:space="preserve">(абзац введен </w:t>
      </w:r>
      <w:hyperlink r:id="rId362">
        <w:r>
          <w:rPr>
            <w:color w:val="0000FF"/>
          </w:rPr>
          <w:t>постановлением</w:t>
        </w:r>
      </w:hyperlink>
      <w:r>
        <w:t xml:space="preserve"> Правительства Новосибирской области от 01.04.2020 N 92-п; в ред. </w:t>
      </w:r>
      <w:hyperlink r:id="rId363">
        <w:r>
          <w:rPr>
            <w:color w:val="0000FF"/>
          </w:rPr>
          <w:t>постановления</w:t>
        </w:r>
      </w:hyperlink>
      <w:r>
        <w:t xml:space="preserve"> Правительства Новосибирской области от 13.05.2022 N 210-п)</w:t>
      </w:r>
    </w:p>
    <w:p w:rsidR="00792552" w:rsidRDefault="00792552">
      <w:pPr>
        <w:pStyle w:val="ConsPlusNormal"/>
        <w:spacing w:before="200"/>
        <w:ind w:firstLine="540"/>
        <w:jc w:val="both"/>
      </w:pPr>
      <w:r>
        <w:t>2020 год - не менее 202 000,0 тыс. рублей, в том числе:</w:t>
      </w:r>
    </w:p>
    <w:p w:rsidR="00792552" w:rsidRDefault="00792552">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792552" w:rsidRDefault="00792552">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имущество организаций - не менее 2 000,0 тыс. рублей;</w:t>
      </w:r>
    </w:p>
    <w:p w:rsidR="00792552" w:rsidRDefault="00792552">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2021 год - не менее 202 000,0 тыс. рублей, в том числе:</w:t>
      </w:r>
    </w:p>
    <w:p w:rsidR="00792552" w:rsidRDefault="00792552">
      <w:pPr>
        <w:pStyle w:val="ConsPlusNormal"/>
        <w:jc w:val="both"/>
      </w:pPr>
      <w:r>
        <w:t xml:space="preserve">(абзац введен </w:t>
      </w:r>
      <w:hyperlink r:id="rId367">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792552" w:rsidRDefault="00792552">
      <w:pPr>
        <w:pStyle w:val="ConsPlusNormal"/>
        <w:jc w:val="both"/>
      </w:pPr>
      <w:r>
        <w:t xml:space="preserve">(абзац введен </w:t>
      </w:r>
      <w:hyperlink r:id="rId368">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имущество организаций - не менее 2 000,0 тыс. рублей;</w:t>
      </w:r>
    </w:p>
    <w:p w:rsidR="00792552" w:rsidRDefault="00792552">
      <w:pPr>
        <w:pStyle w:val="ConsPlusNormal"/>
        <w:jc w:val="both"/>
      </w:pPr>
      <w:r>
        <w:t xml:space="preserve">(абзац введен </w:t>
      </w:r>
      <w:hyperlink r:id="rId369">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2022 год - не менее 202 000,0 тыс. рублей, в том числе:</w:t>
      </w:r>
    </w:p>
    <w:p w:rsidR="00792552" w:rsidRDefault="00792552">
      <w:pPr>
        <w:pStyle w:val="ConsPlusNormal"/>
        <w:jc w:val="both"/>
      </w:pPr>
      <w:r>
        <w:t xml:space="preserve">(абзац введен </w:t>
      </w:r>
      <w:hyperlink r:id="rId370">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792552" w:rsidRDefault="00792552">
      <w:pPr>
        <w:pStyle w:val="ConsPlusNormal"/>
        <w:jc w:val="both"/>
      </w:pPr>
      <w:r>
        <w:t xml:space="preserve">(абзац введен </w:t>
      </w:r>
      <w:hyperlink r:id="rId371">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имущество организаций - не менее 2 000,0 тыс. рублей;</w:t>
      </w:r>
    </w:p>
    <w:p w:rsidR="00792552" w:rsidRDefault="00792552">
      <w:pPr>
        <w:pStyle w:val="ConsPlusNormal"/>
        <w:jc w:val="both"/>
      </w:pPr>
      <w:r>
        <w:t xml:space="preserve">(абзац введен </w:t>
      </w:r>
      <w:hyperlink r:id="rId372">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2023 год - не менее 2 000,0 тыс. рублей, в том числе:</w:t>
      </w:r>
    </w:p>
    <w:p w:rsidR="00792552" w:rsidRDefault="00792552">
      <w:pPr>
        <w:pStyle w:val="ConsPlusNormal"/>
        <w:jc w:val="both"/>
      </w:pPr>
      <w:r>
        <w:t xml:space="preserve">(абзац введен </w:t>
      </w:r>
      <w:hyperlink r:id="rId373">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lastRenderedPageBreak/>
        <w:t>налоговые льготы по налогу на имущество организаций - не менее 2 000,0 тыс. рублей;</w:t>
      </w:r>
    </w:p>
    <w:p w:rsidR="00792552" w:rsidRDefault="00792552">
      <w:pPr>
        <w:pStyle w:val="ConsPlusNormal"/>
        <w:jc w:val="both"/>
      </w:pPr>
      <w:r>
        <w:t xml:space="preserve">(абзац введен </w:t>
      </w:r>
      <w:hyperlink r:id="rId374">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2024 год - не менее 2 000,0 тыс. рублей, в том числе:</w:t>
      </w:r>
    </w:p>
    <w:p w:rsidR="00792552" w:rsidRDefault="00792552">
      <w:pPr>
        <w:pStyle w:val="ConsPlusNormal"/>
        <w:jc w:val="both"/>
      </w:pPr>
      <w:r>
        <w:t xml:space="preserve">(абзац введен </w:t>
      </w:r>
      <w:hyperlink r:id="rId375">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налоговые льготы по налогу на имущество организаций - не менее 2 000,0 тыс. рублей;</w:t>
      </w:r>
    </w:p>
    <w:p w:rsidR="00792552" w:rsidRDefault="00792552">
      <w:pPr>
        <w:pStyle w:val="ConsPlusNormal"/>
        <w:jc w:val="both"/>
      </w:pPr>
      <w:r>
        <w:t xml:space="preserve">(абзац введен </w:t>
      </w:r>
      <w:hyperlink r:id="rId376">
        <w:r>
          <w:rPr>
            <w:color w:val="0000FF"/>
          </w:rPr>
          <w:t>постановлением</w:t>
        </w:r>
      </w:hyperlink>
      <w:r>
        <w:t xml:space="preserve"> Правительства Новосибирской области от 01.04.2020 N 92-п)</w:t>
      </w:r>
    </w:p>
    <w:p w:rsidR="00792552" w:rsidRDefault="00792552">
      <w:pPr>
        <w:pStyle w:val="ConsPlusNormal"/>
        <w:spacing w:before="200"/>
        <w:ind w:firstLine="540"/>
        <w:jc w:val="both"/>
      </w:pPr>
      <w:r>
        <w:t>2025 год - не менее 2 000,0 тыс. рублей, в том числе:</w:t>
      </w:r>
    </w:p>
    <w:p w:rsidR="00792552" w:rsidRDefault="00792552">
      <w:pPr>
        <w:pStyle w:val="ConsPlusNormal"/>
        <w:jc w:val="both"/>
      </w:pPr>
      <w:r>
        <w:t xml:space="preserve">(абзац введен </w:t>
      </w:r>
      <w:hyperlink r:id="rId377">
        <w:r>
          <w:rPr>
            <w:color w:val="0000FF"/>
          </w:rPr>
          <w:t>постановлением</w:t>
        </w:r>
      </w:hyperlink>
      <w:r>
        <w:t xml:space="preserve"> Правительства Новосибирской области от 13.05.2022 N 210-п)</w:t>
      </w:r>
    </w:p>
    <w:p w:rsidR="00792552" w:rsidRDefault="00792552">
      <w:pPr>
        <w:pStyle w:val="ConsPlusNormal"/>
        <w:spacing w:before="200"/>
        <w:ind w:firstLine="540"/>
        <w:jc w:val="both"/>
      </w:pPr>
      <w:r>
        <w:t>налоговые льготы по налогу на имущество организаций - не менее 2 000,0 тыс. рублей.</w:t>
      </w:r>
    </w:p>
    <w:p w:rsidR="00792552" w:rsidRDefault="00792552">
      <w:pPr>
        <w:pStyle w:val="ConsPlusNormal"/>
        <w:jc w:val="both"/>
      </w:pPr>
      <w:r>
        <w:t xml:space="preserve">(абзац введен </w:t>
      </w:r>
      <w:hyperlink r:id="rId378">
        <w:r>
          <w:rPr>
            <w:color w:val="0000FF"/>
          </w:rPr>
          <w:t>постановлением</w:t>
        </w:r>
      </w:hyperlink>
      <w:r>
        <w:t xml:space="preserve"> Правительства Новосибирской области от 13.05.2022 N 210-п)</w:t>
      </w:r>
    </w:p>
    <w:p w:rsidR="00792552" w:rsidRDefault="00792552">
      <w:pPr>
        <w:pStyle w:val="ConsPlusNormal"/>
        <w:ind w:firstLine="540"/>
        <w:jc w:val="both"/>
      </w:pPr>
    </w:p>
    <w:p w:rsidR="00792552" w:rsidRDefault="00792552">
      <w:pPr>
        <w:pStyle w:val="ConsPlusTitle"/>
        <w:jc w:val="center"/>
        <w:outlineLvl w:val="1"/>
      </w:pPr>
      <w:r>
        <w:t>VII. Ожидаемые результаты</w:t>
      </w:r>
    </w:p>
    <w:p w:rsidR="00792552" w:rsidRDefault="00792552">
      <w:pPr>
        <w:pStyle w:val="ConsPlusTitle"/>
        <w:jc w:val="center"/>
      </w:pPr>
      <w:r>
        <w:t>реализации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r>
        <w:t>Государственная программа направлена на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792552" w:rsidRDefault="00792552">
      <w:pPr>
        <w:pStyle w:val="ConsPlusNormal"/>
        <w:jc w:val="both"/>
      </w:pPr>
      <w:r>
        <w:t xml:space="preserve">(в ред. </w:t>
      </w:r>
      <w:hyperlink r:id="rId37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Реализация мероприятий государственной программы к 2025 году будет способствовать:</w:t>
      </w:r>
    </w:p>
    <w:p w:rsidR="00792552" w:rsidRDefault="00792552">
      <w:pPr>
        <w:pStyle w:val="ConsPlusNormal"/>
        <w:jc w:val="both"/>
      </w:pPr>
      <w:r>
        <w:t xml:space="preserve">(в ред. постановлений Правительства Новосибирской области от 02.04.2019 </w:t>
      </w:r>
      <w:hyperlink r:id="rId380">
        <w:r>
          <w:rPr>
            <w:color w:val="0000FF"/>
          </w:rPr>
          <w:t>N 127-п</w:t>
        </w:r>
      </w:hyperlink>
      <w:r>
        <w:t xml:space="preserve">, от 01.04.2020 </w:t>
      </w:r>
      <w:hyperlink r:id="rId381">
        <w:r>
          <w:rPr>
            <w:color w:val="0000FF"/>
          </w:rPr>
          <w:t>N 92-п</w:t>
        </w:r>
      </w:hyperlink>
      <w:r>
        <w:t xml:space="preserve">, от 13.05.2022 </w:t>
      </w:r>
      <w:hyperlink r:id="rId382">
        <w:r>
          <w:rPr>
            <w:color w:val="0000FF"/>
          </w:rPr>
          <w:t>N 210-п</w:t>
        </w:r>
      </w:hyperlink>
      <w:r>
        <w:t>)</w:t>
      </w:r>
    </w:p>
    <w:p w:rsidR="00792552" w:rsidRDefault="00792552">
      <w:pPr>
        <w:pStyle w:val="ConsPlusNormal"/>
        <w:spacing w:before="200"/>
        <w:ind w:firstLine="540"/>
        <w:jc w:val="both"/>
      </w:pPr>
      <w:r>
        <w:t>приобретению промышленными организациями Новосибирской области с применением мер государственной поддержки нового основного технологического оборудования в количестве не менее 207 единиц;</w:t>
      </w:r>
    </w:p>
    <w:p w:rsidR="00792552" w:rsidRDefault="00792552">
      <w:pPr>
        <w:pStyle w:val="ConsPlusNormal"/>
        <w:jc w:val="both"/>
      </w:pPr>
      <w:r>
        <w:t xml:space="preserve">(в ред. постановлений Правительства Новосибирской области от 22.12.2015 </w:t>
      </w:r>
      <w:hyperlink r:id="rId383">
        <w:r>
          <w:rPr>
            <w:color w:val="0000FF"/>
          </w:rPr>
          <w:t>N 452-п</w:t>
        </w:r>
      </w:hyperlink>
      <w:r>
        <w:t xml:space="preserve">, от 18.10.2016 </w:t>
      </w:r>
      <w:hyperlink r:id="rId384">
        <w:r>
          <w:rPr>
            <w:color w:val="0000FF"/>
          </w:rPr>
          <w:t>N 336-п</w:t>
        </w:r>
      </w:hyperlink>
      <w:r>
        <w:t xml:space="preserve">, от 14.12.2016 </w:t>
      </w:r>
      <w:hyperlink r:id="rId385">
        <w:r>
          <w:rPr>
            <w:color w:val="0000FF"/>
          </w:rPr>
          <w:t>N 405-п</w:t>
        </w:r>
      </w:hyperlink>
      <w:r>
        <w:t xml:space="preserve">, от 24.08.2017 </w:t>
      </w:r>
      <w:hyperlink r:id="rId386">
        <w:r>
          <w:rPr>
            <w:color w:val="0000FF"/>
          </w:rPr>
          <w:t>N 329-п</w:t>
        </w:r>
      </w:hyperlink>
      <w:r>
        <w:t xml:space="preserve">, от 27.02.2018 </w:t>
      </w:r>
      <w:hyperlink r:id="rId387">
        <w:r>
          <w:rPr>
            <w:color w:val="0000FF"/>
          </w:rPr>
          <w:t>N 74-п</w:t>
        </w:r>
      </w:hyperlink>
      <w:r>
        <w:t xml:space="preserve">, от 16.07.2018 </w:t>
      </w:r>
      <w:hyperlink r:id="rId388">
        <w:r>
          <w:rPr>
            <w:color w:val="0000FF"/>
          </w:rPr>
          <w:t>N 305-п</w:t>
        </w:r>
      </w:hyperlink>
      <w:r>
        <w:t xml:space="preserve">, от 02.04.2019 </w:t>
      </w:r>
      <w:hyperlink r:id="rId389">
        <w:r>
          <w:rPr>
            <w:color w:val="0000FF"/>
          </w:rPr>
          <w:t>N 127-п</w:t>
        </w:r>
      </w:hyperlink>
      <w:r>
        <w:t xml:space="preserve">, от 01.04.2020 </w:t>
      </w:r>
      <w:hyperlink r:id="rId390">
        <w:r>
          <w:rPr>
            <w:color w:val="0000FF"/>
          </w:rPr>
          <w:t>N 92-п</w:t>
        </w:r>
      </w:hyperlink>
      <w:r>
        <w:t xml:space="preserve">, от 29.12.2020 </w:t>
      </w:r>
      <w:hyperlink r:id="rId391">
        <w:r>
          <w:rPr>
            <w:color w:val="0000FF"/>
          </w:rPr>
          <w:t>N 560-п</w:t>
        </w:r>
      </w:hyperlink>
      <w:r>
        <w:t xml:space="preserve">, от 19.05.2021 </w:t>
      </w:r>
      <w:hyperlink r:id="rId392">
        <w:r>
          <w:rPr>
            <w:color w:val="0000FF"/>
          </w:rPr>
          <w:t>N 176-п</w:t>
        </w:r>
      </w:hyperlink>
      <w:r>
        <w:t xml:space="preserve">, от 25.01.2022 </w:t>
      </w:r>
      <w:hyperlink r:id="rId393">
        <w:r>
          <w:rPr>
            <w:color w:val="0000FF"/>
          </w:rPr>
          <w:t>N 19-п</w:t>
        </w:r>
      </w:hyperlink>
      <w:r>
        <w:t xml:space="preserve">, от 13.05.2022 </w:t>
      </w:r>
      <w:hyperlink r:id="rId394">
        <w:r>
          <w:rPr>
            <w:color w:val="0000FF"/>
          </w:rPr>
          <w:t>N 210-п</w:t>
        </w:r>
      </w:hyperlink>
      <w:r>
        <w:t>)</w:t>
      </w:r>
    </w:p>
    <w:p w:rsidR="00792552" w:rsidRDefault="00792552">
      <w:pPr>
        <w:pStyle w:val="ConsPlusNormal"/>
        <w:spacing w:before="200"/>
        <w:ind w:firstLine="540"/>
        <w:jc w:val="both"/>
      </w:pPr>
      <w:r>
        <w:t>созданию промышленными организациями Новосибирской области с применением мер государственной поддержки новых или усовершенствованных производимых видов продукции, новых или усовершенствованных применяемых технологий в количестве не менее 16 единиц;</w:t>
      </w:r>
    </w:p>
    <w:p w:rsidR="00792552" w:rsidRDefault="00792552">
      <w:pPr>
        <w:pStyle w:val="ConsPlusNormal"/>
        <w:jc w:val="both"/>
      </w:pPr>
      <w:r>
        <w:t xml:space="preserve">(в ред. постановлений Правительства Новосибирской области от 22.12.2015 </w:t>
      </w:r>
      <w:hyperlink r:id="rId395">
        <w:r>
          <w:rPr>
            <w:color w:val="0000FF"/>
          </w:rPr>
          <w:t>N 452-п</w:t>
        </w:r>
      </w:hyperlink>
      <w:r>
        <w:t xml:space="preserve">, от 14.12.2016 </w:t>
      </w:r>
      <w:hyperlink r:id="rId396">
        <w:r>
          <w:rPr>
            <w:color w:val="0000FF"/>
          </w:rPr>
          <w:t>N 405-п</w:t>
        </w:r>
      </w:hyperlink>
      <w:r>
        <w:t xml:space="preserve">, от 24.08.2017 </w:t>
      </w:r>
      <w:hyperlink r:id="rId397">
        <w:r>
          <w:rPr>
            <w:color w:val="0000FF"/>
          </w:rPr>
          <w:t>N 329-п</w:t>
        </w:r>
      </w:hyperlink>
      <w:r>
        <w:t xml:space="preserve">, от 27.02.2018 </w:t>
      </w:r>
      <w:hyperlink r:id="rId398">
        <w:r>
          <w:rPr>
            <w:color w:val="0000FF"/>
          </w:rPr>
          <w:t>N 74-п</w:t>
        </w:r>
      </w:hyperlink>
      <w:r>
        <w:t xml:space="preserve">, от 16.07.2018 </w:t>
      </w:r>
      <w:hyperlink r:id="rId399">
        <w:r>
          <w:rPr>
            <w:color w:val="0000FF"/>
          </w:rPr>
          <w:t>N 305-п</w:t>
        </w:r>
      </w:hyperlink>
      <w:r>
        <w:t xml:space="preserve">, от 02.04.2019 </w:t>
      </w:r>
      <w:hyperlink r:id="rId400">
        <w:r>
          <w:rPr>
            <w:color w:val="0000FF"/>
          </w:rPr>
          <w:t>N 127-п</w:t>
        </w:r>
      </w:hyperlink>
      <w:r>
        <w:t>)</w:t>
      </w:r>
    </w:p>
    <w:p w:rsidR="00792552" w:rsidRDefault="00792552">
      <w:pPr>
        <w:pStyle w:val="ConsPlusNormal"/>
        <w:spacing w:before="200"/>
        <w:ind w:firstLine="540"/>
        <w:jc w:val="both"/>
      </w:pPr>
      <w:r>
        <w:t>разработке научно-производственными центрами образцов инновационной высокотехнологичной продукции, новых технологий, материалов в количестве не менее 75 единиц;</w:t>
      </w:r>
    </w:p>
    <w:p w:rsidR="00792552" w:rsidRDefault="00792552">
      <w:pPr>
        <w:pStyle w:val="ConsPlusNormal"/>
        <w:jc w:val="both"/>
      </w:pPr>
      <w:r>
        <w:t xml:space="preserve">(в ред. постановлений Правительства Новосибирской области от 22.12.2015 </w:t>
      </w:r>
      <w:hyperlink r:id="rId401">
        <w:r>
          <w:rPr>
            <w:color w:val="0000FF"/>
          </w:rPr>
          <w:t>N 452-п</w:t>
        </w:r>
      </w:hyperlink>
      <w:r>
        <w:t xml:space="preserve">, от 14.12.2016 </w:t>
      </w:r>
      <w:hyperlink r:id="rId402">
        <w:r>
          <w:rPr>
            <w:color w:val="0000FF"/>
          </w:rPr>
          <w:t>N 405-п</w:t>
        </w:r>
      </w:hyperlink>
      <w:r>
        <w:t xml:space="preserve">, от 27.02.2018 </w:t>
      </w:r>
      <w:hyperlink r:id="rId403">
        <w:r>
          <w:rPr>
            <w:color w:val="0000FF"/>
          </w:rPr>
          <w:t>N 74-п</w:t>
        </w:r>
      </w:hyperlink>
      <w:r>
        <w:t xml:space="preserve">, от 02.04.2019 </w:t>
      </w:r>
      <w:hyperlink r:id="rId404">
        <w:r>
          <w:rPr>
            <w:color w:val="0000FF"/>
          </w:rPr>
          <w:t>N 127-п</w:t>
        </w:r>
      </w:hyperlink>
      <w:r>
        <w:t xml:space="preserve">, от 01.04.2020 </w:t>
      </w:r>
      <w:hyperlink r:id="rId405">
        <w:r>
          <w:rPr>
            <w:color w:val="0000FF"/>
          </w:rPr>
          <w:t>N 92-п</w:t>
        </w:r>
      </w:hyperlink>
      <w:r>
        <w:t xml:space="preserve">, от 29.12.2020 </w:t>
      </w:r>
      <w:hyperlink r:id="rId406">
        <w:r>
          <w:rPr>
            <w:color w:val="0000FF"/>
          </w:rPr>
          <w:t>N 560-п</w:t>
        </w:r>
      </w:hyperlink>
      <w:r>
        <w:t xml:space="preserve">, от 25.01.2022 </w:t>
      </w:r>
      <w:hyperlink r:id="rId407">
        <w:r>
          <w:rPr>
            <w:color w:val="0000FF"/>
          </w:rPr>
          <w:t>N 19-п</w:t>
        </w:r>
      </w:hyperlink>
      <w:r>
        <w:t xml:space="preserve">, от 13.05.2022 </w:t>
      </w:r>
      <w:hyperlink r:id="rId408">
        <w:r>
          <w:rPr>
            <w:color w:val="0000FF"/>
          </w:rPr>
          <w:t>N 210-п</w:t>
        </w:r>
      </w:hyperlink>
      <w:r>
        <w:t>)</w:t>
      </w:r>
    </w:p>
    <w:p w:rsidR="00792552" w:rsidRDefault="00792552">
      <w:pPr>
        <w:pStyle w:val="ConsPlusNormal"/>
        <w:spacing w:before="200"/>
        <w:ind w:firstLine="540"/>
        <w:jc w:val="both"/>
      </w:pPr>
      <w:r>
        <w:t>приобретению научно-производственными центрами специального исследовательского, опытно-экспериментального оборудования и приборов в количестве не менее 10 единиц;</w:t>
      </w:r>
    </w:p>
    <w:p w:rsidR="00792552" w:rsidRDefault="00792552">
      <w:pPr>
        <w:pStyle w:val="ConsPlusNormal"/>
        <w:jc w:val="both"/>
      </w:pPr>
      <w:r>
        <w:t xml:space="preserve">(в ред. постановлений Правительства Новосибирской области от 22.12.2015 </w:t>
      </w:r>
      <w:hyperlink r:id="rId409">
        <w:r>
          <w:rPr>
            <w:color w:val="0000FF"/>
          </w:rPr>
          <w:t>N 452-п</w:t>
        </w:r>
      </w:hyperlink>
      <w:r>
        <w:t xml:space="preserve">, от 18.10.2016 </w:t>
      </w:r>
      <w:hyperlink r:id="rId410">
        <w:r>
          <w:rPr>
            <w:color w:val="0000FF"/>
          </w:rPr>
          <w:t>N 336-п</w:t>
        </w:r>
      </w:hyperlink>
      <w:r>
        <w:t xml:space="preserve">, от 14.12.2016 </w:t>
      </w:r>
      <w:hyperlink r:id="rId411">
        <w:r>
          <w:rPr>
            <w:color w:val="0000FF"/>
          </w:rPr>
          <w:t>N 405-п</w:t>
        </w:r>
      </w:hyperlink>
      <w:r>
        <w:t xml:space="preserve">, от 02.04.2019 </w:t>
      </w:r>
      <w:hyperlink r:id="rId412">
        <w:r>
          <w:rPr>
            <w:color w:val="0000FF"/>
          </w:rPr>
          <w:t>N 127-п</w:t>
        </w:r>
      </w:hyperlink>
      <w:r>
        <w:t xml:space="preserve">, от 01.04.2020 </w:t>
      </w:r>
      <w:hyperlink r:id="rId413">
        <w:r>
          <w:rPr>
            <w:color w:val="0000FF"/>
          </w:rPr>
          <w:t>N 92-п</w:t>
        </w:r>
      </w:hyperlink>
      <w:r>
        <w:t xml:space="preserve">, от 29.12.2020 </w:t>
      </w:r>
      <w:hyperlink r:id="rId414">
        <w:r>
          <w:rPr>
            <w:color w:val="0000FF"/>
          </w:rPr>
          <w:t>N 560-п</w:t>
        </w:r>
      </w:hyperlink>
      <w:r>
        <w:t xml:space="preserve">, от 25.01.2022 </w:t>
      </w:r>
      <w:hyperlink r:id="rId415">
        <w:r>
          <w:rPr>
            <w:color w:val="0000FF"/>
          </w:rPr>
          <w:t>N 19-п</w:t>
        </w:r>
      </w:hyperlink>
      <w:r>
        <w:t xml:space="preserve">, от 13.05.2022 </w:t>
      </w:r>
      <w:hyperlink r:id="rId416">
        <w:r>
          <w:rPr>
            <w:color w:val="0000FF"/>
          </w:rPr>
          <w:t>N 210-п</w:t>
        </w:r>
      </w:hyperlink>
      <w:r>
        <w:t>)</w:t>
      </w:r>
    </w:p>
    <w:p w:rsidR="00792552" w:rsidRDefault="00792552">
      <w:pPr>
        <w:pStyle w:val="ConsPlusNormal"/>
        <w:spacing w:before="200"/>
        <w:ind w:firstLine="540"/>
        <w:jc w:val="both"/>
      </w:pPr>
      <w:r>
        <w:t>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медицинской промышленности Новосибирской области, получившими государственную поддержку, в количестве не менее 17 единиц;</w:t>
      </w:r>
    </w:p>
    <w:p w:rsidR="00792552" w:rsidRDefault="00792552">
      <w:pPr>
        <w:pStyle w:val="ConsPlusNormal"/>
        <w:jc w:val="both"/>
      </w:pPr>
      <w:r>
        <w:t xml:space="preserve">(в ред. постановлений Правительства Новосибирской области от 22.12.2015 </w:t>
      </w:r>
      <w:hyperlink r:id="rId417">
        <w:r>
          <w:rPr>
            <w:color w:val="0000FF"/>
          </w:rPr>
          <w:t>N 452-п</w:t>
        </w:r>
      </w:hyperlink>
      <w:r>
        <w:t xml:space="preserve">, от 18.10.2016 </w:t>
      </w:r>
      <w:hyperlink r:id="rId418">
        <w:r>
          <w:rPr>
            <w:color w:val="0000FF"/>
          </w:rPr>
          <w:t>N 336-п</w:t>
        </w:r>
      </w:hyperlink>
      <w:r>
        <w:t xml:space="preserve">, от 14.12.2016 </w:t>
      </w:r>
      <w:hyperlink r:id="rId419">
        <w:r>
          <w:rPr>
            <w:color w:val="0000FF"/>
          </w:rPr>
          <w:t>N 405-п</w:t>
        </w:r>
      </w:hyperlink>
      <w:r>
        <w:t xml:space="preserve">, от 24.08.2017 </w:t>
      </w:r>
      <w:hyperlink r:id="rId420">
        <w:r>
          <w:rPr>
            <w:color w:val="0000FF"/>
          </w:rPr>
          <w:t>N 329-п</w:t>
        </w:r>
      </w:hyperlink>
      <w:r>
        <w:t xml:space="preserve">, от 16.07.2018 </w:t>
      </w:r>
      <w:hyperlink r:id="rId421">
        <w:r>
          <w:rPr>
            <w:color w:val="0000FF"/>
          </w:rPr>
          <w:t>N 305-п</w:t>
        </w:r>
      </w:hyperlink>
      <w:r>
        <w:t xml:space="preserve">, от 02.04.2019 </w:t>
      </w:r>
      <w:hyperlink r:id="rId422">
        <w:r>
          <w:rPr>
            <w:color w:val="0000FF"/>
          </w:rPr>
          <w:t>N 127-п</w:t>
        </w:r>
      </w:hyperlink>
      <w:r>
        <w:t xml:space="preserve">, от 01.04.2020 </w:t>
      </w:r>
      <w:hyperlink r:id="rId423">
        <w:r>
          <w:rPr>
            <w:color w:val="0000FF"/>
          </w:rPr>
          <w:t>N 92-п</w:t>
        </w:r>
      </w:hyperlink>
      <w:r>
        <w:t xml:space="preserve">, от 29.12.2020 </w:t>
      </w:r>
      <w:hyperlink r:id="rId424">
        <w:r>
          <w:rPr>
            <w:color w:val="0000FF"/>
          </w:rPr>
          <w:t>N 560-п</w:t>
        </w:r>
      </w:hyperlink>
      <w:r>
        <w:t xml:space="preserve">, от 25.01.2022 </w:t>
      </w:r>
      <w:hyperlink r:id="rId425">
        <w:r>
          <w:rPr>
            <w:color w:val="0000FF"/>
          </w:rPr>
          <w:t>N 19-п</w:t>
        </w:r>
      </w:hyperlink>
      <w:r>
        <w:t>)</w:t>
      </w:r>
    </w:p>
    <w:p w:rsidR="00792552" w:rsidRDefault="00792552">
      <w:pPr>
        <w:pStyle w:val="ConsPlusNormal"/>
        <w:spacing w:before="200"/>
        <w:ind w:firstLine="540"/>
        <w:jc w:val="both"/>
      </w:pPr>
      <w:r>
        <w:t xml:space="preserve">подготовке видов образцов продукции медицинских изделий, лекарственных средств и медицинских технологий, разработанных и изготовленных организациями медицинской промышленности Новосибирской области, получившими государственную поддержку, к </w:t>
      </w:r>
      <w:r>
        <w:lastRenderedPageBreak/>
        <w:t>обязательным видам испытаний в количестве не менее 17 единиц;</w:t>
      </w:r>
    </w:p>
    <w:p w:rsidR="00792552" w:rsidRDefault="00792552">
      <w:pPr>
        <w:pStyle w:val="ConsPlusNormal"/>
        <w:jc w:val="both"/>
      </w:pPr>
      <w:r>
        <w:t xml:space="preserve">(в ред. постановлений Правительства Новосибирской области от 22.12.2015 </w:t>
      </w:r>
      <w:hyperlink r:id="rId426">
        <w:r>
          <w:rPr>
            <w:color w:val="0000FF"/>
          </w:rPr>
          <w:t>N 452-п</w:t>
        </w:r>
      </w:hyperlink>
      <w:r>
        <w:t xml:space="preserve">, от 18.10.2016 </w:t>
      </w:r>
      <w:hyperlink r:id="rId427">
        <w:r>
          <w:rPr>
            <w:color w:val="0000FF"/>
          </w:rPr>
          <w:t>N 336-п</w:t>
        </w:r>
      </w:hyperlink>
      <w:r>
        <w:t xml:space="preserve">, от 14.12.2016 </w:t>
      </w:r>
      <w:hyperlink r:id="rId428">
        <w:r>
          <w:rPr>
            <w:color w:val="0000FF"/>
          </w:rPr>
          <w:t>N 405-п</w:t>
        </w:r>
      </w:hyperlink>
      <w:r>
        <w:t xml:space="preserve">, от 24.08.2017 </w:t>
      </w:r>
      <w:hyperlink r:id="rId429">
        <w:r>
          <w:rPr>
            <w:color w:val="0000FF"/>
          </w:rPr>
          <w:t>N 329-п</w:t>
        </w:r>
      </w:hyperlink>
      <w:r>
        <w:t xml:space="preserve">, от 16.07.2018 </w:t>
      </w:r>
      <w:hyperlink r:id="rId430">
        <w:r>
          <w:rPr>
            <w:color w:val="0000FF"/>
          </w:rPr>
          <w:t>N 305-п</w:t>
        </w:r>
      </w:hyperlink>
      <w:r>
        <w:t xml:space="preserve">, от 02.04.2019 </w:t>
      </w:r>
      <w:hyperlink r:id="rId431">
        <w:r>
          <w:rPr>
            <w:color w:val="0000FF"/>
          </w:rPr>
          <w:t>N 127-п</w:t>
        </w:r>
      </w:hyperlink>
      <w:r>
        <w:t xml:space="preserve">, от 01.04.2020 </w:t>
      </w:r>
      <w:hyperlink r:id="rId432">
        <w:r>
          <w:rPr>
            <w:color w:val="0000FF"/>
          </w:rPr>
          <w:t>N 92-п</w:t>
        </w:r>
      </w:hyperlink>
      <w:r>
        <w:t xml:space="preserve">, от 29.12.2020 </w:t>
      </w:r>
      <w:hyperlink r:id="rId433">
        <w:r>
          <w:rPr>
            <w:color w:val="0000FF"/>
          </w:rPr>
          <w:t>N 560-п</w:t>
        </w:r>
      </w:hyperlink>
      <w:r>
        <w:t xml:space="preserve">, от 25.01.2022 </w:t>
      </w:r>
      <w:hyperlink r:id="rId434">
        <w:r>
          <w:rPr>
            <w:color w:val="0000FF"/>
          </w:rPr>
          <w:t>N 19-п</w:t>
        </w:r>
      </w:hyperlink>
      <w:r>
        <w:t>)</w:t>
      </w:r>
    </w:p>
    <w:p w:rsidR="00792552" w:rsidRDefault="00792552">
      <w:pPr>
        <w:pStyle w:val="ConsPlusNormal"/>
        <w:spacing w:before="200"/>
        <w:ind w:firstLine="540"/>
        <w:jc w:val="both"/>
      </w:pPr>
      <w:r>
        <w:t>созданию и/или усовершенствованию (модернизации, расширению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количестве не менее 4 единиц.</w:t>
      </w:r>
    </w:p>
    <w:p w:rsidR="00792552" w:rsidRDefault="00792552">
      <w:pPr>
        <w:pStyle w:val="ConsPlusNormal"/>
        <w:jc w:val="both"/>
      </w:pPr>
      <w:r>
        <w:t xml:space="preserve">(в ред. постановлений Правительства Новосибирской области от 22.12.2015 </w:t>
      </w:r>
      <w:hyperlink r:id="rId435">
        <w:r>
          <w:rPr>
            <w:color w:val="0000FF"/>
          </w:rPr>
          <w:t>N 452-п</w:t>
        </w:r>
      </w:hyperlink>
      <w:r>
        <w:t xml:space="preserve">, от 18.10.2016 </w:t>
      </w:r>
      <w:hyperlink r:id="rId436">
        <w:r>
          <w:rPr>
            <w:color w:val="0000FF"/>
          </w:rPr>
          <w:t>N 336-п</w:t>
        </w:r>
      </w:hyperlink>
      <w:r>
        <w:t xml:space="preserve">, от 24.08.2017 </w:t>
      </w:r>
      <w:hyperlink r:id="rId437">
        <w:r>
          <w:rPr>
            <w:color w:val="0000FF"/>
          </w:rPr>
          <w:t>N 329-п</w:t>
        </w:r>
      </w:hyperlink>
      <w:r>
        <w:t xml:space="preserve">, от 16.07.2018 </w:t>
      </w:r>
      <w:hyperlink r:id="rId438">
        <w:r>
          <w:rPr>
            <w:color w:val="0000FF"/>
          </w:rPr>
          <w:t>N 305-п</w:t>
        </w:r>
      </w:hyperlink>
      <w:r>
        <w:t xml:space="preserve">, от 02.04.2019 </w:t>
      </w:r>
      <w:hyperlink r:id="rId439">
        <w:r>
          <w:rPr>
            <w:color w:val="0000FF"/>
          </w:rPr>
          <w:t>N 127-п</w:t>
        </w:r>
      </w:hyperlink>
      <w:r>
        <w:t>)</w:t>
      </w:r>
    </w:p>
    <w:p w:rsidR="00792552" w:rsidRDefault="00792552">
      <w:pPr>
        <w:pStyle w:val="ConsPlusNormal"/>
        <w:spacing w:before="200"/>
        <w:ind w:firstLine="540"/>
        <w:jc w:val="both"/>
      </w:pPr>
      <w:r>
        <w:t>Основными результатами реализации мероприятий государственной программы станет достижение году следующих показателей:</w:t>
      </w:r>
    </w:p>
    <w:p w:rsidR="00792552" w:rsidRDefault="00792552">
      <w:pPr>
        <w:pStyle w:val="ConsPlusNormal"/>
        <w:jc w:val="both"/>
      </w:pPr>
      <w:r>
        <w:t xml:space="preserve">(в ред. постановлений Правительства Новосибирской области от 02.04.2019 </w:t>
      </w:r>
      <w:hyperlink r:id="rId440">
        <w:r>
          <w:rPr>
            <w:color w:val="0000FF"/>
          </w:rPr>
          <w:t>N 127-п</w:t>
        </w:r>
      </w:hyperlink>
      <w:r>
        <w:t xml:space="preserve">, от 01.04.2020 </w:t>
      </w:r>
      <w:hyperlink r:id="rId441">
        <w:r>
          <w:rPr>
            <w:color w:val="0000FF"/>
          </w:rPr>
          <w:t>N 92-п</w:t>
        </w:r>
      </w:hyperlink>
      <w:r>
        <w:t xml:space="preserve">, от 13.05.2022 </w:t>
      </w:r>
      <w:hyperlink r:id="rId442">
        <w:r>
          <w:rPr>
            <w:color w:val="0000FF"/>
          </w:rPr>
          <w:t>N 210-п</w:t>
        </w:r>
      </w:hyperlink>
      <w:r>
        <w:t xml:space="preserve">, от 16.08.2022 </w:t>
      </w:r>
      <w:hyperlink r:id="rId443">
        <w:r>
          <w:rPr>
            <w:color w:val="0000FF"/>
          </w:rPr>
          <w:t>N 388-п</w:t>
        </w:r>
      </w:hyperlink>
      <w:r>
        <w:t>)</w:t>
      </w:r>
    </w:p>
    <w:p w:rsidR="00792552" w:rsidRDefault="00792552">
      <w:pPr>
        <w:pStyle w:val="ConsPlusNormal"/>
        <w:spacing w:before="200"/>
        <w:ind w:firstLine="540"/>
        <w:jc w:val="both"/>
      </w:pPr>
      <w:r>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2015 - 2025 годов по сравнению с уровнем 2014 года;</w:t>
      </w:r>
    </w:p>
    <w:p w:rsidR="00792552" w:rsidRDefault="00792552">
      <w:pPr>
        <w:pStyle w:val="ConsPlusNormal"/>
        <w:jc w:val="both"/>
      </w:pPr>
      <w:r>
        <w:t xml:space="preserve">(в ред. постановлений Правительства Новосибирской области от 22.12.2015 </w:t>
      </w:r>
      <w:hyperlink r:id="rId444">
        <w:r>
          <w:rPr>
            <w:color w:val="0000FF"/>
          </w:rPr>
          <w:t>N 452-п</w:t>
        </w:r>
      </w:hyperlink>
      <w:r>
        <w:t xml:space="preserve">, от 18.10.2016 </w:t>
      </w:r>
      <w:hyperlink r:id="rId445">
        <w:r>
          <w:rPr>
            <w:color w:val="0000FF"/>
          </w:rPr>
          <w:t>N 336-п</w:t>
        </w:r>
      </w:hyperlink>
      <w:r>
        <w:t xml:space="preserve">, от 27.02.2018 </w:t>
      </w:r>
      <w:hyperlink r:id="rId446">
        <w:r>
          <w:rPr>
            <w:color w:val="0000FF"/>
          </w:rPr>
          <w:t>N 74-п</w:t>
        </w:r>
      </w:hyperlink>
      <w:r>
        <w:t xml:space="preserve">, от 02.04.2019 </w:t>
      </w:r>
      <w:hyperlink r:id="rId447">
        <w:r>
          <w:rPr>
            <w:color w:val="0000FF"/>
          </w:rPr>
          <w:t>N 127-п</w:t>
        </w:r>
      </w:hyperlink>
      <w:r>
        <w:t xml:space="preserve">, от 01.04.2020 </w:t>
      </w:r>
      <w:hyperlink r:id="rId448">
        <w:r>
          <w:rPr>
            <w:color w:val="0000FF"/>
          </w:rPr>
          <w:t>N 92-п</w:t>
        </w:r>
      </w:hyperlink>
      <w:r>
        <w:t xml:space="preserve">, от 13.05.2022 </w:t>
      </w:r>
      <w:hyperlink r:id="rId449">
        <w:r>
          <w:rPr>
            <w:color w:val="0000FF"/>
          </w:rPr>
          <w:t>N 210-п</w:t>
        </w:r>
      </w:hyperlink>
      <w:r>
        <w:t>)</w:t>
      </w:r>
    </w:p>
    <w:p w:rsidR="00792552" w:rsidRDefault="00792552">
      <w:pPr>
        <w:pStyle w:val="ConsPlusNormal"/>
        <w:spacing w:before="20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2015 - 2025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792552" w:rsidRDefault="00792552">
      <w:pPr>
        <w:pStyle w:val="ConsPlusNormal"/>
        <w:jc w:val="both"/>
      </w:pPr>
      <w:r>
        <w:t xml:space="preserve">(в ред. постановлений Правительства Новосибирской области от 22.12.2015 </w:t>
      </w:r>
      <w:hyperlink r:id="rId450">
        <w:r>
          <w:rPr>
            <w:color w:val="0000FF"/>
          </w:rPr>
          <w:t>N 452-п</w:t>
        </w:r>
      </w:hyperlink>
      <w:r>
        <w:t xml:space="preserve">, от 24.08.2017 </w:t>
      </w:r>
      <w:hyperlink r:id="rId451">
        <w:r>
          <w:rPr>
            <w:color w:val="0000FF"/>
          </w:rPr>
          <w:t>N 329-п</w:t>
        </w:r>
      </w:hyperlink>
      <w:r>
        <w:t xml:space="preserve">, от 02.04.2019 </w:t>
      </w:r>
      <w:hyperlink r:id="rId452">
        <w:r>
          <w:rPr>
            <w:color w:val="0000FF"/>
          </w:rPr>
          <w:t>N 127-п</w:t>
        </w:r>
      </w:hyperlink>
      <w:r>
        <w:t xml:space="preserve">, от 01.04.2020 </w:t>
      </w:r>
      <w:hyperlink r:id="rId453">
        <w:r>
          <w:rPr>
            <w:color w:val="0000FF"/>
          </w:rPr>
          <w:t>N 92-п</w:t>
        </w:r>
      </w:hyperlink>
      <w:r>
        <w:t xml:space="preserve">, от 13.05.2022 </w:t>
      </w:r>
      <w:hyperlink r:id="rId454">
        <w:r>
          <w:rPr>
            <w:color w:val="0000FF"/>
          </w:rPr>
          <w:t>N 210-п</w:t>
        </w:r>
      </w:hyperlink>
      <w:r>
        <w:t>)</w:t>
      </w:r>
    </w:p>
    <w:p w:rsidR="00792552" w:rsidRDefault="00792552">
      <w:pPr>
        <w:pStyle w:val="ConsPlusNormal"/>
        <w:spacing w:before="20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2,5 раза (в сопоставимых ценах) за период 2015 - 2025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792552" w:rsidRDefault="00792552">
      <w:pPr>
        <w:pStyle w:val="ConsPlusNormal"/>
        <w:jc w:val="both"/>
      </w:pPr>
      <w:r>
        <w:t xml:space="preserve">(в ред. постановлений Правительства Новосибирской области от 02.04.2019 </w:t>
      </w:r>
      <w:hyperlink r:id="rId455">
        <w:r>
          <w:rPr>
            <w:color w:val="0000FF"/>
          </w:rPr>
          <w:t>N 127-п</w:t>
        </w:r>
      </w:hyperlink>
      <w:r>
        <w:t xml:space="preserve">, от 01.04.2020 </w:t>
      </w:r>
      <w:hyperlink r:id="rId456">
        <w:r>
          <w:rPr>
            <w:color w:val="0000FF"/>
          </w:rPr>
          <w:t>N 92-п</w:t>
        </w:r>
      </w:hyperlink>
      <w:r>
        <w:t xml:space="preserve">, от 13.05.2022 </w:t>
      </w:r>
      <w:hyperlink r:id="rId457">
        <w:r>
          <w:rPr>
            <w:color w:val="0000FF"/>
          </w:rPr>
          <w:t>N 210-п</w:t>
        </w:r>
      </w:hyperlink>
      <w:r>
        <w:t>)</w:t>
      </w:r>
    </w:p>
    <w:p w:rsidR="00792552" w:rsidRDefault="00792552">
      <w:pPr>
        <w:pStyle w:val="ConsPlusNormal"/>
        <w:spacing w:before="20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2015 - 2025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792552" w:rsidRDefault="00792552">
      <w:pPr>
        <w:pStyle w:val="ConsPlusNormal"/>
        <w:jc w:val="both"/>
      </w:pPr>
      <w:r>
        <w:t xml:space="preserve">(в ред. постановлений Правительства Новосибирской области от 24.08.2017 </w:t>
      </w:r>
      <w:hyperlink r:id="rId458">
        <w:r>
          <w:rPr>
            <w:color w:val="0000FF"/>
          </w:rPr>
          <w:t>N 329-п</w:t>
        </w:r>
      </w:hyperlink>
      <w:r>
        <w:t xml:space="preserve">, от 27.02.2018 </w:t>
      </w:r>
      <w:hyperlink r:id="rId459">
        <w:r>
          <w:rPr>
            <w:color w:val="0000FF"/>
          </w:rPr>
          <w:t>N 74-п</w:t>
        </w:r>
      </w:hyperlink>
      <w:r>
        <w:t xml:space="preserve">, от 02.04.2019 </w:t>
      </w:r>
      <w:hyperlink r:id="rId460">
        <w:r>
          <w:rPr>
            <w:color w:val="0000FF"/>
          </w:rPr>
          <w:t>N 127-п</w:t>
        </w:r>
      </w:hyperlink>
      <w:r>
        <w:t xml:space="preserve">, от 01.04.2020 </w:t>
      </w:r>
      <w:hyperlink r:id="rId461">
        <w:r>
          <w:rPr>
            <w:color w:val="0000FF"/>
          </w:rPr>
          <w:t>N 92-п</w:t>
        </w:r>
      </w:hyperlink>
      <w:r>
        <w:t xml:space="preserve">, от 13.05.2022 </w:t>
      </w:r>
      <w:hyperlink r:id="rId462">
        <w:r>
          <w:rPr>
            <w:color w:val="0000FF"/>
          </w:rPr>
          <w:t>N 210-п</w:t>
        </w:r>
      </w:hyperlink>
      <w:r>
        <w:t>)</w:t>
      </w:r>
    </w:p>
    <w:p w:rsidR="00792552" w:rsidRDefault="00792552">
      <w:pPr>
        <w:pStyle w:val="ConsPlusNormal"/>
        <w:spacing w:before="20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2018 - 2025 годов составит не менее 15, что позволит привлечь средства частного инвестора на реализацию проектов в размере не менее 508 931,9 тыс. рублей;</w:t>
      </w:r>
    </w:p>
    <w:p w:rsidR="00792552" w:rsidRDefault="00792552">
      <w:pPr>
        <w:pStyle w:val="ConsPlusNormal"/>
        <w:jc w:val="both"/>
      </w:pPr>
      <w:r>
        <w:t xml:space="preserve">(в ред. постановлений Правительства Новосибирской области от 29.12.2020 </w:t>
      </w:r>
      <w:hyperlink r:id="rId463">
        <w:r>
          <w:rPr>
            <w:color w:val="0000FF"/>
          </w:rPr>
          <w:t>N 560-п</w:t>
        </w:r>
      </w:hyperlink>
      <w:r>
        <w:t xml:space="preserve">, от 19.05.2021 </w:t>
      </w:r>
      <w:hyperlink r:id="rId464">
        <w:r>
          <w:rPr>
            <w:color w:val="0000FF"/>
          </w:rPr>
          <w:t>N 176-п</w:t>
        </w:r>
      </w:hyperlink>
      <w:r>
        <w:t xml:space="preserve">, от 25.01.2022 </w:t>
      </w:r>
      <w:hyperlink r:id="rId465">
        <w:r>
          <w:rPr>
            <w:color w:val="0000FF"/>
          </w:rPr>
          <w:t>N 19-п</w:t>
        </w:r>
      </w:hyperlink>
      <w:r>
        <w:t xml:space="preserve">, от 13.05.2022 </w:t>
      </w:r>
      <w:hyperlink r:id="rId466">
        <w:r>
          <w:rPr>
            <w:color w:val="0000FF"/>
          </w:rPr>
          <w:t>N 210-п</w:t>
        </w:r>
      </w:hyperlink>
      <w:r>
        <w:t>)</w:t>
      </w:r>
    </w:p>
    <w:p w:rsidR="00792552" w:rsidRDefault="00792552">
      <w:pPr>
        <w:pStyle w:val="ConsPlusNormal"/>
        <w:spacing w:before="200"/>
        <w:ind w:firstLine="540"/>
        <w:jc w:val="both"/>
      </w:pPr>
      <w:r>
        <w:t>количество созданных рабочих мест к концу 2024 года составит 196 единиц;</w:t>
      </w:r>
    </w:p>
    <w:p w:rsidR="00792552" w:rsidRDefault="00792552">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468">
        <w:r>
          <w:rPr>
            <w:color w:val="0000FF"/>
          </w:rPr>
          <w:t>N 176-п</w:t>
        </w:r>
      </w:hyperlink>
      <w:r>
        <w:t xml:space="preserve">, от 25.01.2022 </w:t>
      </w:r>
      <w:hyperlink r:id="rId469">
        <w:r>
          <w:rPr>
            <w:color w:val="0000FF"/>
          </w:rPr>
          <w:t>N 19-п</w:t>
        </w:r>
      </w:hyperlink>
      <w:r>
        <w:t xml:space="preserve">, от 13.05.2022 </w:t>
      </w:r>
      <w:hyperlink r:id="rId470">
        <w:r>
          <w:rPr>
            <w:color w:val="0000FF"/>
          </w:rPr>
          <w:t>N 210-п</w:t>
        </w:r>
      </w:hyperlink>
      <w:r>
        <w:t xml:space="preserve">, от 16.08.2022 </w:t>
      </w:r>
      <w:hyperlink r:id="rId471">
        <w:r>
          <w:rPr>
            <w:color w:val="0000FF"/>
          </w:rPr>
          <w:t>N 388-п</w:t>
        </w:r>
      </w:hyperlink>
      <w:r>
        <w:t>)</w:t>
      </w:r>
    </w:p>
    <w:p w:rsidR="00792552" w:rsidRDefault="00792552">
      <w:pPr>
        <w:pStyle w:val="ConsPlusNormal"/>
        <w:spacing w:before="20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w:t>
      </w:r>
      <w:r>
        <w:lastRenderedPageBreak/>
        <w:t>исключением видов деятельности, не относящихся к сфере ведения Минпромторга России, за период с 2023 по 2025 годы составит 529,16 млн. рублей;</w:t>
      </w:r>
    </w:p>
    <w:p w:rsidR="00792552" w:rsidRDefault="00792552">
      <w:pPr>
        <w:pStyle w:val="ConsPlusNormal"/>
        <w:jc w:val="both"/>
      </w:pPr>
      <w:r>
        <w:t xml:space="preserve">(абзац введен </w:t>
      </w:r>
      <w:hyperlink r:id="rId472">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2025 года достигнет 1 424,85 млн. рублей;</w:t>
      </w:r>
    </w:p>
    <w:p w:rsidR="00792552" w:rsidRDefault="00792552">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474">
        <w:r>
          <w:rPr>
            <w:color w:val="0000FF"/>
          </w:rPr>
          <w:t>N 176-п</w:t>
        </w:r>
      </w:hyperlink>
      <w:r>
        <w:t xml:space="preserve">, от 25.01.2022 </w:t>
      </w:r>
      <w:hyperlink r:id="rId475">
        <w:r>
          <w:rPr>
            <w:color w:val="0000FF"/>
          </w:rPr>
          <w:t>N 19-п</w:t>
        </w:r>
      </w:hyperlink>
      <w:r>
        <w:t xml:space="preserve">, от 13.05.2022 </w:t>
      </w:r>
      <w:hyperlink r:id="rId476">
        <w:r>
          <w:rPr>
            <w:color w:val="0000FF"/>
          </w:rPr>
          <w:t>N 210-п</w:t>
        </w:r>
      </w:hyperlink>
      <w:r>
        <w:t xml:space="preserve">, от 16.08.2022 </w:t>
      </w:r>
      <w:hyperlink r:id="rId477">
        <w:r>
          <w:rPr>
            <w:color w:val="0000FF"/>
          </w:rPr>
          <w:t>N 388-п</w:t>
        </w:r>
      </w:hyperlink>
      <w:r>
        <w:t>)</w:t>
      </w:r>
    </w:p>
    <w:p w:rsidR="00792552" w:rsidRDefault="00792552">
      <w:pPr>
        <w:pStyle w:val="ConsPlusNormal"/>
        <w:spacing w:before="20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2025 года достигнет 89 833,95 млн. рублей.</w:t>
      </w:r>
    </w:p>
    <w:p w:rsidR="00792552" w:rsidRDefault="00792552">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479">
        <w:r>
          <w:rPr>
            <w:color w:val="0000FF"/>
          </w:rPr>
          <w:t>N 176-п</w:t>
        </w:r>
      </w:hyperlink>
      <w:r>
        <w:t xml:space="preserve">, от 25.01.2022 </w:t>
      </w:r>
      <w:hyperlink r:id="rId480">
        <w:r>
          <w:rPr>
            <w:color w:val="0000FF"/>
          </w:rPr>
          <w:t>N 19-п</w:t>
        </w:r>
      </w:hyperlink>
      <w:r>
        <w:t xml:space="preserve">, от 13.05.2022 </w:t>
      </w:r>
      <w:hyperlink r:id="rId481">
        <w:r>
          <w:rPr>
            <w:color w:val="0000FF"/>
          </w:rPr>
          <w:t>N 210-п</w:t>
        </w:r>
      </w:hyperlink>
      <w:r>
        <w:t xml:space="preserve">, от 16.08.2022 </w:t>
      </w:r>
      <w:hyperlink r:id="rId482">
        <w:r>
          <w:rPr>
            <w:color w:val="0000FF"/>
          </w:rPr>
          <w:t>N 388-п</w:t>
        </w:r>
      </w:hyperlink>
      <w:r>
        <w:t>)</w:t>
      </w:r>
    </w:p>
    <w:p w:rsidR="00792552" w:rsidRDefault="00792552">
      <w:pPr>
        <w:pStyle w:val="ConsPlusNormal"/>
        <w:spacing w:before="200"/>
        <w:ind w:firstLine="540"/>
        <w:jc w:val="both"/>
      </w:pPr>
      <w:r>
        <w:t xml:space="preserve">Эффективность реализации </w:t>
      </w:r>
      <w:hyperlink w:anchor="P3815">
        <w:r>
          <w:rPr>
            <w:color w:val="0000FF"/>
          </w:rPr>
          <w:t>подпрограммы</w:t>
        </w:r>
      </w:hyperlink>
      <w:r>
        <w:t xml:space="preserve"> "Развитие медицинской промышленности Новосибирской области"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792552" w:rsidRDefault="00792552">
      <w:pPr>
        <w:pStyle w:val="ConsPlusNormal"/>
        <w:jc w:val="both"/>
      </w:pPr>
      <w:r>
        <w:t xml:space="preserve">(в ред. </w:t>
      </w:r>
      <w:hyperlink r:id="rId48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3346">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792552" w:rsidRDefault="00792552">
      <w:pPr>
        <w:pStyle w:val="ConsPlusNormal"/>
        <w:jc w:val="both"/>
      </w:pPr>
      <w:r>
        <w:t xml:space="preserve">(в ред. постановлений Правительства Новосибирской области от 22.12.2015 </w:t>
      </w:r>
      <w:hyperlink r:id="rId484">
        <w:r>
          <w:rPr>
            <w:color w:val="0000FF"/>
          </w:rPr>
          <w:t>N 452-п</w:t>
        </w:r>
      </w:hyperlink>
      <w:r>
        <w:t xml:space="preserve">, от 18.10.2016 </w:t>
      </w:r>
      <w:hyperlink r:id="rId485">
        <w:r>
          <w:rPr>
            <w:color w:val="0000FF"/>
          </w:rPr>
          <w:t>N 336-п</w:t>
        </w:r>
      </w:hyperlink>
      <w:r>
        <w:t xml:space="preserve">, от 14.12.2016 </w:t>
      </w:r>
      <w:hyperlink r:id="rId486">
        <w:r>
          <w:rPr>
            <w:color w:val="0000FF"/>
          </w:rPr>
          <w:t>N 405-п</w:t>
        </w:r>
      </w:hyperlink>
      <w:r>
        <w:t xml:space="preserve">, от 27.02.2018 </w:t>
      </w:r>
      <w:hyperlink r:id="rId487">
        <w:r>
          <w:rPr>
            <w:color w:val="0000FF"/>
          </w:rPr>
          <w:t>N 74-п</w:t>
        </w:r>
      </w:hyperlink>
      <w:r>
        <w:t xml:space="preserve">, от 16.07.2018 </w:t>
      </w:r>
      <w:hyperlink r:id="rId488">
        <w:r>
          <w:rPr>
            <w:color w:val="0000FF"/>
          </w:rPr>
          <w:t>N 305-п</w:t>
        </w:r>
      </w:hyperlink>
      <w:r>
        <w:t xml:space="preserve">, от 02.04.2019 </w:t>
      </w:r>
      <w:hyperlink r:id="rId489">
        <w:r>
          <w:rPr>
            <w:color w:val="0000FF"/>
          </w:rPr>
          <w:t>N 127-п</w:t>
        </w:r>
      </w:hyperlink>
      <w:r>
        <w:t xml:space="preserve">, от 01.04.2020 </w:t>
      </w:r>
      <w:hyperlink r:id="rId490">
        <w:r>
          <w:rPr>
            <w:color w:val="0000FF"/>
          </w:rPr>
          <w:t>N 92-п</w:t>
        </w:r>
      </w:hyperlink>
      <w:r>
        <w:t xml:space="preserve">, от 29.12.2020 </w:t>
      </w:r>
      <w:hyperlink r:id="rId491">
        <w:r>
          <w:rPr>
            <w:color w:val="0000FF"/>
          </w:rPr>
          <w:t>N 560-п</w:t>
        </w:r>
      </w:hyperlink>
      <w:r>
        <w:t xml:space="preserve">, от 19.05.2021 </w:t>
      </w:r>
      <w:hyperlink r:id="rId492">
        <w:r>
          <w:rPr>
            <w:color w:val="0000FF"/>
          </w:rPr>
          <w:t>N 176-п</w:t>
        </w:r>
      </w:hyperlink>
      <w:r>
        <w:t>)</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1</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1" w:name="P806"/>
      <w:bookmarkEnd w:id="1"/>
      <w:r>
        <w:t>Цели, задачи и целевые индикаторы государственной программы</w:t>
      </w:r>
    </w:p>
    <w:p w:rsidR="00792552" w:rsidRDefault="00792552">
      <w:pPr>
        <w:pStyle w:val="ConsPlusTitle"/>
        <w:jc w:val="center"/>
      </w:pPr>
      <w:r>
        <w:t>Новосибирской области "Развитие промышленности и повышение</w:t>
      </w:r>
    </w:p>
    <w:p w:rsidR="00792552" w:rsidRDefault="00792552">
      <w:pPr>
        <w:pStyle w:val="ConsPlusTitle"/>
        <w:jc w:val="center"/>
      </w:pPr>
      <w:r>
        <w:t>ее 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 ред. </w:t>
            </w:r>
            <w:hyperlink r:id="rId493">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sectPr w:rsidR="00792552" w:rsidSect="004C38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850"/>
        <w:gridCol w:w="793"/>
        <w:gridCol w:w="793"/>
        <w:gridCol w:w="793"/>
        <w:gridCol w:w="793"/>
        <w:gridCol w:w="793"/>
        <w:gridCol w:w="793"/>
        <w:gridCol w:w="793"/>
        <w:gridCol w:w="1077"/>
        <w:gridCol w:w="1077"/>
        <w:gridCol w:w="1077"/>
        <w:gridCol w:w="1077"/>
        <w:gridCol w:w="1077"/>
        <w:gridCol w:w="1701"/>
      </w:tblGrid>
      <w:tr w:rsidR="00792552">
        <w:tc>
          <w:tcPr>
            <w:tcW w:w="1644" w:type="dxa"/>
            <w:vMerge w:val="restart"/>
          </w:tcPr>
          <w:p w:rsidR="00792552" w:rsidRDefault="00792552">
            <w:pPr>
              <w:pStyle w:val="ConsPlusNormal"/>
              <w:jc w:val="center"/>
            </w:pPr>
            <w:r>
              <w:lastRenderedPageBreak/>
              <w:t>Цель/задачи, требующие решения для достижения цели</w:t>
            </w:r>
          </w:p>
        </w:tc>
        <w:tc>
          <w:tcPr>
            <w:tcW w:w="1984" w:type="dxa"/>
            <w:vMerge w:val="restart"/>
          </w:tcPr>
          <w:p w:rsidR="00792552" w:rsidRDefault="00792552">
            <w:pPr>
              <w:pStyle w:val="ConsPlusNormal"/>
              <w:jc w:val="center"/>
            </w:pPr>
            <w:r>
              <w:t>Наименование целевого индикатора</w:t>
            </w:r>
          </w:p>
        </w:tc>
        <w:tc>
          <w:tcPr>
            <w:tcW w:w="850" w:type="dxa"/>
            <w:vMerge w:val="restart"/>
          </w:tcPr>
          <w:p w:rsidR="00792552" w:rsidRDefault="00792552">
            <w:pPr>
              <w:pStyle w:val="ConsPlusNormal"/>
              <w:jc w:val="center"/>
            </w:pPr>
            <w:r>
              <w:t>Единица измерения</w:t>
            </w:r>
          </w:p>
        </w:tc>
        <w:tc>
          <w:tcPr>
            <w:tcW w:w="10936" w:type="dxa"/>
            <w:gridSpan w:val="12"/>
          </w:tcPr>
          <w:p w:rsidR="00792552" w:rsidRDefault="00792552">
            <w:pPr>
              <w:pStyle w:val="ConsPlusNormal"/>
              <w:jc w:val="center"/>
            </w:pPr>
            <w:r>
              <w:t>Значение целевого индикатора (по годам)</w:t>
            </w:r>
          </w:p>
        </w:tc>
        <w:tc>
          <w:tcPr>
            <w:tcW w:w="1701" w:type="dxa"/>
            <w:vMerge w:val="restart"/>
          </w:tcPr>
          <w:p w:rsidR="00792552" w:rsidRDefault="00792552">
            <w:pPr>
              <w:pStyle w:val="ConsPlusNormal"/>
              <w:jc w:val="center"/>
            </w:pPr>
            <w:r>
              <w:t>Примечание</w:t>
            </w:r>
          </w:p>
        </w:tc>
      </w:tr>
      <w:tr w:rsidR="00792552">
        <w:tc>
          <w:tcPr>
            <w:tcW w:w="1644" w:type="dxa"/>
            <w:vMerge/>
          </w:tcPr>
          <w:p w:rsidR="00792552" w:rsidRDefault="00792552">
            <w:pPr>
              <w:pStyle w:val="ConsPlusNormal"/>
            </w:pPr>
          </w:p>
        </w:tc>
        <w:tc>
          <w:tcPr>
            <w:tcW w:w="1984" w:type="dxa"/>
            <w:vMerge/>
          </w:tcPr>
          <w:p w:rsidR="00792552" w:rsidRDefault="00792552">
            <w:pPr>
              <w:pStyle w:val="ConsPlusNormal"/>
            </w:pPr>
          </w:p>
        </w:tc>
        <w:tc>
          <w:tcPr>
            <w:tcW w:w="850" w:type="dxa"/>
            <w:vMerge/>
          </w:tcPr>
          <w:p w:rsidR="00792552" w:rsidRDefault="00792552">
            <w:pPr>
              <w:pStyle w:val="ConsPlusNormal"/>
            </w:pPr>
          </w:p>
        </w:tc>
        <w:tc>
          <w:tcPr>
            <w:tcW w:w="793" w:type="dxa"/>
          </w:tcPr>
          <w:p w:rsidR="00792552" w:rsidRDefault="00792552">
            <w:pPr>
              <w:pStyle w:val="ConsPlusNormal"/>
              <w:jc w:val="center"/>
            </w:pPr>
            <w:r>
              <w:t>2014 (факт)</w:t>
            </w:r>
          </w:p>
        </w:tc>
        <w:tc>
          <w:tcPr>
            <w:tcW w:w="793" w:type="dxa"/>
          </w:tcPr>
          <w:p w:rsidR="00792552" w:rsidRDefault="00792552">
            <w:pPr>
              <w:pStyle w:val="ConsPlusNormal"/>
              <w:jc w:val="center"/>
            </w:pPr>
            <w:r>
              <w:t>2015</w:t>
            </w:r>
          </w:p>
        </w:tc>
        <w:tc>
          <w:tcPr>
            <w:tcW w:w="793" w:type="dxa"/>
          </w:tcPr>
          <w:p w:rsidR="00792552" w:rsidRDefault="00792552">
            <w:pPr>
              <w:pStyle w:val="ConsPlusNormal"/>
              <w:jc w:val="center"/>
            </w:pPr>
            <w:r>
              <w:t>2016</w:t>
            </w:r>
          </w:p>
        </w:tc>
        <w:tc>
          <w:tcPr>
            <w:tcW w:w="793" w:type="dxa"/>
          </w:tcPr>
          <w:p w:rsidR="00792552" w:rsidRDefault="00792552">
            <w:pPr>
              <w:pStyle w:val="ConsPlusNormal"/>
              <w:jc w:val="center"/>
            </w:pPr>
            <w:r>
              <w:t>2017</w:t>
            </w:r>
          </w:p>
        </w:tc>
        <w:tc>
          <w:tcPr>
            <w:tcW w:w="793" w:type="dxa"/>
          </w:tcPr>
          <w:p w:rsidR="00792552" w:rsidRDefault="00792552">
            <w:pPr>
              <w:pStyle w:val="ConsPlusNormal"/>
              <w:jc w:val="center"/>
            </w:pPr>
            <w:r>
              <w:t>2018</w:t>
            </w:r>
          </w:p>
        </w:tc>
        <w:tc>
          <w:tcPr>
            <w:tcW w:w="793" w:type="dxa"/>
          </w:tcPr>
          <w:p w:rsidR="00792552" w:rsidRDefault="00792552">
            <w:pPr>
              <w:pStyle w:val="ConsPlusNormal"/>
              <w:jc w:val="center"/>
            </w:pPr>
            <w:r>
              <w:t>2019</w:t>
            </w:r>
          </w:p>
        </w:tc>
        <w:tc>
          <w:tcPr>
            <w:tcW w:w="793" w:type="dxa"/>
          </w:tcPr>
          <w:p w:rsidR="00792552" w:rsidRDefault="00792552">
            <w:pPr>
              <w:pStyle w:val="ConsPlusNormal"/>
              <w:jc w:val="center"/>
            </w:pPr>
            <w:r>
              <w:t>2020</w:t>
            </w:r>
          </w:p>
        </w:tc>
        <w:tc>
          <w:tcPr>
            <w:tcW w:w="1077" w:type="dxa"/>
          </w:tcPr>
          <w:p w:rsidR="00792552" w:rsidRDefault="00792552">
            <w:pPr>
              <w:pStyle w:val="ConsPlusNormal"/>
              <w:jc w:val="center"/>
            </w:pPr>
            <w:r>
              <w:t>2021</w:t>
            </w:r>
          </w:p>
        </w:tc>
        <w:tc>
          <w:tcPr>
            <w:tcW w:w="1077" w:type="dxa"/>
          </w:tcPr>
          <w:p w:rsidR="00792552" w:rsidRDefault="00792552">
            <w:pPr>
              <w:pStyle w:val="ConsPlusNormal"/>
              <w:jc w:val="center"/>
            </w:pPr>
            <w:r>
              <w:t>2022</w:t>
            </w:r>
          </w:p>
        </w:tc>
        <w:tc>
          <w:tcPr>
            <w:tcW w:w="1077" w:type="dxa"/>
          </w:tcPr>
          <w:p w:rsidR="00792552" w:rsidRDefault="00792552">
            <w:pPr>
              <w:pStyle w:val="ConsPlusNormal"/>
              <w:jc w:val="center"/>
            </w:pPr>
            <w:r>
              <w:t>2023</w:t>
            </w:r>
          </w:p>
        </w:tc>
        <w:tc>
          <w:tcPr>
            <w:tcW w:w="1077" w:type="dxa"/>
          </w:tcPr>
          <w:p w:rsidR="00792552" w:rsidRDefault="00792552">
            <w:pPr>
              <w:pStyle w:val="ConsPlusNormal"/>
              <w:jc w:val="center"/>
            </w:pPr>
            <w:r>
              <w:t>2024</w:t>
            </w:r>
          </w:p>
        </w:tc>
        <w:tc>
          <w:tcPr>
            <w:tcW w:w="1077" w:type="dxa"/>
          </w:tcPr>
          <w:p w:rsidR="00792552" w:rsidRDefault="00792552">
            <w:pPr>
              <w:pStyle w:val="ConsPlusNormal"/>
              <w:jc w:val="center"/>
            </w:pPr>
            <w:r>
              <w:t>2025</w:t>
            </w:r>
          </w:p>
        </w:tc>
        <w:tc>
          <w:tcPr>
            <w:tcW w:w="1701" w:type="dxa"/>
            <w:vMerge/>
          </w:tcPr>
          <w:p w:rsidR="00792552" w:rsidRDefault="00792552">
            <w:pPr>
              <w:pStyle w:val="ConsPlusNormal"/>
            </w:pPr>
          </w:p>
        </w:tc>
      </w:tr>
      <w:tr w:rsidR="00792552">
        <w:tc>
          <w:tcPr>
            <w:tcW w:w="17115" w:type="dxa"/>
            <w:gridSpan w:val="16"/>
          </w:tcPr>
          <w:p w:rsidR="00792552" w:rsidRDefault="00792552">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792552">
        <w:tc>
          <w:tcPr>
            <w:tcW w:w="1644" w:type="dxa"/>
            <w:vMerge w:val="restart"/>
            <w:tcBorders>
              <w:bottom w:val="nil"/>
            </w:tcBorders>
          </w:tcPr>
          <w:p w:rsidR="00792552" w:rsidRDefault="00792552">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792552" w:rsidRDefault="00792552">
            <w:pPr>
              <w:pStyle w:val="ConsPlusNormal"/>
            </w:pPr>
            <w:r>
              <w:t>1. Индекс промышленного производства по виду экономической деятельности "Обрабатывающие производства"</w:t>
            </w:r>
          </w:p>
        </w:tc>
        <w:tc>
          <w:tcPr>
            <w:tcW w:w="850" w:type="dxa"/>
          </w:tcPr>
          <w:p w:rsidR="00792552" w:rsidRDefault="00792552">
            <w:pPr>
              <w:pStyle w:val="ConsPlusNormal"/>
              <w:jc w:val="center"/>
            </w:pPr>
            <w:r>
              <w:t>% к предыдущему году</w:t>
            </w:r>
          </w:p>
        </w:tc>
        <w:tc>
          <w:tcPr>
            <w:tcW w:w="793" w:type="dxa"/>
          </w:tcPr>
          <w:p w:rsidR="00792552" w:rsidRDefault="00792552">
            <w:pPr>
              <w:pStyle w:val="ConsPlusNormal"/>
              <w:jc w:val="center"/>
            </w:pPr>
            <w:r>
              <w:t>100,4</w:t>
            </w:r>
          </w:p>
        </w:tc>
        <w:tc>
          <w:tcPr>
            <w:tcW w:w="793" w:type="dxa"/>
          </w:tcPr>
          <w:p w:rsidR="00792552" w:rsidRDefault="00792552">
            <w:pPr>
              <w:pStyle w:val="ConsPlusNormal"/>
              <w:jc w:val="center"/>
            </w:pPr>
            <w:r>
              <w:t>100,3</w:t>
            </w:r>
          </w:p>
        </w:tc>
        <w:tc>
          <w:tcPr>
            <w:tcW w:w="793" w:type="dxa"/>
          </w:tcPr>
          <w:p w:rsidR="00792552" w:rsidRDefault="00792552">
            <w:pPr>
              <w:pStyle w:val="ConsPlusNormal"/>
              <w:jc w:val="center"/>
            </w:pPr>
            <w:r>
              <w:t>100,1</w:t>
            </w:r>
          </w:p>
        </w:tc>
        <w:tc>
          <w:tcPr>
            <w:tcW w:w="793" w:type="dxa"/>
          </w:tcPr>
          <w:p w:rsidR="00792552" w:rsidRDefault="00792552">
            <w:pPr>
              <w:pStyle w:val="ConsPlusNormal"/>
              <w:jc w:val="center"/>
            </w:pPr>
            <w:r>
              <w:t>100,1</w:t>
            </w:r>
          </w:p>
        </w:tc>
        <w:tc>
          <w:tcPr>
            <w:tcW w:w="793" w:type="dxa"/>
          </w:tcPr>
          <w:p w:rsidR="00792552" w:rsidRDefault="00792552">
            <w:pPr>
              <w:pStyle w:val="ConsPlusNormal"/>
              <w:jc w:val="center"/>
            </w:pPr>
            <w:r>
              <w:t>101,8</w:t>
            </w:r>
          </w:p>
        </w:tc>
        <w:tc>
          <w:tcPr>
            <w:tcW w:w="793" w:type="dxa"/>
          </w:tcPr>
          <w:p w:rsidR="00792552" w:rsidRDefault="00792552">
            <w:pPr>
              <w:pStyle w:val="ConsPlusNormal"/>
              <w:jc w:val="center"/>
            </w:pPr>
            <w:r>
              <w:t>102,0</w:t>
            </w:r>
          </w:p>
        </w:tc>
        <w:tc>
          <w:tcPr>
            <w:tcW w:w="793" w:type="dxa"/>
          </w:tcPr>
          <w:p w:rsidR="00792552" w:rsidRDefault="00792552">
            <w:pPr>
              <w:pStyle w:val="ConsPlusNormal"/>
              <w:jc w:val="center"/>
            </w:pPr>
            <w:r>
              <w:t>103,0</w:t>
            </w:r>
          </w:p>
        </w:tc>
        <w:tc>
          <w:tcPr>
            <w:tcW w:w="1077" w:type="dxa"/>
          </w:tcPr>
          <w:p w:rsidR="00792552" w:rsidRDefault="00792552">
            <w:pPr>
              <w:pStyle w:val="ConsPlusNormal"/>
              <w:jc w:val="center"/>
            </w:pPr>
            <w:r>
              <w:t>102,6</w:t>
            </w:r>
          </w:p>
        </w:tc>
        <w:tc>
          <w:tcPr>
            <w:tcW w:w="1077" w:type="dxa"/>
          </w:tcPr>
          <w:p w:rsidR="00792552" w:rsidRDefault="00792552">
            <w:pPr>
              <w:pStyle w:val="ConsPlusNormal"/>
              <w:jc w:val="center"/>
            </w:pPr>
            <w:r>
              <w:t>102,4</w:t>
            </w:r>
          </w:p>
        </w:tc>
        <w:tc>
          <w:tcPr>
            <w:tcW w:w="1077" w:type="dxa"/>
          </w:tcPr>
          <w:p w:rsidR="00792552" w:rsidRDefault="00792552">
            <w:pPr>
              <w:pStyle w:val="ConsPlusNormal"/>
              <w:jc w:val="center"/>
            </w:pPr>
            <w:r>
              <w:t>102,9</w:t>
            </w:r>
          </w:p>
        </w:tc>
        <w:tc>
          <w:tcPr>
            <w:tcW w:w="1077" w:type="dxa"/>
          </w:tcPr>
          <w:p w:rsidR="00792552" w:rsidRDefault="00792552">
            <w:pPr>
              <w:pStyle w:val="ConsPlusNormal"/>
              <w:jc w:val="center"/>
            </w:pPr>
            <w:r>
              <w:t>103,2</w:t>
            </w:r>
          </w:p>
        </w:tc>
        <w:tc>
          <w:tcPr>
            <w:tcW w:w="1077" w:type="dxa"/>
          </w:tcPr>
          <w:p w:rsidR="00792552" w:rsidRDefault="00792552">
            <w:pPr>
              <w:pStyle w:val="ConsPlusNormal"/>
              <w:jc w:val="center"/>
            </w:pPr>
            <w:r>
              <w:t>103,5</w:t>
            </w:r>
          </w:p>
        </w:tc>
        <w:tc>
          <w:tcPr>
            <w:tcW w:w="1701" w:type="dxa"/>
          </w:tcPr>
          <w:p w:rsidR="00792552" w:rsidRDefault="00792552">
            <w:pPr>
              <w:pStyle w:val="ConsPlusNormal"/>
            </w:pPr>
            <w:r>
              <w:t>целевой индикатор рассчитан в соответствии с данными проекта Прогноза социально-экономического развития Новосибирской области на 2023 год и плановый период 2024 и 2025 годов</w:t>
            </w:r>
          </w:p>
        </w:tc>
      </w:tr>
      <w:tr w:rsidR="00792552">
        <w:tc>
          <w:tcPr>
            <w:tcW w:w="1644" w:type="dxa"/>
            <w:vMerge/>
            <w:tcBorders>
              <w:bottom w:val="nil"/>
            </w:tcBorders>
          </w:tcPr>
          <w:p w:rsidR="00792552" w:rsidRDefault="00792552">
            <w:pPr>
              <w:pStyle w:val="ConsPlusNormal"/>
            </w:pPr>
          </w:p>
        </w:tc>
        <w:tc>
          <w:tcPr>
            <w:tcW w:w="1984" w:type="dxa"/>
          </w:tcPr>
          <w:p w:rsidR="00792552" w:rsidRDefault="00792552">
            <w:pPr>
              <w:pStyle w:val="ConsPlusNormal"/>
            </w:pPr>
            <w:r>
              <w:t xml:space="preserve">2.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в </w:t>
            </w:r>
            <w:r>
              <w:lastRenderedPageBreak/>
              <w:t>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792552" w:rsidRDefault="00792552">
            <w:pPr>
              <w:pStyle w:val="ConsPlusNormal"/>
              <w:jc w:val="center"/>
            </w:pPr>
            <w:r>
              <w:lastRenderedPageBreak/>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1</w:t>
            </w:r>
          </w:p>
        </w:tc>
        <w:tc>
          <w:tcPr>
            <w:tcW w:w="793" w:type="dxa"/>
          </w:tcPr>
          <w:p w:rsidR="00792552" w:rsidRDefault="00792552">
            <w:pPr>
              <w:pStyle w:val="ConsPlusNormal"/>
              <w:jc w:val="center"/>
            </w:pPr>
            <w:r>
              <w:t>1</w:t>
            </w:r>
          </w:p>
        </w:tc>
        <w:tc>
          <w:tcPr>
            <w:tcW w:w="793" w:type="dxa"/>
          </w:tcPr>
          <w:p w:rsidR="00792552" w:rsidRDefault="00792552">
            <w:pPr>
              <w:pStyle w:val="ConsPlusNormal"/>
              <w:jc w:val="center"/>
            </w:pPr>
            <w:r>
              <w:t>1</w:t>
            </w:r>
          </w:p>
        </w:tc>
        <w:tc>
          <w:tcPr>
            <w:tcW w:w="1077" w:type="dxa"/>
          </w:tcPr>
          <w:p w:rsidR="00792552" w:rsidRDefault="00792552">
            <w:pPr>
              <w:pStyle w:val="ConsPlusNormal"/>
              <w:jc w:val="center"/>
            </w:pPr>
            <w:r>
              <w:t>2</w:t>
            </w:r>
          </w:p>
        </w:tc>
        <w:tc>
          <w:tcPr>
            <w:tcW w:w="1077" w:type="dxa"/>
          </w:tcPr>
          <w:p w:rsidR="00792552" w:rsidRDefault="00792552">
            <w:pPr>
              <w:pStyle w:val="ConsPlusNormal"/>
              <w:jc w:val="center"/>
            </w:pPr>
            <w:r>
              <w:t>6</w:t>
            </w:r>
          </w:p>
        </w:tc>
        <w:tc>
          <w:tcPr>
            <w:tcW w:w="1077" w:type="dxa"/>
          </w:tcPr>
          <w:p w:rsidR="00792552" w:rsidRDefault="00792552">
            <w:pPr>
              <w:pStyle w:val="ConsPlusNormal"/>
              <w:jc w:val="center"/>
            </w:pPr>
            <w:r>
              <w:t>2</w:t>
            </w:r>
          </w:p>
        </w:tc>
        <w:tc>
          <w:tcPr>
            <w:tcW w:w="1077" w:type="dxa"/>
          </w:tcPr>
          <w:p w:rsidR="00792552" w:rsidRDefault="00792552">
            <w:pPr>
              <w:pStyle w:val="ConsPlusNormal"/>
              <w:jc w:val="center"/>
            </w:pPr>
            <w:r>
              <w:t>1</w:t>
            </w:r>
          </w:p>
        </w:tc>
        <w:tc>
          <w:tcPr>
            <w:tcW w:w="1077" w:type="dxa"/>
          </w:tcPr>
          <w:p w:rsidR="00792552" w:rsidRDefault="00792552">
            <w:pPr>
              <w:pStyle w:val="ConsPlusNormal"/>
              <w:jc w:val="center"/>
            </w:pPr>
            <w:r>
              <w:t>1</w:t>
            </w:r>
          </w:p>
        </w:tc>
        <w:tc>
          <w:tcPr>
            <w:tcW w:w="1701" w:type="dxa"/>
          </w:tcPr>
          <w:p w:rsidR="00792552" w:rsidRDefault="00792552">
            <w:pPr>
              <w:pStyle w:val="ConsPlusNormal"/>
            </w:pPr>
            <w:r>
              <w:t>в рамках данного общепрограммного мероприятия за период реализации программы планируется осуществить субсидирование не менее 15 проектов</w:t>
            </w:r>
          </w:p>
        </w:tc>
      </w:tr>
      <w:tr w:rsidR="00792552">
        <w:tc>
          <w:tcPr>
            <w:tcW w:w="1644" w:type="dxa"/>
            <w:vMerge w:val="restart"/>
            <w:tcBorders>
              <w:top w:val="nil"/>
              <w:bottom w:val="nil"/>
            </w:tcBorders>
          </w:tcPr>
          <w:p w:rsidR="00792552" w:rsidRDefault="00792552">
            <w:pPr>
              <w:pStyle w:val="ConsPlusNormal"/>
            </w:pPr>
          </w:p>
        </w:tc>
        <w:tc>
          <w:tcPr>
            <w:tcW w:w="1984" w:type="dxa"/>
          </w:tcPr>
          <w:p w:rsidR="00792552" w:rsidRDefault="00792552">
            <w:pPr>
              <w:pStyle w:val="ConsPlusNormal"/>
            </w:pPr>
            <w:r>
              <w:t>3. Количество созданных рабочих мест</w:t>
            </w:r>
          </w:p>
        </w:tc>
        <w:tc>
          <w:tcPr>
            <w:tcW w:w="850" w:type="dxa"/>
            <w:vMerge w:val="restart"/>
          </w:tcPr>
          <w:p w:rsidR="00792552" w:rsidRDefault="00792552">
            <w:pPr>
              <w:pStyle w:val="ConsPlusNormal"/>
              <w:jc w:val="center"/>
            </w:pPr>
            <w:r>
              <w:t>единица</w:t>
            </w: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701" w:type="dxa"/>
          </w:tcPr>
          <w:p w:rsidR="00792552" w:rsidRDefault="00792552">
            <w:pPr>
              <w:pStyle w:val="ConsPlusNormal"/>
            </w:pPr>
          </w:p>
        </w:tc>
      </w:tr>
      <w:tr w:rsidR="00792552">
        <w:tc>
          <w:tcPr>
            <w:tcW w:w="1644" w:type="dxa"/>
            <w:vMerge/>
            <w:tcBorders>
              <w:top w:val="nil"/>
              <w:bottom w:val="nil"/>
            </w:tcBorders>
          </w:tcPr>
          <w:p w:rsidR="00792552" w:rsidRDefault="00792552">
            <w:pPr>
              <w:pStyle w:val="ConsPlusNormal"/>
            </w:pPr>
          </w:p>
        </w:tc>
        <w:tc>
          <w:tcPr>
            <w:tcW w:w="1984" w:type="dxa"/>
          </w:tcPr>
          <w:p w:rsidR="00792552" w:rsidRDefault="00792552">
            <w:pPr>
              <w:pStyle w:val="ConsPlusNormal"/>
            </w:pPr>
            <w:r>
              <w:t>накопительным итогом</w:t>
            </w:r>
          </w:p>
        </w:tc>
        <w:tc>
          <w:tcPr>
            <w:tcW w:w="850" w:type="dxa"/>
            <w:vMerge/>
          </w:tcPr>
          <w:p w:rsidR="00792552" w:rsidRDefault="00792552">
            <w:pPr>
              <w:pStyle w:val="ConsPlusNormal"/>
            </w:pP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1077" w:type="dxa"/>
          </w:tcPr>
          <w:p w:rsidR="00792552" w:rsidRDefault="00792552">
            <w:pPr>
              <w:pStyle w:val="ConsPlusNormal"/>
              <w:jc w:val="center"/>
            </w:pPr>
            <w:r>
              <w:t xml:space="preserve">24 </w:t>
            </w:r>
            <w:hyperlink w:anchor="P1181">
              <w:r>
                <w:rPr>
                  <w:color w:val="0000FF"/>
                </w:rPr>
                <w:t>&lt;1&gt;</w:t>
              </w:r>
            </w:hyperlink>
          </w:p>
        </w:tc>
        <w:tc>
          <w:tcPr>
            <w:tcW w:w="1077" w:type="dxa"/>
          </w:tcPr>
          <w:p w:rsidR="00792552" w:rsidRDefault="00792552">
            <w:pPr>
              <w:pStyle w:val="ConsPlusNormal"/>
              <w:jc w:val="center"/>
            </w:pPr>
            <w:r>
              <w:t xml:space="preserve">88 </w:t>
            </w:r>
            <w:hyperlink w:anchor="P1181">
              <w:r>
                <w:rPr>
                  <w:color w:val="0000FF"/>
                </w:rPr>
                <w:t>&lt;1&gt;</w:t>
              </w:r>
            </w:hyperlink>
          </w:p>
        </w:tc>
        <w:tc>
          <w:tcPr>
            <w:tcW w:w="1077" w:type="dxa"/>
          </w:tcPr>
          <w:p w:rsidR="00792552" w:rsidRDefault="00792552">
            <w:pPr>
              <w:pStyle w:val="ConsPlusNormal"/>
              <w:jc w:val="center"/>
            </w:pPr>
            <w:r>
              <w:t xml:space="preserve">167 </w:t>
            </w:r>
            <w:hyperlink w:anchor="P1181">
              <w:r>
                <w:rPr>
                  <w:color w:val="0000FF"/>
                </w:rPr>
                <w:t>&lt;1&gt;</w:t>
              </w:r>
            </w:hyperlink>
          </w:p>
        </w:tc>
        <w:tc>
          <w:tcPr>
            <w:tcW w:w="1077" w:type="dxa"/>
          </w:tcPr>
          <w:p w:rsidR="00792552" w:rsidRDefault="00792552">
            <w:pPr>
              <w:pStyle w:val="ConsPlusNormal"/>
              <w:jc w:val="center"/>
            </w:pPr>
            <w:r>
              <w:t xml:space="preserve">196 </w:t>
            </w:r>
            <w:hyperlink w:anchor="P1181">
              <w:r>
                <w:rPr>
                  <w:color w:val="0000FF"/>
                </w:rPr>
                <w:t>&lt;1&gt;</w:t>
              </w:r>
            </w:hyperlink>
          </w:p>
        </w:tc>
        <w:tc>
          <w:tcPr>
            <w:tcW w:w="1077" w:type="dxa"/>
          </w:tcPr>
          <w:p w:rsidR="00792552" w:rsidRDefault="00792552">
            <w:pPr>
              <w:pStyle w:val="ConsPlusNormal"/>
              <w:jc w:val="center"/>
            </w:pPr>
            <w:r>
              <w:t>-</w:t>
            </w:r>
          </w:p>
        </w:tc>
        <w:tc>
          <w:tcPr>
            <w:tcW w:w="1701" w:type="dxa"/>
          </w:tcPr>
          <w:p w:rsidR="00792552" w:rsidRDefault="00792552">
            <w:pPr>
              <w:pStyle w:val="ConsPlusNormal"/>
            </w:pPr>
            <w:r>
              <w:t>данный целевой индикатор введен с 2021 года. Базовое значение не приводится, так как перечень предприятий-участников определяется на конкурсной основе.</w:t>
            </w:r>
          </w:p>
          <w:p w:rsidR="00792552" w:rsidRDefault="00792552">
            <w:pPr>
              <w:pStyle w:val="ConsPlusNormal"/>
            </w:pPr>
            <w:r>
              <w:t xml:space="preserve">Индикатор является показателем результата предоставления иных межбюджетных трансфертов, установленных в соглашении </w:t>
            </w:r>
            <w:r>
              <w:lastRenderedPageBreak/>
              <w:t>2021 года (на 2021, 2022, 2023 годы), в соглашении 2022 года (на 2022, 2023, 2024 годы.</w:t>
            </w:r>
          </w:p>
          <w:p w:rsidR="00792552" w:rsidRDefault="00792552">
            <w:pPr>
              <w:pStyle w:val="ConsPlusNormal"/>
            </w:pPr>
            <w:r>
              <w:t>Показатель с 2025 года не оценивается</w:t>
            </w:r>
          </w:p>
        </w:tc>
      </w:tr>
      <w:tr w:rsidR="00792552">
        <w:tc>
          <w:tcPr>
            <w:tcW w:w="1644" w:type="dxa"/>
            <w:vMerge/>
            <w:tcBorders>
              <w:top w:val="nil"/>
              <w:bottom w:val="nil"/>
            </w:tcBorders>
          </w:tcPr>
          <w:p w:rsidR="00792552" w:rsidRDefault="00792552">
            <w:pPr>
              <w:pStyle w:val="ConsPlusNormal"/>
            </w:pPr>
          </w:p>
        </w:tc>
        <w:tc>
          <w:tcPr>
            <w:tcW w:w="1984" w:type="dxa"/>
          </w:tcPr>
          <w:p w:rsidR="00792552" w:rsidRDefault="00792552">
            <w:pPr>
              <w:pStyle w:val="ConsPlusNormal"/>
            </w:pPr>
            <w:r>
              <w:t>за отчетный период</w:t>
            </w:r>
          </w:p>
        </w:tc>
        <w:tc>
          <w:tcPr>
            <w:tcW w:w="850" w:type="dxa"/>
            <w:vMerge/>
          </w:tcPr>
          <w:p w:rsidR="00792552" w:rsidRDefault="00792552">
            <w:pPr>
              <w:pStyle w:val="ConsPlusNormal"/>
            </w:pP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1077" w:type="dxa"/>
          </w:tcPr>
          <w:p w:rsidR="00792552" w:rsidRDefault="00792552">
            <w:pPr>
              <w:pStyle w:val="ConsPlusNormal"/>
              <w:jc w:val="center"/>
            </w:pPr>
            <w:r>
              <w:t>324</w:t>
            </w:r>
          </w:p>
        </w:tc>
        <w:tc>
          <w:tcPr>
            <w:tcW w:w="1077" w:type="dxa"/>
          </w:tcPr>
          <w:p w:rsidR="00792552" w:rsidRDefault="00792552">
            <w:pPr>
              <w:pStyle w:val="ConsPlusNormal"/>
              <w:jc w:val="center"/>
            </w:pPr>
            <w:r>
              <w:t>64</w:t>
            </w:r>
          </w:p>
        </w:tc>
        <w:tc>
          <w:tcPr>
            <w:tcW w:w="1077" w:type="dxa"/>
          </w:tcPr>
          <w:p w:rsidR="00792552" w:rsidRDefault="00792552">
            <w:pPr>
              <w:pStyle w:val="ConsPlusNormal"/>
              <w:jc w:val="center"/>
            </w:pPr>
            <w:r>
              <w:t>79</w:t>
            </w:r>
          </w:p>
        </w:tc>
        <w:tc>
          <w:tcPr>
            <w:tcW w:w="1077" w:type="dxa"/>
          </w:tcPr>
          <w:p w:rsidR="00792552" w:rsidRDefault="00792552">
            <w:pPr>
              <w:pStyle w:val="ConsPlusNormal"/>
              <w:jc w:val="center"/>
            </w:pPr>
            <w:r>
              <w:t>29</w:t>
            </w:r>
          </w:p>
        </w:tc>
        <w:tc>
          <w:tcPr>
            <w:tcW w:w="1077" w:type="dxa"/>
          </w:tcPr>
          <w:p w:rsidR="00792552" w:rsidRDefault="00792552">
            <w:pPr>
              <w:pStyle w:val="ConsPlusNormal"/>
              <w:jc w:val="center"/>
            </w:pPr>
            <w:r>
              <w:t>-</w:t>
            </w:r>
          </w:p>
        </w:tc>
        <w:tc>
          <w:tcPr>
            <w:tcW w:w="1701" w:type="dxa"/>
          </w:tcPr>
          <w:p w:rsidR="00792552" w:rsidRDefault="00792552">
            <w:pPr>
              <w:pStyle w:val="ConsPlusNormal"/>
            </w:pPr>
            <w:r>
              <w:t>на 2021 год приведено базовое значение</w:t>
            </w:r>
          </w:p>
        </w:tc>
      </w:tr>
      <w:tr w:rsidR="00792552">
        <w:tc>
          <w:tcPr>
            <w:tcW w:w="1644" w:type="dxa"/>
            <w:vMerge w:val="restart"/>
            <w:tcBorders>
              <w:top w:val="nil"/>
              <w:bottom w:val="nil"/>
            </w:tcBorders>
          </w:tcPr>
          <w:p w:rsidR="00792552" w:rsidRDefault="00792552">
            <w:pPr>
              <w:pStyle w:val="ConsPlusNormal"/>
            </w:pPr>
          </w:p>
        </w:tc>
        <w:tc>
          <w:tcPr>
            <w:tcW w:w="1984" w:type="dxa"/>
          </w:tcPr>
          <w:p w:rsidR="00792552" w:rsidRDefault="00792552">
            <w:pPr>
              <w:pStyle w:val="ConsPlusNormal"/>
            </w:pPr>
            <w:r>
              <w:t xml:space="preserve">4. Объем инвестиций в основной капитал по видам экономической деятельности </w:t>
            </w:r>
            <w:hyperlink r:id="rId494">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792552" w:rsidRDefault="00792552">
            <w:pPr>
              <w:pStyle w:val="ConsPlusNormal"/>
              <w:jc w:val="center"/>
            </w:pPr>
            <w:r>
              <w:t>млн рублей</w:t>
            </w: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701" w:type="dxa"/>
          </w:tcPr>
          <w:p w:rsidR="00792552" w:rsidRDefault="00792552">
            <w:pPr>
              <w:pStyle w:val="ConsPlusNormal"/>
            </w:pPr>
          </w:p>
        </w:tc>
      </w:tr>
      <w:tr w:rsidR="00792552">
        <w:tc>
          <w:tcPr>
            <w:tcW w:w="1644" w:type="dxa"/>
            <w:vMerge/>
            <w:tcBorders>
              <w:top w:val="nil"/>
              <w:bottom w:val="nil"/>
            </w:tcBorders>
          </w:tcPr>
          <w:p w:rsidR="00792552" w:rsidRDefault="00792552">
            <w:pPr>
              <w:pStyle w:val="ConsPlusNormal"/>
            </w:pPr>
          </w:p>
        </w:tc>
        <w:tc>
          <w:tcPr>
            <w:tcW w:w="1984" w:type="dxa"/>
          </w:tcPr>
          <w:p w:rsidR="00792552" w:rsidRDefault="00792552">
            <w:pPr>
              <w:pStyle w:val="ConsPlusNormal"/>
            </w:pPr>
            <w:r>
              <w:t>накопительным итогом</w:t>
            </w:r>
          </w:p>
        </w:tc>
        <w:tc>
          <w:tcPr>
            <w:tcW w:w="850" w:type="dxa"/>
            <w:vMerge/>
          </w:tcPr>
          <w:p w:rsidR="00792552" w:rsidRDefault="00792552">
            <w:pPr>
              <w:pStyle w:val="ConsPlusNormal"/>
            </w:pP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1077" w:type="dxa"/>
          </w:tcPr>
          <w:p w:rsidR="00792552" w:rsidRDefault="00792552">
            <w:pPr>
              <w:pStyle w:val="ConsPlusNormal"/>
              <w:jc w:val="center"/>
            </w:pPr>
            <w:r>
              <w:t xml:space="preserve">111,0 </w:t>
            </w:r>
            <w:hyperlink w:anchor="P1181">
              <w:r>
                <w:rPr>
                  <w:color w:val="0000FF"/>
                </w:rPr>
                <w:t>&lt;1&gt;</w:t>
              </w:r>
            </w:hyperlink>
          </w:p>
        </w:tc>
        <w:tc>
          <w:tcPr>
            <w:tcW w:w="1077" w:type="dxa"/>
          </w:tcPr>
          <w:p w:rsidR="00792552" w:rsidRDefault="00792552">
            <w:pPr>
              <w:pStyle w:val="ConsPlusNormal"/>
              <w:jc w:val="center"/>
            </w:pPr>
            <w:r>
              <w:t xml:space="preserve">397,98 </w:t>
            </w:r>
            <w:hyperlink w:anchor="P1181">
              <w:r>
                <w:rPr>
                  <w:color w:val="0000FF"/>
                </w:rPr>
                <w:t>&lt;1&gt;</w:t>
              </w:r>
            </w:hyperlink>
          </w:p>
        </w:tc>
        <w:tc>
          <w:tcPr>
            <w:tcW w:w="1077" w:type="dxa"/>
          </w:tcPr>
          <w:p w:rsidR="00792552" w:rsidRDefault="00792552">
            <w:pPr>
              <w:pStyle w:val="ConsPlusNormal"/>
              <w:jc w:val="center"/>
            </w:pPr>
            <w:r>
              <w:t xml:space="preserve">865,74 </w:t>
            </w:r>
            <w:hyperlink w:anchor="P1181">
              <w:r>
                <w:rPr>
                  <w:color w:val="0000FF"/>
                </w:rPr>
                <w:t>&lt;1&gt;</w:t>
              </w:r>
            </w:hyperlink>
          </w:p>
        </w:tc>
        <w:tc>
          <w:tcPr>
            <w:tcW w:w="1077" w:type="dxa"/>
          </w:tcPr>
          <w:p w:rsidR="00792552" w:rsidRDefault="00792552">
            <w:pPr>
              <w:pStyle w:val="ConsPlusNormal"/>
              <w:jc w:val="center"/>
            </w:pPr>
            <w:r>
              <w:t xml:space="preserve">1213,19 </w:t>
            </w:r>
            <w:hyperlink w:anchor="P1181">
              <w:r>
                <w:rPr>
                  <w:color w:val="0000FF"/>
                </w:rPr>
                <w:t>&lt;1&gt;</w:t>
              </w:r>
            </w:hyperlink>
          </w:p>
        </w:tc>
        <w:tc>
          <w:tcPr>
            <w:tcW w:w="1077" w:type="dxa"/>
          </w:tcPr>
          <w:p w:rsidR="00792552" w:rsidRDefault="00792552">
            <w:pPr>
              <w:pStyle w:val="ConsPlusNormal"/>
              <w:jc w:val="center"/>
            </w:pPr>
            <w:r>
              <w:t xml:space="preserve">1424,85 </w:t>
            </w:r>
            <w:hyperlink w:anchor="P1181">
              <w:r>
                <w:rPr>
                  <w:color w:val="0000FF"/>
                </w:rPr>
                <w:t>&lt;1&gt;</w:t>
              </w:r>
            </w:hyperlink>
          </w:p>
        </w:tc>
        <w:tc>
          <w:tcPr>
            <w:tcW w:w="1701" w:type="dxa"/>
          </w:tcPr>
          <w:p w:rsidR="00792552" w:rsidRDefault="00792552">
            <w:pPr>
              <w:pStyle w:val="ConsPlusNormal"/>
            </w:pPr>
            <w:r>
              <w:t xml:space="preserve">данный целевой индикатор </w:t>
            </w:r>
            <w:r>
              <w:lastRenderedPageBreak/>
              <w:t>введен с 2021 года. Базовое значение не приводится, так как перечень предприятий-участников определяется на конкурсной основе</w:t>
            </w:r>
          </w:p>
        </w:tc>
      </w:tr>
      <w:tr w:rsidR="00792552">
        <w:tc>
          <w:tcPr>
            <w:tcW w:w="1644" w:type="dxa"/>
            <w:vMerge/>
            <w:tcBorders>
              <w:top w:val="nil"/>
              <w:bottom w:val="nil"/>
            </w:tcBorders>
          </w:tcPr>
          <w:p w:rsidR="00792552" w:rsidRDefault="00792552">
            <w:pPr>
              <w:pStyle w:val="ConsPlusNormal"/>
            </w:pPr>
          </w:p>
        </w:tc>
        <w:tc>
          <w:tcPr>
            <w:tcW w:w="1984" w:type="dxa"/>
          </w:tcPr>
          <w:p w:rsidR="00792552" w:rsidRDefault="00792552">
            <w:pPr>
              <w:pStyle w:val="ConsPlusNormal"/>
            </w:pPr>
            <w:r>
              <w:t>за отчетный период</w:t>
            </w:r>
          </w:p>
        </w:tc>
        <w:tc>
          <w:tcPr>
            <w:tcW w:w="850" w:type="dxa"/>
            <w:vMerge/>
          </w:tcPr>
          <w:p w:rsidR="00792552" w:rsidRDefault="00792552">
            <w:pPr>
              <w:pStyle w:val="ConsPlusNormal"/>
            </w:pP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1077" w:type="dxa"/>
          </w:tcPr>
          <w:p w:rsidR="00792552" w:rsidRDefault="00792552">
            <w:pPr>
              <w:pStyle w:val="ConsPlusNormal"/>
              <w:jc w:val="center"/>
            </w:pPr>
            <w:r>
              <w:t>1 436,82</w:t>
            </w:r>
          </w:p>
        </w:tc>
        <w:tc>
          <w:tcPr>
            <w:tcW w:w="1077" w:type="dxa"/>
          </w:tcPr>
          <w:p w:rsidR="00792552" w:rsidRDefault="00792552">
            <w:pPr>
              <w:pStyle w:val="ConsPlusNormal"/>
              <w:jc w:val="center"/>
            </w:pPr>
            <w:r>
              <w:t>286,98</w:t>
            </w:r>
          </w:p>
        </w:tc>
        <w:tc>
          <w:tcPr>
            <w:tcW w:w="1077" w:type="dxa"/>
          </w:tcPr>
          <w:p w:rsidR="00792552" w:rsidRDefault="00792552">
            <w:pPr>
              <w:pStyle w:val="ConsPlusNormal"/>
              <w:jc w:val="center"/>
            </w:pPr>
            <w:r>
              <w:t>467,76</w:t>
            </w:r>
          </w:p>
        </w:tc>
        <w:tc>
          <w:tcPr>
            <w:tcW w:w="1077" w:type="dxa"/>
          </w:tcPr>
          <w:p w:rsidR="00792552" w:rsidRDefault="00792552">
            <w:pPr>
              <w:pStyle w:val="ConsPlusNormal"/>
              <w:jc w:val="center"/>
            </w:pPr>
            <w:r>
              <w:t>347,45</w:t>
            </w:r>
          </w:p>
        </w:tc>
        <w:tc>
          <w:tcPr>
            <w:tcW w:w="1077" w:type="dxa"/>
          </w:tcPr>
          <w:p w:rsidR="00792552" w:rsidRDefault="00792552">
            <w:pPr>
              <w:pStyle w:val="ConsPlusNormal"/>
              <w:jc w:val="center"/>
            </w:pPr>
            <w:r>
              <w:t>211,66</w:t>
            </w:r>
          </w:p>
        </w:tc>
        <w:tc>
          <w:tcPr>
            <w:tcW w:w="1701" w:type="dxa"/>
          </w:tcPr>
          <w:p w:rsidR="00792552" w:rsidRDefault="00792552">
            <w:pPr>
              <w:pStyle w:val="ConsPlusNormal"/>
            </w:pPr>
            <w:r>
              <w:t>на 2021 год приведено базовое значение</w:t>
            </w:r>
          </w:p>
        </w:tc>
      </w:tr>
      <w:tr w:rsidR="00792552">
        <w:tc>
          <w:tcPr>
            <w:tcW w:w="1644" w:type="dxa"/>
            <w:vMerge w:val="restart"/>
            <w:tcBorders>
              <w:top w:val="nil"/>
              <w:bottom w:val="nil"/>
            </w:tcBorders>
          </w:tcPr>
          <w:p w:rsidR="00792552" w:rsidRDefault="00792552">
            <w:pPr>
              <w:pStyle w:val="ConsPlusNormal"/>
            </w:pPr>
          </w:p>
        </w:tc>
        <w:tc>
          <w:tcPr>
            <w:tcW w:w="1984" w:type="dxa"/>
          </w:tcPr>
          <w:p w:rsidR="00792552" w:rsidRDefault="00792552">
            <w:pPr>
              <w:pStyle w:val="ConsPlusNormal"/>
            </w:pPr>
            <w:r>
              <w:t xml:space="preserve">5. Объем отгруженных товаров собственного производства, выполненных работ и услуг собственными силами по видам экономической деятельности </w:t>
            </w:r>
            <w:hyperlink r:id="rId495">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w:t>
            </w:r>
            <w:r>
              <w:lastRenderedPageBreak/>
              <w:t>Минпромторга России</w:t>
            </w:r>
          </w:p>
        </w:tc>
        <w:tc>
          <w:tcPr>
            <w:tcW w:w="850" w:type="dxa"/>
            <w:vMerge w:val="restart"/>
          </w:tcPr>
          <w:p w:rsidR="00792552" w:rsidRDefault="00792552">
            <w:pPr>
              <w:pStyle w:val="ConsPlusNormal"/>
              <w:jc w:val="center"/>
            </w:pPr>
            <w:r>
              <w:lastRenderedPageBreak/>
              <w:t>млн рублей</w:t>
            </w: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701" w:type="dxa"/>
          </w:tcPr>
          <w:p w:rsidR="00792552" w:rsidRDefault="00792552">
            <w:pPr>
              <w:pStyle w:val="ConsPlusNormal"/>
            </w:pPr>
          </w:p>
        </w:tc>
      </w:tr>
      <w:tr w:rsidR="00792552">
        <w:tc>
          <w:tcPr>
            <w:tcW w:w="1644" w:type="dxa"/>
            <w:vMerge/>
            <w:tcBorders>
              <w:top w:val="nil"/>
              <w:bottom w:val="nil"/>
            </w:tcBorders>
          </w:tcPr>
          <w:p w:rsidR="00792552" w:rsidRDefault="00792552">
            <w:pPr>
              <w:pStyle w:val="ConsPlusNormal"/>
            </w:pPr>
          </w:p>
        </w:tc>
        <w:tc>
          <w:tcPr>
            <w:tcW w:w="1984" w:type="dxa"/>
          </w:tcPr>
          <w:p w:rsidR="00792552" w:rsidRDefault="00792552">
            <w:pPr>
              <w:pStyle w:val="ConsPlusNormal"/>
            </w:pPr>
            <w:r>
              <w:t>накопительным итогом</w:t>
            </w:r>
          </w:p>
        </w:tc>
        <w:tc>
          <w:tcPr>
            <w:tcW w:w="850" w:type="dxa"/>
            <w:vMerge/>
          </w:tcPr>
          <w:p w:rsidR="00792552" w:rsidRDefault="00792552">
            <w:pPr>
              <w:pStyle w:val="ConsPlusNormal"/>
            </w:pP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1077" w:type="dxa"/>
          </w:tcPr>
          <w:p w:rsidR="00792552" w:rsidRDefault="00792552">
            <w:pPr>
              <w:pStyle w:val="ConsPlusNormal"/>
              <w:jc w:val="center"/>
            </w:pPr>
            <w:r>
              <w:t xml:space="preserve">6 544,5 </w:t>
            </w:r>
            <w:hyperlink w:anchor="P1181">
              <w:r>
                <w:rPr>
                  <w:color w:val="0000FF"/>
                </w:rPr>
                <w:t>&lt;1&gt;</w:t>
              </w:r>
            </w:hyperlink>
          </w:p>
        </w:tc>
        <w:tc>
          <w:tcPr>
            <w:tcW w:w="1077" w:type="dxa"/>
          </w:tcPr>
          <w:p w:rsidR="00792552" w:rsidRDefault="00792552">
            <w:pPr>
              <w:pStyle w:val="ConsPlusNormal"/>
              <w:jc w:val="center"/>
            </w:pPr>
            <w:r>
              <w:t xml:space="preserve">24097,33 </w:t>
            </w:r>
            <w:hyperlink w:anchor="P1181">
              <w:r>
                <w:rPr>
                  <w:color w:val="0000FF"/>
                </w:rPr>
                <w:t>&lt;1&gt;</w:t>
              </w:r>
            </w:hyperlink>
          </w:p>
        </w:tc>
        <w:tc>
          <w:tcPr>
            <w:tcW w:w="1077" w:type="dxa"/>
          </w:tcPr>
          <w:p w:rsidR="00792552" w:rsidRDefault="00792552">
            <w:pPr>
              <w:pStyle w:val="ConsPlusNormal"/>
              <w:jc w:val="center"/>
            </w:pPr>
            <w:r>
              <w:t xml:space="preserve">53072,51 </w:t>
            </w:r>
            <w:hyperlink w:anchor="P1181">
              <w:r>
                <w:rPr>
                  <w:color w:val="0000FF"/>
                </w:rPr>
                <w:t>&lt;1&gt;</w:t>
              </w:r>
            </w:hyperlink>
          </w:p>
        </w:tc>
        <w:tc>
          <w:tcPr>
            <w:tcW w:w="1077" w:type="dxa"/>
          </w:tcPr>
          <w:p w:rsidR="00792552" w:rsidRDefault="00792552">
            <w:pPr>
              <w:pStyle w:val="ConsPlusNormal"/>
              <w:jc w:val="center"/>
            </w:pPr>
            <w:r>
              <w:t xml:space="preserve">75917,15 </w:t>
            </w:r>
            <w:hyperlink w:anchor="P1181">
              <w:r>
                <w:rPr>
                  <w:color w:val="0000FF"/>
                </w:rPr>
                <w:t>&lt;1&gt;</w:t>
              </w:r>
            </w:hyperlink>
          </w:p>
        </w:tc>
        <w:tc>
          <w:tcPr>
            <w:tcW w:w="1077" w:type="dxa"/>
          </w:tcPr>
          <w:p w:rsidR="00792552" w:rsidRDefault="00792552">
            <w:pPr>
              <w:pStyle w:val="ConsPlusNormal"/>
              <w:jc w:val="center"/>
            </w:pPr>
            <w:r>
              <w:t xml:space="preserve">89833,95 </w:t>
            </w:r>
            <w:hyperlink w:anchor="P1181">
              <w:r>
                <w:rPr>
                  <w:color w:val="0000FF"/>
                </w:rPr>
                <w:t>&lt;1&gt;</w:t>
              </w:r>
            </w:hyperlink>
          </w:p>
        </w:tc>
        <w:tc>
          <w:tcPr>
            <w:tcW w:w="1701" w:type="dxa"/>
          </w:tcPr>
          <w:p w:rsidR="00792552" w:rsidRDefault="00792552">
            <w:pPr>
              <w:pStyle w:val="ConsPlusNormal"/>
            </w:pPr>
            <w:r>
              <w:t>данный целевой индикатор введен с 2021 года.</w:t>
            </w:r>
          </w:p>
          <w:p w:rsidR="00792552" w:rsidRDefault="00792552">
            <w:pPr>
              <w:pStyle w:val="ConsPlusNormal"/>
            </w:pPr>
            <w:r>
              <w:t>Базовое значение не приводится, так как перечень предприятий-участников определяется на конкурсной основе</w:t>
            </w:r>
          </w:p>
        </w:tc>
      </w:tr>
      <w:tr w:rsidR="00792552">
        <w:tc>
          <w:tcPr>
            <w:tcW w:w="1644" w:type="dxa"/>
            <w:vMerge/>
            <w:tcBorders>
              <w:top w:val="nil"/>
              <w:bottom w:val="nil"/>
            </w:tcBorders>
          </w:tcPr>
          <w:p w:rsidR="00792552" w:rsidRDefault="00792552">
            <w:pPr>
              <w:pStyle w:val="ConsPlusNormal"/>
            </w:pPr>
          </w:p>
        </w:tc>
        <w:tc>
          <w:tcPr>
            <w:tcW w:w="1984" w:type="dxa"/>
          </w:tcPr>
          <w:p w:rsidR="00792552" w:rsidRDefault="00792552">
            <w:pPr>
              <w:pStyle w:val="ConsPlusNormal"/>
            </w:pPr>
            <w:r>
              <w:t>за отчетный период</w:t>
            </w:r>
          </w:p>
        </w:tc>
        <w:tc>
          <w:tcPr>
            <w:tcW w:w="850" w:type="dxa"/>
            <w:vMerge/>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793" w:type="dxa"/>
          </w:tcPr>
          <w:p w:rsidR="00792552" w:rsidRDefault="00792552">
            <w:pPr>
              <w:pStyle w:val="ConsPlusNormal"/>
            </w:pPr>
          </w:p>
        </w:tc>
        <w:tc>
          <w:tcPr>
            <w:tcW w:w="1077" w:type="dxa"/>
          </w:tcPr>
          <w:p w:rsidR="00792552" w:rsidRDefault="00792552">
            <w:pPr>
              <w:pStyle w:val="ConsPlusNormal"/>
              <w:jc w:val="center"/>
            </w:pPr>
            <w:r>
              <w:t>21 884,43</w:t>
            </w:r>
          </w:p>
        </w:tc>
        <w:tc>
          <w:tcPr>
            <w:tcW w:w="1077" w:type="dxa"/>
          </w:tcPr>
          <w:p w:rsidR="00792552" w:rsidRDefault="00792552">
            <w:pPr>
              <w:pStyle w:val="ConsPlusNormal"/>
              <w:jc w:val="center"/>
            </w:pPr>
            <w:r>
              <w:t>17 552,83</w:t>
            </w:r>
          </w:p>
        </w:tc>
        <w:tc>
          <w:tcPr>
            <w:tcW w:w="1077" w:type="dxa"/>
          </w:tcPr>
          <w:p w:rsidR="00792552" w:rsidRDefault="00792552">
            <w:pPr>
              <w:pStyle w:val="ConsPlusNormal"/>
              <w:jc w:val="center"/>
            </w:pPr>
            <w:r>
              <w:t>28 975,18</w:t>
            </w:r>
          </w:p>
        </w:tc>
        <w:tc>
          <w:tcPr>
            <w:tcW w:w="1077" w:type="dxa"/>
          </w:tcPr>
          <w:p w:rsidR="00792552" w:rsidRDefault="00792552">
            <w:pPr>
              <w:pStyle w:val="ConsPlusNormal"/>
              <w:jc w:val="center"/>
            </w:pPr>
            <w:r>
              <w:t>22 844,64</w:t>
            </w:r>
          </w:p>
        </w:tc>
        <w:tc>
          <w:tcPr>
            <w:tcW w:w="1077" w:type="dxa"/>
          </w:tcPr>
          <w:p w:rsidR="00792552" w:rsidRDefault="00792552">
            <w:pPr>
              <w:pStyle w:val="ConsPlusNormal"/>
              <w:jc w:val="center"/>
            </w:pPr>
            <w:r>
              <w:t>13 916,80</w:t>
            </w:r>
          </w:p>
        </w:tc>
        <w:tc>
          <w:tcPr>
            <w:tcW w:w="1701" w:type="dxa"/>
          </w:tcPr>
          <w:p w:rsidR="00792552" w:rsidRDefault="00792552">
            <w:pPr>
              <w:pStyle w:val="ConsPlusNormal"/>
            </w:pPr>
            <w:r>
              <w:t>на 2021 год приведено базовое значение</w:t>
            </w:r>
          </w:p>
        </w:tc>
      </w:tr>
      <w:tr w:rsidR="00792552">
        <w:tc>
          <w:tcPr>
            <w:tcW w:w="1644" w:type="dxa"/>
            <w:tcBorders>
              <w:top w:val="nil"/>
            </w:tcBorders>
          </w:tcPr>
          <w:p w:rsidR="00792552" w:rsidRDefault="00792552">
            <w:pPr>
              <w:pStyle w:val="ConsPlusNormal"/>
            </w:pPr>
          </w:p>
        </w:tc>
        <w:tc>
          <w:tcPr>
            <w:tcW w:w="1984" w:type="dxa"/>
          </w:tcPr>
          <w:p w:rsidR="00792552" w:rsidRDefault="00792552">
            <w:pPr>
              <w:pStyle w:val="ConsPlusNormal"/>
            </w:pPr>
            <w:r>
              <w:t xml:space="preserve">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w:t>
            </w:r>
            <w:r>
              <w:lastRenderedPageBreak/>
              <w:t>производства", за исключением видов деятельности, не относящихся к сфере ведения Минпромторга России</w:t>
            </w:r>
          </w:p>
        </w:tc>
        <w:tc>
          <w:tcPr>
            <w:tcW w:w="850" w:type="dxa"/>
          </w:tcPr>
          <w:p w:rsidR="00792552" w:rsidRDefault="00792552">
            <w:pPr>
              <w:pStyle w:val="ConsPlusNormal"/>
              <w:jc w:val="center"/>
            </w:pPr>
            <w:r>
              <w:lastRenderedPageBreak/>
              <w:t>млн рублей</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105,83</w:t>
            </w:r>
          </w:p>
        </w:tc>
        <w:tc>
          <w:tcPr>
            <w:tcW w:w="1077" w:type="dxa"/>
          </w:tcPr>
          <w:p w:rsidR="00792552" w:rsidRDefault="00792552">
            <w:pPr>
              <w:pStyle w:val="ConsPlusNormal"/>
              <w:jc w:val="center"/>
            </w:pPr>
            <w:r>
              <w:t>211,67</w:t>
            </w:r>
          </w:p>
        </w:tc>
        <w:tc>
          <w:tcPr>
            <w:tcW w:w="1077" w:type="dxa"/>
          </w:tcPr>
          <w:p w:rsidR="00792552" w:rsidRDefault="00792552">
            <w:pPr>
              <w:pStyle w:val="ConsPlusNormal"/>
              <w:jc w:val="center"/>
            </w:pPr>
            <w:r>
              <w:t>211,66</w:t>
            </w:r>
          </w:p>
        </w:tc>
        <w:tc>
          <w:tcPr>
            <w:tcW w:w="1701" w:type="dxa"/>
          </w:tcPr>
          <w:p w:rsidR="00792552" w:rsidRDefault="00792552">
            <w:pPr>
              <w:pStyle w:val="ConsPlusNormal"/>
            </w:pPr>
            <w:r>
              <w:t>данный целевой индикатор введен с 2023 года.</w:t>
            </w:r>
          </w:p>
          <w:p w:rsidR="00792552" w:rsidRDefault="00792552">
            <w:pPr>
              <w:pStyle w:val="ConsPlusNormal"/>
            </w:pPr>
            <w:r>
              <w:t>Базовое значение не приводится, так как перечень предприятий-участников определяется на конкурсной основе</w:t>
            </w:r>
          </w:p>
        </w:tc>
      </w:tr>
      <w:tr w:rsidR="00792552">
        <w:tc>
          <w:tcPr>
            <w:tcW w:w="1644" w:type="dxa"/>
          </w:tcPr>
          <w:p w:rsidR="00792552" w:rsidRDefault="00792552">
            <w:pPr>
              <w:pStyle w:val="ConsPlusNormal"/>
            </w:pPr>
            <w:r>
              <w:lastRenderedPageBreak/>
              <w:t>Задача 1: содействие развитию производственно-технологического потенциала промышленных организаций Новосибирской области</w:t>
            </w:r>
          </w:p>
        </w:tc>
        <w:tc>
          <w:tcPr>
            <w:tcW w:w="1984" w:type="dxa"/>
          </w:tcPr>
          <w:p w:rsidR="00792552" w:rsidRDefault="00792552">
            <w:pPr>
              <w:pStyle w:val="ConsPlusNormal"/>
            </w:pPr>
            <w:r>
              <w:t>7.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tc>
        <w:tc>
          <w:tcPr>
            <w:tcW w:w="850" w:type="dxa"/>
          </w:tcPr>
          <w:p w:rsidR="00792552" w:rsidRDefault="00792552">
            <w:pPr>
              <w:pStyle w:val="ConsPlusNormal"/>
              <w:jc w:val="center"/>
            </w:pPr>
            <w:r>
              <w:t>% к предыдущему году</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106,0</w:t>
            </w:r>
          </w:p>
        </w:tc>
        <w:tc>
          <w:tcPr>
            <w:tcW w:w="793" w:type="dxa"/>
          </w:tcPr>
          <w:p w:rsidR="00792552" w:rsidRDefault="00792552">
            <w:pPr>
              <w:pStyle w:val="ConsPlusNormal"/>
              <w:jc w:val="center"/>
            </w:pPr>
            <w:r>
              <w:t>107,0</w:t>
            </w:r>
          </w:p>
        </w:tc>
        <w:tc>
          <w:tcPr>
            <w:tcW w:w="793" w:type="dxa"/>
          </w:tcPr>
          <w:p w:rsidR="00792552" w:rsidRDefault="00792552">
            <w:pPr>
              <w:pStyle w:val="ConsPlusNormal"/>
              <w:jc w:val="center"/>
            </w:pPr>
            <w:r>
              <w:t>108,0</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105,5</w:t>
            </w:r>
          </w:p>
        </w:tc>
        <w:tc>
          <w:tcPr>
            <w:tcW w:w="1077" w:type="dxa"/>
          </w:tcPr>
          <w:p w:rsidR="00792552" w:rsidRDefault="00792552">
            <w:pPr>
              <w:pStyle w:val="ConsPlusNormal"/>
              <w:jc w:val="center"/>
            </w:pPr>
            <w:r>
              <w:t>106,0</w:t>
            </w:r>
          </w:p>
        </w:tc>
        <w:tc>
          <w:tcPr>
            <w:tcW w:w="1077" w:type="dxa"/>
          </w:tcPr>
          <w:p w:rsidR="00792552" w:rsidRDefault="00792552">
            <w:pPr>
              <w:pStyle w:val="ConsPlusNormal"/>
              <w:jc w:val="center"/>
            </w:pPr>
            <w:r>
              <w:t>106,0</w:t>
            </w:r>
          </w:p>
        </w:tc>
        <w:tc>
          <w:tcPr>
            <w:tcW w:w="1077" w:type="dxa"/>
          </w:tcPr>
          <w:p w:rsidR="00792552" w:rsidRDefault="00792552">
            <w:pPr>
              <w:pStyle w:val="ConsPlusNormal"/>
              <w:jc w:val="center"/>
            </w:pPr>
            <w:r>
              <w:t>106,0</w:t>
            </w:r>
          </w:p>
        </w:tc>
        <w:tc>
          <w:tcPr>
            <w:tcW w:w="1077" w:type="dxa"/>
          </w:tcPr>
          <w:p w:rsidR="00792552" w:rsidRDefault="00792552">
            <w:pPr>
              <w:pStyle w:val="ConsPlusNormal"/>
              <w:jc w:val="center"/>
            </w:pPr>
            <w:r>
              <w:t>106,0</w:t>
            </w:r>
          </w:p>
        </w:tc>
        <w:tc>
          <w:tcPr>
            <w:tcW w:w="1077" w:type="dxa"/>
          </w:tcPr>
          <w:p w:rsidR="00792552" w:rsidRDefault="00792552">
            <w:pPr>
              <w:pStyle w:val="ConsPlusNormal"/>
              <w:jc w:val="center"/>
            </w:pPr>
            <w:r>
              <w:t>106,0</w:t>
            </w:r>
          </w:p>
        </w:tc>
        <w:tc>
          <w:tcPr>
            <w:tcW w:w="1701" w:type="dxa"/>
          </w:tcPr>
          <w:p w:rsidR="00792552" w:rsidRDefault="00792552">
            <w:pPr>
              <w:pStyle w:val="ConsPlusNormal"/>
            </w:pPr>
          </w:p>
        </w:tc>
      </w:tr>
      <w:tr w:rsidR="00792552">
        <w:tc>
          <w:tcPr>
            <w:tcW w:w="1644" w:type="dxa"/>
          </w:tcPr>
          <w:p w:rsidR="00792552" w:rsidRDefault="00792552">
            <w:pPr>
              <w:pStyle w:val="ConsPlusNormal"/>
            </w:pPr>
            <w:r>
              <w:t>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792552" w:rsidRDefault="00792552">
            <w:pPr>
              <w:pStyle w:val="ConsPlusNormal"/>
            </w:pPr>
            <w: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792552" w:rsidRDefault="00792552">
            <w:pPr>
              <w:pStyle w:val="ConsPlusNormal"/>
              <w:jc w:val="center"/>
            </w:pPr>
            <w:r>
              <w:t>% к предыдущему году</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110,0</w:t>
            </w:r>
          </w:p>
        </w:tc>
        <w:tc>
          <w:tcPr>
            <w:tcW w:w="793" w:type="dxa"/>
          </w:tcPr>
          <w:p w:rsidR="00792552" w:rsidRDefault="00792552">
            <w:pPr>
              <w:pStyle w:val="ConsPlusNormal"/>
              <w:jc w:val="center"/>
            </w:pPr>
            <w:r>
              <w:t>110,0</w:t>
            </w:r>
          </w:p>
        </w:tc>
        <w:tc>
          <w:tcPr>
            <w:tcW w:w="793" w:type="dxa"/>
          </w:tcPr>
          <w:p w:rsidR="00792552" w:rsidRDefault="00792552">
            <w:pPr>
              <w:pStyle w:val="ConsPlusNormal"/>
              <w:jc w:val="center"/>
            </w:pPr>
            <w:r>
              <w:t>110,0</w:t>
            </w:r>
          </w:p>
        </w:tc>
        <w:tc>
          <w:tcPr>
            <w:tcW w:w="1077" w:type="dxa"/>
          </w:tcPr>
          <w:p w:rsidR="00792552" w:rsidRDefault="00792552">
            <w:pPr>
              <w:pStyle w:val="ConsPlusNormal"/>
              <w:jc w:val="center"/>
            </w:pPr>
            <w:r>
              <w:t>110,0</w:t>
            </w:r>
          </w:p>
        </w:tc>
        <w:tc>
          <w:tcPr>
            <w:tcW w:w="1077" w:type="dxa"/>
          </w:tcPr>
          <w:p w:rsidR="00792552" w:rsidRDefault="00792552">
            <w:pPr>
              <w:pStyle w:val="ConsPlusNormal"/>
              <w:jc w:val="center"/>
            </w:pPr>
            <w:r>
              <w:t>110,0</w:t>
            </w:r>
          </w:p>
        </w:tc>
        <w:tc>
          <w:tcPr>
            <w:tcW w:w="1077" w:type="dxa"/>
          </w:tcPr>
          <w:p w:rsidR="00792552" w:rsidRDefault="00792552">
            <w:pPr>
              <w:pStyle w:val="ConsPlusNormal"/>
              <w:jc w:val="center"/>
            </w:pPr>
            <w:r>
              <w:t>110,0</w:t>
            </w:r>
          </w:p>
        </w:tc>
        <w:tc>
          <w:tcPr>
            <w:tcW w:w="1077" w:type="dxa"/>
          </w:tcPr>
          <w:p w:rsidR="00792552" w:rsidRDefault="00792552">
            <w:pPr>
              <w:pStyle w:val="ConsPlusNormal"/>
              <w:jc w:val="center"/>
            </w:pPr>
            <w:r>
              <w:t>110,0</w:t>
            </w:r>
          </w:p>
        </w:tc>
        <w:tc>
          <w:tcPr>
            <w:tcW w:w="1077" w:type="dxa"/>
          </w:tcPr>
          <w:p w:rsidR="00792552" w:rsidRDefault="00792552">
            <w:pPr>
              <w:pStyle w:val="ConsPlusNormal"/>
              <w:jc w:val="center"/>
            </w:pPr>
            <w:r>
              <w:t>110,0</w:t>
            </w:r>
          </w:p>
        </w:tc>
        <w:tc>
          <w:tcPr>
            <w:tcW w:w="1701" w:type="dxa"/>
          </w:tcPr>
          <w:p w:rsidR="00792552" w:rsidRDefault="00792552">
            <w:pPr>
              <w:pStyle w:val="ConsPlusNormal"/>
            </w:pPr>
          </w:p>
        </w:tc>
      </w:tr>
      <w:tr w:rsidR="00792552">
        <w:tc>
          <w:tcPr>
            <w:tcW w:w="1644" w:type="dxa"/>
          </w:tcPr>
          <w:p w:rsidR="00792552" w:rsidRDefault="00792552">
            <w:pPr>
              <w:pStyle w:val="ConsPlusNormal"/>
            </w:pPr>
            <w:r>
              <w:t xml:space="preserve">Задача 3: создание </w:t>
            </w:r>
            <w:r>
              <w:lastRenderedPageBreak/>
              <w:t>условий для развития организаций медицинской промышленности Новосибирской области</w:t>
            </w:r>
          </w:p>
        </w:tc>
        <w:tc>
          <w:tcPr>
            <w:tcW w:w="1984" w:type="dxa"/>
          </w:tcPr>
          <w:p w:rsidR="00792552" w:rsidRDefault="00792552">
            <w:pPr>
              <w:pStyle w:val="ConsPlusNormal"/>
            </w:pPr>
            <w:r>
              <w:lastRenderedPageBreak/>
              <w:t xml:space="preserve">9. Темп роста объемов </w:t>
            </w:r>
            <w:r>
              <w:lastRenderedPageBreak/>
              <w:t>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850" w:type="dxa"/>
          </w:tcPr>
          <w:p w:rsidR="00792552" w:rsidRDefault="00792552">
            <w:pPr>
              <w:pStyle w:val="ConsPlusNormal"/>
              <w:jc w:val="center"/>
            </w:pPr>
            <w:r>
              <w:lastRenderedPageBreak/>
              <w:t>% к предыд</w:t>
            </w:r>
            <w:r>
              <w:lastRenderedPageBreak/>
              <w:t>ущему году</w:t>
            </w:r>
          </w:p>
        </w:tc>
        <w:tc>
          <w:tcPr>
            <w:tcW w:w="793" w:type="dxa"/>
          </w:tcPr>
          <w:p w:rsidR="00792552" w:rsidRDefault="00792552">
            <w:pPr>
              <w:pStyle w:val="ConsPlusNormal"/>
              <w:jc w:val="center"/>
            </w:pPr>
            <w:r>
              <w:lastRenderedPageBreak/>
              <w:t>-</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105,0</w:t>
            </w:r>
          </w:p>
        </w:tc>
        <w:tc>
          <w:tcPr>
            <w:tcW w:w="793" w:type="dxa"/>
          </w:tcPr>
          <w:p w:rsidR="00792552" w:rsidRDefault="00792552">
            <w:pPr>
              <w:pStyle w:val="ConsPlusNormal"/>
              <w:jc w:val="center"/>
            </w:pPr>
            <w:r>
              <w:t>110,0</w:t>
            </w:r>
          </w:p>
        </w:tc>
        <w:tc>
          <w:tcPr>
            <w:tcW w:w="793" w:type="dxa"/>
          </w:tcPr>
          <w:p w:rsidR="00792552" w:rsidRDefault="00792552">
            <w:pPr>
              <w:pStyle w:val="ConsPlusNormal"/>
              <w:jc w:val="center"/>
            </w:pPr>
            <w:r>
              <w:t>110,0</w:t>
            </w:r>
          </w:p>
        </w:tc>
        <w:tc>
          <w:tcPr>
            <w:tcW w:w="793" w:type="dxa"/>
          </w:tcPr>
          <w:p w:rsidR="00792552" w:rsidRDefault="00792552">
            <w:pPr>
              <w:pStyle w:val="ConsPlusNormal"/>
              <w:jc w:val="center"/>
            </w:pPr>
            <w:r>
              <w:t>110,0</w:t>
            </w:r>
          </w:p>
        </w:tc>
        <w:tc>
          <w:tcPr>
            <w:tcW w:w="1077" w:type="dxa"/>
          </w:tcPr>
          <w:p w:rsidR="00792552" w:rsidRDefault="00792552">
            <w:pPr>
              <w:pStyle w:val="ConsPlusNormal"/>
              <w:jc w:val="center"/>
            </w:pPr>
            <w:r>
              <w:t>110,0</w:t>
            </w:r>
          </w:p>
        </w:tc>
        <w:tc>
          <w:tcPr>
            <w:tcW w:w="1077" w:type="dxa"/>
          </w:tcPr>
          <w:p w:rsidR="00792552" w:rsidRDefault="00792552">
            <w:pPr>
              <w:pStyle w:val="ConsPlusNormal"/>
              <w:jc w:val="center"/>
            </w:pPr>
            <w:r>
              <w:t xml:space="preserve">110,0 </w:t>
            </w:r>
            <w:hyperlink w:anchor="P1182">
              <w:r>
                <w:rPr>
                  <w:color w:val="0000FF"/>
                </w:rPr>
                <w:t>&lt;2&gt;</w:t>
              </w:r>
            </w:hyperlink>
          </w:p>
        </w:tc>
        <w:tc>
          <w:tcPr>
            <w:tcW w:w="1077" w:type="dxa"/>
          </w:tcPr>
          <w:p w:rsidR="00792552" w:rsidRDefault="00792552">
            <w:pPr>
              <w:pStyle w:val="ConsPlusNormal"/>
              <w:jc w:val="center"/>
            </w:pPr>
            <w:r>
              <w:t xml:space="preserve">110,0 </w:t>
            </w:r>
            <w:hyperlink w:anchor="P1182">
              <w:r>
                <w:rPr>
                  <w:color w:val="0000FF"/>
                </w:rPr>
                <w:t>&lt;2&gt;</w:t>
              </w:r>
            </w:hyperlink>
          </w:p>
        </w:tc>
        <w:tc>
          <w:tcPr>
            <w:tcW w:w="1077" w:type="dxa"/>
          </w:tcPr>
          <w:p w:rsidR="00792552" w:rsidRDefault="00792552">
            <w:pPr>
              <w:pStyle w:val="ConsPlusNormal"/>
              <w:jc w:val="center"/>
            </w:pPr>
            <w:r>
              <w:t xml:space="preserve">110,0 </w:t>
            </w:r>
            <w:hyperlink w:anchor="P1182">
              <w:r>
                <w:rPr>
                  <w:color w:val="0000FF"/>
                </w:rPr>
                <w:t>&lt;2&gt;</w:t>
              </w:r>
            </w:hyperlink>
          </w:p>
        </w:tc>
        <w:tc>
          <w:tcPr>
            <w:tcW w:w="1077" w:type="dxa"/>
          </w:tcPr>
          <w:p w:rsidR="00792552" w:rsidRDefault="00792552">
            <w:pPr>
              <w:pStyle w:val="ConsPlusNormal"/>
              <w:jc w:val="center"/>
            </w:pPr>
            <w:r>
              <w:t xml:space="preserve">110,0 </w:t>
            </w:r>
            <w:hyperlink w:anchor="P1182">
              <w:r>
                <w:rPr>
                  <w:color w:val="0000FF"/>
                </w:rPr>
                <w:t>&lt;2&gt;</w:t>
              </w:r>
            </w:hyperlink>
          </w:p>
        </w:tc>
        <w:tc>
          <w:tcPr>
            <w:tcW w:w="1701" w:type="dxa"/>
          </w:tcPr>
          <w:p w:rsidR="00792552" w:rsidRDefault="00792552">
            <w:pPr>
              <w:pStyle w:val="ConsPlusNormal"/>
            </w:pPr>
          </w:p>
        </w:tc>
      </w:tr>
      <w:tr w:rsidR="00792552">
        <w:tc>
          <w:tcPr>
            <w:tcW w:w="17115" w:type="dxa"/>
            <w:gridSpan w:val="16"/>
          </w:tcPr>
          <w:p w:rsidR="00792552" w:rsidRDefault="00792552">
            <w:pPr>
              <w:pStyle w:val="ConsPlusNormal"/>
              <w:jc w:val="center"/>
              <w:outlineLvl w:val="3"/>
            </w:pPr>
            <w:r>
              <w:lastRenderedPageBreak/>
              <w:t>Подпрограмма 1 "Техническое перевооружение промышленности Новосибирской области"</w:t>
            </w:r>
          </w:p>
        </w:tc>
      </w:tr>
      <w:tr w:rsidR="00792552">
        <w:tc>
          <w:tcPr>
            <w:tcW w:w="17115" w:type="dxa"/>
            <w:gridSpan w:val="16"/>
          </w:tcPr>
          <w:p w:rsidR="00792552" w:rsidRDefault="00792552">
            <w:pPr>
              <w:pStyle w:val="ConsPlusNormal"/>
              <w:jc w:val="center"/>
              <w:outlineLvl w:val="4"/>
            </w:pPr>
            <w:r>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792552">
        <w:tc>
          <w:tcPr>
            <w:tcW w:w="1644" w:type="dxa"/>
          </w:tcPr>
          <w:p w:rsidR="00792552" w:rsidRDefault="00792552">
            <w:pPr>
              <w:pStyle w:val="ConsPlusNormal"/>
            </w:pPr>
            <w:r>
              <w:t xml:space="preserve">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w:t>
            </w:r>
            <w:r>
              <w:lastRenderedPageBreak/>
              <w:t>производительным</w:t>
            </w:r>
          </w:p>
        </w:tc>
        <w:tc>
          <w:tcPr>
            <w:tcW w:w="1984" w:type="dxa"/>
          </w:tcPr>
          <w:p w:rsidR="00792552" w:rsidRDefault="00792552">
            <w:pPr>
              <w:pStyle w:val="ConsPlusNormal"/>
            </w:pPr>
            <w:r>
              <w:lastRenderedPageBreak/>
              <w:t>10.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792552" w:rsidRDefault="00792552">
            <w:pPr>
              <w:pStyle w:val="ConsPlusNormal"/>
              <w:jc w:val="center"/>
            </w:pPr>
            <w:r>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30</w:t>
            </w:r>
          </w:p>
        </w:tc>
        <w:tc>
          <w:tcPr>
            <w:tcW w:w="793" w:type="dxa"/>
          </w:tcPr>
          <w:p w:rsidR="00792552" w:rsidRDefault="00792552">
            <w:pPr>
              <w:pStyle w:val="ConsPlusNormal"/>
              <w:jc w:val="center"/>
            </w:pPr>
            <w:r>
              <w:t>30</w:t>
            </w:r>
          </w:p>
        </w:tc>
        <w:tc>
          <w:tcPr>
            <w:tcW w:w="793" w:type="dxa"/>
          </w:tcPr>
          <w:p w:rsidR="00792552" w:rsidRDefault="00792552">
            <w:pPr>
              <w:pStyle w:val="ConsPlusNormal"/>
              <w:jc w:val="center"/>
            </w:pPr>
            <w:r>
              <w:t>26</w:t>
            </w:r>
          </w:p>
        </w:tc>
        <w:tc>
          <w:tcPr>
            <w:tcW w:w="793" w:type="dxa"/>
          </w:tcPr>
          <w:p w:rsidR="00792552" w:rsidRDefault="00792552">
            <w:pPr>
              <w:pStyle w:val="ConsPlusNormal"/>
              <w:jc w:val="center"/>
            </w:pPr>
            <w:r>
              <w:t>12</w:t>
            </w:r>
          </w:p>
        </w:tc>
        <w:tc>
          <w:tcPr>
            <w:tcW w:w="793" w:type="dxa"/>
          </w:tcPr>
          <w:p w:rsidR="00792552" w:rsidRDefault="00792552">
            <w:pPr>
              <w:pStyle w:val="ConsPlusNormal"/>
              <w:jc w:val="center"/>
            </w:pPr>
            <w:r>
              <w:t>12</w:t>
            </w:r>
          </w:p>
        </w:tc>
        <w:tc>
          <w:tcPr>
            <w:tcW w:w="793" w:type="dxa"/>
          </w:tcPr>
          <w:p w:rsidR="00792552" w:rsidRDefault="00792552">
            <w:pPr>
              <w:pStyle w:val="ConsPlusNormal"/>
              <w:jc w:val="center"/>
            </w:pPr>
            <w:r>
              <w:t>12</w:t>
            </w:r>
          </w:p>
        </w:tc>
        <w:tc>
          <w:tcPr>
            <w:tcW w:w="1077" w:type="dxa"/>
          </w:tcPr>
          <w:p w:rsidR="00792552" w:rsidRDefault="00792552">
            <w:pPr>
              <w:pStyle w:val="ConsPlusNormal"/>
              <w:jc w:val="center"/>
            </w:pPr>
            <w:r>
              <w:t>16</w:t>
            </w:r>
          </w:p>
        </w:tc>
        <w:tc>
          <w:tcPr>
            <w:tcW w:w="1077" w:type="dxa"/>
          </w:tcPr>
          <w:p w:rsidR="00792552" w:rsidRDefault="00792552">
            <w:pPr>
              <w:pStyle w:val="ConsPlusNormal"/>
              <w:jc w:val="center"/>
            </w:pPr>
            <w:r>
              <w:t>22</w:t>
            </w:r>
          </w:p>
        </w:tc>
        <w:tc>
          <w:tcPr>
            <w:tcW w:w="1077" w:type="dxa"/>
          </w:tcPr>
          <w:p w:rsidR="00792552" w:rsidRDefault="00792552">
            <w:pPr>
              <w:pStyle w:val="ConsPlusNormal"/>
              <w:jc w:val="center"/>
            </w:pPr>
            <w:r>
              <w:t>33</w:t>
            </w:r>
          </w:p>
        </w:tc>
        <w:tc>
          <w:tcPr>
            <w:tcW w:w="1077" w:type="dxa"/>
          </w:tcPr>
          <w:p w:rsidR="00792552" w:rsidRDefault="00792552">
            <w:pPr>
              <w:pStyle w:val="ConsPlusNormal"/>
              <w:jc w:val="center"/>
            </w:pPr>
            <w:r>
              <w:t>7</w:t>
            </w:r>
          </w:p>
        </w:tc>
        <w:tc>
          <w:tcPr>
            <w:tcW w:w="1077" w:type="dxa"/>
          </w:tcPr>
          <w:p w:rsidR="00792552" w:rsidRDefault="00792552">
            <w:pPr>
              <w:pStyle w:val="ConsPlusNormal"/>
              <w:jc w:val="center"/>
            </w:pPr>
            <w:r>
              <w:t>7</w:t>
            </w:r>
          </w:p>
        </w:tc>
        <w:tc>
          <w:tcPr>
            <w:tcW w:w="1701" w:type="dxa"/>
          </w:tcPr>
          <w:p w:rsidR="00792552" w:rsidRDefault="00792552">
            <w:pPr>
              <w:pStyle w:val="ConsPlusNormal"/>
            </w:pPr>
          </w:p>
        </w:tc>
      </w:tr>
      <w:tr w:rsidR="00792552">
        <w:tc>
          <w:tcPr>
            <w:tcW w:w="1644" w:type="dxa"/>
          </w:tcPr>
          <w:p w:rsidR="00792552" w:rsidRDefault="00792552">
            <w:pPr>
              <w:pStyle w:val="ConsPlusNormal"/>
            </w:pPr>
            <w:r>
              <w:lastRenderedPageBreak/>
              <w:t>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792552" w:rsidRDefault="00792552">
            <w:pPr>
              <w:pStyle w:val="ConsPlusNormal"/>
            </w:pPr>
            <w:r>
              <w:t>11.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792552" w:rsidRDefault="00792552">
            <w:pPr>
              <w:pStyle w:val="ConsPlusNormal"/>
              <w:jc w:val="center"/>
            </w:pPr>
            <w:r>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4</w:t>
            </w:r>
          </w:p>
        </w:tc>
        <w:tc>
          <w:tcPr>
            <w:tcW w:w="793" w:type="dxa"/>
          </w:tcPr>
          <w:p w:rsidR="00792552" w:rsidRDefault="00792552">
            <w:pPr>
              <w:pStyle w:val="ConsPlusNormal"/>
              <w:jc w:val="center"/>
            </w:pPr>
            <w:r>
              <w:t>6</w:t>
            </w:r>
          </w:p>
        </w:tc>
        <w:tc>
          <w:tcPr>
            <w:tcW w:w="793" w:type="dxa"/>
          </w:tcPr>
          <w:p w:rsidR="00792552" w:rsidRDefault="00792552">
            <w:pPr>
              <w:pStyle w:val="ConsPlusNormal"/>
              <w:jc w:val="center"/>
            </w:pPr>
            <w:r>
              <w:t>6</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701" w:type="dxa"/>
          </w:tcPr>
          <w:p w:rsidR="00792552" w:rsidRDefault="00792552">
            <w:pPr>
              <w:pStyle w:val="ConsPlusNormal"/>
            </w:pPr>
          </w:p>
        </w:tc>
      </w:tr>
      <w:tr w:rsidR="00792552">
        <w:tc>
          <w:tcPr>
            <w:tcW w:w="17115" w:type="dxa"/>
            <w:gridSpan w:val="16"/>
          </w:tcPr>
          <w:p w:rsidR="00792552" w:rsidRDefault="00792552">
            <w:pPr>
              <w:pStyle w:val="ConsPlusNormal"/>
              <w:jc w:val="center"/>
              <w:outlineLvl w:val="3"/>
            </w:pPr>
            <w:r>
              <w:t>Подпрограмма 2 "Государственная поддержка научно-производственных центров в Новосибирской области"</w:t>
            </w:r>
          </w:p>
        </w:tc>
      </w:tr>
      <w:tr w:rsidR="00792552">
        <w:tc>
          <w:tcPr>
            <w:tcW w:w="17115" w:type="dxa"/>
            <w:gridSpan w:val="16"/>
          </w:tcPr>
          <w:p w:rsidR="00792552" w:rsidRDefault="00792552">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792552">
        <w:tc>
          <w:tcPr>
            <w:tcW w:w="1644" w:type="dxa"/>
          </w:tcPr>
          <w:p w:rsidR="00792552" w:rsidRDefault="00792552">
            <w:pPr>
              <w:pStyle w:val="ConsPlusNormal"/>
            </w:pPr>
            <w:r>
              <w:t xml:space="preserve">Задача 1 подпрограммы 2: формирование организационных и финансовых условий для </w:t>
            </w:r>
            <w:r>
              <w:lastRenderedPageBreak/>
              <w:t>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792552" w:rsidRDefault="00792552">
            <w:pPr>
              <w:pStyle w:val="ConsPlusNormal"/>
            </w:pPr>
            <w:r>
              <w:lastRenderedPageBreak/>
              <w:t>12. Количество разработанных в рамках реализации мероприятий подпрограммы образцов инновационной высокотехнологичн</w:t>
            </w:r>
            <w:r>
              <w:lastRenderedPageBreak/>
              <w:t>ой продукции, новых технологий, материалов</w:t>
            </w:r>
          </w:p>
        </w:tc>
        <w:tc>
          <w:tcPr>
            <w:tcW w:w="850" w:type="dxa"/>
          </w:tcPr>
          <w:p w:rsidR="00792552" w:rsidRDefault="00792552">
            <w:pPr>
              <w:pStyle w:val="ConsPlusNormal"/>
              <w:jc w:val="center"/>
            </w:pPr>
            <w:r>
              <w:lastRenderedPageBreak/>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5</w:t>
            </w:r>
          </w:p>
        </w:tc>
        <w:tc>
          <w:tcPr>
            <w:tcW w:w="793" w:type="dxa"/>
          </w:tcPr>
          <w:p w:rsidR="00792552" w:rsidRDefault="00792552">
            <w:pPr>
              <w:pStyle w:val="ConsPlusNormal"/>
              <w:jc w:val="center"/>
            </w:pPr>
            <w:r>
              <w:t>10</w:t>
            </w:r>
          </w:p>
        </w:tc>
        <w:tc>
          <w:tcPr>
            <w:tcW w:w="793" w:type="dxa"/>
          </w:tcPr>
          <w:p w:rsidR="00792552" w:rsidRDefault="00792552">
            <w:pPr>
              <w:pStyle w:val="ConsPlusNormal"/>
              <w:jc w:val="center"/>
            </w:pPr>
            <w:r>
              <w:t>8</w:t>
            </w:r>
          </w:p>
        </w:tc>
        <w:tc>
          <w:tcPr>
            <w:tcW w:w="793" w:type="dxa"/>
          </w:tcPr>
          <w:p w:rsidR="00792552" w:rsidRDefault="00792552">
            <w:pPr>
              <w:pStyle w:val="ConsPlusNormal"/>
              <w:jc w:val="center"/>
            </w:pPr>
            <w:r>
              <w:t>10</w:t>
            </w:r>
          </w:p>
        </w:tc>
        <w:tc>
          <w:tcPr>
            <w:tcW w:w="793" w:type="dxa"/>
          </w:tcPr>
          <w:p w:rsidR="00792552" w:rsidRDefault="00792552">
            <w:pPr>
              <w:pStyle w:val="ConsPlusNormal"/>
              <w:jc w:val="center"/>
            </w:pPr>
            <w:r>
              <w:t>10</w:t>
            </w:r>
          </w:p>
        </w:tc>
        <w:tc>
          <w:tcPr>
            <w:tcW w:w="793" w:type="dxa"/>
          </w:tcPr>
          <w:p w:rsidR="00792552" w:rsidRDefault="00792552">
            <w:pPr>
              <w:pStyle w:val="ConsPlusNormal"/>
              <w:jc w:val="center"/>
            </w:pPr>
            <w:r>
              <w:t>10</w:t>
            </w:r>
          </w:p>
        </w:tc>
        <w:tc>
          <w:tcPr>
            <w:tcW w:w="1077" w:type="dxa"/>
          </w:tcPr>
          <w:p w:rsidR="00792552" w:rsidRDefault="00792552">
            <w:pPr>
              <w:pStyle w:val="ConsPlusNormal"/>
              <w:jc w:val="center"/>
            </w:pPr>
            <w:r>
              <w:t>3</w:t>
            </w:r>
          </w:p>
        </w:tc>
        <w:tc>
          <w:tcPr>
            <w:tcW w:w="1077" w:type="dxa"/>
          </w:tcPr>
          <w:p w:rsidR="00792552" w:rsidRDefault="00792552">
            <w:pPr>
              <w:pStyle w:val="ConsPlusNormal"/>
              <w:jc w:val="center"/>
            </w:pPr>
            <w:r>
              <w:t>10</w:t>
            </w:r>
          </w:p>
        </w:tc>
        <w:tc>
          <w:tcPr>
            <w:tcW w:w="1077" w:type="dxa"/>
          </w:tcPr>
          <w:p w:rsidR="00792552" w:rsidRDefault="00792552">
            <w:pPr>
              <w:pStyle w:val="ConsPlusNormal"/>
              <w:jc w:val="center"/>
            </w:pPr>
            <w:r>
              <w:t>3</w:t>
            </w:r>
          </w:p>
        </w:tc>
        <w:tc>
          <w:tcPr>
            <w:tcW w:w="1077" w:type="dxa"/>
          </w:tcPr>
          <w:p w:rsidR="00792552" w:rsidRDefault="00792552">
            <w:pPr>
              <w:pStyle w:val="ConsPlusNormal"/>
              <w:jc w:val="center"/>
            </w:pPr>
            <w:r>
              <w:t>3</w:t>
            </w:r>
          </w:p>
        </w:tc>
        <w:tc>
          <w:tcPr>
            <w:tcW w:w="1077" w:type="dxa"/>
          </w:tcPr>
          <w:p w:rsidR="00792552" w:rsidRDefault="00792552">
            <w:pPr>
              <w:pStyle w:val="ConsPlusNormal"/>
              <w:jc w:val="center"/>
            </w:pPr>
            <w:r>
              <w:t>3</w:t>
            </w:r>
          </w:p>
        </w:tc>
        <w:tc>
          <w:tcPr>
            <w:tcW w:w="1701" w:type="dxa"/>
          </w:tcPr>
          <w:p w:rsidR="00792552" w:rsidRDefault="00792552">
            <w:pPr>
              <w:pStyle w:val="ConsPlusNormal"/>
            </w:pPr>
          </w:p>
        </w:tc>
      </w:tr>
      <w:tr w:rsidR="00792552">
        <w:tc>
          <w:tcPr>
            <w:tcW w:w="1644" w:type="dxa"/>
          </w:tcPr>
          <w:p w:rsidR="00792552" w:rsidRDefault="00792552">
            <w:pPr>
              <w:pStyle w:val="ConsPlusNormal"/>
            </w:pPr>
            <w:r>
              <w:lastRenderedPageBreak/>
              <w:t xml:space="preserve">Задача 2 подпрограммы 2: развитие научно-исследовательской и опытно-экспериментальной базы научно-производственных центров, обеспечивающей проведение </w:t>
            </w:r>
            <w:r>
              <w:lastRenderedPageBreak/>
              <w:t>комплекса работ, испытаний новых материалов и технологий, промышленных образцов продукции</w:t>
            </w:r>
          </w:p>
        </w:tc>
        <w:tc>
          <w:tcPr>
            <w:tcW w:w="1984" w:type="dxa"/>
          </w:tcPr>
          <w:p w:rsidR="00792552" w:rsidRDefault="00792552">
            <w:pPr>
              <w:pStyle w:val="ConsPlusNormal"/>
            </w:pPr>
            <w:r>
              <w:lastRenderedPageBreak/>
              <w:t>13. 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c>
          <w:tcPr>
            <w:tcW w:w="850" w:type="dxa"/>
          </w:tcPr>
          <w:p w:rsidR="00792552" w:rsidRDefault="00792552">
            <w:pPr>
              <w:pStyle w:val="ConsPlusNormal"/>
              <w:jc w:val="center"/>
            </w:pPr>
            <w:r>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2</w:t>
            </w:r>
          </w:p>
        </w:tc>
        <w:tc>
          <w:tcPr>
            <w:tcW w:w="793" w:type="dxa"/>
          </w:tcPr>
          <w:p w:rsidR="00792552" w:rsidRDefault="00792552">
            <w:pPr>
              <w:pStyle w:val="ConsPlusNormal"/>
              <w:jc w:val="center"/>
            </w:pPr>
            <w:r>
              <w:t>2</w:t>
            </w:r>
          </w:p>
        </w:tc>
        <w:tc>
          <w:tcPr>
            <w:tcW w:w="793" w:type="dxa"/>
          </w:tcPr>
          <w:p w:rsidR="00792552" w:rsidRDefault="00792552">
            <w:pPr>
              <w:pStyle w:val="ConsPlusNormal"/>
              <w:jc w:val="center"/>
            </w:pPr>
            <w:r>
              <w:t>2</w:t>
            </w:r>
          </w:p>
        </w:tc>
        <w:tc>
          <w:tcPr>
            <w:tcW w:w="793" w:type="dxa"/>
          </w:tcPr>
          <w:p w:rsidR="00792552" w:rsidRDefault="00792552">
            <w:pPr>
              <w:pStyle w:val="ConsPlusNormal"/>
              <w:jc w:val="center"/>
            </w:pPr>
            <w:r>
              <w:t>2</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2</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701" w:type="dxa"/>
          </w:tcPr>
          <w:p w:rsidR="00792552" w:rsidRDefault="00792552">
            <w:pPr>
              <w:pStyle w:val="ConsPlusNormal"/>
            </w:pPr>
          </w:p>
        </w:tc>
      </w:tr>
      <w:tr w:rsidR="00792552">
        <w:tc>
          <w:tcPr>
            <w:tcW w:w="17115" w:type="dxa"/>
            <w:gridSpan w:val="16"/>
          </w:tcPr>
          <w:p w:rsidR="00792552" w:rsidRDefault="00792552">
            <w:pPr>
              <w:pStyle w:val="ConsPlusNormal"/>
              <w:jc w:val="center"/>
              <w:outlineLvl w:val="3"/>
            </w:pPr>
            <w:r>
              <w:lastRenderedPageBreak/>
              <w:t>Подпрограмма 3 "Развитие медицинской промышленности Новосибирской области"</w:t>
            </w:r>
          </w:p>
        </w:tc>
      </w:tr>
      <w:tr w:rsidR="00792552">
        <w:tc>
          <w:tcPr>
            <w:tcW w:w="17115" w:type="dxa"/>
            <w:gridSpan w:val="16"/>
          </w:tcPr>
          <w:p w:rsidR="00792552" w:rsidRDefault="00792552">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792552">
        <w:tc>
          <w:tcPr>
            <w:tcW w:w="1644" w:type="dxa"/>
            <w:vMerge w:val="restart"/>
          </w:tcPr>
          <w:p w:rsidR="00792552" w:rsidRDefault="00792552">
            <w:pPr>
              <w:pStyle w:val="ConsPlusNormal"/>
            </w:pPr>
            <w:r>
              <w:t>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c>
          <w:tcPr>
            <w:tcW w:w="1984" w:type="dxa"/>
          </w:tcPr>
          <w:p w:rsidR="00792552" w:rsidRDefault="00792552">
            <w:pPr>
              <w:pStyle w:val="ConsPlusNormal"/>
            </w:pPr>
            <w:r>
              <w:t>14.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tc>
        <w:tc>
          <w:tcPr>
            <w:tcW w:w="850" w:type="dxa"/>
          </w:tcPr>
          <w:p w:rsidR="00792552" w:rsidRDefault="00792552">
            <w:pPr>
              <w:pStyle w:val="ConsPlusNormal"/>
              <w:jc w:val="center"/>
            </w:pPr>
            <w:r>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3</w:t>
            </w:r>
          </w:p>
        </w:tc>
        <w:tc>
          <w:tcPr>
            <w:tcW w:w="793" w:type="dxa"/>
          </w:tcPr>
          <w:p w:rsidR="00792552" w:rsidRDefault="00792552">
            <w:pPr>
              <w:pStyle w:val="ConsPlusNormal"/>
              <w:jc w:val="center"/>
            </w:pPr>
            <w:r>
              <w:t>6</w:t>
            </w:r>
          </w:p>
        </w:tc>
        <w:tc>
          <w:tcPr>
            <w:tcW w:w="793" w:type="dxa"/>
          </w:tcPr>
          <w:p w:rsidR="00792552" w:rsidRDefault="00792552">
            <w:pPr>
              <w:pStyle w:val="ConsPlusNormal"/>
              <w:jc w:val="center"/>
            </w:pPr>
            <w:r>
              <w:t>4</w:t>
            </w:r>
          </w:p>
        </w:tc>
        <w:tc>
          <w:tcPr>
            <w:tcW w:w="793" w:type="dxa"/>
          </w:tcPr>
          <w:p w:rsidR="00792552" w:rsidRDefault="00792552">
            <w:pPr>
              <w:pStyle w:val="ConsPlusNormal"/>
              <w:jc w:val="center"/>
            </w:pPr>
            <w:r>
              <w:t>2</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2</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701" w:type="dxa"/>
          </w:tcPr>
          <w:p w:rsidR="00792552" w:rsidRDefault="00792552">
            <w:pPr>
              <w:pStyle w:val="ConsPlusNormal"/>
            </w:pPr>
          </w:p>
        </w:tc>
      </w:tr>
      <w:tr w:rsidR="00792552">
        <w:tc>
          <w:tcPr>
            <w:tcW w:w="1644" w:type="dxa"/>
            <w:vMerge/>
          </w:tcPr>
          <w:p w:rsidR="00792552" w:rsidRDefault="00792552">
            <w:pPr>
              <w:pStyle w:val="ConsPlusNormal"/>
            </w:pPr>
          </w:p>
        </w:tc>
        <w:tc>
          <w:tcPr>
            <w:tcW w:w="1984" w:type="dxa"/>
          </w:tcPr>
          <w:p w:rsidR="00792552" w:rsidRDefault="00792552">
            <w:pPr>
              <w:pStyle w:val="ConsPlusNormal"/>
            </w:pPr>
            <w:r>
              <w:t xml:space="preserve">15. Количество разработанных и изготовленных </w:t>
            </w:r>
            <w:r>
              <w:lastRenderedPageBreak/>
              <w:t>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792552" w:rsidRDefault="00792552">
            <w:pPr>
              <w:pStyle w:val="ConsPlusNormal"/>
              <w:jc w:val="center"/>
            </w:pPr>
            <w:r>
              <w:lastRenderedPageBreak/>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3</w:t>
            </w:r>
          </w:p>
        </w:tc>
        <w:tc>
          <w:tcPr>
            <w:tcW w:w="793" w:type="dxa"/>
          </w:tcPr>
          <w:p w:rsidR="00792552" w:rsidRDefault="00792552">
            <w:pPr>
              <w:pStyle w:val="ConsPlusNormal"/>
              <w:jc w:val="center"/>
            </w:pPr>
            <w:r>
              <w:t>6</w:t>
            </w:r>
          </w:p>
        </w:tc>
        <w:tc>
          <w:tcPr>
            <w:tcW w:w="793" w:type="dxa"/>
          </w:tcPr>
          <w:p w:rsidR="00792552" w:rsidRDefault="00792552">
            <w:pPr>
              <w:pStyle w:val="ConsPlusNormal"/>
              <w:jc w:val="center"/>
            </w:pPr>
            <w:r>
              <w:t>4</w:t>
            </w:r>
          </w:p>
        </w:tc>
        <w:tc>
          <w:tcPr>
            <w:tcW w:w="793" w:type="dxa"/>
          </w:tcPr>
          <w:p w:rsidR="00792552" w:rsidRDefault="00792552">
            <w:pPr>
              <w:pStyle w:val="ConsPlusNormal"/>
              <w:jc w:val="center"/>
            </w:pPr>
            <w:r>
              <w:t>2</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2</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701" w:type="dxa"/>
          </w:tcPr>
          <w:p w:rsidR="00792552" w:rsidRDefault="00792552">
            <w:pPr>
              <w:pStyle w:val="ConsPlusNormal"/>
            </w:pPr>
          </w:p>
        </w:tc>
      </w:tr>
      <w:tr w:rsidR="00792552">
        <w:tc>
          <w:tcPr>
            <w:tcW w:w="1644" w:type="dxa"/>
          </w:tcPr>
          <w:p w:rsidR="00792552" w:rsidRDefault="00792552">
            <w:pPr>
              <w:pStyle w:val="ConsPlusNormal"/>
            </w:pPr>
            <w:r>
              <w:lastRenderedPageBreak/>
              <w:t>Задача 2 подпрограммы 3: содействие развитию инфраструктуры медицинской промышленности в Новосибирской области</w:t>
            </w:r>
          </w:p>
        </w:tc>
        <w:tc>
          <w:tcPr>
            <w:tcW w:w="1984" w:type="dxa"/>
          </w:tcPr>
          <w:p w:rsidR="00792552" w:rsidRDefault="00792552">
            <w:pPr>
              <w:pStyle w:val="ConsPlusNormal"/>
            </w:pPr>
            <w:r>
              <w:t xml:space="preserve">16.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w:t>
            </w:r>
            <w:r>
              <w:lastRenderedPageBreak/>
              <w:t>рамках реализации подпрограммы</w:t>
            </w:r>
          </w:p>
        </w:tc>
        <w:tc>
          <w:tcPr>
            <w:tcW w:w="850" w:type="dxa"/>
          </w:tcPr>
          <w:p w:rsidR="00792552" w:rsidRDefault="00792552">
            <w:pPr>
              <w:pStyle w:val="ConsPlusNormal"/>
              <w:jc w:val="center"/>
            </w:pPr>
            <w:r>
              <w:lastRenderedPageBreak/>
              <w:t>единица</w:t>
            </w:r>
          </w:p>
        </w:tc>
        <w:tc>
          <w:tcPr>
            <w:tcW w:w="793" w:type="dxa"/>
          </w:tcPr>
          <w:p w:rsidR="00792552" w:rsidRDefault="00792552">
            <w:pPr>
              <w:pStyle w:val="ConsPlusNormal"/>
              <w:jc w:val="center"/>
            </w:pPr>
            <w:r>
              <w:t>-</w:t>
            </w:r>
          </w:p>
        </w:tc>
        <w:tc>
          <w:tcPr>
            <w:tcW w:w="793" w:type="dxa"/>
          </w:tcPr>
          <w:p w:rsidR="00792552" w:rsidRDefault="00792552">
            <w:pPr>
              <w:pStyle w:val="ConsPlusNormal"/>
              <w:jc w:val="center"/>
            </w:pPr>
            <w:r>
              <w:t>1</w:t>
            </w:r>
          </w:p>
        </w:tc>
        <w:tc>
          <w:tcPr>
            <w:tcW w:w="793" w:type="dxa"/>
          </w:tcPr>
          <w:p w:rsidR="00792552" w:rsidRDefault="00792552">
            <w:pPr>
              <w:pStyle w:val="ConsPlusNormal"/>
              <w:jc w:val="center"/>
            </w:pPr>
            <w:r>
              <w:t>2</w:t>
            </w:r>
          </w:p>
        </w:tc>
        <w:tc>
          <w:tcPr>
            <w:tcW w:w="793" w:type="dxa"/>
          </w:tcPr>
          <w:p w:rsidR="00792552" w:rsidRDefault="00792552">
            <w:pPr>
              <w:pStyle w:val="ConsPlusNormal"/>
              <w:jc w:val="center"/>
            </w:pPr>
            <w:r>
              <w:t>1</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0</w:t>
            </w:r>
          </w:p>
        </w:tc>
        <w:tc>
          <w:tcPr>
            <w:tcW w:w="793"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077" w:type="dxa"/>
          </w:tcPr>
          <w:p w:rsidR="00792552" w:rsidRDefault="00792552">
            <w:pPr>
              <w:pStyle w:val="ConsPlusNormal"/>
              <w:jc w:val="center"/>
            </w:pPr>
            <w:r>
              <w:t>0</w:t>
            </w:r>
          </w:p>
        </w:tc>
        <w:tc>
          <w:tcPr>
            <w:tcW w:w="1701" w:type="dxa"/>
          </w:tcPr>
          <w:p w:rsidR="00792552" w:rsidRDefault="00792552">
            <w:pPr>
              <w:pStyle w:val="ConsPlusNormal"/>
            </w:pPr>
          </w:p>
        </w:tc>
      </w:tr>
    </w:tbl>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bookmarkStart w:id="2" w:name="P1181"/>
      <w:bookmarkEnd w:id="2"/>
      <w:r>
        <w:t>&lt;1&gt; -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от 24.06.2021 N 020-17-2021-030 и планируемыми к заключению соглашениями в 2022 и 2023 годах;</w:t>
      </w:r>
    </w:p>
    <w:p w:rsidR="00792552" w:rsidRDefault="00792552">
      <w:pPr>
        <w:pStyle w:val="ConsPlusNormal"/>
        <w:spacing w:before="200"/>
        <w:ind w:firstLine="540"/>
        <w:jc w:val="both"/>
      </w:pPr>
      <w:bookmarkStart w:id="3" w:name="P1182"/>
      <w:bookmarkEnd w:id="3"/>
      <w:r>
        <w:t>&lt;2&gt;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2023 и 2024 годы.</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2</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4" w:name="P1195"/>
      <w:bookmarkEnd w:id="4"/>
      <w:r>
        <w:t>Основные мероприятия</w:t>
      </w:r>
    </w:p>
    <w:p w:rsidR="00792552" w:rsidRDefault="00792552">
      <w:pPr>
        <w:pStyle w:val="ConsPlusTitle"/>
        <w:jc w:val="center"/>
      </w:pPr>
      <w:r>
        <w:t>государственной программы Новосибирской</w:t>
      </w:r>
    </w:p>
    <w:p w:rsidR="00792552" w:rsidRDefault="00792552">
      <w:pPr>
        <w:pStyle w:val="ConsPlusTitle"/>
        <w:jc w:val="center"/>
      </w:pPr>
      <w:r>
        <w:t>области "Развитие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 ред. </w:t>
            </w:r>
            <w:hyperlink r:id="rId496">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2154"/>
        <w:gridCol w:w="793"/>
        <w:gridCol w:w="2777"/>
      </w:tblGrid>
      <w:tr w:rsidR="00792552">
        <w:tc>
          <w:tcPr>
            <w:tcW w:w="3344" w:type="dxa"/>
          </w:tcPr>
          <w:p w:rsidR="00792552" w:rsidRDefault="00792552">
            <w:pPr>
              <w:pStyle w:val="ConsPlusNormal"/>
              <w:jc w:val="center"/>
            </w:pPr>
            <w:r>
              <w:t>Наименование основного мероприятия</w:t>
            </w:r>
          </w:p>
        </w:tc>
        <w:tc>
          <w:tcPr>
            <w:tcW w:w="2154" w:type="dxa"/>
          </w:tcPr>
          <w:p w:rsidR="00792552" w:rsidRDefault="00792552">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792552" w:rsidRDefault="00792552">
            <w:pPr>
              <w:pStyle w:val="ConsPlusNormal"/>
              <w:jc w:val="center"/>
            </w:pPr>
            <w:r>
              <w:t>Срок реализации</w:t>
            </w:r>
          </w:p>
        </w:tc>
        <w:tc>
          <w:tcPr>
            <w:tcW w:w="2777" w:type="dxa"/>
          </w:tcPr>
          <w:p w:rsidR="00792552" w:rsidRDefault="00792552">
            <w:pPr>
              <w:pStyle w:val="ConsPlusNormal"/>
              <w:jc w:val="center"/>
            </w:pPr>
            <w:r>
              <w:t>Ожидаемый результат (краткое описание)</w:t>
            </w:r>
          </w:p>
        </w:tc>
      </w:tr>
      <w:tr w:rsidR="00792552">
        <w:tc>
          <w:tcPr>
            <w:tcW w:w="3344" w:type="dxa"/>
          </w:tcPr>
          <w:p w:rsidR="00792552" w:rsidRDefault="00792552">
            <w:pPr>
              <w:pStyle w:val="ConsPlusNormal"/>
              <w:jc w:val="center"/>
            </w:pPr>
            <w:r>
              <w:t>1</w:t>
            </w:r>
          </w:p>
        </w:tc>
        <w:tc>
          <w:tcPr>
            <w:tcW w:w="2154" w:type="dxa"/>
          </w:tcPr>
          <w:p w:rsidR="00792552" w:rsidRDefault="00792552">
            <w:pPr>
              <w:pStyle w:val="ConsPlusNormal"/>
              <w:jc w:val="center"/>
            </w:pPr>
            <w:r>
              <w:t>2</w:t>
            </w:r>
          </w:p>
        </w:tc>
        <w:tc>
          <w:tcPr>
            <w:tcW w:w="793" w:type="dxa"/>
          </w:tcPr>
          <w:p w:rsidR="00792552" w:rsidRDefault="00792552">
            <w:pPr>
              <w:pStyle w:val="ConsPlusNormal"/>
              <w:jc w:val="center"/>
            </w:pPr>
            <w:r>
              <w:t>3</w:t>
            </w:r>
          </w:p>
        </w:tc>
        <w:tc>
          <w:tcPr>
            <w:tcW w:w="2777" w:type="dxa"/>
          </w:tcPr>
          <w:p w:rsidR="00792552" w:rsidRDefault="00792552">
            <w:pPr>
              <w:pStyle w:val="ConsPlusNormal"/>
              <w:jc w:val="center"/>
            </w:pPr>
            <w:r>
              <w:t>4</w:t>
            </w:r>
          </w:p>
        </w:tc>
      </w:tr>
      <w:tr w:rsidR="00792552">
        <w:tc>
          <w:tcPr>
            <w:tcW w:w="9068" w:type="dxa"/>
            <w:gridSpan w:val="4"/>
          </w:tcPr>
          <w:p w:rsidR="00792552" w:rsidRDefault="00792552">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792552">
        <w:tc>
          <w:tcPr>
            <w:tcW w:w="9068" w:type="dxa"/>
            <w:gridSpan w:val="4"/>
          </w:tcPr>
          <w:p w:rsidR="00792552" w:rsidRDefault="00792552">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792552">
        <w:tc>
          <w:tcPr>
            <w:tcW w:w="3344" w:type="dxa"/>
          </w:tcPr>
          <w:p w:rsidR="00792552" w:rsidRDefault="00792552">
            <w:pPr>
              <w:pStyle w:val="ConsPlusNormal"/>
            </w:pPr>
            <w:r>
              <w:t>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2154" w:type="dxa"/>
          </w:tcPr>
          <w:p w:rsidR="00792552" w:rsidRDefault="00792552">
            <w:pPr>
              <w:pStyle w:val="ConsPlusNormal"/>
            </w:pPr>
            <w:r>
              <w:t xml:space="preserve">министерство промышленности, торговли и развития предпринимательства Новосибирской области, Государственный фонд развития промышленности Новосибирской </w:t>
            </w:r>
            <w:r>
              <w:lastRenderedPageBreak/>
              <w:t>области</w:t>
            </w:r>
          </w:p>
        </w:tc>
        <w:tc>
          <w:tcPr>
            <w:tcW w:w="793" w:type="dxa"/>
          </w:tcPr>
          <w:p w:rsidR="00792552" w:rsidRDefault="00792552">
            <w:pPr>
              <w:pStyle w:val="ConsPlusNormal"/>
              <w:jc w:val="center"/>
            </w:pPr>
            <w:r>
              <w:lastRenderedPageBreak/>
              <w:t>2018</w:t>
            </w:r>
          </w:p>
        </w:tc>
        <w:tc>
          <w:tcPr>
            <w:tcW w:w="2777" w:type="dxa"/>
          </w:tcPr>
          <w:p w:rsidR="00792552" w:rsidRDefault="00792552">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w:t>
            </w:r>
            <w:r>
              <w:lastRenderedPageBreak/>
              <w:t>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792552">
        <w:tc>
          <w:tcPr>
            <w:tcW w:w="9068" w:type="dxa"/>
            <w:gridSpan w:val="4"/>
          </w:tcPr>
          <w:p w:rsidR="00792552" w:rsidRDefault="00792552">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792552">
        <w:tc>
          <w:tcPr>
            <w:tcW w:w="9068" w:type="dxa"/>
            <w:gridSpan w:val="4"/>
          </w:tcPr>
          <w:p w:rsidR="00792552" w:rsidRDefault="00792552">
            <w:pPr>
              <w:pStyle w:val="ConsPlusNormal"/>
              <w:outlineLvl w:val="5"/>
            </w:pPr>
            <w:r>
              <w:t>1.1.1. Подпрограмма 1 "Техническое перевооружение промышленности Новосибирской области"</w:t>
            </w:r>
          </w:p>
        </w:tc>
      </w:tr>
      <w:tr w:rsidR="00792552">
        <w:tc>
          <w:tcPr>
            <w:tcW w:w="9068" w:type="dxa"/>
            <w:gridSpan w:val="4"/>
          </w:tcPr>
          <w:p w:rsidR="00792552" w:rsidRDefault="00792552">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792552">
        <w:tc>
          <w:tcPr>
            <w:tcW w:w="9068" w:type="dxa"/>
            <w:gridSpan w:val="4"/>
          </w:tcPr>
          <w:p w:rsidR="00792552" w:rsidRDefault="00792552">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792552">
        <w:tc>
          <w:tcPr>
            <w:tcW w:w="3344" w:type="dxa"/>
          </w:tcPr>
          <w:p w:rsidR="00792552" w:rsidRDefault="00792552">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792552" w:rsidRDefault="00792552">
            <w:pPr>
              <w:pStyle w:val="ConsPlusNormal"/>
            </w:pPr>
            <w:r>
              <w:t>министерство промышленности, торговли и развития предпринимательства Новосибирской области</w:t>
            </w:r>
          </w:p>
        </w:tc>
        <w:tc>
          <w:tcPr>
            <w:tcW w:w="793" w:type="dxa"/>
          </w:tcPr>
          <w:p w:rsidR="00792552" w:rsidRDefault="00792552">
            <w:pPr>
              <w:pStyle w:val="ConsPlusNormal"/>
              <w:jc w:val="center"/>
            </w:pPr>
            <w:r>
              <w:t>2015 - 2018</w:t>
            </w:r>
          </w:p>
        </w:tc>
        <w:tc>
          <w:tcPr>
            <w:tcW w:w="2777" w:type="dxa"/>
          </w:tcPr>
          <w:p w:rsidR="00792552" w:rsidRDefault="00792552">
            <w:pPr>
              <w:pStyle w:val="ConsPlusNormal"/>
            </w:pPr>
            <w:r>
              <w:t>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мощностей, увеличить объемы производства, расширить ассортимент и улучшить качество выпускаемой продукции</w:t>
            </w:r>
          </w:p>
        </w:tc>
      </w:tr>
      <w:tr w:rsidR="00792552">
        <w:tc>
          <w:tcPr>
            <w:tcW w:w="9068" w:type="dxa"/>
            <w:gridSpan w:val="4"/>
          </w:tcPr>
          <w:p w:rsidR="00792552" w:rsidRDefault="00792552">
            <w:pPr>
              <w:pStyle w:val="ConsPlusNormal"/>
              <w:outlineLvl w:val="7"/>
            </w:pPr>
            <w:r>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792552">
        <w:tc>
          <w:tcPr>
            <w:tcW w:w="3344" w:type="dxa"/>
          </w:tcPr>
          <w:p w:rsidR="00792552" w:rsidRDefault="00792552">
            <w:pPr>
              <w:pStyle w:val="ConsPlusNormal"/>
            </w:pPr>
            <w:r>
              <w:t xml:space="preserve">1.1.1.1.2.1. Предоставление субсидий на возмещение части затрат на проведенные научно-исследовательские, опытно-конструкторские и </w:t>
            </w:r>
            <w:r>
              <w:lastRenderedPageBreak/>
              <w:t>технологические работы</w:t>
            </w:r>
          </w:p>
        </w:tc>
        <w:tc>
          <w:tcPr>
            <w:tcW w:w="2154" w:type="dxa"/>
          </w:tcPr>
          <w:p w:rsidR="00792552" w:rsidRDefault="00792552">
            <w:pPr>
              <w:pStyle w:val="ConsPlusNormal"/>
            </w:pPr>
            <w:r>
              <w:lastRenderedPageBreak/>
              <w:t xml:space="preserve">министерство промышленности, торговли и развития предпринимательства Новосибирской </w:t>
            </w:r>
            <w:r>
              <w:lastRenderedPageBreak/>
              <w:t>области</w:t>
            </w:r>
          </w:p>
        </w:tc>
        <w:tc>
          <w:tcPr>
            <w:tcW w:w="793" w:type="dxa"/>
          </w:tcPr>
          <w:p w:rsidR="00792552" w:rsidRDefault="00792552">
            <w:pPr>
              <w:pStyle w:val="ConsPlusNormal"/>
              <w:jc w:val="center"/>
            </w:pPr>
            <w:r>
              <w:lastRenderedPageBreak/>
              <w:t>2015 - 2017</w:t>
            </w:r>
          </w:p>
        </w:tc>
        <w:tc>
          <w:tcPr>
            <w:tcW w:w="2777" w:type="dxa"/>
          </w:tcPr>
          <w:p w:rsidR="00792552" w:rsidRDefault="00792552">
            <w:pPr>
              <w:pStyle w:val="ConsPlusNormal"/>
            </w:pPr>
            <w:r>
              <w:t xml:space="preserve">создание новых видов продукции и технологий, а также улучшение качественных характеристик </w:t>
            </w:r>
            <w:r>
              <w:lastRenderedPageBreak/>
              <w:t>производимой продукции и усовершенствование применяемых технологий на промышленных организациях Новосибирской области</w:t>
            </w:r>
          </w:p>
        </w:tc>
      </w:tr>
      <w:tr w:rsidR="00792552">
        <w:tc>
          <w:tcPr>
            <w:tcW w:w="9068" w:type="dxa"/>
            <w:gridSpan w:val="4"/>
          </w:tcPr>
          <w:p w:rsidR="00792552" w:rsidRDefault="00792552">
            <w:pPr>
              <w:pStyle w:val="ConsPlusNormal"/>
              <w:outlineLvl w:val="4"/>
            </w:pPr>
            <w:r>
              <w:lastRenderedPageBreak/>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792552">
        <w:tc>
          <w:tcPr>
            <w:tcW w:w="9068" w:type="dxa"/>
            <w:gridSpan w:val="4"/>
          </w:tcPr>
          <w:p w:rsidR="00792552" w:rsidRDefault="00792552">
            <w:pPr>
              <w:pStyle w:val="ConsPlusNormal"/>
              <w:outlineLvl w:val="5"/>
            </w:pPr>
            <w:r>
              <w:t>1.2.1. Подпрограмма 2 "Государственная поддержка научно-производственных центров в Новосибирской области"</w:t>
            </w:r>
          </w:p>
        </w:tc>
      </w:tr>
      <w:tr w:rsidR="00792552">
        <w:tc>
          <w:tcPr>
            <w:tcW w:w="9068" w:type="dxa"/>
            <w:gridSpan w:val="4"/>
          </w:tcPr>
          <w:p w:rsidR="00792552" w:rsidRDefault="00792552">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792552">
        <w:tc>
          <w:tcPr>
            <w:tcW w:w="9068" w:type="dxa"/>
            <w:gridSpan w:val="4"/>
          </w:tcPr>
          <w:p w:rsidR="00792552" w:rsidRDefault="00792552">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792552">
        <w:tc>
          <w:tcPr>
            <w:tcW w:w="3344" w:type="dxa"/>
          </w:tcPr>
          <w:p w:rsidR="00792552" w:rsidRDefault="00792552">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792552" w:rsidRDefault="00792552">
            <w:pPr>
              <w:pStyle w:val="ConsPlusNormal"/>
            </w:pPr>
            <w:r>
              <w:t>министерство промышленности, торговли и развития предпринимательства Новосибирской области</w:t>
            </w:r>
          </w:p>
        </w:tc>
        <w:tc>
          <w:tcPr>
            <w:tcW w:w="793" w:type="dxa"/>
          </w:tcPr>
          <w:p w:rsidR="00792552" w:rsidRDefault="00792552">
            <w:pPr>
              <w:pStyle w:val="ConsPlusNormal"/>
              <w:jc w:val="center"/>
            </w:pPr>
            <w:r>
              <w:t>2015 - 2018</w:t>
            </w:r>
          </w:p>
        </w:tc>
        <w:tc>
          <w:tcPr>
            <w:tcW w:w="2777" w:type="dxa"/>
          </w:tcPr>
          <w:p w:rsidR="00792552" w:rsidRDefault="00792552">
            <w:pPr>
              <w:pStyle w:val="ConsPlusNormal"/>
            </w:pPr>
            <w:r>
              <w:t>создание новых материалов, технологий, опытных образцов инновационной продукции</w:t>
            </w:r>
          </w:p>
        </w:tc>
      </w:tr>
      <w:tr w:rsidR="00792552">
        <w:tc>
          <w:tcPr>
            <w:tcW w:w="9068" w:type="dxa"/>
            <w:gridSpan w:val="4"/>
          </w:tcPr>
          <w:p w:rsidR="00792552" w:rsidRDefault="00792552">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792552">
        <w:tc>
          <w:tcPr>
            <w:tcW w:w="3344" w:type="dxa"/>
          </w:tcPr>
          <w:p w:rsidR="00792552" w:rsidRDefault="00792552">
            <w:pPr>
              <w:pStyle w:val="ConsPlusNormal"/>
            </w:pPr>
            <w:r>
              <w:t>1.2.1.1.2.1.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792552" w:rsidRDefault="00792552">
            <w:pPr>
              <w:pStyle w:val="ConsPlusNormal"/>
            </w:pPr>
            <w:r>
              <w:t>министерство промышленности, торговли и развития предпринимательства Новосибирской области</w:t>
            </w:r>
          </w:p>
        </w:tc>
        <w:tc>
          <w:tcPr>
            <w:tcW w:w="793" w:type="dxa"/>
          </w:tcPr>
          <w:p w:rsidR="00792552" w:rsidRDefault="00792552">
            <w:pPr>
              <w:pStyle w:val="ConsPlusNormal"/>
              <w:jc w:val="center"/>
            </w:pPr>
            <w:r>
              <w:t>2016 - 2018</w:t>
            </w:r>
          </w:p>
        </w:tc>
        <w:tc>
          <w:tcPr>
            <w:tcW w:w="2777" w:type="dxa"/>
          </w:tcPr>
          <w:p w:rsidR="00792552" w:rsidRDefault="00792552">
            <w:pPr>
              <w:pStyle w:val="ConsPlusNormal"/>
            </w:pPr>
            <w:r>
              <w:t>приобретение специального исследовательского, опытно-экспериментального оборудования и приборов, повышение инновационной активности</w:t>
            </w:r>
          </w:p>
        </w:tc>
      </w:tr>
      <w:tr w:rsidR="00792552">
        <w:tc>
          <w:tcPr>
            <w:tcW w:w="9068" w:type="dxa"/>
            <w:gridSpan w:val="4"/>
          </w:tcPr>
          <w:p w:rsidR="00792552" w:rsidRDefault="00792552">
            <w:pPr>
              <w:pStyle w:val="ConsPlusNormal"/>
              <w:outlineLvl w:val="4"/>
            </w:pPr>
            <w:r>
              <w:t>1.3. Задача 3: создание условий для развития медицинской промышленности Новосибирской области</w:t>
            </w:r>
          </w:p>
        </w:tc>
      </w:tr>
      <w:tr w:rsidR="00792552">
        <w:tc>
          <w:tcPr>
            <w:tcW w:w="9068" w:type="dxa"/>
            <w:gridSpan w:val="4"/>
          </w:tcPr>
          <w:p w:rsidR="00792552" w:rsidRDefault="00792552">
            <w:pPr>
              <w:pStyle w:val="ConsPlusNormal"/>
              <w:outlineLvl w:val="5"/>
            </w:pPr>
            <w:r>
              <w:t>1.3.1. Подпрограмма 3 "Развитие медицинской промышленности Новосибирской области"</w:t>
            </w:r>
          </w:p>
        </w:tc>
      </w:tr>
      <w:tr w:rsidR="00792552">
        <w:tc>
          <w:tcPr>
            <w:tcW w:w="9068" w:type="dxa"/>
            <w:gridSpan w:val="4"/>
          </w:tcPr>
          <w:p w:rsidR="00792552" w:rsidRDefault="00792552">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792552">
        <w:tc>
          <w:tcPr>
            <w:tcW w:w="9068" w:type="dxa"/>
            <w:gridSpan w:val="4"/>
          </w:tcPr>
          <w:p w:rsidR="00792552" w:rsidRDefault="00792552">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792552">
        <w:tc>
          <w:tcPr>
            <w:tcW w:w="3344" w:type="dxa"/>
          </w:tcPr>
          <w:p w:rsidR="00792552" w:rsidRDefault="00792552">
            <w:pPr>
              <w:pStyle w:val="ConsPlusNormal"/>
            </w:pPr>
            <w:r>
              <w:t xml:space="preserve">1.3.1.1.1.1. Предоставление субсидий организациям медицинской промышленности на проведение доклинических (в том </w:t>
            </w:r>
            <w:r>
              <w:lastRenderedPageBreak/>
              <w:t>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792552" w:rsidRDefault="00792552">
            <w:pPr>
              <w:pStyle w:val="ConsPlusNormal"/>
            </w:pPr>
            <w:r>
              <w:lastRenderedPageBreak/>
              <w:t>министерство промышленности, торговли и развития предпринимательств</w:t>
            </w:r>
            <w:r>
              <w:lastRenderedPageBreak/>
              <w:t>а Новосибирской области</w:t>
            </w:r>
          </w:p>
        </w:tc>
        <w:tc>
          <w:tcPr>
            <w:tcW w:w="793" w:type="dxa"/>
          </w:tcPr>
          <w:p w:rsidR="00792552" w:rsidRDefault="00792552">
            <w:pPr>
              <w:pStyle w:val="ConsPlusNormal"/>
              <w:jc w:val="center"/>
            </w:pPr>
            <w:r>
              <w:lastRenderedPageBreak/>
              <w:t>2015 - 2018</w:t>
            </w:r>
          </w:p>
        </w:tc>
        <w:tc>
          <w:tcPr>
            <w:tcW w:w="2777" w:type="dxa"/>
          </w:tcPr>
          <w:p w:rsidR="00792552" w:rsidRDefault="00792552">
            <w:pPr>
              <w:pStyle w:val="ConsPlusNormal"/>
            </w:pPr>
            <w:r>
              <w:t xml:space="preserve">проведение доклинических (в том числе технических и/или токсикологических) и/или клинических </w:t>
            </w:r>
            <w:r>
              <w:lastRenderedPageBreak/>
              <w:t>испытаний/исследований медицинских изделий, лекарственных средств и медицинских технологий</w:t>
            </w:r>
          </w:p>
        </w:tc>
      </w:tr>
      <w:tr w:rsidR="00792552">
        <w:tc>
          <w:tcPr>
            <w:tcW w:w="3344" w:type="dxa"/>
          </w:tcPr>
          <w:p w:rsidR="00792552" w:rsidRDefault="00792552">
            <w:pPr>
              <w:pStyle w:val="ConsPlusNormal"/>
            </w:pPr>
            <w:r>
              <w:lastRenderedPageBreak/>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792552" w:rsidRDefault="00792552">
            <w:pPr>
              <w:pStyle w:val="ConsPlusNormal"/>
            </w:pPr>
            <w:r>
              <w:t>министерство промышленности, торговли и развития предпринимательства Новосибирской области</w:t>
            </w:r>
          </w:p>
        </w:tc>
        <w:tc>
          <w:tcPr>
            <w:tcW w:w="793" w:type="dxa"/>
          </w:tcPr>
          <w:p w:rsidR="00792552" w:rsidRDefault="00792552">
            <w:pPr>
              <w:pStyle w:val="ConsPlusNormal"/>
              <w:jc w:val="center"/>
            </w:pPr>
            <w:r>
              <w:t>2015 - 2018</w:t>
            </w:r>
          </w:p>
        </w:tc>
        <w:tc>
          <w:tcPr>
            <w:tcW w:w="2777" w:type="dxa"/>
          </w:tcPr>
          <w:p w:rsidR="00792552" w:rsidRDefault="00792552">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792552">
        <w:tc>
          <w:tcPr>
            <w:tcW w:w="9068" w:type="dxa"/>
            <w:gridSpan w:val="4"/>
          </w:tcPr>
          <w:p w:rsidR="00792552" w:rsidRDefault="00792552">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792552">
        <w:tc>
          <w:tcPr>
            <w:tcW w:w="3344" w:type="dxa"/>
          </w:tcPr>
          <w:p w:rsidR="00792552" w:rsidRDefault="00792552">
            <w:pPr>
              <w:pStyle w:val="ConsPlusNormal"/>
            </w:pPr>
            <w:r>
              <w:t>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792552" w:rsidRDefault="00792552">
            <w:pPr>
              <w:pStyle w:val="ConsPlusNormal"/>
            </w:pPr>
            <w:r>
              <w:t>министерство промышленности, торговли и развития предпринимательства Новосибирской области</w:t>
            </w:r>
          </w:p>
        </w:tc>
        <w:tc>
          <w:tcPr>
            <w:tcW w:w="793" w:type="dxa"/>
          </w:tcPr>
          <w:p w:rsidR="00792552" w:rsidRDefault="00792552">
            <w:pPr>
              <w:pStyle w:val="ConsPlusNormal"/>
              <w:jc w:val="center"/>
            </w:pPr>
            <w:r>
              <w:t>2015 - 2017</w:t>
            </w:r>
          </w:p>
        </w:tc>
        <w:tc>
          <w:tcPr>
            <w:tcW w:w="2777" w:type="dxa"/>
          </w:tcPr>
          <w:p w:rsidR="00792552" w:rsidRDefault="00792552">
            <w:pPr>
              <w:pStyle w:val="ConsPlusNormal"/>
            </w:pPr>
            <w: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2.1</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5" w:name="P1272"/>
      <w:bookmarkEnd w:id="5"/>
      <w:r>
        <w:t>ОСНОВНЫЕ МЕРОПРИЯТИЯ</w:t>
      </w:r>
    </w:p>
    <w:p w:rsidR="00792552" w:rsidRDefault="00792552">
      <w:pPr>
        <w:pStyle w:val="ConsPlusTitle"/>
        <w:jc w:val="center"/>
      </w:pPr>
      <w:r>
        <w:t>государственной программы Новосибирской</w:t>
      </w:r>
    </w:p>
    <w:p w:rsidR="00792552" w:rsidRDefault="00792552">
      <w:pPr>
        <w:pStyle w:val="ConsPlusTitle"/>
        <w:jc w:val="center"/>
      </w:pPr>
      <w:r>
        <w:t>области "Развитие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24.06.2022 </w:t>
            </w:r>
            <w:hyperlink r:id="rId497">
              <w:r>
                <w:rPr>
                  <w:color w:val="0000FF"/>
                </w:rPr>
                <w:t>N 291-п</w:t>
              </w:r>
            </w:hyperlink>
            <w:r>
              <w:rPr>
                <w:color w:val="392C69"/>
              </w:rPr>
              <w:t xml:space="preserve">, от 16.08.2022 </w:t>
            </w:r>
            <w:hyperlink r:id="rId498">
              <w:r>
                <w:rPr>
                  <w:color w:val="0000FF"/>
                </w:rPr>
                <w:t>N 388-п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sectPr w:rsidR="00792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87"/>
        <w:gridCol w:w="737"/>
        <w:gridCol w:w="510"/>
        <w:gridCol w:w="567"/>
        <w:gridCol w:w="623"/>
        <w:gridCol w:w="1077"/>
        <w:gridCol w:w="1304"/>
        <w:gridCol w:w="1304"/>
        <w:gridCol w:w="1304"/>
        <w:gridCol w:w="1077"/>
        <w:gridCol w:w="1077"/>
        <w:gridCol w:w="1077"/>
        <w:gridCol w:w="1303"/>
        <w:gridCol w:w="2154"/>
      </w:tblGrid>
      <w:tr w:rsidR="00792552">
        <w:tc>
          <w:tcPr>
            <w:tcW w:w="2381" w:type="dxa"/>
            <w:vMerge w:val="restart"/>
          </w:tcPr>
          <w:p w:rsidR="00792552" w:rsidRDefault="00792552">
            <w:pPr>
              <w:pStyle w:val="ConsPlusNormal"/>
              <w:jc w:val="center"/>
            </w:pPr>
            <w:r>
              <w:lastRenderedPageBreak/>
              <w:t>Наименование мероприятия</w:t>
            </w:r>
          </w:p>
        </w:tc>
        <w:tc>
          <w:tcPr>
            <w:tcW w:w="1587" w:type="dxa"/>
            <w:vMerge w:val="restart"/>
          </w:tcPr>
          <w:p w:rsidR="00792552" w:rsidRDefault="00792552">
            <w:pPr>
              <w:pStyle w:val="ConsPlusNormal"/>
              <w:jc w:val="center"/>
            </w:pPr>
            <w:r>
              <w:t>Наименование показателя</w:t>
            </w:r>
          </w:p>
        </w:tc>
        <w:tc>
          <w:tcPr>
            <w:tcW w:w="2437" w:type="dxa"/>
            <w:gridSpan w:val="4"/>
          </w:tcPr>
          <w:p w:rsidR="00792552" w:rsidRDefault="00792552">
            <w:pPr>
              <w:pStyle w:val="ConsPlusNormal"/>
              <w:jc w:val="center"/>
            </w:pPr>
            <w:r>
              <w:t>Код бюджетной классификации</w:t>
            </w:r>
          </w:p>
        </w:tc>
        <w:tc>
          <w:tcPr>
            <w:tcW w:w="8220" w:type="dxa"/>
            <w:gridSpan w:val="7"/>
          </w:tcPr>
          <w:p w:rsidR="00792552" w:rsidRDefault="00792552">
            <w:pPr>
              <w:pStyle w:val="ConsPlusNormal"/>
              <w:jc w:val="center"/>
            </w:pPr>
            <w:r>
              <w:t>Финансовые затраты, тыс. руб. по годам реализации</w:t>
            </w:r>
          </w:p>
        </w:tc>
        <w:tc>
          <w:tcPr>
            <w:tcW w:w="1303" w:type="dxa"/>
          </w:tcPr>
          <w:p w:rsidR="00792552" w:rsidRDefault="00792552">
            <w:pPr>
              <w:pStyle w:val="ConsPlusNormal"/>
              <w:jc w:val="center"/>
            </w:pPr>
            <w:r>
              <w:t>ГРБС (ответственный исполнитель)</w:t>
            </w:r>
          </w:p>
        </w:tc>
        <w:tc>
          <w:tcPr>
            <w:tcW w:w="2154" w:type="dxa"/>
          </w:tcPr>
          <w:p w:rsidR="00792552" w:rsidRDefault="00792552">
            <w:pPr>
              <w:pStyle w:val="ConsPlusNormal"/>
              <w:jc w:val="center"/>
            </w:pPr>
            <w:r>
              <w:t>Ожидаемый результат (краткое описание)</w:t>
            </w:r>
          </w:p>
        </w:tc>
      </w:tr>
      <w:tr w:rsidR="00792552">
        <w:tc>
          <w:tcPr>
            <w:tcW w:w="2381" w:type="dxa"/>
            <w:vMerge/>
          </w:tcPr>
          <w:p w:rsidR="00792552" w:rsidRDefault="00792552">
            <w:pPr>
              <w:pStyle w:val="ConsPlusNormal"/>
            </w:pPr>
          </w:p>
        </w:tc>
        <w:tc>
          <w:tcPr>
            <w:tcW w:w="1587" w:type="dxa"/>
            <w:vMerge/>
          </w:tcPr>
          <w:p w:rsidR="00792552" w:rsidRDefault="00792552">
            <w:pPr>
              <w:pStyle w:val="ConsPlusNormal"/>
            </w:pPr>
          </w:p>
        </w:tc>
        <w:tc>
          <w:tcPr>
            <w:tcW w:w="737" w:type="dxa"/>
          </w:tcPr>
          <w:p w:rsidR="00792552" w:rsidRDefault="00792552">
            <w:pPr>
              <w:pStyle w:val="ConsPlusNormal"/>
              <w:jc w:val="center"/>
            </w:pPr>
            <w:r>
              <w:t>ГРБС</w:t>
            </w:r>
          </w:p>
        </w:tc>
        <w:tc>
          <w:tcPr>
            <w:tcW w:w="510" w:type="dxa"/>
          </w:tcPr>
          <w:p w:rsidR="00792552" w:rsidRDefault="00792552">
            <w:pPr>
              <w:pStyle w:val="ConsPlusNormal"/>
              <w:jc w:val="center"/>
            </w:pPr>
            <w:r>
              <w:t>ГП</w:t>
            </w:r>
          </w:p>
        </w:tc>
        <w:tc>
          <w:tcPr>
            <w:tcW w:w="567" w:type="dxa"/>
          </w:tcPr>
          <w:p w:rsidR="00792552" w:rsidRDefault="00792552">
            <w:pPr>
              <w:pStyle w:val="ConsPlusNormal"/>
              <w:jc w:val="center"/>
            </w:pPr>
            <w:r>
              <w:t>пГП</w:t>
            </w:r>
          </w:p>
        </w:tc>
        <w:tc>
          <w:tcPr>
            <w:tcW w:w="623" w:type="dxa"/>
          </w:tcPr>
          <w:p w:rsidR="00792552" w:rsidRDefault="00792552">
            <w:pPr>
              <w:pStyle w:val="ConsPlusNormal"/>
              <w:jc w:val="center"/>
            </w:pPr>
            <w:r>
              <w:t>ОМ</w:t>
            </w:r>
          </w:p>
        </w:tc>
        <w:tc>
          <w:tcPr>
            <w:tcW w:w="1077" w:type="dxa"/>
          </w:tcPr>
          <w:p w:rsidR="00792552" w:rsidRDefault="00792552">
            <w:pPr>
              <w:pStyle w:val="ConsPlusNormal"/>
              <w:jc w:val="center"/>
            </w:pPr>
            <w:r>
              <w:t>2019 год</w:t>
            </w:r>
          </w:p>
        </w:tc>
        <w:tc>
          <w:tcPr>
            <w:tcW w:w="1304" w:type="dxa"/>
          </w:tcPr>
          <w:p w:rsidR="00792552" w:rsidRDefault="00792552">
            <w:pPr>
              <w:pStyle w:val="ConsPlusNormal"/>
              <w:jc w:val="center"/>
            </w:pPr>
            <w:r>
              <w:t>2020 год</w:t>
            </w:r>
          </w:p>
        </w:tc>
        <w:tc>
          <w:tcPr>
            <w:tcW w:w="1304" w:type="dxa"/>
          </w:tcPr>
          <w:p w:rsidR="00792552" w:rsidRDefault="00792552">
            <w:pPr>
              <w:pStyle w:val="ConsPlusNormal"/>
              <w:jc w:val="center"/>
            </w:pPr>
            <w:r>
              <w:t>2021 год</w:t>
            </w:r>
          </w:p>
        </w:tc>
        <w:tc>
          <w:tcPr>
            <w:tcW w:w="1304" w:type="dxa"/>
          </w:tcPr>
          <w:p w:rsidR="00792552" w:rsidRDefault="00792552">
            <w:pPr>
              <w:pStyle w:val="ConsPlusNormal"/>
              <w:jc w:val="center"/>
            </w:pPr>
            <w:r>
              <w:t>2022 год</w:t>
            </w:r>
          </w:p>
        </w:tc>
        <w:tc>
          <w:tcPr>
            <w:tcW w:w="1077" w:type="dxa"/>
          </w:tcPr>
          <w:p w:rsidR="00792552" w:rsidRDefault="00792552">
            <w:pPr>
              <w:pStyle w:val="ConsPlusNormal"/>
              <w:jc w:val="center"/>
            </w:pPr>
            <w:r>
              <w:t>2023 год</w:t>
            </w:r>
          </w:p>
        </w:tc>
        <w:tc>
          <w:tcPr>
            <w:tcW w:w="1077" w:type="dxa"/>
          </w:tcPr>
          <w:p w:rsidR="00792552" w:rsidRDefault="00792552">
            <w:pPr>
              <w:pStyle w:val="ConsPlusNormal"/>
              <w:jc w:val="center"/>
            </w:pPr>
            <w:r>
              <w:t>2024 год</w:t>
            </w:r>
          </w:p>
        </w:tc>
        <w:tc>
          <w:tcPr>
            <w:tcW w:w="1077" w:type="dxa"/>
          </w:tcPr>
          <w:p w:rsidR="00792552" w:rsidRDefault="00792552">
            <w:pPr>
              <w:pStyle w:val="ConsPlusNormal"/>
              <w:jc w:val="center"/>
            </w:pPr>
            <w:r>
              <w:t>2025 год</w:t>
            </w:r>
          </w:p>
        </w:tc>
        <w:tc>
          <w:tcPr>
            <w:tcW w:w="1303" w:type="dxa"/>
          </w:tcPr>
          <w:p w:rsidR="00792552" w:rsidRDefault="00792552">
            <w:pPr>
              <w:pStyle w:val="ConsPlusNormal"/>
            </w:pPr>
          </w:p>
        </w:tc>
        <w:tc>
          <w:tcPr>
            <w:tcW w:w="2154" w:type="dxa"/>
          </w:tcPr>
          <w:p w:rsidR="00792552" w:rsidRDefault="00792552">
            <w:pPr>
              <w:pStyle w:val="ConsPlusNormal"/>
            </w:pPr>
          </w:p>
        </w:tc>
      </w:tr>
      <w:tr w:rsidR="00792552">
        <w:tc>
          <w:tcPr>
            <w:tcW w:w="2381" w:type="dxa"/>
          </w:tcPr>
          <w:p w:rsidR="00792552" w:rsidRDefault="00792552">
            <w:pPr>
              <w:pStyle w:val="ConsPlusNormal"/>
              <w:jc w:val="center"/>
            </w:pPr>
            <w:r>
              <w:t>1</w:t>
            </w:r>
          </w:p>
        </w:tc>
        <w:tc>
          <w:tcPr>
            <w:tcW w:w="1587" w:type="dxa"/>
          </w:tcPr>
          <w:p w:rsidR="00792552" w:rsidRDefault="00792552">
            <w:pPr>
              <w:pStyle w:val="ConsPlusNormal"/>
              <w:jc w:val="center"/>
            </w:pPr>
            <w:r>
              <w:t>2</w:t>
            </w:r>
          </w:p>
        </w:tc>
        <w:tc>
          <w:tcPr>
            <w:tcW w:w="737" w:type="dxa"/>
          </w:tcPr>
          <w:p w:rsidR="00792552" w:rsidRDefault="00792552">
            <w:pPr>
              <w:pStyle w:val="ConsPlusNormal"/>
              <w:jc w:val="center"/>
            </w:pPr>
            <w:r>
              <w:t>3</w:t>
            </w:r>
          </w:p>
        </w:tc>
        <w:tc>
          <w:tcPr>
            <w:tcW w:w="510" w:type="dxa"/>
          </w:tcPr>
          <w:p w:rsidR="00792552" w:rsidRDefault="00792552">
            <w:pPr>
              <w:pStyle w:val="ConsPlusNormal"/>
              <w:jc w:val="center"/>
            </w:pPr>
            <w:r>
              <w:t>4</w:t>
            </w:r>
          </w:p>
        </w:tc>
        <w:tc>
          <w:tcPr>
            <w:tcW w:w="567" w:type="dxa"/>
          </w:tcPr>
          <w:p w:rsidR="00792552" w:rsidRDefault="00792552">
            <w:pPr>
              <w:pStyle w:val="ConsPlusNormal"/>
              <w:jc w:val="center"/>
            </w:pPr>
            <w:r>
              <w:t>5</w:t>
            </w:r>
          </w:p>
        </w:tc>
        <w:tc>
          <w:tcPr>
            <w:tcW w:w="623" w:type="dxa"/>
          </w:tcPr>
          <w:p w:rsidR="00792552" w:rsidRDefault="00792552">
            <w:pPr>
              <w:pStyle w:val="ConsPlusNormal"/>
              <w:jc w:val="center"/>
            </w:pPr>
            <w:r>
              <w:t>6</w:t>
            </w:r>
          </w:p>
        </w:tc>
        <w:tc>
          <w:tcPr>
            <w:tcW w:w="1077" w:type="dxa"/>
          </w:tcPr>
          <w:p w:rsidR="00792552" w:rsidRDefault="00792552">
            <w:pPr>
              <w:pStyle w:val="ConsPlusNormal"/>
              <w:jc w:val="center"/>
            </w:pPr>
            <w:r>
              <w:t>7</w:t>
            </w:r>
          </w:p>
        </w:tc>
        <w:tc>
          <w:tcPr>
            <w:tcW w:w="1304" w:type="dxa"/>
          </w:tcPr>
          <w:p w:rsidR="00792552" w:rsidRDefault="00792552">
            <w:pPr>
              <w:pStyle w:val="ConsPlusNormal"/>
              <w:jc w:val="center"/>
            </w:pPr>
            <w:r>
              <w:t>8</w:t>
            </w:r>
          </w:p>
        </w:tc>
        <w:tc>
          <w:tcPr>
            <w:tcW w:w="1304" w:type="dxa"/>
          </w:tcPr>
          <w:p w:rsidR="00792552" w:rsidRDefault="00792552">
            <w:pPr>
              <w:pStyle w:val="ConsPlusNormal"/>
              <w:jc w:val="center"/>
            </w:pPr>
            <w:r>
              <w:t>9</w:t>
            </w:r>
          </w:p>
        </w:tc>
        <w:tc>
          <w:tcPr>
            <w:tcW w:w="1304" w:type="dxa"/>
          </w:tcPr>
          <w:p w:rsidR="00792552" w:rsidRDefault="00792552">
            <w:pPr>
              <w:pStyle w:val="ConsPlusNormal"/>
              <w:jc w:val="center"/>
            </w:pPr>
            <w:r>
              <w:t>10</w:t>
            </w:r>
          </w:p>
        </w:tc>
        <w:tc>
          <w:tcPr>
            <w:tcW w:w="1077" w:type="dxa"/>
          </w:tcPr>
          <w:p w:rsidR="00792552" w:rsidRDefault="00792552">
            <w:pPr>
              <w:pStyle w:val="ConsPlusNormal"/>
              <w:jc w:val="center"/>
            </w:pPr>
            <w:r>
              <w:t>11</w:t>
            </w:r>
          </w:p>
        </w:tc>
        <w:tc>
          <w:tcPr>
            <w:tcW w:w="1077" w:type="dxa"/>
          </w:tcPr>
          <w:p w:rsidR="00792552" w:rsidRDefault="00792552">
            <w:pPr>
              <w:pStyle w:val="ConsPlusNormal"/>
              <w:jc w:val="center"/>
            </w:pPr>
            <w:r>
              <w:t>12</w:t>
            </w:r>
          </w:p>
        </w:tc>
        <w:tc>
          <w:tcPr>
            <w:tcW w:w="1077" w:type="dxa"/>
          </w:tcPr>
          <w:p w:rsidR="00792552" w:rsidRDefault="00792552">
            <w:pPr>
              <w:pStyle w:val="ConsPlusNormal"/>
              <w:jc w:val="center"/>
            </w:pPr>
            <w:r>
              <w:t>13</w:t>
            </w:r>
          </w:p>
        </w:tc>
        <w:tc>
          <w:tcPr>
            <w:tcW w:w="1303" w:type="dxa"/>
          </w:tcPr>
          <w:p w:rsidR="00792552" w:rsidRDefault="00792552">
            <w:pPr>
              <w:pStyle w:val="ConsPlusNormal"/>
              <w:jc w:val="center"/>
            </w:pPr>
            <w:r>
              <w:t>14</w:t>
            </w:r>
          </w:p>
        </w:tc>
        <w:tc>
          <w:tcPr>
            <w:tcW w:w="2154" w:type="dxa"/>
          </w:tcPr>
          <w:p w:rsidR="00792552" w:rsidRDefault="00792552">
            <w:pPr>
              <w:pStyle w:val="ConsPlusNormal"/>
              <w:jc w:val="center"/>
            </w:pPr>
            <w:r>
              <w:t>15</w:t>
            </w:r>
          </w:p>
        </w:tc>
      </w:tr>
      <w:tr w:rsidR="00792552">
        <w:tc>
          <w:tcPr>
            <w:tcW w:w="18082" w:type="dxa"/>
            <w:gridSpan w:val="15"/>
          </w:tcPr>
          <w:p w:rsidR="00792552" w:rsidRDefault="00792552">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792552">
        <w:tc>
          <w:tcPr>
            <w:tcW w:w="2381" w:type="dxa"/>
            <w:vMerge w:val="restart"/>
          </w:tcPr>
          <w:p w:rsidR="00792552" w:rsidRDefault="00792552">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0</w:t>
            </w:r>
          </w:p>
        </w:tc>
        <w:tc>
          <w:tcPr>
            <w:tcW w:w="623" w:type="dxa"/>
          </w:tcPr>
          <w:p w:rsidR="00792552" w:rsidRDefault="00792552">
            <w:pPr>
              <w:pStyle w:val="ConsPlusNormal"/>
              <w:jc w:val="center"/>
            </w:pPr>
            <w:r>
              <w:t>01</w:t>
            </w:r>
          </w:p>
        </w:tc>
        <w:tc>
          <w:tcPr>
            <w:tcW w:w="1077" w:type="dxa"/>
          </w:tcPr>
          <w:p w:rsidR="00792552" w:rsidRDefault="00792552">
            <w:pPr>
              <w:pStyle w:val="ConsPlusNormal"/>
              <w:jc w:val="center"/>
            </w:pPr>
            <w:r>
              <w:t>40 000,0</w:t>
            </w:r>
          </w:p>
        </w:tc>
        <w:tc>
          <w:tcPr>
            <w:tcW w:w="1304" w:type="dxa"/>
          </w:tcPr>
          <w:p w:rsidR="00792552" w:rsidRDefault="00792552">
            <w:pPr>
              <w:pStyle w:val="ConsPlusNormal"/>
              <w:jc w:val="center"/>
            </w:pPr>
            <w:r>
              <w:t>40 000,0</w:t>
            </w:r>
          </w:p>
        </w:tc>
        <w:tc>
          <w:tcPr>
            <w:tcW w:w="1304" w:type="dxa"/>
          </w:tcPr>
          <w:p w:rsidR="00792552" w:rsidRDefault="00792552">
            <w:pPr>
              <w:pStyle w:val="ConsPlusNormal"/>
              <w:jc w:val="center"/>
            </w:pPr>
            <w:r>
              <w:t>36 305,0</w:t>
            </w:r>
          </w:p>
        </w:tc>
        <w:tc>
          <w:tcPr>
            <w:tcW w:w="1304"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303" w:type="dxa"/>
            <w:vMerge w:val="restart"/>
          </w:tcPr>
          <w:p w:rsidR="00792552" w:rsidRDefault="00792552">
            <w:pPr>
              <w:pStyle w:val="ConsPlusNormal"/>
              <w:jc w:val="center"/>
            </w:pPr>
            <w:r>
              <w:t>Минпромторг НСО,</w:t>
            </w:r>
          </w:p>
          <w:p w:rsidR="00792552" w:rsidRDefault="00792552">
            <w:pPr>
              <w:pStyle w:val="ConsPlusNormal"/>
              <w:jc w:val="center"/>
            </w:pPr>
            <w:r>
              <w:t>Государственный фонд развития промышленности Новосибирской области</w:t>
            </w:r>
          </w:p>
        </w:tc>
        <w:tc>
          <w:tcPr>
            <w:tcW w:w="2154" w:type="dxa"/>
            <w:vMerge w:val="restart"/>
          </w:tcPr>
          <w:p w:rsidR="00792552" w:rsidRDefault="00792552">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2019 - 2021 годов </w:t>
            </w:r>
            <w:r>
              <w:lastRenderedPageBreak/>
              <w:t>составит не менее 3, что позволит привлечь средства частного инвестора на реализацию проектов в размере не менее 136 363,6 тыс. рублей. С 2022 года реализуется в рамках общепрограммного мероприятия О3</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35 195,7</w:t>
            </w:r>
          </w:p>
        </w:tc>
        <w:tc>
          <w:tcPr>
            <w:tcW w:w="1304"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lastRenderedPageBreak/>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индекс промышленного производства по виду экономической деятельности "Обрабатывающие производства" составит:</w:t>
            </w:r>
          </w:p>
          <w:p w:rsidR="00792552" w:rsidRDefault="00792552">
            <w:pPr>
              <w:pStyle w:val="ConsPlusNormal"/>
            </w:pPr>
            <w:r>
              <w:t>в 2022 году - 102,4%;</w:t>
            </w:r>
          </w:p>
          <w:p w:rsidR="00792552" w:rsidRDefault="00792552">
            <w:pPr>
              <w:pStyle w:val="ConsPlusNormal"/>
            </w:pPr>
            <w:r>
              <w:t>в 2023 году - 102,9%;</w:t>
            </w:r>
          </w:p>
          <w:p w:rsidR="00792552" w:rsidRDefault="00792552">
            <w:pPr>
              <w:pStyle w:val="ConsPlusNormal"/>
            </w:pPr>
            <w:r>
              <w:t>в 2024 году - 103,2%;</w:t>
            </w:r>
          </w:p>
          <w:p w:rsidR="00792552" w:rsidRDefault="00792552">
            <w:pPr>
              <w:pStyle w:val="ConsPlusNormal"/>
            </w:pPr>
            <w:r>
              <w:t>в 2025 году - 103,5%</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p w:rsidR="00792552" w:rsidRDefault="00792552">
            <w:pPr>
              <w:pStyle w:val="ConsPlusNormal"/>
            </w:pPr>
            <w:r>
              <w:t>в том числе:</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w:t>
            </w:r>
          </w:p>
        </w:tc>
        <w:tc>
          <w:tcPr>
            <w:tcW w:w="1304" w:type="dxa"/>
          </w:tcPr>
          <w:p w:rsidR="00792552" w:rsidRDefault="00792552">
            <w:pPr>
              <w:pStyle w:val="ConsPlusNormal"/>
              <w:jc w:val="center"/>
            </w:pPr>
            <w:r>
              <w:t>не менее 202 000,0</w:t>
            </w:r>
          </w:p>
        </w:tc>
        <w:tc>
          <w:tcPr>
            <w:tcW w:w="1304" w:type="dxa"/>
          </w:tcPr>
          <w:p w:rsidR="00792552" w:rsidRDefault="00792552">
            <w:pPr>
              <w:pStyle w:val="ConsPlusNormal"/>
              <w:jc w:val="center"/>
            </w:pPr>
            <w:r>
              <w:t>не менее 202 000,0</w:t>
            </w:r>
          </w:p>
        </w:tc>
        <w:tc>
          <w:tcPr>
            <w:tcW w:w="1304" w:type="dxa"/>
          </w:tcPr>
          <w:p w:rsidR="00792552" w:rsidRDefault="00792552">
            <w:pPr>
              <w:pStyle w:val="ConsPlusNormal"/>
              <w:jc w:val="center"/>
            </w:pPr>
            <w:r>
              <w:t>не менее 202 000,0</w:t>
            </w:r>
          </w:p>
        </w:tc>
        <w:tc>
          <w:tcPr>
            <w:tcW w:w="1077" w:type="dxa"/>
          </w:tcPr>
          <w:p w:rsidR="00792552" w:rsidRDefault="00792552">
            <w:pPr>
              <w:pStyle w:val="ConsPlusNormal"/>
              <w:jc w:val="center"/>
            </w:pPr>
            <w:r>
              <w:t>не менее 2 000,0</w:t>
            </w:r>
          </w:p>
        </w:tc>
        <w:tc>
          <w:tcPr>
            <w:tcW w:w="1077" w:type="dxa"/>
          </w:tcPr>
          <w:p w:rsidR="00792552" w:rsidRDefault="00792552">
            <w:pPr>
              <w:pStyle w:val="ConsPlusNormal"/>
              <w:jc w:val="center"/>
            </w:pPr>
            <w:r>
              <w:t>не менее 2 000,0</w:t>
            </w:r>
          </w:p>
        </w:tc>
        <w:tc>
          <w:tcPr>
            <w:tcW w:w="1077" w:type="dxa"/>
          </w:tcPr>
          <w:p w:rsidR="00792552" w:rsidRDefault="00792552">
            <w:pPr>
              <w:pStyle w:val="ConsPlusNormal"/>
              <w:jc w:val="center"/>
            </w:pPr>
            <w:r>
              <w:t>не менее 2 000,0</w:t>
            </w: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pPr>
          </w:p>
        </w:tc>
        <w:tc>
          <w:tcPr>
            <w:tcW w:w="1304" w:type="dxa"/>
          </w:tcPr>
          <w:p w:rsidR="00792552" w:rsidRDefault="00792552">
            <w:pPr>
              <w:pStyle w:val="ConsPlusNormal"/>
              <w:jc w:val="center"/>
            </w:pPr>
            <w:r>
              <w:t>не менее 20 0000,0</w:t>
            </w:r>
          </w:p>
        </w:tc>
        <w:tc>
          <w:tcPr>
            <w:tcW w:w="1304" w:type="dxa"/>
          </w:tcPr>
          <w:p w:rsidR="00792552" w:rsidRDefault="00792552">
            <w:pPr>
              <w:pStyle w:val="ConsPlusNormal"/>
              <w:jc w:val="center"/>
            </w:pPr>
            <w:r>
              <w:t>не менее 200 000,0</w:t>
            </w:r>
          </w:p>
        </w:tc>
        <w:tc>
          <w:tcPr>
            <w:tcW w:w="1304" w:type="dxa"/>
          </w:tcPr>
          <w:p w:rsidR="00792552" w:rsidRDefault="00792552">
            <w:pPr>
              <w:pStyle w:val="ConsPlusNormal"/>
              <w:jc w:val="center"/>
            </w:pPr>
            <w:r>
              <w:t>не менее 200 000,0</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077" w:type="dxa"/>
          </w:tcPr>
          <w:p w:rsidR="00792552" w:rsidRDefault="00792552">
            <w:pPr>
              <w:pStyle w:val="ConsPlusNormal"/>
              <w:jc w:val="center"/>
            </w:pPr>
            <w:r>
              <w:t>-</w:t>
            </w: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льготы по налогу на имущество организаций</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pPr>
          </w:p>
        </w:tc>
        <w:tc>
          <w:tcPr>
            <w:tcW w:w="1304" w:type="dxa"/>
          </w:tcPr>
          <w:p w:rsidR="00792552" w:rsidRDefault="00792552">
            <w:pPr>
              <w:pStyle w:val="ConsPlusNormal"/>
              <w:jc w:val="center"/>
            </w:pPr>
            <w:r>
              <w:t>не менее 2000,0</w:t>
            </w:r>
          </w:p>
        </w:tc>
        <w:tc>
          <w:tcPr>
            <w:tcW w:w="1304" w:type="dxa"/>
          </w:tcPr>
          <w:p w:rsidR="00792552" w:rsidRDefault="00792552">
            <w:pPr>
              <w:pStyle w:val="ConsPlusNormal"/>
              <w:jc w:val="center"/>
            </w:pPr>
            <w:r>
              <w:t>не менее 2000,0</w:t>
            </w:r>
          </w:p>
        </w:tc>
        <w:tc>
          <w:tcPr>
            <w:tcW w:w="1304" w:type="dxa"/>
          </w:tcPr>
          <w:p w:rsidR="00792552" w:rsidRDefault="00792552">
            <w:pPr>
              <w:pStyle w:val="ConsPlusNormal"/>
              <w:jc w:val="center"/>
            </w:pPr>
            <w:r>
              <w:t>не менее 2000,0</w:t>
            </w:r>
          </w:p>
        </w:tc>
        <w:tc>
          <w:tcPr>
            <w:tcW w:w="1077" w:type="dxa"/>
          </w:tcPr>
          <w:p w:rsidR="00792552" w:rsidRDefault="00792552">
            <w:pPr>
              <w:pStyle w:val="ConsPlusNormal"/>
              <w:jc w:val="center"/>
            </w:pPr>
            <w:r>
              <w:t>не менее 2000,0</w:t>
            </w:r>
          </w:p>
        </w:tc>
        <w:tc>
          <w:tcPr>
            <w:tcW w:w="1077" w:type="dxa"/>
          </w:tcPr>
          <w:p w:rsidR="00792552" w:rsidRDefault="00792552">
            <w:pPr>
              <w:pStyle w:val="ConsPlusNormal"/>
              <w:jc w:val="center"/>
            </w:pPr>
            <w:r>
              <w:t>не менее 2000,0</w:t>
            </w:r>
          </w:p>
        </w:tc>
        <w:tc>
          <w:tcPr>
            <w:tcW w:w="1077" w:type="dxa"/>
          </w:tcPr>
          <w:p w:rsidR="00792552" w:rsidRDefault="00792552">
            <w:pPr>
              <w:pStyle w:val="ConsPlusNormal"/>
              <w:jc w:val="center"/>
            </w:pPr>
            <w:r>
              <w:t>не менее 2000,0</w:t>
            </w: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Borders>
              <w:bottom w:val="nil"/>
            </w:tcBorders>
          </w:tcPr>
          <w:p w:rsidR="00792552" w:rsidRDefault="00792552">
            <w:pPr>
              <w:pStyle w:val="ConsPlusNormal"/>
            </w:pPr>
            <w:r>
              <w:t>О3. Общепрограммное мероприятие "Обеспечение деятельности некоммерческой организации в целях оказания поддержки субъектам деятельности в сфере промышленности"</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0</w:t>
            </w:r>
          </w:p>
        </w:tc>
        <w:tc>
          <w:tcPr>
            <w:tcW w:w="623" w:type="dxa"/>
          </w:tcPr>
          <w:p w:rsidR="00792552" w:rsidRDefault="00792552">
            <w:pPr>
              <w:pStyle w:val="ConsPlusNormal"/>
              <w:jc w:val="center"/>
            </w:pPr>
            <w:r>
              <w:t>01</w:t>
            </w:r>
          </w:p>
        </w:tc>
        <w:tc>
          <w:tcPr>
            <w:tcW w:w="1077" w:type="dxa"/>
          </w:tcPr>
          <w:p w:rsidR="00792552" w:rsidRDefault="00792552">
            <w:pPr>
              <w:pStyle w:val="ConsPlusNormal"/>
              <w:jc w:val="center"/>
            </w:pPr>
            <w:r>
              <w:t>-</w:t>
            </w:r>
          </w:p>
        </w:tc>
        <w:tc>
          <w:tcPr>
            <w:tcW w:w="1304" w:type="dxa"/>
          </w:tcPr>
          <w:p w:rsidR="00792552" w:rsidRDefault="00792552">
            <w:pPr>
              <w:pStyle w:val="ConsPlusNormal"/>
              <w:jc w:val="center"/>
            </w:pPr>
            <w:r>
              <w:t>-</w:t>
            </w:r>
          </w:p>
        </w:tc>
        <w:tc>
          <w:tcPr>
            <w:tcW w:w="1304" w:type="dxa"/>
          </w:tcPr>
          <w:p w:rsidR="00792552" w:rsidRDefault="00792552">
            <w:pPr>
              <w:pStyle w:val="ConsPlusNormal"/>
              <w:jc w:val="center"/>
            </w:pPr>
            <w:r>
              <w:t>-</w:t>
            </w:r>
          </w:p>
        </w:tc>
        <w:tc>
          <w:tcPr>
            <w:tcW w:w="1304" w:type="dxa"/>
          </w:tcPr>
          <w:p w:rsidR="00792552" w:rsidRDefault="00792552">
            <w:pPr>
              <w:pStyle w:val="ConsPlusNormal"/>
              <w:jc w:val="center"/>
            </w:pPr>
            <w:r>
              <w:t>55 914,5</w:t>
            </w:r>
          </w:p>
        </w:tc>
        <w:tc>
          <w:tcPr>
            <w:tcW w:w="1077" w:type="dxa"/>
          </w:tcPr>
          <w:p w:rsidR="00792552" w:rsidRDefault="00792552">
            <w:pPr>
              <w:pStyle w:val="ConsPlusNormal"/>
              <w:jc w:val="center"/>
            </w:pPr>
            <w:r>
              <w:t>36 305,0</w:t>
            </w:r>
          </w:p>
        </w:tc>
        <w:tc>
          <w:tcPr>
            <w:tcW w:w="1077" w:type="dxa"/>
          </w:tcPr>
          <w:p w:rsidR="00792552" w:rsidRDefault="00792552">
            <w:pPr>
              <w:pStyle w:val="ConsPlusNormal"/>
              <w:jc w:val="center"/>
            </w:pPr>
            <w:r>
              <w:t>36 305,0</w:t>
            </w:r>
          </w:p>
        </w:tc>
        <w:tc>
          <w:tcPr>
            <w:tcW w:w="1077" w:type="dxa"/>
          </w:tcPr>
          <w:p w:rsidR="00792552" w:rsidRDefault="00792552">
            <w:pPr>
              <w:pStyle w:val="ConsPlusNormal"/>
              <w:jc w:val="center"/>
            </w:pPr>
            <w:r>
              <w:t>36 305,0</w:t>
            </w:r>
          </w:p>
        </w:tc>
        <w:tc>
          <w:tcPr>
            <w:tcW w:w="1303" w:type="dxa"/>
            <w:vMerge w:val="restart"/>
            <w:tcBorders>
              <w:bottom w:val="nil"/>
            </w:tcBorders>
          </w:tcPr>
          <w:p w:rsidR="00792552" w:rsidRDefault="00792552">
            <w:pPr>
              <w:pStyle w:val="ConsPlusNormal"/>
              <w:jc w:val="center"/>
            </w:pPr>
            <w:r>
              <w:t>Минпромторг НСО,</w:t>
            </w:r>
          </w:p>
          <w:p w:rsidR="00792552" w:rsidRDefault="00792552">
            <w:pPr>
              <w:pStyle w:val="ConsPlusNormal"/>
              <w:jc w:val="center"/>
            </w:pPr>
            <w:r>
              <w:t>Государственный фонд развития промышленности Новосибирской области</w:t>
            </w:r>
          </w:p>
        </w:tc>
        <w:tc>
          <w:tcPr>
            <w:tcW w:w="2154" w:type="dxa"/>
            <w:vMerge w:val="restart"/>
            <w:tcBorders>
              <w:bottom w:val="nil"/>
            </w:tcBorders>
          </w:tcPr>
          <w:p w:rsidR="00792552" w:rsidRDefault="00792552">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2022 - 2025 годов составит не менее 10, что позволит привлечь средства частного инвестора на реализацию проектов в размере не менее 339 068,3 </w:t>
            </w:r>
            <w:r>
              <w:lastRenderedPageBreak/>
              <w:t>тыс. рублей. Результатом предоставления иного межбюджетного трансферта в 2022 году в объеме 67 148,7 тыс. руб. (</w:t>
            </w:r>
            <w:hyperlink r:id="rId499">
              <w:r>
                <w:rPr>
                  <w:color w:val="0000FF"/>
                </w:rPr>
                <w:t>распоряжение</w:t>
              </w:r>
            </w:hyperlink>
            <w:r>
              <w:t xml:space="preserve"> Правительства РФ от 14.04.2022 N 884-р) станет получение в 2022 году финансовой поддержки тремя субъектами деятельности в сфере промышленности на компенсацию части затрат на уплату процентов по кредитным договорам, заключенным субъектами промышленности с кредитными организациями</w:t>
            </w: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w:t>
            </w:r>
          </w:p>
        </w:tc>
        <w:tc>
          <w:tcPr>
            <w:tcW w:w="1304" w:type="dxa"/>
          </w:tcPr>
          <w:p w:rsidR="00792552" w:rsidRDefault="00792552">
            <w:pPr>
              <w:pStyle w:val="ConsPlusNormal"/>
              <w:jc w:val="center"/>
            </w:pPr>
            <w:r>
              <w:t>-</w:t>
            </w:r>
          </w:p>
        </w:tc>
        <w:tc>
          <w:tcPr>
            <w:tcW w:w="1304" w:type="dxa"/>
          </w:tcPr>
          <w:p w:rsidR="00792552" w:rsidRDefault="00792552">
            <w:pPr>
              <w:pStyle w:val="ConsPlusNormal"/>
              <w:jc w:val="center"/>
            </w:pPr>
            <w:r>
              <w:t>-</w:t>
            </w:r>
          </w:p>
        </w:tc>
        <w:tc>
          <w:tcPr>
            <w:tcW w:w="1304" w:type="dxa"/>
          </w:tcPr>
          <w:p w:rsidR="00792552" w:rsidRDefault="00792552">
            <w:pPr>
              <w:pStyle w:val="ConsPlusNormal"/>
              <w:jc w:val="center"/>
            </w:pPr>
            <w:r>
              <w:t>100 403,8</w:t>
            </w:r>
          </w:p>
        </w:tc>
        <w:tc>
          <w:tcPr>
            <w:tcW w:w="1077" w:type="dxa"/>
          </w:tcPr>
          <w:p w:rsidR="00792552" w:rsidRDefault="00792552">
            <w:pPr>
              <w:pStyle w:val="ConsPlusNormal"/>
              <w:jc w:val="center"/>
            </w:pPr>
            <w:r>
              <w:t>61 537,4</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blPrEx>
          <w:tblBorders>
            <w:insideH w:val="nil"/>
          </w:tblBorders>
        </w:tblPrEx>
        <w:tc>
          <w:tcPr>
            <w:tcW w:w="2381" w:type="dxa"/>
            <w:vMerge/>
            <w:tcBorders>
              <w:bottom w:val="nil"/>
            </w:tcBorders>
          </w:tcPr>
          <w:p w:rsidR="00792552" w:rsidRDefault="00792552">
            <w:pPr>
              <w:pStyle w:val="ConsPlusNormal"/>
            </w:pPr>
          </w:p>
        </w:tc>
        <w:tc>
          <w:tcPr>
            <w:tcW w:w="1587" w:type="dxa"/>
            <w:tcBorders>
              <w:bottom w:val="nil"/>
            </w:tcBorders>
          </w:tcPr>
          <w:p w:rsidR="00792552" w:rsidRDefault="00792552">
            <w:pPr>
              <w:pStyle w:val="ConsPlusNormal"/>
            </w:pPr>
            <w:r>
              <w:t>налоговые расходы</w:t>
            </w:r>
          </w:p>
        </w:tc>
        <w:tc>
          <w:tcPr>
            <w:tcW w:w="737" w:type="dxa"/>
            <w:tcBorders>
              <w:bottom w:val="nil"/>
            </w:tcBorders>
          </w:tcPr>
          <w:p w:rsidR="00792552" w:rsidRDefault="00792552">
            <w:pPr>
              <w:pStyle w:val="ConsPlusNormal"/>
              <w:jc w:val="center"/>
            </w:pPr>
            <w:r>
              <w:t>x</w:t>
            </w:r>
          </w:p>
        </w:tc>
        <w:tc>
          <w:tcPr>
            <w:tcW w:w="510" w:type="dxa"/>
            <w:tcBorders>
              <w:bottom w:val="nil"/>
            </w:tcBorders>
          </w:tcPr>
          <w:p w:rsidR="00792552" w:rsidRDefault="00792552">
            <w:pPr>
              <w:pStyle w:val="ConsPlusNormal"/>
              <w:jc w:val="center"/>
            </w:pPr>
            <w:r>
              <w:t>x</w:t>
            </w:r>
          </w:p>
        </w:tc>
        <w:tc>
          <w:tcPr>
            <w:tcW w:w="567" w:type="dxa"/>
            <w:tcBorders>
              <w:bottom w:val="nil"/>
            </w:tcBorders>
          </w:tcPr>
          <w:p w:rsidR="00792552" w:rsidRDefault="00792552">
            <w:pPr>
              <w:pStyle w:val="ConsPlusNormal"/>
              <w:jc w:val="center"/>
            </w:pPr>
            <w:r>
              <w:t>x</w:t>
            </w:r>
          </w:p>
        </w:tc>
        <w:tc>
          <w:tcPr>
            <w:tcW w:w="623" w:type="dxa"/>
            <w:tcBorders>
              <w:bottom w:val="nil"/>
            </w:tcBorders>
          </w:tcPr>
          <w:p w:rsidR="00792552" w:rsidRDefault="00792552">
            <w:pPr>
              <w:pStyle w:val="ConsPlusNormal"/>
              <w:jc w:val="center"/>
            </w:pPr>
            <w:r>
              <w:t>x</w:t>
            </w:r>
          </w:p>
        </w:tc>
        <w:tc>
          <w:tcPr>
            <w:tcW w:w="1077" w:type="dxa"/>
            <w:tcBorders>
              <w:bottom w:val="nil"/>
            </w:tcBorders>
          </w:tcPr>
          <w:p w:rsidR="00792552" w:rsidRDefault="00792552">
            <w:pPr>
              <w:pStyle w:val="ConsPlusNormal"/>
            </w:pPr>
          </w:p>
        </w:tc>
        <w:tc>
          <w:tcPr>
            <w:tcW w:w="1304" w:type="dxa"/>
            <w:tcBorders>
              <w:bottom w:val="nil"/>
            </w:tcBorders>
          </w:tcPr>
          <w:p w:rsidR="00792552" w:rsidRDefault="00792552">
            <w:pPr>
              <w:pStyle w:val="ConsPlusNormal"/>
            </w:pPr>
          </w:p>
        </w:tc>
        <w:tc>
          <w:tcPr>
            <w:tcW w:w="1304" w:type="dxa"/>
            <w:tcBorders>
              <w:bottom w:val="nil"/>
            </w:tcBorders>
          </w:tcPr>
          <w:p w:rsidR="00792552" w:rsidRDefault="00792552">
            <w:pPr>
              <w:pStyle w:val="ConsPlusNormal"/>
            </w:pPr>
          </w:p>
        </w:tc>
        <w:tc>
          <w:tcPr>
            <w:tcW w:w="1304" w:type="dxa"/>
            <w:tcBorders>
              <w:bottom w:val="nil"/>
            </w:tcBorders>
          </w:tcPr>
          <w:p w:rsidR="00792552" w:rsidRDefault="00792552">
            <w:pPr>
              <w:pStyle w:val="ConsPlusNormal"/>
            </w:pPr>
          </w:p>
        </w:tc>
        <w:tc>
          <w:tcPr>
            <w:tcW w:w="1077" w:type="dxa"/>
            <w:tcBorders>
              <w:bottom w:val="nil"/>
            </w:tcBorders>
          </w:tcPr>
          <w:p w:rsidR="00792552" w:rsidRDefault="00792552">
            <w:pPr>
              <w:pStyle w:val="ConsPlusNormal"/>
            </w:pPr>
          </w:p>
        </w:tc>
        <w:tc>
          <w:tcPr>
            <w:tcW w:w="1077" w:type="dxa"/>
            <w:tcBorders>
              <w:bottom w:val="nil"/>
            </w:tcBorders>
          </w:tcPr>
          <w:p w:rsidR="00792552" w:rsidRDefault="00792552">
            <w:pPr>
              <w:pStyle w:val="ConsPlusNormal"/>
            </w:pPr>
          </w:p>
        </w:tc>
        <w:tc>
          <w:tcPr>
            <w:tcW w:w="1077" w:type="dxa"/>
            <w:tcBorders>
              <w:bottom w:val="nil"/>
            </w:tcBorders>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blPrEx>
          <w:tblBorders>
            <w:insideH w:val="nil"/>
          </w:tblBorders>
        </w:tblPrEx>
        <w:tc>
          <w:tcPr>
            <w:tcW w:w="18082" w:type="dxa"/>
            <w:gridSpan w:val="15"/>
            <w:tcBorders>
              <w:top w:val="nil"/>
            </w:tcBorders>
          </w:tcPr>
          <w:p w:rsidR="00792552" w:rsidRDefault="00792552">
            <w:pPr>
              <w:pStyle w:val="ConsPlusNormal"/>
              <w:jc w:val="both"/>
            </w:pPr>
            <w:r>
              <w:lastRenderedPageBreak/>
              <w:t xml:space="preserve">(в ред. </w:t>
            </w:r>
            <w:hyperlink r:id="rId500">
              <w:r>
                <w:rPr>
                  <w:color w:val="0000FF"/>
                </w:rPr>
                <w:t>постановления</w:t>
              </w:r>
            </w:hyperlink>
            <w:r>
              <w:t xml:space="preserve"> Правительства Новосибирской области от 16.08.2022 N 388-п)</w:t>
            </w:r>
          </w:p>
        </w:tc>
      </w:tr>
      <w:tr w:rsidR="00792552">
        <w:tc>
          <w:tcPr>
            <w:tcW w:w="18082" w:type="dxa"/>
            <w:gridSpan w:val="15"/>
          </w:tcPr>
          <w:p w:rsidR="00792552" w:rsidRDefault="00792552">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792552">
        <w:tc>
          <w:tcPr>
            <w:tcW w:w="18082" w:type="dxa"/>
            <w:gridSpan w:val="15"/>
          </w:tcPr>
          <w:p w:rsidR="00792552" w:rsidRDefault="00792552">
            <w:pPr>
              <w:pStyle w:val="ConsPlusNormal"/>
              <w:outlineLvl w:val="4"/>
            </w:pPr>
            <w:r>
              <w:t>1.1.1. Подпрограмма 1 "Техническое перевооружение промышленности Новосибирской области"</w:t>
            </w:r>
          </w:p>
        </w:tc>
      </w:tr>
      <w:tr w:rsidR="00792552">
        <w:tc>
          <w:tcPr>
            <w:tcW w:w="18082" w:type="dxa"/>
            <w:gridSpan w:val="15"/>
          </w:tcPr>
          <w:p w:rsidR="00792552" w:rsidRDefault="00792552">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792552">
        <w:tc>
          <w:tcPr>
            <w:tcW w:w="18082" w:type="dxa"/>
            <w:gridSpan w:val="15"/>
          </w:tcPr>
          <w:p w:rsidR="00792552" w:rsidRDefault="00792552">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792552">
        <w:tc>
          <w:tcPr>
            <w:tcW w:w="2381" w:type="dxa"/>
            <w:vMerge w:val="restart"/>
            <w:tcBorders>
              <w:bottom w:val="nil"/>
            </w:tcBorders>
          </w:tcPr>
          <w:p w:rsidR="00792552" w:rsidRDefault="00792552">
            <w:pPr>
              <w:pStyle w:val="ConsPlusNormal"/>
            </w:pPr>
            <w:bookmarkStart w:id="6" w:name="P1540"/>
            <w:bookmarkEnd w:id="6"/>
            <w:r>
              <w:lastRenderedPageBreak/>
              <w:t>1.1.1.1.1.1. Возмещение части затрат на приобретенное новое основное технологическое оборудование</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1</w:t>
            </w:r>
          </w:p>
        </w:tc>
        <w:tc>
          <w:tcPr>
            <w:tcW w:w="623" w:type="dxa"/>
          </w:tcPr>
          <w:p w:rsidR="00792552" w:rsidRDefault="00792552">
            <w:pPr>
              <w:pStyle w:val="ConsPlusNormal"/>
              <w:jc w:val="center"/>
            </w:pPr>
            <w:r>
              <w:t>01</w:t>
            </w:r>
          </w:p>
        </w:tc>
        <w:tc>
          <w:tcPr>
            <w:tcW w:w="1077" w:type="dxa"/>
          </w:tcPr>
          <w:p w:rsidR="00792552" w:rsidRDefault="00792552">
            <w:pPr>
              <w:pStyle w:val="ConsPlusNormal"/>
              <w:jc w:val="center"/>
            </w:pPr>
            <w:r>
              <w:t>25 000,0</w:t>
            </w:r>
          </w:p>
        </w:tc>
        <w:tc>
          <w:tcPr>
            <w:tcW w:w="1304" w:type="dxa"/>
          </w:tcPr>
          <w:p w:rsidR="00792552" w:rsidRDefault="00792552">
            <w:pPr>
              <w:pStyle w:val="ConsPlusNormal"/>
              <w:jc w:val="center"/>
            </w:pPr>
            <w:r>
              <w:t>25 000,0</w:t>
            </w:r>
          </w:p>
        </w:tc>
        <w:tc>
          <w:tcPr>
            <w:tcW w:w="1304" w:type="dxa"/>
          </w:tcPr>
          <w:p w:rsidR="00792552" w:rsidRDefault="00792552">
            <w:pPr>
              <w:pStyle w:val="ConsPlusNormal"/>
              <w:jc w:val="center"/>
            </w:pPr>
            <w:r>
              <w:t>15 068,4</w:t>
            </w:r>
          </w:p>
        </w:tc>
        <w:tc>
          <w:tcPr>
            <w:tcW w:w="1304"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303" w:type="dxa"/>
            <w:vMerge w:val="restart"/>
            <w:tcBorders>
              <w:bottom w:val="nil"/>
            </w:tcBorders>
          </w:tcPr>
          <w:p w:rsidR="00792552" w:rsidRDefault="00792552">
            <w:pPr>
              <w:pStyle w:val="ConsPlusNormal"/>
              <w:jc w:val="center"/>
            </w:pPr>
            <w:r>
              <w:t>Минпромторг НСО</w:t>
            </w:r>
          </w:p>
        </w:tc>
        <w:tc>
          <w:tcPr>
            <w:tcW w:w="2154" w:type="dxa"/>
            <w:vMerge w:val="restart"/>
            <w:tcBorders>
              <w:bottom w:val="nil"/>
            </w:tcBorders>
          </w:tcPr>
          <w:p w:rsidR="00792552" w:rsidRDefault="00792552">
            <w:pPr>
              <w:pStyle w:val="ConsPlusNormal"/>
            </w:pPr>
            <w:r>
              <w:t>за период 2019 - 2025 годов количество единиц нового основного технологического оборудования, приобретенного промышленными организациями, составит не менее 109 ед.</w:t>
            </w:r>
          </w:p>
          <w:p w:rsidR="00792552" w:rsidRDefault="00792552">
            <w:pPr>
              <w:pStyle w:val="ConsPlusNormal"/>
            </w:pPr>
            <w:r>
              <w:t>Объем инвестиций в основной капитал, привлекаемых в целях технического перевооружения (в части новых машин и оборудования), при государственной поддержке в рамках реализации мероприятий подпрограммы не менее 1 900 000,0 тыс. рублей за период 2019 - 2025 годов</w:t>
            </w: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17 678,1</w:t>
            </w:r>
          </w:p>
        </w:tc>
        <w:tc>
          <w:tcPr>
            <w:tcW w:w="1304" w:type="dxa"/>
          </w:tcPr>
          <w:p w:rsidR="00792552" w:rsidRDefault="00792552">
            <w:pPr>
              <w:pStyle w:val="ConsPlusNormal"/>
              <w:jc w:val="center"/>
            </w:pPr>
            <w:r>
              <w:t>28 870,7</w:t>
            </w:r>
          </w:p>
        </w:tc>
        <w:tc>
          <w:tcPr>
            <w:tcW w:w="1077" w:type="dxa"/>
          </w:tcPr>
          <w:p w:rsidR="00792552" w:rsidRDefault="00792552">
            <w:pPr>
              <w:pStyle w:val="ConsPlusNormal"/>
              <w:jc w:val="center"/>
            </w:pPr>
            <w:r>
              <w:t>53 424,30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blPrEx>
          <w:tblBorders>
            <w:insideH w:val="nil"/>
          </w:tblBorders>
        </w:tblPrEx>
        <w:tc>
          <w:tcPr>
            <w:tcW w:w="2381" w:type="dxa"/>
            <w:vMerge/>
            <w:tcBorders>
              <w:bottom w:val="nil"/>
            </w:tcBorders>
          </w:tcPr>
          <w:p w:rsidR="00792552" w:rsidRDefault="00792552">
            <w:pPr>
              <w:pStyle w:val="ConsPlusNormal"/>
            </w:pPr>
          </w:p>
        </w:tc>
        <w:tc>
          <w:tcPr>
            <w:tcW w:w="1587" w:type="dxa"/>
            <w:tcBorders>
              <w:bottom w:val="nil"/>
            </w:tcBorders>
          </w:tcPr>
          <w:p w:rsidR="00792552" w:rsidRDefault="00792552">
            <w:pPr>
              <w:pStyle w:val="ConsPlusNormal"/>
            </w:pPr>
            <w:r>
              <w:t>налоговые расходы</w:t>
            </w:r>
          </w:p>
        </w:tc>
        <w:tc>
          <w:tcPr>
            <w:tcW w:w="737" w:type="dxa"/>
            <w:tcBorders>
              <w:bottom w:val="nil"/>
            </w:tcBorders>
          </w:tcPr>
          <w:p w:rsidR="00792552" w:rsidRDefault="00792552">
            <w:pPr>
              <w:pStyle w:val="ConsPlusNormal"/>
              <w:jc w:val="center"/>
            </w:pPr>
            <w:r>
              <w:t>x</w:t>
            </w:r>
          </w:p>
        </w:tc>
        <w:tc>
          <w:tcPr>
            <w:tcW w:w="510" w:type="dxa"/>
            <w:tcBorders>
              <w:bottom w:val="nil"/>
            </w:tcBorders>
          </w:tcPr>
          <w:p w:rsidR="00792552" w:rsidRDefault="00792552">
            <w:pPr>
              <w:pStyle w:val="ConsPlusNormal"/>
              <w:jc w:val="center"/>
            </w:pPr>
            <w:r>
              <w:t>x</w:t>
            </w:r>
          </w:p>
        </w:tc>
        <w:tc>
          <w:tcPr>
            <w:tcW w:w="567" w:type="dxa"/>
            <w:tcBorders>
              <w:bottom w:val="nil"/>
            </w:tcBorders>
          </w:tcPr>
          <w:p w:rsidR="00792552" w:rsidRDefault="00792552">
            <w:pPr>
              <w:pStyle w:val="ConsPlusNormal"/>
              <w:jc w:val="center"/>
            </w:pPr>
            <w:r>
              <w:t>x</w:t>
            </w:r>
          </w:p>
        </w:tc>
        <w:tc>
          <w:tcPr>
            <w:tcW w:w="623" w:type="dxa"/>
            <w:tcBorders>
              <w:bottom w:val="nil"/>
            </w:tcBorders>
          </w:tcPr>
          <w:p w:rsidR="00792552" w:rsidRDefault="00792552">
            <w:pPr>
              <w:pStyle w:val="ConsPlusNormal"/>
              <w:jc w:val="center"/>
            </w:pPr>
            <w:r>
              <w:t>x</w:t>
            </w:r>
          </w:p>
        </w:tc>
        <w:tc>
          <w:tcPr>
            <w:tcW w:w="1077" w:type="dxa"/>
            <w:tcBorders>
              <w:bottom w:val="nil"/>
            </w:tcBorders>
          </w:tcPr>
          <w:p w:rsidR="00792552" w:rsidRDefault="00792552">
            <w:pPr>
              <w:pStyle w:val="ConsPlusNormal"/>
            </w:pPr>
          </w:p>
        </w:tc>
        <w:tc>
          <w:tcPr>
            <w:tcW w:w="1304" w:type="dxa"/>
            <w:tcBorders>
              <w:bottom w:val="nil"/>
            </w:tcBorders>
          </w:tcPr>
          <w:p w:rsidR="00792552" w:rsidRDefault="00792552">
            <w:pPr>
              <w:pStyle w:val="ConsPlusNormal"/>
            </w:pPr>
          </w:p>
        </w:tc>
        <w:tc>
          <w:tcPr>
            <w:tcW w:w="1304" w:type="dxa"/>
            <w:tcBorders>
              <w:bottom w:val="nil"/>
            </w:tcBorders>
          </w:tcPr>
          <w:p w:rsidR="00792552" w:rsidRDefault="00792552">
            <w:pPr>
              <w:pStyle w:val="ConsPlusNormal"/>
            </w:pPr>
          </w:p>
        </w:tc>
        <w:tc>
          <w:tcPr>
            <w:tcW w:w="1304" w:type="dxa"/>
            <w:tcBorders>
              <w:bottom w:val="nil"/>
            </w:tcBorders>
          </w:tcPr>
          <w:p w:rsidR="00792552" w:rsidRDefault="00792552">
            <w:pPr>
              <w:pStyle w:val="ConsPlusNormal"/>
            </w:pPr>
          </w:p>
        </w:tc>
        <w:tc>
          <w:tcPr>
            <w:tcW w:w="1077" w:type="dxa"/>
            <w:tcBorders>
              <w:bottom w:val="nil"/>
            </w:tcBorders>
          </w:tcPr>
          <w:p w:rsidR="00792552" w:rsidRDefault="00792552">
            <w:pPr>
              <w:pStyle w:val="ConsPlusNormal"/>
            </w:pPr>
          </w:p>
        </w:tc>
        <w:tc>
          <w:tcPr>
            <w:tcW w:w="1077" w:type="dxa"/>
            <w:tcBorders>
              <w:bottom w:val="nil"/>
            </w:tcBorders>
          </w:tcPr>
          <w:p w:rsidR="00792552" w:rsidRDefault="00792552">
            <w:pPr>
              <w:pStyle w:val="ConsPlusNormal"/>
            </w:pPr>
          </w:p>
        </w:tc>
        <w:tc>
          <w:tcPr>
            <w:tcW w:w="1077" w:type="dxa"/>
            <w:tcBorders>
              <w:bottom w:val="nil"/>
            </w:tcBorders>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blPrEx>
          <w:tblBorders>
            <w:insideH w:val="nil"/>
          </w:tblBorders>
        </w:tblPrEx>
        <w:tc>
          <w:tcPr>
            <w:tcW w:w="18082" w:type="dxa"/>
            <w:gridSpan w:val="15"/>
            <w:tcBorders>
              <w:top w:val="nil"/>
            </w:tcBorders>
          </w:tcPr>
          <w:p w:rsidR="00792552" w:rsidRDefault="00792552">
            <w:pPr>
              <w:pStyle w:val="ConsPlusNormal"/>
              <w:jc w:val="both"/>
            </w:pPr>
            <w:r>
              <w:t xml:space="preserve">(в ред. </w:t>
            </w:r>
            <w:hyperlink r:id="rId501">
              <w:r>
                <w:rPr>
                  <w:color w:val="0000FF"/>
                </w:rPr>
                <w:t>постановления</w:t>
              </w:r>
            </w:hyperlink>
            <w:r>
              <w:t xml:space="preserve"> Правительства Новосибирской области от 16.08.2022 N 388-п)</w:t>
            </w:r>
          </w:p>
        </w:tc>
      </w:tr>
      <w:tr w:rsidR="00792552">
        <w:tc>
          <w:tcPr>
            <w:tcW w:w="2381" w:type="dxa"/>
            <w:vMerge w:val="restart"/>
          </w:tcPr>
          <w:p w:rsidR="00792552" w:rsidRDefault="00792552">
            <w:pPr>
              <w:pStyle w:val="ConsPlusNormal"/>
            </w:pPr>
            <w:r>
              <w:t>Итого на решение задачи 1.1 цели 1 подпрограммы 1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25 000,0</w:t>
            </w:r>
          </w:p>
        </w:tc>
        <w:tc>
          <w:tcPr>
            <w:tcW w:w="1304" w:type="dxa"/>
          </w:tcPr>
          <w:p w:rsidR="00792552" w:rsidRDefault="00792552">
            <w:pPr>
              <w:pStyle w:val="ConsPlusNormal"/>
              <w:jc w:val="center"/>
            </w:pPr>
            <w:r>
              <w:t>25 000,0</w:t>
            </w:r>
          </w:p>
        </w:tc>
        <w:tc>
          <w:tcPr>
            <w:tcW w:w="1304" w:type="dxa"/>
          </w:tcPr>
          <w:p w:rsidR="00792552" w:rsidRDefault="00792552">
            <w:pPr>
              <w:pStyle w:val="ConsPlusNormal"/>
              <w:jc w:val="center"/>
            </w:pPr>
            <w:r>
              <w:t>15 068,4</w:t>
            </w:r>
          </w:p>
        </w:tc>
        <w:tc>
          <w:tcPr>
            <w:tcW w:w="1304"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17 678,1</w:t>
            </w:r>
          </w:p>
        </w:tc>
        <w:tc>
          <w:tcPr>
            <w:tcW w:w="1304" w:type="dxa"/>
          </w:tcPr>
          <w:p w:rsidR="00792552" w:rsidRDefault="00792552">
            <w:pPr>
              <w:pStyle w:val="ConsPlusNormal"/>
              <w:jc w:val="center"/>
            </w:pPr>
            <w:r>
              <w:t>28 870,7</w:t>
            </w:r>
          </w:p>
        </w:tc>
        <w:tc>
          <w:tcPr>
            <w:tcW w:w="1077" w:type="dxa"/>
          </w:tcPr>
          <w:p w:rsidR="00792552" w:rsidRDefault="00792552">
            <w:pPr>
              <w:pStyle w:val="ConsPlusNormal"/>
              <w:jc w:val="center"/>
            </w:pPr>
            <w:r>
              <w:t>53 424,30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 xml:space="preserve">внебюджетные </w:t>
            </w:r>
            <w:r>
              <w:lastRenderedPageBreak/>
              <w:t>источники</w:t>
            </w:r>
          </w:p>
        </w:tc>
        <w:tc>
          <w:tcPr>
            <w:tcW w:w="737" w:type="dxa"/>
          </w:tcPr>
          <w:p w:rsidR="00792552" w:rsidRDefault="00792552">
            <w:pPr>
              <w:pStyle w:val="ConsPlusNormal"/>
              <w:jc w:val="center"/>
            </w:pPr>
            <w:r>
              <w:lastRenderedPageBreak/>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18082" w:type="dxa"/>
            <w:gridSpan w:val="15"/>
          </w:tcPr>
          <w:p w:rsidR="00792552" w:rsidRDefault="00792552">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792552">
        <w:tc>
          <w:tcPr>
            <w:tcW w:w="2381" w:type="dxa"/>
            <w:vMerge w:val="restart"/>
          </w:tcPr>
          <w:p w:rsidR="00792552" w:rsidRDefault="00792552">
            <w:pPr>
              <w:pStyle w:val="ConsPlusNormal"/>
            </w:pPr>
            <w:r>
              <w:t>1.1.1.1.2.1. Возмещение части затрат на проведенные научно-исследовательские, опытно-конструкторские и технологические работы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1</w:t>
            </w:r>
          </w:p>
        </w:tc>
        <w:tc>
          <w:tcPr>
            <w:tcW w:w="623" w:type="dxa"/>
          </w:tcPr>
          <w:p w:rsidR="00792552" w:rsidRDefault="00792552">
            <w:pPr>
              <w:pStyle w:val="ConsPlusNormal"/>
              <w:jc w:val="center"/>
            </w:pPr>
            <w:r>
              <w:t>02</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 xml:space="preserve">объемы финансирования и ожидаемые результаты будут уточнены после внесения изменений в </w:t>
            </w:r>
            <w:hyperlink r:id="rId502">
              <w:r>
                <w:rPr>
                  <w:color w:val="0000FF"/>
                </w:rPr>
                <w:t>Закон</w:t>
              </w:r>
            </w:hyperlink>
            <w:r>
              <w:t xml:space="preserve"> Новосибирской области об областном бюджете Новосибирской области на 2022 год и плановый период 2023 - 2024 годов</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t>Итого на решение задачи 1.2 цели 1 подпрограммы 1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t xml:space="preserve">Итого затрат по подпрограмме 1 </w:t>
            </w:r>
            <w:r>
              <w:lastRenderedPageBreak/>
              <w:t>государственной программы</w:t>
            </w:r>
          </w:p>
        </w:tc>
        <w:tc>
          <w:tcPr>
            <w:tcW w:w="1587" w:type="dxa"/>
          </w:tcPr>
          <w:p w:rsidR="00792552" w:rsidRDefault="00792552">
            <w:pPr>
              <w:pStyle w:val="ConsPlusNormal"/>
            </w:pPr>
            <w:r>
              <w:lastRenderedPageBreak/>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25 000,0</w:t>
            </w:r>
          </w:p>
        </w:tc>
        <w:tc>
          <w:tcPr>
            <w:tcW w:w="1304" w:type="dxa"/>
          </w:tcPr>
          <w:p w:rsidR="00792552" w:rsidRDefault="00792552">
            <w:pPr>
              <w:pStyle w:val="ConsPlusNormal"/>
              <w:jc w:val="center"/>
            </w:pPr>
            <w:r>
              <w:t>25 000,0</w:t>
            </w:r>
          </w:p>
        </w:tc>
        <w:tc>
          <w:tcPr>
            <w:tcW w:w="1304" w:type="dxa"/>
          </w:tcPr>
          <w:p w:rsidR="00792552" w:rsidRDefault="00792552">
            <w:pPr>
              <w:pStyle w:val="ConsPlusNormal"/>
              <w:jc w:val="center"/>
            </w:pPr>
            <w:r>
              <w:t>15 068,4</w:t>
            </w:r>
          </w:p>
        </w:tc>
        <w:tc>
          <w:tcPr>
            <w:tcW w:w="1304"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077" w:type="dxa"/>
          </w:tcPr>
          <w:p w:rsidR="00792552" w:rsidRDefault="00792552">
            <w:pPr>
              <w:pStyle w:val="ConsPlusNormal"/>
              <w:jc w:val="center"/>
            </w:pPr>
            <w:r>
              <w:t>15 068,4</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17 678,1</w:t>
            </w:r>
          </w:p>
        </w:tc>
        <w:tc>
          <w:tcPr>
            <w:tcW w:w="1304" w:type="dxa"/>
          </w:tcPr>
          <w:p w:rsidR="00792552" w:rsidRDefault="00792552">
            <w:pPr>
              <w:pStyle w:val="ConsPlusNormal"/>
              <w:jc w:val="center"/>
            </w:pPr>
            <w:r>
              <w:t>28 870,7</w:t>
            </w:r>
          </w:p>
        </w:tc>
        <w:tc>
          <w:tcPr>
            <w:tcW w:w="1077" w:type="dxa"/>
          </w:tcPr>
          <w:p w:rsidR="00792552" w:rsidRDefault="00792552">
            <w:pPr>
              <w:pStyle w:val="ConsPlusNormal"/>
              <w:jc w:val="center"/>
            </w:pPr>
            <w:r>
              <w:t>53 424,30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18082" w:type="dxa"/>
            <w:gridSpan w:val="15"/>
          </w:tcPr>
          <w:p w:rsidR="00792552" w:rsidRDefault="00792552">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792552">
        <w:tc>
          <w:tcPr>
            <w:tcW w:w="18082" w:type="dxa"/>
            <w:gridSpan w:val="15"/>
          </w:tcPr>
          <w:p w:rsidR="00792552" w:rsidRDefault="00792552">
            <w:pPr>
              <w:pStyle w:val="ConsPlusNormal"/>
              <w:outlineLvl w:val="4"/>
            </w:pPr>
            <w:r>
              <w:t>1.2.1. Подпрограмма 2 "Государственная поддержка научно-производственных центров в Новосибирской области"</w:t>
            </w:r>
          </w:p>
        </w:tc>
      </w:tr>
      <w:tr w:rsidR="00792552">
        <w:tc>
          <w:tcPr>
            <w:tcW w:w="18082" w:type="dxa"/>
            <w:gridSpan w:val="15"/>
          </w:tcPr>
          <w:p w:rsidR="00792552" w:rsidRDefault="00792552">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792552">
        <w:tc>
          <w:tcPr>
            <w:tcW w:w="18082" w:type="dxa"/>
            <w:gridSpan w:val="15"/>
          </w:tcPr>
          <w:p w:rsidR="00792552" w:rsidRDefault="00792552">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792552">
        <w:tc>
          <w:tcPr>
            <w:tcW w:w="2381" w:type="dxa"/>
            <w:vMerge w:val="restart"/>
          </w:tcPr>
          <w:p w:rsidR="00792552" w:rsidRDefault="00792552">
            <w:pPr>
              <w:pStyle w:val="ConsPlusNormal"/>
            </w:pPr>
            <w:r>
              <w:t>1.2.1.1.1.1.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2</w:t>
            </w:r>
          </w:p>
        </w:tc>
        <w:tc>
          <w:tcPr>
            <w:tcW w:w="623" w:type="dxa"/>
          </w:tcPr>
          <w:p w:rsidR="00792552" w:rsidRDefault="00792552">
            <w:pPr>
              <w:pStyle w:val="ConsPlusNormal"/>
              <w:jc w:val="center"/>
            </w:pPr>
            <w:r>
              <w:t>01</w:t>
            </w:r>
          </w:p>
        </w:tc>
        <w:tc>
          <w:tcPr>
            <w:tcW w:w="1077" w:type="dxa"/>
          </w:tcPr>
          <w:p w:rsidR="00792552" w:rsidRDefault="00792552">
            <w:pPr>
              <w:pStyle w:val="ConsPlusNormal"/>
              <w:jc w:val="center"/>
            </w:pPr>
            <w:r>
              <w:t>20 000,0</w:t>
            </w:r>
          </w:p>
        </w:tc>
        <w:tc>
          <w:tcPr>
            <w:tcW w:w="1304" w:type="dxa"/>
          </w:tcPr>
          <w:p w:rsidR="00792552" w:rsidRDefault="00792552">
            <w:pPr>
              <w:pStyle w:val="ConsPlusNormal"/>
              <w:jc w:val="center"/>
            </w:pPr>
            <w:r>
              <w:t>20 000,0</w:t>
            </w:r>
          </w:p>
        </w:tc>
        <w:tc>
          <w:tcPr>
            <w:tcW w:w="1304" w:type="dxa"/>
          </w:tcPr>
          <w:p w:rsidR="00792552" w:rsidRDefault="00792552">
            <w:pPr>
              <w:pStyle w:val="ConsPlusNormal"/>
              <w:jc w:val="center"/>
            </w:pPr>
            <w:r>
              <w:t>5 000,0</w:t>
            </w:r>
          </w:p>
        </w:tc>
        <w:tc>
          <w:tcPr>
            <w:tcW w:w="1304" w:type="dxa"/>
          </w:tcPr>
          <w:p w:rsidR="00792552" w:rsidRDefault="00792552">
            <w:pPr>
              <w:pStyle w:val="ConsPlusNormal"/>
              <w:jc w:val="center"/>
            </w:pPr>
            <w:r>
              <w:t>4 321,7</w:t>
            </w:r>
          </w:p>
        </w:tc>
        <w:tc>
          <w:tcPr>
            <w:tcW w:w="1077" w:type="dxa"/>
          </w:tcPr>
          <w:p w:rsidR="00792552" w:rsidRDefault="00792552">
            <w:pPr>
              <w:pStyle w:val="ConsPlusNormal"/>
              <w:jc w:val="center"/>
            </w:pPr>
            <w:r>
              <w:t>5 000,0</w:t>
            </w:r>
          </w:p>
        </w:tc>
        <w:tc>
          <w:tcPr>
            <w:tcW w:w="1077" w:type="dxa"/>
          </w:tcPr>
          <w:p w:rsidR="00792552" w:rsidRDefault="00792552">
            <w:pPr>
              <w:pStyle w:val="ConsPlusNormal"/>
              <w:jc w:val="center"/>
            </w:pPr>
            <w:r>
              <w:t>5 000,0</w:t>
            </w:r>
          </w:p>
        </w:tc>
        <w:tc>
          <w:tcPr>
            <w:tcW w:w="1077" w:type="dxa"/>
          </w:tcPr>
          <w:p w:rsidR="00792552" w:rsidRDefault="00792552">
            <w:pPr>
              <w:pStyle w:val="ConsPlusNormal"/>
              <w:jc w:val="center"/>
            </w:pPr>
            <w:r>
              <w:t>5 000,0</w:t>
            </w: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создание не менее 42 новых материалов, технологий, опытных образцов инновационной продукции за период 2019 - 2025 годов.</w:t>
            </w:r>
          </w:p>
          <w:p w:rsidR="00792552" w:rsidRDefault="00792552">
            <w:pPr>
              <w:pStyle w:val="ConsPlusNormal"/>
            </w:pPr>
            <w:r>
              <w:t xml:space="preserve">Плановое значение целевого индикатора N 11, установленного на 2022 год, достигается в том числе за счет средств резервного фонда Правительства </w:t>
            </w:r>
            <w:r>
              <w:lastRenderedPageBreak/>
              <w:t>Новосибирской области в объеме 15 000,0 тыс. рублей</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lastRenderedPageBreak/>
              <w:t>Итого на решение задачи 1.1 цели 1 подпрограммы 2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20 000,0</w:t>
            </w:r>
          </w:p>
        </w:tc>
        <w:tc>
          <w:tcPr>
            <w:tcW w:w="1304" w:type="dxa"/>
          </w:tcPr>
          <w:p w:rsidR="00792552" w:rsidRDefault="00792552">
            <w:pPr>
              <w:pStyle w:val="ConsPlusNormal"/>
              <w:jc w:val="center"/>
            </w:pPr>
            <w:r>
              <w:t>20 000,0</w:t>
            </w:r>
          </w:p>
        </w:tc>
        <w:tc>
          <w:tcPr>
            <w:tcW w:w="1304" w:type="dxa"/>
          </w:tcPr>
          <w:p w:rsidR="00792552" w:rsidRDefault="00792552">
            <w:pPr>
              <w:pStyle w:val="ConsPlusNormal"/>
              <w:jc w:val="center"/>
            </w:pPr>
            <w:r>
              <w:t>5 000,0</w:t>
            </w:r>
          </w:p>
        </w:tc>
        <w:tc>
          <w:tcPr>
            <w:tcW w:w="1304" w:type="dxa"/>
          </w:tcPr>
          <w:p w:rsidR="00792552" w:rsidRDefault="00792552">
            <w:pPr>
              <w:pStyle w:val="ConsPlusNormal"/>
              <w:jc w:val="center"/>
            </w:pPr>
            <w:r>
              <w:t>4 321,7</w:t>
            </w:r>
          </w:p>
        </w:tc>
        <w:tc>
          <w:tcPr>
            <w:tcW w:w="1077" w:type="dxa"/>
          </w:tcPr>
          <w:p w:rsidR="00792552" w:rsidRDefault="00792552">
            <w:pPr>
              <w:pStyle w:val="ConsPlusNormal"/>
              <w:jc w:val="center"/>
            </w:pPr>
            <w:r>
              <w:t>5 000,0</w:t>
            </w:r>
          </w:p>
        </w:tc>
        <w:tc>
          <w:tcPr>
            <w:tcW w:w="1077" w:type="dxa"/>
          </w:tcPr>
          <w:p w:rsidR="00792552" w:rsidRDefault="00792552">
            <w:pPr>
              <w:pStyle w:val="ConsPlusNormal"/>
              <w:jc w:val="center"/>
            </w:pPr>
            <w:r>
              <w:t>5 000,0</w:t>
            </w:r>
          </w:p>
        </w:tc>
        <w:tc>
          <w:tcPr>
            <w:tcW w:w="1077" w:type="dxa"/>
          </w:tcPr>
          <w:p w:rsidR="00792552" w:rsidRDefault="00792552">
            <w:pPr>
              <w:pStyle w:val="ConsPlusNormal"/>
              <w:jc w:val="center"/>
            </w:pPr>
            <w:r>
              <w:t>5 000,0</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18082" w:type="dxa"/>
            <w:gridSpan w:val="15"/>
          </w:tcPr>
          <w:p w:rsidR="00792552" w:rsidRDefault="00792552">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792552">
        <w:tc>
          <w:tcPr>
            <w:tcW w:w="2381" w:type="dxa"/>
            <w:vMerge w:val="restart"/>
          </w:tcPr>
          <w:p w:rsidR="00792552" w:rsidRDefault="00792552">
            <w:pPr>
              <w:pStyle w:val="ConsPlusNormal"/>
            </w:pPr>
            <w:r>
              <w:t>1.2.1.1.2.1. Возмещение части затрат на приобретенное специальное исследовательское, опытно-экспериментальное оборудование и приборы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2</w:t>
            </w:r>
          </w:p>
        </w:tc>
        <w:tc>
          <w:tcPr>
            <w:tcW w:w="623" w:type="dxa"/>
          </w:tcPr>
          <w:p w:rsidR="00792552" w:rsidRDefault="00792552">
            <w:pPr>
              <w:pStyle w:val="ConsPlusNormal"/>
              <w:jc w:val="center"/>
            </w:pPr>
            <w:r>
              <w:t>02</w:t>
            </w:r>
          </w:p>
        </w:tc>
        <w:tc>
          <w:tcPr>
            <w:tcW w:w="1077" w:type="dxa"/>
          </w:tcPr>
          <w:p w:rsidR="00792552" w:rsidRDefault="00792552">
            <w:pPr>
              <w:pStyle w:val="ConsPlusNormal"/>
              <w:jc w:val="center"/>
            </w:pPr>
            <w:r>
              <w:t>4 000,0</w:t>
            </w:r>
          </w:p>
        </w:tc>
        <w:tc>
          <w:tcPr>
            <w:tcW w:w="1304" w:type="dxa"/>
          </w:tcPr>
          <w:p w:rsidR="00792552" w:rsidRDefault="00792552">
            <w:pPr>
              <w:pStyle w:val="ConsPlusNormal"/>
              <w:jc w:val="center"/>
            </w:pPr>
            <w:r>
              <w:t>4 000,0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за период 2019 - 2025 годов приобретение научно-производственными центрами не менее 6 ед. специального исследовательского, опытно-экспериментального оборудования и приборов, повышение инновационной активности.</w:t>
            </w:r>
          </w:p>
          <w:p w:rsidR="00792552" w:rsidRDefault="00792552">
            <w:pPr>
              <w:pStyle w:val="ConsPlusNormal"/>
            </w:pPr>
            <w:r>
              <w:t xml:space="preserve">Значение целевого индикатора N 12 на 2022 год - 2 ед. и </w:t>
            </w:r>
            <w:r>
              <w:lastRenderedPageBreak/>
              <w:t>достигается за счет средств резервного фонда Правительства Новосибирской области в объеме 4 000,0 тыс. рублей.</w:t>
            </w:r>
          </w:p>
          <w:p w:rsidR="00792552" w:rsidRDefault="00792552">
            <w:pPr>
              <w:pStyle w:val="ConsPlusNormal"/>
            </w:pPr>
            <w:r>
              <w:t xml:space="preserve">Объемы финансирования и ожидаемые результаты будут уточнены после внесения изменений в </w:t>
            </w:r>
            <w:hyperlink r:id="rId503">
              <w:r>
                <w:rPr>
                  <w:color w:val="0000FF"/>
                </w:rPr>
                <w:t>Закон</w:t>
              </w:r>
            </w:hyperlink>
            <w:r>
              <w:t xml:space="preserve"> Новосибирской области об областном бюджете Новосибирской области на 2022 год и плановый период 2023 - 2024 годов</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lastRenderedPageBreak/>
              <w:t>Итого на решение задачи 1.2 цели 1 подпрограммы 2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2</w:t>
            </w:r>
          </w:p>
        </w:tc>
        <w:tc>
          <w:tcPr>
            <w:tcW w:w="623" w:type="dxa"/>
          </w:tcPr>
          <w:p w:rsidR="00792552" w:rsidRDefault="00792552">
            <w:pPr>
              <w:pStyle w:val="ConsPlusNormal"/>
              <w:jc w:val="center"/>
            </w:pPr>
            <w:r>
              <w:t>02</w:t>
            </w:r>
          </w:p>
        </w:tc>
        <w:tc>
          <w:tcPr>
            <w:tcW w:w="1077" w:type="dxa"/>
          </w:tcPr>
          <w:p w:rsidR="00792552" w:rsidRDefault="00792552">
            <w:pPr>
              <w:pStyle w:val="ConsPlusNormal"/>
              <w:jc w:val="center"/>
            </w:pPr>
            <w:r>
              <w:t>4 000,0</w:t>
            </w:r>
          </w:p>
        </w:tc>
        <w:tc>
          <w:tcPr>
            <w:tcW w:w="1304" w:type="dxa"/>
          </w:tcPr>
          <w:p w:rsidR="00792552" w:rsidRDefault="00792552">
            <w:pPr>
              <w:pStyle w:val="ConsPlusNormal"/>
              <w:jc w:val="center"/>
            </w:pPr>
            <w:r>
              <w:t>4 000,0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t xml:space="preserve">Итого затрат по подпрограмме 2 </w:t>
            </w:r>
            <w:r>
              <w:lastRenderedPageBreak/>
              <w:t>государственной программы</w:t>
            </w:r>
          </w:p>
        </w:tc>
        <w:tc>
          <w:tcPr>
            <w:tcW w:w="1587" w:type="dxa"/>
          </w:tcPr>
          <w:p w:rsidR="00792552" w:rsidRDefault="00792552">
            <w:pPr>
              <w:pStyle w:val="ConsPlusNormal"/>
            </w:pPr>
            <w:r>
              <w:lastRenderedPageBreak/>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24 000,0</w:t>
            </w:r>
          </w:p>
        </w:tc>
        <w:tc>
          <w:tcPr>
            <w:tcW w:w="1304" w:type="dxa"/>
          </w:tcPr>
          <w:p w:rsidR="00792552" w:rsidRDefault="00792552">
            <w:pPr>
              <w:pStyle w:val="ConsPlusNormal"/>
              <w:jc w:val="center"/>
            </w:pPr>
            <w:r>
              <w:t>24 000,0</w:t>
            </w:r>
          </w:p>
        </w:tc>
        <w:tc>
          <w:tcPr>
            <w:tcW w:w="1304" w:type="dxa"/>
          </w:tcPr>
          <w:p w:rsidR="00792552" w:rsidRDefault="00792552">
            <w:pPr>
              <w:pStyle w:val="ConsPlusNormal"/>
              <w:jc w:val="center"/>
            </w:pPr>
            <w:r>
              <w:t>5 000,0</w:t>
            </w:r>
          </w:p>
        </w:tc>
        <w:tc>
          <w:tcPr>
            <w:tcW w:w="1304" w:type="dxa"/>
          </w:tcPr>
          <w:p w:rsidR="00792552" w:rsidRDefault="00792552">
            <w:pPr>
              <w:pStyle w:val="ConsPlusNormal"/>
              <w:jc w:val="center"/>
            </w:pPr>
            <w:r>
              <w:t>4 321,7</w:t>
            </w:r>
          </w:p>
        </w:tc>
        <w:tc>
          <w:tcPr>
            <w:tcW w:w="1077" w:type="dxa"/>
          </w:tcPr>
          <w:p w:rsidR="00792552" w:rsidRDefault="00792552">
            <w:pPr>
              <w:pStyle w:val="ConsPlusNormal"/>
              <w:jc w:val="center"/>
            </w:pPr>
            <w:r>
              <w:t>5 000,0</w:t>
            </w:r>
          </w:p>
        </w:tc>
        <w:tc>
          <w:tcPr>
            <w:tcW w:w="1077" w:type="dxa"/>
          </w:tcPr>
          <w:p w:rsidR="00792552" w:rsidRDefault="00792552">
            <w:pPr>
              <w:pStyle w:val="ConsPlusNormal"/>
              <w:jc w:val="center"/>
            </w:pPr>
            <w:r>
              <w:t>5 000,0</w:t>
            </w:r>
          </w:p>
        </w:tc>
        <w:tc>
          <w:tcPr>
            <w:tcW w:w="1077" w:type="dxa"/>
          </w:tcPr>
          <w:p w:rsidR="00792552" w:rsidRDefault="00792552">
            <w:pPr>
              <w:pStyle w:val="ConsPlusNormal"/>
              <w:jc w:val="center"/>
            </w:pPr>
            <w:r>
              <w:t>5 000,0</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18082" w:type="dxa"/>
            <w:gridSpan w:val="15"/>
          </w:tcPr>
          <w:p w:rsidR="00792552" w:rsidRDefault="00792552">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792552">
        <w:tc>
          <w:tcPr>
            <w:tcW w:w="18082" w:type="dxa"/>
            <w:gridSpan w:val="15"/>
          </w:tcPr>
          <w:p w:rsidR="00792552" w:rsidRDefault="00792552">
            <w:pPr>
              <w:pStyle w:val="ConsPlusNormal"/>
              <w:outlineLvl w:val="4"/>
            </w:pPr>
            <w:r>
              <w:t>1.3.1. Подпрограмма 3 "Развитие медицинской промышленности Новосибирской области"</w:t>
            </w:r>
          </w:p>
        </w:tc>
      </w:tr>
      <w:tr w:rsidR="00792552">
        <w:tc>
          <w:tcPr>
            <w:tcW w:w="18082" w:type="dxa"/>
            <w:gridSpan w:val="15"/>
          </w:tcPr>
          <w:p w:rsidR="00792552" w:rsidRDefault="00792552">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792552">
        <w:tc>
          <w:tcPr>
            <w:tcW w:w="18082" w:type="dxa"/>
            <w:gridSpan w:val="15"/>
          </w:tcPr>
          <w:p w:rsidR="00792552" w:rsidRDefault="00792552">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792552">
        <w:tc>
          <w:tcPr>
            <w:tcW w:w="2381" w:type="dxa"/>
            <w:vMerge w:val="restart"/>
          </w:tcPr>
          <w:p w:rsidR="00792552" w:rsidRDefault="00792552">
            <w:pPr>
              <w:pStyle w:val="ConsPlusNormal"/>
            </w:pPr>
            <w:r>
              <w:t>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3</w:t>
            </w:r>
          </w:p>
        </w:tc>
        <w:tc>
          <w:tcPr>
            <w:tcW w:w="623" w:type="dxa"/>
          </w:tcPr>
          <w:p w:rsidR="00792552" w:rsidRDefault="00792552">
            <w:pPr>
              <w:pStyle w:val="ConsPlusNormal"/>
              <w:jc w:val="center"/>
            </w:pPr>
            <w:r>
              <w:t>01</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2 600,0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- 2 ед. за период 2019 - 2025 годов.</w:t>
            </w:r>
          </w:p>
          <w:p w:rsidR="00792552" w:rsidRDefault="00792552">
            <w:pPr>
              <w:pStyle w:val="ConsPlusNormal"/>
            </w:pPr>
            <w:r>
              <w:t xml:space="preserve">Объемы финансирования и ожидаемые </w:t>
            </w:r>
            <w:r>
              <w:lastRenderedPageBreak/>
              <w:t xml:space="preserve">результаты будут уточнены после внесения изменений в </w:t>
            </w:r>
            <w:hyperlink r:id="rId504">
              <w:r>
                <w:rPr>
                  <w:color w:val="0000FF"/>
                </w:rPr>
                <w:t>Закон</w:t>
              </w:r>
            </w:hyperlink>
            <w:r>
              <w:t xml:space="preserve"> Новосибирской области об областном бюджете Новосибирской области на 2022 год и плановый период 2023 - 2024 годов</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lastRenderedPageBreak/>
              <w:t>1.3.1.1.1.2.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3</w:t>
            </w:r>
          </w:p>
        </w:tc>
        <w:tc>
          <w:tcPr>
            <w:tcW w:w="623" w:type="dxa"/>
          </w:tcPr>
          <w:p w:rsidR="00792552" w:rsidRDefault="00792552">
            <w:pPr>
              <w:pStyle w:val="ConsPlusNormal"/>
              <w:jc w:val="center"/>
            </w:pPr>
            <w:r>
              <w:t>02</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2 570,6</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количество образцов продукции медицинских изделий, лекарственных средств и медицинских технологий, готовых к обязательным видам испытаний, - 2 ед.</w:t>
            </w:r>
          </w:p>
          <w:p w:rsidR="00792552" w:rsidRDefault="00792552">
            <w:pPr>
              <w:pStyle w:val="ConsPlusNormal"/>
            </w:pPr>
            <w:r>
              <w:t xml:space="preserve">за период 2019 - 2025 годов. Объемы финансирования и ожидаемые результаты будут уточнены после внесения изменений в </w:t>
            </w:r>
            <w:hyperlink r:id="rId505">
              <w:r>
                <w:rPr>
                  <w:color w:val="0000FF"/>
                </w:rPr>
                <w:t>Закон</w:t>
              </w:r>
            </w:hyperlink>
            <w:r>
              <w:t xml:space="preserve"> Новосибирской области об областном бюджете Новосибирской области на 2022 год и плановый период 2023 - 2024 годов</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lastRenderedPageBreak/>
              <w:t>Итого на решение задачи 1.1 цели 1 подпрограммы 3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5 170,6</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pP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18082" w:type="dxa"/>
            <w:gridSpan w:val="15"/>
          </w:tcPr>
          <w:p w:rsidR="00792552" w:rsidRDefault="00792552">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792552">
        <w:tc>
          <w:tcPr>
            <w:tcW w:w="2381" w:type="dxa"/>
            <w:vMerge w:val="restart"/>
          </w:tcPr>
          <w:p w:rsidR="00792552" w:rsidRDefault="00792552">
            <w:pPr>
              <w:pStyle w:val="ConsPlusNormal"/>
            </w:pPr>
            <w:r>
              <w:t>1.3.1.1.2.1.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026</w:t>
            </w:r>
          </w:p>
        </w:tc>
        <w:tc>
          <w:tcPr>
            <w:tcW w:w="510" w:type="dxa"/>
          </w:tcPr>
          <w:p w:rsidR="00792552" w:rsidRDefault="00792552">
            <w:pPr>
              <w:pStyle w:val="ConsPlusNormal"/>
              <w:jc w:val="center"/>
            </w:pPr>
            <w:r>
              <w:t>17</w:t>
            </w:r>
          </w:p>
        </w:tc>
        <w:tc>
          <w:tcPr>
            <w:tcW w:w="567" w:type="dxa"/>
          </w:tcPr>
          <w:p w:rsidR="00792552" w:rsidRDefault="00792552">
            <w:pPr>
              <w:pStyle w:val="ConsPlusNormal"/>
              <w:jc w:val="center"/>
            </w:pPr>
            <w:r>
              <w:t>3</w:t>
            </w:r>
          </w:p>
        </w:tc>
        <w:tc>
          <w:tcPr>
            <w:tcW w:w="623" w:type="dxa"/>
          </w:tcPr>
          <w:p w:rsidR="00792552" w:rsidRDefault="00792552">
            <w:pPr>
              <w:pStyle w:val="ConsPlusNormal"/>
              <w:jc w:val="center"/>
            </w:pPr>
            <w:r>
              <w:t>03</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jc w:val="center"/>
            </w:pPr>
            <w:r>
              <w:t>Минпромторг НСО</w:t>
            </w:r>
          </w:p>
        </w:tc>
        <w:tc>
          <w:tcPr>
            <w:tcW w:w="2154" w:type="dxa"/>
            <w:vMerge w:val="restart"/>
          </w:tcPr>
          <w:p w:rsidR="00792552" w:rsidRDefault="00792552">
            <w:pPr>
              <w:pStyle w:val="ConsPlusNormal"/>
            </w:pPr>
            <w: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pPr>
            <w:r>
              <w:t xml:space="preserve">Объемы финансирования и ожидаемые </w:t>
            </w:r>
            <w:r>
              <w:lastRenderedPageBreak/>
              <w:t xml:space="preserve">результаты будут уточнены после внесения изменений в </w:t>
            </w:r>
            <w:hyperlink r:id="rId506">
              <w:r>
                <w:rPr>
                  <w:color w:val="0000FF"/>
                </w:rPr>
                <w:t>Закон</w:t>
              </w:r>
            </w:hyperlink>
            <w:r>
              <w:t xml:space="preserve"> Новосибирской области об областном бюджете Новосибирской области на 2022 год и плановый период 2023 - 2024 годов</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lastRenderedPageBreak/>
              <w:t>Итого на решение задачи 1.2 цели 1 подпрограммы 3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налоговые расходы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Pr>
          <w:p w:rsidR="00792552" w:rsidRDefault="00792552">
            <w:pPr>
              <w:pStyle w:val="ConsPlusNormal"/>
            </w:pPr>
            <w:r>
              <w:t>Итого затрат по подпрограмме 3 государственной программы</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pPr>
          </w:p>
        </w:tc>
        <w:tc>
          <w:tcPr>
            <w:tcW w:w="510" w:type="dxa"/>
          </w:tcPr>
          <w:p w:rsidR="00792552" w:rsidRDefault="00792552">
            <w:pPr>
              <w:pStyle w:val="ConsPlusNormal"/>
            </w:pPr>
          </w:p>
        </w:tc>
        <w:tc>
          <w:tcPr>
            <w:tcW w:w="567" w:type="dxa"/>
          </w:tcPr>
          <w:p w:rsidR="00792552" w:rsidRDefault="00792552">
            <w:pPr>
              <w:pStyle w:val="ConsPlusNormal"/>
            </w:pPr>
          </w:p>
        </w:tc>
        <w:tc>
          <w:tcPr>
            <w:tcW w:w="623" w:type="dxa"/>
          </w:tcPr>
          <w:p w:rsidR="00792552" w:rsidRDefault="00792552">
            <w:pPr>
              <w:pStyle w:val="ConsPlusNormal"/>
            </w:pP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5 170,6</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val="restart"/>
          </w:tcPr>
          <w:p w:rsidR="00792552" w:rsidRDefault="00792552">
            <w:pPr>
              <w:pStyle w:val="ConsPlusNormal"/>
            </w:pPr>
          </w:p>
        </w:tc>
        <w:tc>
          <w:tcPr>
            <w:tcW w:w="2154" w:type="dxa"/>
            <w:vMerge w:val="restart"/>
          </w:tcPr>
          <w:p w:rsidR="00792552" w:rsidRDefault="00792552">
            <w:pPr>
              <w:pStyle w:val="ConsPlusNormal"/>
              <w:jc w:val="center"/>
            </w:pPr>
            <w:r>
              <w:t>x</w:t>
            </w: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tcPr>
          <w:p w:rsidR="00792552" w:rsidRDefault="00792552">
            <w:pPr>
              <w:pStyle w:val="ConsPlusNormal"/>
            </w:pPr>
          </w:p>
        </w:tc>
        <w:tc>
          <w:tcPr>
            <w:tcW w:w="1587" w:type="dxa"/>
          </w:tcPr>
          <w:p w:rsidR="00792552" w:rsidRDefault="00792552">
            <w:pPr>
              <w:pStyle w:val="ConsPlusNormal"/>
            </w:pPr>
            <w:r>
              <w:t xml:space="preserve">налоговые </w:t>
            </w:r>
            <w:r>
              <w:lastRenderedPageBreak/>
              <w:t>расходы</w:t>
            </w:r>
          </w:p>
        </w:tc>
        <w:tc>
          <w:tcPr>
            <w:tcW w:w="737" w:type="dxa"/>
          </w:tcPr>
          <w:p w:rsidR="00792552" w:rsidRDefault="00792552">
            <w:pPr>
              <w:pStyle w:val="ConsPlusNormal"/>
              <w:jc w:val="center"/>
            </w:pPr>
            <w:r>
              <w:lastRenderedPageBreak/>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Pr>
          <w:p w:rsidR="00792552" w:rsidRDefault="00792552">
            <w:pPr>
              <w:pStyle w:val="ConsPlusNormal"/>
            </w:pPr>
          </w:p>
        </w:tc>
        <w:tc>
          <w:tcPr>
            <w:tcW w:w="2154" w:type="dxa"/>
            <w:vMerge/>
          </w:tcPr>
          <w:p w:rsidR="00792552" w:rsidRDefault="00792552">
            <w:pPr>
              <w:pStyle w:val="ConsPlusNormal"/>
            </w:pPr>
          </w:p>
        </w:tc>
      </w:tr>
      <w:tr w:rsidR="00792552">
        <w:tc>
          <w:tcPr>
            <w:tcW w:w="2381" w:type="dxa"/>
            <w:vMerge w:val="restart"/>
            <w:tcBorders>
              <w:bottom w:val="nil"/>
            </w:tcBorders>
          </w:tcPr>
          <w:p w:rsidR="00792552" w:rsidRDefault="00792552">
            <w:pPr>
              <w:pStyle w:val="ConsPlusNormal"/>
            </w:pPr>
            <w:r>
              <w:lastRenderedPageBreak/>
              <w:t>Итого по государственной программе</w:t>
            </w:r>
          </w:p>
        </w:tc>
        <w:tc>
          <w:tcPr>
            <w:tcW w:w="1587" w:type="dxa"/>
          </w:tcPr>
          <w:p w:rsidR="00792552" w:rsidRDefault="00792552">
            <w:pPr>
              <w:pStyle w:val="ConsPlusNormal"/>
            </w:pPr>
            <w:r>
              <w:t>областной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89 000,0</w:t>
            </w:r>
          </w:p>
        </w:tc>
        <w:tc>
          <w:tcPr>
            <w:tcW w:w="1304" w:type="dxa"/>
          </w:tcPr>
          <w:p w:rsidR="00792552" w:rsidRDefault="00792552">
            <w:pPr>
              <w:pStyle w:val="ConsPlusNormal"/>
              <w:jc w:val="center"/>
            </w:pPr>
            <w:r>
              <w:t>94 170,6</w:t>
            </w:r>
          </w:p>
        </w:tc>
        <w:tc>
          <w:tcPr>
            <w:tcW w:w="1304" w:type="dxa"/>
          </w:tcPr>
          <w:p w:rsidR="00792552" w:rsidRDefault="00792552">
            <w:pPr>
              <w:pStyle w:val="ConsPlusNormal"/>
              <w:jc w:val="center"/>
            </w:pPr>
            <w:r>
              <w:t>56 373,4</w:t>
            </w:r>
          </w:p>
        </w:tc>
        <w:tc>
          <w:tcPr>
            <w:tcW w:w="1304" w:type="dxa"/>
          </w:tcPr>
          <w:p w:rsidR="00792552" w:rsidRDefault="00792552">
            <w:pPr>
              <w:pStyle w:val="ConsPlusNormal"/>
              <w:jc w:val="center"/>
            </w:pPr>
            <w:r>
              <w:t>75 304,6</w:t>
            </w:r>
          </w:p>
        </w:tc>
        <w:tc>
          <w:tcPr>
            <w:tcW w:w="1077" w:type="dxa"/>
          </w:tcPr>
          <w:p w:rsidR="00792552" w:rsidRDefault="00792552">
            <w:pPr>
              <w:pStyle w:val="ConsPlusNormal"/>
              <w:jc w:val="center"/>
            </w:pPr>
            <w:r>
              <w:t>56 373,4</w:t>
            </w:r>
          </w:p>
        </w:tc>
        <w:tc>
          <w:tcPr>
            <w:tcW w:w="1077" w:type="dxa"/>
          </w:tcPr>
          <w:p w:rsidR="00792552" w:rsidRDefault="00792552">
            <w:pPr>
              <w:pStyle w:val="ConsPlusNormal"/>
              <w:jc w:val="center"/>
            </w:pPr>
            <w:r>
              <w:t>56 373,4</w:t>
            </w:r>
          </w:p>
        </w:tc>
        <w:tc>
          <w:tcPr>
            <w:tcW w:w="1077" w:type="dxa"/>
          </w:tcPr>
          <w:p w:rsidR="00792552" w:rsidRDefault="00792552">
            <w:pPr>
              <w:pStyle w:val="ConsPlusNormal"/>
              <w:jc w:val="center"/>
            </w:pPr>
            <w:r>
              <w:t>56 373,4</w:t>
            </w:r>
          </w:p>
        </w:tc>
        <w:tc>
          <w:tcPr>
            <w:tcW w:w="1303" w:type="dxa"/>
            <w:vMerge w:val="restart"/>
            <w:tcBorders>
              <w:bottom w:val="nil"/>
            </w:tcBorders>
          </w:tcPr>
          <w:p w:rsidR="00792552" w:rsidRDefault="00792552">
            <w:pPr>
              <w:pStyle w:val="ConsPlusNormal"/>
            </w:pPr>
          </w:p>
        </w:tc>
        <w:tc>
          <w:tcPr>
            <w:tcW w:w="2154" w:type="dxa"/>
            <w:vMerge w:val="restart"/>
            <w:tcBorders>
              <w:bottom w:val="nil"/>
            </w:tcBorders>
          </w:tcPr>
          <w:p w:rsidR="00792552" w:rsidRDefault="00792552">
            <w:pPr>
              <w:pStyle w:val="ConsPlusNormal"/>
              <w:jc w:val="center"/>
            </w:pPr>
            <w:r>
              <w:t>x</w:t>
            </w: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федеральный бюджет</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jc w:val="center"/>
            </w:pPr>
            <w:r>
              <w:t>0,0</w:t>
            </w:r>
          </w:p>
        </w:tc>
        <w:tc>
          <w:tcPr>
            <w:tcW w:w="1304" w:type="dxa"/>
          </w:tcPr>
          <w:p w:rsidR="00792552" w:rsidRDefault="00792552">
            <w:pPr>
              <w:pStyle w:val="ConsPlusNormal"/>
              <w:jc w:val="center"/>
            </w:pPr>
            <w:r>
              <w:t>0,0</w:t>
            </w:r>
          </w:p>
        </w:tc>
        <w:tc>
          <w:tcPr>
            <w:tcW w:w="1304" w:type="dxa"/>
          </w:tcPr>
          <w:p w:rsidR="00792552" w:rsidRDefault="00792552">
            <w:pPr>
              <w:pStyle w:val="ConsPlusNormal"/>
              <w:jc w:val="center"/>
            </w:pPr>
            <w:r>
              <w:t>52 873,8</w:t>
            </w:r>
          </w:p>
        </w:tc>
        <w:tc>
          <w:tcPr>
            <w:tcW w:w="1304" w:type="dxa"/>
          </w:tcPr>
          <w:p w:rsidR="00792552" w:rsidRDefault="00792552">
            <w:pPr>
              <w:pStyle w:val="ConsPlusNormal"/>
              <w:jc w:val="center"/>
            </w:pPr>
            <w:r>
              <w:t>129 274,5</w:t>
            </w:r>
          </w:p>
        </w:tc>
        <w:tc>
          <w:tcPr>
            <w:tcW w:w="1077" w:type="dxa"/>
          </w:tcPr>
          <w:p w:rsidR="00792552" w:rsidRDefault="00792552">
            <w:pPr>
              <w:pStyle w:val="ConsPlusNormal"/>
              <w:jc w:val="center"/>
            </w:pPr>
            <w:r>
              <w:t>114 961,4</w:t>
            </w:r>
          </w:p>
        </w:tc>
        <w:tc>
          <w:tcPr>
            <w:tcW w:w="1077" w:type="dxa"/>
          </w:tcPr>
          <w:p w:rsidR="00792552" w:rsidRDefault="00792552">
            <w:pPr>
              <w:pStyle w:val="ConsPlusNormal"/>
              <w:jc w:val="center"/>
            </w:pPr>
            <w:r>
              <w:t>0,0</w:t>
            </w:r>
          </w:p>
        </w:tc>
        <w:tc>
          <w:tcPr>
            <w:tcW w:w="1077" w:type="dxa"/>
          </w:tcPr>
          <w:p w:rsidR="00792552" w:rsidRDefault="00792552">
            <w:pPr>
              <w:pStyle w:val="ConsPlusNormal"/>
              <w:jc w:val="center"/>
            </w:pPr>
            <w:r>
              <w:t>0,0</w:t>
            </w: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местные бюджеты</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c>
          <w:tcPr>
            <w:tcW w:w="2381" w:type="dxa"/>
            <w:vMerge/>
            <w:tcBorders>
              <w:bottom w:val="nil"/>
            </w:tcBorders>
          </w:tcPr>
          <w:p w:rsidR="00792552" w:rsidRDefault="00792552">
            <w:pPr>
              <w:pStyle w:val="ConsPlusNormal"/>
            </w:pPr>
          </w:p>
        </w:tc>
        <w:tc>
          <w:tcPr>
            <w:tcW w:w="1587" w:type="dxa"/>
          </w:tcPr>
          <w:p w:rsidR="00792552" w:rsidRDefault="00792552">
            <w:pPr>
              <w:pStyle w:val="ConsPlusNormal"/>
            </w:pPr>
            <w:r>
              <w:t>внебюджетные источники</w:t>
            </w:r>
          </w:p>
        </w:tc>
        <w:tc>
          <w:tcPr>
            <w:tcW w:w="737" w:type="dxa"/>
          </w:tcPr>
          <w:p w:rsidR="00792552" w:rsidRDefault="00792552">
            <w:pPr>
              <w:pStyle w:val="ConsPlusNormal"/>
              <w:jc w:val="center"/>
            </w:pPr>
            <w:r>
              <w:t>x</w:t>
            </w:r>
          </w:p>
        </w:tc>
        <w:tc>
          <w:tcPr>
            <w:tcW w:w="510" w:type="dxa"/>
          </w:tcPr>
          <w:p w:rsidR="00792552" w:rsidRDefault="00792552">
            <w:pPr>
              <w:pStyle w:val="ConsPlusNormal"/>
              <w:jc w:val="center"/>
            </w:pPr>
            <w:r>
              <w:t>x</w:t>
            </w:r>
          </w:p>
        </w:tc>
        <w:tc>
          <w:tcPr>
            <w:tcW w:w="567" w:type="dxa"/>
          </w:tcPr>
          <w:p w:rsidR="00792552" w:rsidRDefault="00792552">
            <w:pPr>
              <w:pStyle w:val="ConsPlusNormal"/>
              <w:jc w:val="center"/>
            </w:pPr>
            <w:r>
              <w:t>x</w:t>
            </w:r>
          </w:p>
        </w:tc>
        <w:tc>
          <w:tcPr>
            <w:tcW w:w="623" w:type="dxa"/>
          </w:tcPr>
          <w:p w:rsidR="00792552" w:rsidRDefault="00792552">
            <w:pPr>
              <w:pStyle w:val="ConsPlusNormal"/>
              <w:jc w:val="center"/>
            </w:pPr>
            <w:r>
              <w:t>x</w:t>
            </w:r>
          </w:p>
        </w:tc>
        <w:tc>
          <w:tcPr>
            <w:tcW w:w="1077"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304"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077" w:type="dxa"/>
          </w:tcPr>
          <w:p w:rsidR="00792552" w:rsidRDefault="00792552">
            <w:pPr>
              <w:pStyle w:val="ConsPlusNormal"/>
            </w:pP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blPrEx>
          <w:tblBorders>
            <w:insideH w:val="nil"/>
          </w:tblBorders>
        </w:tblPrEx>
        <w:tc>
          <w:tcPr>
            <w:tcW w:w="2381" w:type="dxa"/>
            <w:vMerge/>
            <w:tcBorders>
              <w:bottom w:val="nil"/>
            </w:tcBorders>
          </w:tcPr>
          <w:p w:rsidR="00792552" w:rsidRDefault="00792552">
            <w:pPr>
              <w:pStyle w:val="ConsPlusNormal"/>
            </w:pPr>
          </w:p>
        </w:tc>
        <w:tc>
          <w:tcPr>
            <w:tcW w:w="1587" w:type="dxa"/>
            <w:tcBorders>
              <w:bottom w:val="nil"/>
            </w:tcBorders>
          </w:tcPr>
          <w:p w:rsidR="00792552" w:rsidRDefault="00792552">
            <w:pPr>
              <w:pStyle w:val="ConsPlusNormal"/>
            </w:pPr>
            <w:r>
              <w:t>налоговые расходы</w:t>
            </w:r>
          </w:p>
        </w:tc>
        <w:tc>
          <w:tcPr>
            <w:tcW w:w="737" w:type="dxa"/>
            <w:tcBorders>
              <w:bottom w:val="nil"/>
            </w:tcBorders>
          </w:tcPr>
          <w:p w:rsidR="00792552" w:rsidRDefault="00792552">
            <w:pPr>
              <w:pStyle w:val="ConsPlusNormal"/>
              <w:jc w:val="center"/>
            </w:pPr>
            <w:r>
              <w:t>x</w:t>
            </w:r>
          </w:p>
        </w:tc>
        <w:tc>
          <w:tcPr>
            <w:tcW w:w="510" w:type="dxa"/>
            <w:tcBorders>
              <w:bottom w:val="nil"/>
            </w:tcBorders>
          </w:tcPr>
          <w:p w:rsidR="00792552" w:rsidRDefault="00792552">
            <w:pPr>
              <w:pStyle w:val="ConsPlusNormal"/>
              <w:jc w:val="center"/>
            </w:pPr>
            <w:r>
              <w:t>x</w:t>
            </w:r>
          </w:p>
        </w:tc>
        <w:tc>
          <w:tcPr>
            <w:tcW w:w="567" w:type="dxa"/>
            <w:tcBorders>
              <w:bottom w:val="nil"/>
            </w:tcBorders>
          </w:tcPr>
          <w:p w:rsidR="00792552" w:rsidRDefault="00792552">
            <w:pPr>
              <w:pStyle w:val="ConsPlusNormal"/>
              <w:jc w:val="center"/>
            </w:pPr>
            <w:r>
              <w:t>x</w:t>
            </w:r>
          </w:p>
        </w:tc>
        <w:tc>
          <w:tcPr>
            <w:tcW w:w="623" w:type="dxa"/>
            <w:tcBorders>
              <w:bottom w:val="nil"/>
            </w:tcBorders>
          </w:tcPr>
          <w:p w:rsidR="00792552" w:rsidRDefault="00792552">
            <w:pPr>
              <w:pStyle w:val="ConsPlusNormal"/>
              <w:jc w:val="center"/>
            </w:pPr>
            <w:r>
              <w:t>x</w:t>
            </w:r>
          </w:p>
        </w:tc>
        <w:tc>
          <w:tcPr>
            <w:tcW w:w="1077" w:type="dxa"/>
            <w:tcBorders>
              <w:bottom w:val="nil"/>
            </w:tcBorders>
          </w:tcPr>
          <w:p w:rsidR="00792552" w:rsidRDefault="00792552">
            <w:pPr>
              <w:pStyle w:val="ConsPlusNormal"/>
              <w:jc w:val="center"/>
            </w:pPr>
            <w:r>
              <w:t>-</w:t>
            </w:r>
          </w:p>
        </w:tc>
        <w:tc>
          <w:tcPr>
            <w:tcW w:w="1304" w:type="dxa"/>
            <w:tcBorders>
              <w:bottom w:val="nil"/>
            </w:tcBorders>
          </w:tcPr>
          <w:p w:rsidR="00792552" w:rsidRDefault="00792552">
            <w:pPr>
              <w:pStyle w:val="ConsPlusNormal"/>
              <w:jc w:val="center"/>
            </w:pPr>
            <w:r>
              <w:t>не менее 202 000,0</w:t>
            </w:r>
          </w:p>
        </w:tc>
        <w:tc>
          <w:tcPr>
            <w:tcW w:w="1304" w:type="dxa"/>
            <w:tcBorders>
              <w:bottom w:val="nil"/>
            </w:tcBorders>
          </w:tcPr>
          <w:p w:rsidR="00792552" w:rsidRDefault="00792552">
            <w:pPr>
              <w:pStyle w:val="ConsPlusNormal"/>
              <w:jc w:val="center"/>
            </w:pPr>
            <w:r>
              <w:t>не менее 202 000,0</w:t>
            </w:r>
          </w:p>
        </w:tc>
        <w:tc>
          <w:tcPr>
            <w:tcW w:w="1304" w:type="dxa"/>
            <w:tcBorders>
              <w:bottom w:val="nil"/>
            </w:tcBorders>
          </w:tcPr>
          <w:p w:rsidR="00792552" w:rsidRDefault="00792552">
            <w:pPr>
              <w:pStyle w:val="ConsPlusNormal"/>
              <w:jc w:val="center"/>
            </w:pPr>
            <w:r>
              <w:t>не менее 202 000,0</w:t>
            </w:r>
          </w:p>
        </w:tc>
        <w:tc>
          <w:tcPr>
            <w:tcW w:w="1077" w:type="dxa"/>
            <w:tcBorders>
              <w:bottom w:val="nil"/>
            </w:tcBorders>
          </w:tcPr>
          <w:p w:rsidR="00792552" w:rsidRDefault="00792552">
            <w:pPr>
              <w:pStyle w:val="ConsPlusNormal"/>
              <w:jc w:val="center"/>
            </w:pPr>
            <w:r>
              <w:t>не менее 2 000,0</w:t>
            </w:r>
          </w:p>
        </w:tc>
        <w:tc>
          <w:tcPr>
            <w:tcW w:w="1077" w:type="dxa"/>
            <w:tcBorders>
              <w:bottom w:val="nil"/>
            </w:tcBorders>
          </w:tcPr>
          <w:p w:rsidR="00792552" w:rsidRDefault="00792552">
            <w:pPr>
              <w:pStyle w:val="ConsPlusNormal"/>
              <w:jc w:val="center"/>
            </w:pPr>
            <w:r>
              <w:t>не менее 2 000,0</w:t>
            </w:r>
          </w:p>
        </w:tc>
        <w:tc>
          <w:tcPr>
            <w:tcW w:w="1077" w:type="dxa"/>
            <w:tcBorders>
              <w:bottom w:val="nil"/>
            </w:tcBorders>
          </w:tcPr>
          <w:p w:rsidR="00792552" w:rsidRDefault="00792552">
            <w:pPr>
              <w:pStyle w:val="ConsPlusNormal"/>
              <w:jc w:val="center"/>
            </w:pPr>
            <w:r>
              <w:t>не менее 2 000,0</w:t>
            </w:r>
          </w:p>
        </w:tc>
        <w:tc>
          <w:tcPr>
            <w:tcW w:w="1303" w:type="dxa"/>
            <w:vMerge/>
            <w:tcBorders>
              <w:bottom w:val="nil"/>
            </w:tcBorders>
          </w:tcPr>
          <w:p w:rsidR="00792552" w:rsidRDefault="00792552">
            <w:pPr>
              <w:pStyle w:val="ConsPlusNormal"/>
            </w:pPr>
          </w:p>
        </w:tc>
        <w:tc>
          <w:tcPr>
            <w:tcW w:w="2154" w:type="dxa"/>
            <w:vMerge/>
            <w:tcBorders>
              <w:bottom w:val="nil"/>
            </w:tcBorders>
          </w:tcPr>
          <w:p w:rsidR="00792552" w:rsidRDefault="00792552">
            <w:pPr>
              <w:pStyle w:val="ConsPlusNormal"/>
            </w:pPr>
          </w:p>
        </w:tc>
      </w:tr>
      <w:tr w:rsidR="00792552">
        <w:tblPrEx>
          <w:tblBorders>
            <w:insideH w:val="nil"/>
          </w:tblBorders>
        </w:tblPrEx>
        <w:tc>
          <w:tcPr>
            <w:tcW w:w="18082" w:type="dxa"/>
            <w:gridSpan w:val="15"/>
            <w:tcBorders>
              <w:top w:val="nil"/>
            </w:tcBorders>
          </w:tcPr>
          <w:p w:rsidR="00792552" w:rsidRDefault="00792552">
            <w:pPr>
              <w:pStyle w:val="ConsPlusNormal"/>
              <w:jc w:val="both"/>
            </w:pPr>
            <w:r>
              <w:t xml:space="preserve">(в ред. </w:t>
            </w:r>
            <w:hyperlink r:id="rId507">
              <w:r>
                <w:rPr>
                  <w:color w:val="0000FF"/>
                </w:rPr>
                <w:t>постановления</w:t>
              </w:r>
            </w:hyperlink>
            <w:r>
              <w:t xml:space="preserve"> Правительства Новосибирской области от 16.08.2022 N 388-п)</w:t>
            </w:r>
          </w:p>
        </w:tc>
      </w:tr>
    </w:tbl>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p w:rsidR="00792552" w:rsidRDefault="00792552">
      <w:pPr>
        <w:pStyle w:val="ConsPlusNormal"/>
        <w:ind w:firstLine="540"/>
        <w:jc w:val="both"/>
      </w:pPr>
      <w:r>
        <w:t>Применяемые сокращения:</w:t>
      </w:r>
    </w:p>
    <w:p w:rsidR="00792552" w:rsidRDefault="00792552">
      <w:pPr>
        <w:pStyle w:val="ConsPlusNormal"/>
        <w:spacing w:before="200"/>
        <w:ind w:firstLine="540"/>
        <w:jc w:val="both"/>
      </w:pPr>
      <w:r>
        <w:t>ГП - государственная программа;</w:t>
      </w:r>
    </w:p>
    <w:p w:rsidR="00792552" w:rsidRDefault="00792552">
      <w:pPr>
        <w:pStyle w:val="ConsPlusNormal"/>
        <w:spacing w:before="200"/>
        <w:ind w:firstLine="540"/>
        <w:jc w:val="both"/>
      </w:pPr>
      <w:r>
        <w:t>ГРБС - главный распорядитель бюджетных средств;</w:t>
      </w:r>
    </w:p>
    <w:p w:rsidR="00792552" w:rsidRDefault="00792552">
      <w:pPr>
        <w:pStyle w:val="ConsPlusNormal"/>
        <w:spacing w:before="200"/>
        <w:ind w:firstLine="540"/>
        <w:jc w:val="both"/>
      </w:pPr>
      <w:r>
        <w:t>Минпромторг НСО - министерство промышленности, торговли и развития предпринимательства Новосибирской области;</w:t>
      </w:r>
    </w:p>
    <w:p w:rsidR="00792552" w:rsidRDefault="00792552">
      <w:pPr>
        <w:pStyle w:val="ConsPlusNormal"/>
        <w:spacing w:before="200"/>
        <w:ind w:firstLine="540"/>
        <w:jc w:val="both"/>
      </w:pPr>
      <w:r>
        <w:t>ОМ - обозначение мероприятия;</w:t>
      </w:r>
    </w:p>
    <w:p w:rsidR="00792552" w:rsidRDefault="00792552">
      <w:pPr>
        <w:pStyle w:val="ConsPlusNormal"/>
        <w:spacing w:before="200"/>
        <w:ind w:firstLine="540"/>
        <w:jc w:val="both"/>
      </w:pPr>
      <w:r>
        <w:t>пГП - подпрограмма государственной программы.</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3</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r>
        <w:t>СВОДНЫЕ ФИНАНСОВЫЕ ЗАТРАТЫ И НАЛОГОВЫЕ РАСХОДЫ</w:t>
      </w:r>
    </w:p>
    <w:p w:rsidR="00792552" w:rsidRDefault="00792552">
      <w:pPr>
        <w:pStyle w:val="ConsPlusTitle"/>
        <w:jc w:val="center"/>
      </w:pPr>
      <w:r>
        <w:t>государственной программы Новосибирской области</w:t>
      </w:r>
    </w:p>
    <w:p w:rsidR="00792552" w:rsidRDefault="00792552">
      <w:pPr>
        <w:pStyle w:val="ConsPlusTitle"/>
        <w:jc w:val="center"/>
      </w:pPr>
      <w:r>
        <w:t>"Развитие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 ред. </w:t>
            </w:r>
            <w:hyperlink r:id="rId508">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303"/>
        <w:gridCol w:w="1303"/>
        <w:gridCol w:w="1303"/>
        <w:gridCol w:w="1303"/>
        <w:gridCol w:w="1303"/>
        <w:gridCol w:w="1303"/>
        <w:gridCol w:w="1303"/>
        <w:gridCol w:w="1303"/>
        <w:gridCol w:w="1303"/>
        <w:gridCol w:w="1303"/>
        <w:gridCol w:w="1303"/>
        <w:gridCol w:w="1303"/>
        <w:gridCol w:w="1020"/>
      </w:tblGrid>
      <w:tr w:rsidR="00792552">
        <w:tc>
          <w:tcPr>
            <w:tcW w:w="2891" w:type="dxa"/>
            <w:vMerge w:val="restart"/>
          </w:tcPr>
          <w:p w:rsidR="00792552" w:rsidRDefault="00792552">
            <w:pPr>
              <w:pStyle w:val="ConsPlusNormal"/>
              <w:jc w:val="center"/>
            </w:pPr>
            <w: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w:t>
            </w:r>
            <w:r>
              <w:lastRenderedPageBreak/>
              <w:t>кураторов налоговых расходов</w:t>
            </w:r>
          </w:p>
        </w:tc>
        <w:tc>
          <w:tcPr>
            <w:tcW w:w="15636" w:type="dxa"/>
            <w:gridSpan w:val="12"/>
          </w:tcPr>
          <w:p w:rsidR="00792552" w:rsidRDefault="00792552">
            <w:pPr>
              <w:pStyle w:val="ConsPlusNormal"/>
              <w:jc w:val="center"/>
            </w:pPr>
            <w:r>
              <w:lastRenderedPageBreak/>
              <w:t>Финансовые затраты, тыс. рублей</w:t>
            </w:r>
          </w:p>
        </w:tc>
        <w:tc>
          <w:tcPr>
            <w:tcW w:w="1020" w:type="dxa"/>
            <w:vMerge w:val="restart"/>
          </w:tcPr>
          <w:p w:rsidR="00792552" w:rsidRDefault="00792552">
            <w:pPr>
              <w:pStyle w:val="ConsPlusNormal"/>
              <w:jc w:val="center"/>
            </w:pPr>
            <w:r>
              <w:t>Примечание</w:t>
            </w:r>
          </w:p>
        </w:tc>
      </w:tr>
      <w:tr w:rsidR="00792552">
        <w:tc>
          <w:tcPr>
            <w:tcW w:w="2891" w:type="dxa"/>
            <w:vMerge/>
          </w:tcPr>
          <w:p w:rsidR="00792552" w:rsidRDefault="00792552">
            <w:pPr>
              <w:pStyle w:val="ConsPlusNormal"/>
            </w:pPr>
          </w:p>
        </w:tc>
        <w:tc>
          <w:tcPr>
            <w:tcW w:w="1303" w:type="dxa"/>
            <w:vMerge w:val="restart"/>
          </w:tcPr>
          <w:p w:rsidR="00792552" w:rsidRDefault="00792552">
            <w:pPr>
              <w:pStyle w:val="ConsPlusNormal"/>
              <w:jc w:val="center"/>
            </w:pPr>
            <w:r>
              <w:t>всего</w:t>
            </w:r>
          </w:p>
        </w:tc>
        <w:tc>
          <w:tcPr>
            <w:tcW w:w="14333" w:type="dxa"/>
            <w:gridSpan w:val="11"/>
          </w:tcPr>
          <w:p w:rsidR="00792552" w:rsidRDefault="00792552">
            <w:pPr>
              <w:pStyle w:val="ConsPlusNormal"/>
              <w:jc w:val="center"/>
            </w:pPr>
            <w:r>
              <w:t>в том числе по годам</w:t>
            </w:r>
          </w:p>
        </w:tc>
        <w:tc>
          <w:tcPr>
            <w:tcW w:w="1020" w:type="dxa"/>
            <w:vMerge/>
          </w:tcPr>
          <w:p w:rsidR="00792552" w:rsidRDefault="00792552">
            <w:pPr>
              <w:pStyle w:val="ConsPlusNormal"/>
            </w:pPr>
          </w:p>
        </w:tc>
      </w:tr>
      <w:tr w:rsidR="00792552">
        <w:tc>
          <w:tcPr>
            <w:tcW w:w="2891" w:type="dxa"/>
            <w:vMerge/>
          </w:tcPr>
          <w:p w:rsidR="00792552" w:rsidRDefault="00792552">
            <w:pPr>
              <w:pStyle w:val="ConsPlusNormal"/>
            </w:pPr>
          </w:p>
        </w:tc>
        <w:tc>
          <w:tcPr>
            <w:tcW w:w="1303" w:type="dxa"/>
            <w:vMerge/>
          </w:tcPr>
          <w:p w:rsidR="00792552" w:rsidRDefault="00792552">
            <w:pPr>
              <w:pStyle w:val="ConsPlusNormal"/>
            </w:pPr>
          </w:p>
        </w:tc>
        <w:tc>
          <w:tcPr>
            <w:tcW w:w="1303" w:type="dxa"/>
          </w:tcPr>
          <w:p w:rsidR="00792552" w:rsidRDefault="00792552">
            <w:pPr>
              <w:pStyle w:val="ConsPlusNormal"/>
              <w:jc w:val="center"/>
            </w:pPr>
            <w:r>
              <w:t>2015</w:t>
            </w:r>
          </w:p>
        </w:tc>
        <w:tc>
          <w:tcPr>
            <w:tcW w:w="1303" w:type="dxa"/>
          </w:tcPr>
          <w:p w:rsidR="00792552" w:rsidRDefault="00792552">
            <w:pPr>
              <w:pStyle w:val="ConsPlusNormal"/>
              <w:jc w:val="center"/>
            </w:pPr>
            <w:r>
              <w:t>2016</w:t>
            </w:r>
          </w:p>
        </w:tc>
        <w:tc>
          <w:tcPr>
            <w:tcW w:w="1303" w:type="dxa"/>
          </w:tcPr>
          <w:p w:rsidR="00792552" w:rsidRDefault="00792552">
            <w:pPr>
              <w:pStyle w:val="ConsPlusNormal"/>
              <w:jc w:val="center"/>
            </w:pPr>
            <w:r>
              <w:t>2017</w:t>
            </w:r>
          </w:p>
        </w:tc>
        <w:tc>
          <w:tcPr>
            <w:tcW w:w="1303" w:type="dxa"/>
          </w:tcPr>
          <w:p w:rsidR="00792552" w:rsidRDefault="00792552">
            <w:pPr>
              <w:pStyle w:val="ConsPlusNormal"/>
              <w:jc w:val="center"/>
            </w:pPr>
            <w:r>
              <w:t>2018</w:t>
            </w:r>
          </w:p>
        </w:tc>
        <w:tc>
          <w:tcPr>
            <w:tcW w:w="1303" w:type="dxa"/>
          </w:tcPr>
          <w:p w:rsidR="00792552" w:rsidRDefault="00792552">
            <w:pPr>
              <w:pStyle w:val="ConsPlusNormal"/>
              <w:jc w:val="center"/>
            </w:pPr>
            <w:r>
              <w:t>2019</w:t>
            </w:r>
          </w:p>
        </w:tc>
        <w:tc>
          <w:tcPr>
            <w:tcW w:w="1303" w:type="dxa"/>
          </w:tcPr>
          <w:p w:rsidR="00792552" w:rsidRDefault="00792552">
            <w:pPr>
              <w:pStyle w:val="ConsPlusNormal"/>
              <w:jc w:val="center"/>
            </w:pPr>
            <w:r>
              <w:t>2020</w:t>
            </w:r>
          </w:p>
        </w:tc>
        <w:tc>
          <w:tcPr>
            <w:tcW w:w="1303" w:type="dxa"/>
          </w:tcPr>
          <w:p w:rsidR="00792552" w:rsidRDefault="00792552">
            <w:pPr>
              <w:pStyle w:val="ConsPlusNormal"/>
              <w:jc w:val="center"/>
            </w:pPr>
            <w:r>
              <w:t>2021</w:t>
            </w:r>
          </w:p>
        </w:tc>
        <w:tc>
          <w:tcPr>
            <w:tcW w:w="1303" w:type="dxa"/>
          </w:tcPr>
          <w:p w:rsidR="00792552" w:rsidRDefault="00792552">
            <w:pPr>
              <w:pStyle w:val="ConsPlusNormal"/>
              <w:jc w:val="center"/>
            </w:pPr>
            <w:r>
              <w:t>2022</w:t>
            </w:r>
          </w:p>
        </w:tc>
        <w:tc>
          <w:tcPr>
            <w:tcW w:w="1303" w:type="dxa"/>
          </w:tcPr>
          <w:p w:rsidR="00792552" w:rsidRDefault="00792552">
            <w:pPr>
              <w:pStyle w:val="ConsPlusNormal"/>
              <w:jc w:val="center"/>
            </w:pPr>
            <w:r>
              <w:t>2023</w:t>
            </w:r>
          </w:p>
        </w:tc>
        <w:tc>
          <w:tcPr>
            <w:tcW w:w="1303" w:type="dxa"/>
          </w:tcPr>
          <w:p w:rsidR="00792552" w:rsidRDefault="00792552">
            <w:pPr>
              <w:pStyle w:val="ConsPlusNormal"/>
              <w:jc w:val="center"/>
            </w:pPr>
            <w:r>
              <w:t>2024</w:t>
            </w:r>
          </w:p>
        </w:tc>
        <w:tc>
          <w:tcPr>
            <w:tcW w:w="1303" w:type="dxa"/>
          </w:tcPr>
          <w:p w:rsidR="00792552" w:rsidRDefault="00792552">
            <w:pPr>
              <w:pStyle w:val="ConsPlusNormal"/>
              <w:jc w:val="center"/>
            </w:pPr>
            <w:r>
              <w:t>2025</w:t>
            </w:r>
          </w:p>
        </w:tc>
        <w:tc>
          <w:tcPr>
            <w:tcW w:w="1020" w:type="dxa"/>
            <w:vMerge/>
          </w:tcPr>
          <w:p w:rsidR="00792552" w:rsidRDefault="00792552">
            <w:pPr>
              <w:pStyle w:val="ConsPlusNormal"/>
            </w:pPr>
          </w:p>
        </w:tc>
      </w:tr>
      <w:tr w:rsidR="00792552">
        <w:tc>
          <w:tcPr>
            <w:tcW w:w="19547" w:type="dxa"/>
            <w:gridSpan w:val="14"/>
          </w:tcPr>
          <w:p w:rsidR="00792552" w:rsidRDefault="00792552">
            <w:pPr>
              <w:pStyle w:val="ConsPlusNormal"/>
              <w:jc w:val="center"/>
              <w:outlineLvl w:val="2"/>
            </w:pPr>
            <w:r>
              <w:lastRenderedPageBreak/>
              <w:t>Министерство промышленности, торговли и развития предпринимательства Новосибирской области</w:t>
            </w:r>
          </w:p>
        </w:tc>
      </w:tr>
      <w:tr w:rsidR="00792552">
        <w:tc>
          <w:tcPr>
            <w:tcW w:w="2891" w:type="dxa"/>
          </w:tcPr>
          <w:p w:rsidR="00792552" w:rsidRDefault="00792552">
            <w:pPr>
              <w:pStyle w:val="ConsPlusNormal"/>
            </w:pPr>
            <w:r>
              <w:t>Всего финансовых затрат,</w:t>
            </w:r>
          </w:p>
          <w:p w:rsidR="00792552" w:rsidRDefault="00792552">
            <w:pPr>
              <w:pStyle w:val="ConsPlusNormal"/>
            </w:pPr>
            <w:r>
              <w:t>в том числе из:</w:t>
            </w:r>
          </w:p>
        </w:tc>
        <w:tc>
          <w:tcPr>
            <w:tcW w:w="1303" w:type="dxa"/>
          </w:tcPr>
          <w:p w:rsidR="00792552" w:rsidRDefault="00792552">
            <w:pPr>
              <w:pStyle w:val="ConsPlusNormal"/>
              <w:jc w:val="center"/>
            </w:pPr>
            <w:r>
              <w:t>1 157 249,4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109 247,2</w:t>
            </w:r>
          </w:p>
        </w:tc>
        <w:tc>
          <w:tcPr>
            <w:tcW w:w="1303" w:type="dxa"/>
          </w:tcPr>
          <w:p w:rsidR="00792552" w:rsidRDefault="00792552">
            <w:pPr>
              <w:pStyle w:val="ConsPlusNormal"/>
              <w:jc w:val="center"/>
            </w:pPr>
            <w:r>
              <w:t>204 579,1</w:t>
            </w:r>
          </w:p>
        </w:tc>
        <w:tc>
          <w:tcPr>
            <w:tcW w:w="1303" w:type="dxa"/>
          </w:tcPr>
          <w:p w:rsidR="00792552" w:rsidRDefault="00792552">
            <w:pPr>
              <w:pStyle w:val="ConsPlusNormal"/>
              <w:jc w:val="center"/>
            </w:pPr>
            <w:r>
              <w:t>171 335,1</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297 110,0</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52 873,8</w:t>
            </w:r>
          </w:p>
        </w:tc>
        <w:tc>
          <w:tcPr>
            <w:tcW w:w="1303" w:type="dxa"/>
          </w:tcPr>
          <w:p w:rsidR="00792552" w:rsidRDefault="00792552">
            <w:pPr>
              <w:pStyle w:val="ConsPlusNormal"/>
              <w:jc w:val="center"/>
            </w:pPr>
            <w:r>
              <w:t>129 274,5</w:t>
            </w:r>
          </w:p>
        </w:tc>
        <w:tc>
          <w:tcPr>
            <w:tcW w:w="1303" w:type="dxa"/>
          </w:tcPr>
          <w:p w:rsidR="00792552" w:rsidRDefault="00792552">
            <w:pPr>
              <w:pStyle w:val="ConsPlusNormal"/>
              <w:jc w:val="center"/>
            </w:pPr>
            <w:r>
              <w:t>114 961,7</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860 139,4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75 304,6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Капитальные вложения,</w:t>
            </w:r>
          </w:p>
          <w:p w:rsidR="00792552" w:rsidRDefault="00792552">
            <w:pPr>
              <w:pStyle w:val="ConsPlusNormal"/>
            </w:pPr>
            <w:r>
              <w:t>в том числе из:</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НИОКР &lt;**&gt;,</w:t>
            </w:r>
          </w:p>
          <w:p w:rsidR="00792552" w:rsidRDefault="00792552">
            <w:pPr>
              <w:pStyle w:val="ConsPlusNormal"/>
            </w:pPr>
            <w:r>
              <w:t>в том числе из:</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lastRenderedPageBreak/>
              <w:t>Прочие расходы,</w:t>
            </w:r>
          </w:p>
          <w:p w:rsidR="00792552" w:rsidRDefault="00792552">
            <w:pPr>
              <w:pStyle w:val="ConsPlusNormal"/>
            </w:pPr>
            <w:r>
              <w:t>в том числе из:</w:t>
            </w:r>
          </w:p>
        </w:tc>
        <w:tc>
          <w:tcPr>
            <w:tcW w:w="1303" w:type="dxa"/>
          </w:tcPr>
          <w:p w:rsidR="00792552" w:rsidRDefault="00792552">
            <w:pPr>
              <w:pStyle w:val="ConsPlusNormal"/>
              <w:jc w:val="center"/>
            </w:pPr>
            <w:r>
              <w:t>1 157 249,4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109 247,2</w:t>
            </w:r>
          </w:p>
        </w:tc>
        <w:tc>
          <w:tcPr>
            <w:tcW w:w="1303" w:type="dxa"/>
          </w:tcPr>
          <w:p w:rsidR="00792552" w:rsidRDefault="00792552">
            <w:pPr>
              <w:pStyle w:val="ConsPlusNormal"/>
              <w:jc w:val="center"/>
            </w:pPr>
            <w:r>
              <w:t>204 579,1</w:t>
            </w:r>
          </w:p>
        </w:tc>
        <w:tc>
          <w:tcPr>
            <w:tcW w:w="1303" w:type="dxa"/>
          </w:tcPr>
          <w:p w:rsidR="00792552" w:rsidRDefault="00792552">
            <w:pPr>
              <w:pStyle w:val="ConsPlusNormal"/>
              <w:jc w:val="center"/>
            </w:pPr>
            <w:r>
              <w:t>171 335,1</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297 110,0</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52 873,8</w:t>
            </w:r>
          </w:p>
        </w:tc>
        <w:tc>
          <w:tcPr>
            <w:tcW w:w="1303" w:type="dxa"/>
          </w:tcPr>
          <w:p w:rsidR="00792552" w:rsidRDefault="00792552">
            <w:pPr>
              <w:pStyle w:val="ConsPlusNormal"/>
              <w:jc w:val="center"/>
            </w:pPr>
            <w:r>
              <w:t>129 274,5</w:t>
            </w:r>
          </w:p>
        </w:tc>
        <w:tc>
          <w:tcPr>
            <w:tcW w:w="1303" w:type="dxa"/>
          </w:tcPr>
          <w:p w:rsidR="00792552" w:rsidRDefault="00792552">
            <w:pPr>
              <w:pStyle w:val="ConsPlusNormal"/>
              <w:jc w:val="center"/>
            </w:pPr>
            <w:r>
              <w:t>114 961,7</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860 139,4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75 304,6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Всего налоговых расходов,</w:t>
            </w:r>
          </w:p>
          <w:p w:rsidR="00792552" w:rsidRDefault="00792552">
            <w:pPr>
              <w:pStyle w:val="ConsPlusNormal"/>
            </w:pPr>
            <w:r>
              <w:t>в том числе:</w:t>
            </w:r>
          </w:p>
        </w:tc>
        <w:tc>
          <w:tcPr>
            <w:tcW w:w="1303" w:type="dxa"/>
          </w:tcPr>
          <w:p w:rsidR="00792552" w:rsidRDefault="00792552">
            <w:pPr>
              <w:pStyle w:val="ConsPlusNormal"/>
              <w:jc w:val="center"/>
            </w:pPr>
            <w:r>
              <w:t>не менее 612 000,0</w:t>
            </w: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jc w:val="center"/>
            </w:pPr>
            <w:r>
              <w:t>не менее 202 000,0</w:t>
            </w:r>
          </w:p>
        </w:tc>
        <w:tc>
          <w:tcPr>
            <w:tcW w:w="1303" w:type="dxa"/>
          </w:tcPr>
          <w:p w:rsidR="00792552" w:rsidRDefault="00792552">
            <w:pPr>
              <w:pStyle w:val="ConsPlusNormal"/>
              <w:jc w:val="center"/>
            </w:pPr>
            <w:r>
              <w:t>не менее 202 000,0</w:t>
            </w:r>
          </w:p>
        </w:tc>
        <w:tc>
          <w:tcPr>
            <w:tcW w:w="1303" w:type="dxa"/>
          </w:tcPr>
          <w:p w:rsidR="00792552" w:rsidRDefault="00792552">
            <w:pPr>
              <w:pStyle w:val="ConsPlusNormal"/>
              <w:jc w:val="center"/>
            </w:pPr>
            <w:r>
              <w:t>не менее 202 000,0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020" w:type="dxa"/>
          </w:tcPr>
          <w:p w:rsidR="00792552" w:rsidRDefault="00792552">
            <w:pPr>
              <w:pStyle w:val="ConsPlusNormal"/>
            </w:pPr>
          </w:p>
        </w:tc>
      </w:tr>
      <w:tr w:rsidR="00792552">
        <w:tc>
          <w:tcPr>
            <w:tcW w:w="2891" w:type="dxa"/>
          </w:tcPr>
          <w:p w:rsidR="00792552" w:rsidRDefault="00792552">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792552" w:rsidRDefault="00792552">
            <w:pPr>
              <w:pStyle w:val="ConsPlusNormal"/>
              <w:jc w:val="center"/>
            </w:pPr>
            <w:r>
              <w:t>не менее 600 000,0</w:t>
            </w: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jc w:val="center"/>
            </w:pPr>
            <w:r>
              <w:t>не менее 200 000,0</w:t>
            </w:r>
          </w:p>
        </w:tc>
        <w:tc>
          <w:tcPr>
            <w:tcW w:w="1303" w:type="dxa"/>
          </w:tcPr>
          <w:p w:rsidR="00792552" w:rsidRDefault="00792552">
            <w:pPr>
              <w:pStyle w:val="ConsPlusNormal"/>
              <w:jc w:val="center"/>
            </w:pPr>
            <w:r>
              <w:t>не менее 200 000,0</w:t>
            </w:r>
          </w:p>
        </w:tc>
        <w:tc>
          <w:tcPr>
            <w:tcW w:w="1303" w:type="dxa"/>
          </w:tcPr>
          <w:p w:rsidR="00792552" w:rsidRDefault="00792552">
            <w:pPr>
              <w:pStyle w:val="ConsPlusNormal"/>
              <w:jc w:val="center"/>
            </w:pPr>
            <w:r>
              <w:t>не менее 200 000,0</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налоговые льготы по налогу на имущество организаций</w:t>
            </w:r>
          </w:p>
        </w:tc>
        <w:tc>
          <w:tcPr>
            <w:tcW w:w="1303" w:type="dxa"/>
          </w:tcPr>
          <w:p w:rsidR="00792552" w:rsidRDefault="00792552">
            <w:pPr>
              <w:pStyle w:val="ConsPlusNormal"/>
              <w:jc w:val="center"/>
            </w:pPr>
            <w:r>
              <w:t>не менее 12 000,0</w:t>
            </w: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020" w:type="dxa"/>
          </w:tcPr>
          <w:p w:rsidR="00792552" w:rsidRDefault="00792552">
            <w:pPr>
              <w:pStyle w:val="ConsPlusNormal"/>
            </w:pPr>
          </w:p>
        </w:tc>
      </w:tr>
      <w:tr w:rsidR="00792552">
        <w:tc>
          <w:tcPr>
            <w:tcW w:w="19547" w:type="dxa"/>
            <w:gridSpan w:val="14"/>
          </w:tcPr>
          <w:p w:rsidR="00792552" w:rsidRDefault="00792552">
            <w:pPr>
              <w:pStyle w:val="ConsPlusNormal"/>
            </w:pPr>
            <w:r>
              <w:t>ВСЕГО ПО ПРОГРАММЕ:</w:t>
            </w:r>
          </w:p>
        </w:tc>
      </w:tr>
      <w:tr w:rsidR="00792552">
        <w:tc>
          <w:tcPr>
            <w:tcW w:w="2891" w:type="dxa"/>
          </w:tcPr>
          <w:p w:rsidR="00792552" w:rsidRDefault="00792552">
            <w:pPr>
              <w:pStyle w:val="ConsPlusNormal"/>
            </w:pPr>
            <w:r>
              <w:t>Всего финансовых затрат,</w:t>
            </w:r>
          </w:p>
          <w:p w:rsidR="00792552" w:rsidRDefault="00792552">
            <w:pPr>
              <w:pStyle w:val="ConsPlusNormal"/>
            </w:pPr>
            <w:r>
              <w:t>в том числе из:</w:t>
            </w:r>
          </w:p>
        </w:tc>
        <w:tc>
          <w:tcPr>
            <w:tcW w:w="1303" w:type="dxa"/>
          </w:tcPr>
          <w:p w:rsidR="00792552" w:rsidRDefault="00792552">
            <w:pPr>
              <w:pStyle w:val="ConsPlusNormal"/>
              <w:jc w:val="center"/>
            </w:pPr>
            <w:r>
              <w:t>1 157 249,4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109 247,2</w:t>
            </w:r>
          </w:p>
        </w:tc>
        <w:tc>
          <w:tcPr>
            <w:tcW w:w="1303" w:type="dxa"/>
          </w:tcPr>
          <w:p w:rsidR="00792552" w:rsidRDefault="00792552">
            <w:pPr>
              <w:pStyle w:val="ConsPlusNormal"/>
              <w:jc w:val="center"/>
            </w:pPr>
            <w:r>
              <w:t>204 579,1</w:t>
            </w:r>
          </w:p>
        </w:tc>
        <w:tc>
          <w:tcPr>
            <w:tcW w:w="1303" w:type="dxa"/>
          </w:tcPr>
          <w:p w:rsidR="00792552" w:rsidRDefault="00792552">
            <w:pPr>
              <w:pStyle w:val="ConsPlusNormal"/>
              <w:jc w:val="center"/>
            </w:pPr>
            <w:r>
              <w:t>171 335,1</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297 110,0</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52 873,8</w:t>
            </w:r>
          </w:p>
        </w:tc>
        <w:tc>
          <w:tcPr>
            <w:tcW w:w="1303" w:type="dxa"/>
          </w:tcPr>
          <w:p w:rsidR="00792552" w:rsidRDefault="00792552">
            <w:pPr>
              <w:pStyle w:val="ConsPlusNormal"/>
              <w:jc w:val="center"/>
            </w:pPr>
            <w:r>
              <w:t>129 274,5</w:t>
            </w:r>
          </w:p>
        </w:tc>
        <w:tc>
          <w:tcPr>
            <w:tcW w:w="1303" w:type="dxa"/>
          </w:tcPr>
          <w:p w:rsidR="00792552" w:rsidRDefault="00792552">
            <w:pPr>
              <w:pStyle w:val="ConsPlusNormal"/>
              <w:jc w:val="center"/>
            </w:pPr>
            <w:r>
              <w:t>114 961,7</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860 139,4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75 304,6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Капитальные вложения,</w:t>
            </w:r>
          </w:p>
          <w:p w:rsidR="00792552" w:rsidRDefault="00792552">
            <w:pPr>
              <w:pStyle w:val="ConsPlusNormal"/>
            </w:pPr>
            <w:r>
              <w:t>в том числе из:</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lastRenderedPageBreak/>
              <w:t>федерального бюджета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НИОКР &lt;**&gt;,</w:t>
            </w:r>
          </w:p>
          <w:p w:rsidR="00792552" w:rsidRDefault="00792552">
            <w:pPr>
              <w:pStyle w:val="ConsPlusNormal"/>
            </w:pPr>
            <w:r>
              <w:t>в том числе из:</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pPr>
          </w:p>
        </w:tc>
        <w:tc>
          <w:tcPr>
            <w:tcW w:w="1020" w:type="dxa"/>
          </w:tcPr>
          <w:p w:rsidR="00792552" w:rsidRDefault="00792552">
            <w:pPr>
              <w:pStyle w:val="ConsPlusNormal"/>
            </w:pPr>
          </w:p>
        </w:tc>
      </w:tr>
      <w:tr w:rsidR="00792552">
        <w:tc>
          <w:tcPr>
            <w:tcW w:w="2891" w:type="dxa"/>
          </w:tcPr>
          <w:p w:rsidR="00792552" w:rsidRDefault="00792552">
            <w:pPr>
              <w:pStyle w:val="ConsPlusNormal"/>
            </w:pPr>
            <w:r>
              <w:t>Прочие расходы,</w:t>
            </w:r>
          </w:p>
          <w:p w:rsidR="00792552" w:rsidRDefault="00792552">
            <w:pPr>
              <w:pStyle w:val="ConsPlusNormal"/>
            </w:pPr>
            <w:r>
              <w:t>в том числе из:</w:t>
            </w:r>
          </w:p>
        </w:tc>
        <w:tc>
          <w:tcPr>
            <w:tcW w:w="1303" w:type="dxa"/>
          </w:tcPr>
          <w:p w:rsidR="00792552" w:rsidRDefault="00792552">
            <w:pPr>
              <w:pStyle w:val="ConsPlusNormal"/>
              <w:jc w:val="center"/>
            </w:pPr>
            <w:r>
              <w:t>1 157 249,4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109 247,2</w:t>
            </w:r>
          </w:p>
        </w:tc>
        <w:tc>
          <w:tcPr>
            <w:tcW w:w="1303" w:type="dxa"/>
          </w:tcPr>
          <w:p w:rsidR="00792552" w:rsidRDefault="00792552">
            <w:pPr>
              <w:pStyle w:val="ConsPlusNormal"/>
              <w:jc w:val="center"/>
            </w:pPr>
            <w:r>
              <w:t>204 579,1</w:t>
            </w:r>
          </w:p>
        </w:tc>
        <w:tc>
          <w:tcPr>
            <w:tcW w:w="1303" w:type="dxa"/>
          </w:tcPr>
          <w:p w:rsidR="00792552" w:rsidRDefault="00792552">
            <w:pPr>
              <w:pStyle w:val="ConsPlusNormal"/>
              <w:jc w:val="center"/>
            </w:pPr>
            <w:r>
              <w:t>171 335,1</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федерального бюджета &lt;*&gt;</w:t>
            </w:r>
          </w:p>
        </w:tc>
        <w:tc>
          <w:tcPr>
            <w:tcW w:w="1303" w:type="dxa"/>
          </w:tcPr>
          <w:p w:rsidR="00792552" w:rsidRDefault="00792552">
            <w:pPr>
              <w:pStyle w:val="ConsPlusNormal"/>
              <w:jc w:val="center"/>
            </w:pPr>
            <w:r>
              <w:t>297 110,0</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52 873,8</w:t>
            </w:r>
          </w:p>
        </w:tc>
        <w:tc>
          <w:tcPr>
            <w:tcW w:w="1303" w:type="dxa"/>
          </w:tcPr>
          <w:p w:rsidR="00792552" w:rsidRDefault="00792552">
            <w:pPr>
              <w:pStyle w:val="ConsPlusNormal"/>
              <w:jc w:val="center"/>
            </w:pPr>
            <w:r>
              <w:t>129 274,5</w:t>
            </w:r>
          </w:p>
        </w:tc>
        <w:tc>
          <w:tcPr>
            <w:tcW w:w="1303" w:type="dxa"/>
          </w:tcPr>
          <w:p w:rsidR="00792552" w:rsidRDefault="00792552">
            <w:pPr>
              <w:pStyle w:val="ConsPlusNormal"/>
              <w:jc w:val="center"/>
            </w:pPr>
            <w:r>
              <w:t>114 961,7</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областного бюджета</w:t>
            </w:r>
          </w:p>
        </w:tc>
        <w:tc>
          <w:tcPr>
            <w:tcW w:w="1303" w:type="dxa"/>
          </w:tcPr>
          <w:p w:rsidR="00792552" w:rsidRDefault="00792552">
            <w:pPr>
              <w:pStyle w:val="ConsPlusNormal"/>
              <w:jc w:val="center"/>
            </w:pPr>
            <w:r>
              <w:t>860 139,4</w:t>
            </w:r>
          </w:p>
        </w:tc>
        <w:tc>
          <w:tcPr>
            <w:tcW w:w="1303" w:type="dxa"/>
          </w:tcPr>
          <w:p w:rsidR="00792552" w:rsidRDefault="00792552">
            <w:pPr>
              <w:pStyle w:val="ConsPlusNormal"/>
              <w:jc w:val="center"/>
            </w:pPr>
            <w:r>
              <w:t>65 000,0</w:t>
            </w:r>
          </w:p>
        </w:tc>
        <w:tc>
          <w:tcPr>
            <w:tcW w:w="1303" w:type="dxa"/>
          </w:tcPr>
          <w:p w:rsidR="00792552" w:rsidRDefault="00792552">
            <w:pPr>
              <w:pStyle w:val="ConsPlusNormal"/>
              <w:jc w:val="center"/>
            </w:pPr>
            <w:r>
              <w:t>120 000,0</w:t>
            </w:r>
          </w:p>
        </w:tc>
        <w:tc>
          <w:tcPr>
            <w:tcW w:w="1303" w:type="dxa"/>
          </w:tcPr>
          <w:p w:rsidR="00792552" w:rsidRDefault="00792552">
            <w:pPr>
              <w:pStyle w:val="ConsPlusNormal"/>
              <w:jc w:val="center"/>
            </w:pPr>
            <w:r>
              <w:t>97 000,0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89 000,0</w:t>
            </w:r>
          </w:p>
        </w:tc>
        <w:tc>
          <w:tcPr>
            <w:tcW w:w="1303" w:type="dxa"/>
          </w:tcPr>
          <w:p w:rsidR="00792552" w:rsidRDefault="00792552">
            <w:pPr>
              <w:pStyle w:val="ConsPlusNormal"/>
              <w:jc w:val="center"/>
            </w:pPr>
            <w:r>
              <w:t>94 170,6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75 304,6</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303" w:type="dxa"/>
          </w:tcPr>
          <w:p w:rsidR="00792552" w:rsidRDefault="00792552">
            <w:pPr>
              <w:pStyle w:val="ConsPlusNormal"/>
              <w:jc w:val="center"/>
            </w:pPr>
            <w:r>
              <w:t>56 373,4</w:t>
            </w:r>
          </w:p>
        </w:tc>
        <w:tc>
          <w:tcPr>
            <w:tcW w:w="1020" w:type="dxa"/>
          </w:tcPr>
          <w:p w:rsidR="00792552" w:rsidRDefault="00792552">
            <w:pPr>
              <w:pStyle w:val="ConsPlusNormal"/>
            </w:pPr>
          </w:p>
        </w:tc>
      </w:tr>
      <w:tr w:rsidR="00792552">
        <w:tc>
          <w:tcPr>
            <w:tcW w:w="2891" w:type="dxa"/>
          </w:tcPr>
          <w:p w:rsidR="00792552" w:rsidRDefault="00792552">
            <w:pPr>
              <w:pStyle w:val="ConsPlusNormal"/>
            </w:pPr>
            <w:r>
              <w:t>местных бюджетов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внебюджетных источников &lt;*&gt;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t>Всего налоговых расходов,</w:t>
            </w:r>
          </w:p>
          <w:p w:rsidR="00792552" w:rsidRDefault="00792552">
            <w:pPr>
              <w:pStyle w:val="ConsPlusNormal"/>
            </w:pPr>
            <w:r>
              <w:t>в том числе:</w:t>
            </w:r>
          </w:p>
        </w:tc>
        <w:tc>
          <w:tcPr>
            <w:tcW w:w="1303" w:type="dxa"/>
          </w:tcPr>
          <w:p w:rsidR="00792552" w:rsidRDefault="00792552">
            <w:pPr>
              <w:pStyle w:val="ConsPlusNormal"/>
              <w:jc w:val="center"/>
            </w:pPr>
            <w:r>
              <w:t>не менее 612 000,0</w:t>
            </w: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jc w:val="center"/>
            </w:pPr>
            <w:r>
              <w:t>не менее 202 000,0</w:t>
            </w:r>
          </w:p>
        </w:tc>
        <w:tc>
          <w:tcPr>
            <w:tcW w:w="1303" w:type="dxa"/>
          </w:tcPr>
          <w:p w:rsidR="00792552" w:rsidRDefault="00792552">
            <w:pPr>
              <w:pStyle w:val="ConsPlusNormal"/>
              <w:jc w:val="center"/>
            </w:pPr>
            <w:r>
              <w:t>не менее 202 000,0</w:t>
            </w:r>
          </w:p>
        </w:tc>
        <w:tc>
          <w:tcPr>
            <w:tcW w:w="1303" w:type="dxa"/>
          </w:tcPr>
          <w:p w:rsidR="00792552" w:rsidRDefault="00792552">
            <w:pPr>
              <w:pStyle w:val="ConsPlusNormal"/>
              <w:jc w:val="center"/>
            </w:pPr>
            <w:r>
              <w:t>не менее 202 000,0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020" w:type="dxa"/>
          </w:tcPr>
          <w:p w:rsidR="00792552" w:rsidRDefault="00792552">
            <w:pPr>
              <w:pStyle w:val="ConsPlusNormal"/>
            </w:pPr>
          </w:p>
        </w:tc>
      </w:tr>
      <w:tr w:rsidR="00792552">
        <w:tc>
          <w:tcPr>
            <w:tcW w:w="2891" w:type="dxa"/>
          </w:tcPr>
          <w:p w:rsidR="00792552" w:rsidRDefault="00792552">
            <w:pPr>
              <w:pStyle w:val="ConsPlusNormal"/>
            </w:pPr>
            <w:r>
              <w:t xml:space="preserve">налоговые льготы по налогу на прибыль организаций, подлежащему зачислению в областной бюджет </w:t>
            </w:r>
            <w:r>
              <w:lastRenderedPageBreak/>
              <w:t>Новосибирской области</w:t>
            </w:r>
          </w:p>
        </w:tc>
        <w:tc>
          <w:tcPr>
            <w:tcW w:w="1303" w:type="dxa"/>
          </w:tcPr>
          <w:p w:rsidR="00792552" w:rsidRDefault="00792552">
            <w:pPr>
              <w:pStyle w:val="ConsPlusNormal"/>
              <w:jc w:val="center"/>
            </w:pPr>
            <w:r>
              <w:lastRenderedPageBreak/>
              <w:t>не менее 600 000,0</w:t>
            </w: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jc w:val="center"/>
            </w:pPr>
            <w:r>
              <w:t>не менее 200 000,0</w:t>
            </w:r>
          </w:p>
        </w:tc>
        <w:tc>
          <w:tcPr>
            <w:tcW w:w="1303" w:type="dxa"/>
          </w:tcPr>
          <w:p w:rsidR="00792552" w:rsidRDefault="00792552">
            <w:pPr>
              <w:pStyle w:val="ConsPlusNormal"/>
              <w:jc w:val="center"/>
            </w:pPr>
            <w:r>
              <w:t>не менее 200 000,0</w:t>
            </w:r>
          </w:p>
        </w:tc>
        <w:tc>
          <w:tcPr>
            <w:tcW w:w="1303" w:type="dxa"/>
          </w:tcPr>
          <w:p w:rsidR="00792552" w:rsidRDefault="00792552">
            <w:pPr>
              <w:pStyle w:val="ConsPlusNormal"/>
              <w:jc w:val="center"/>
            </w:pPr>
            <w:r>
              <w:t>не менее 200 000,0</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303" w:type="dxa"/>
          </w:tcPr>
          <w:p w:rsidR="00792552" w:rsidRDefault="00792552">
            <w:pPr>
              <w:pStyle w:val="ConsPlusNormal"/>
              <w:jc w:val="center"/>
            </w:pPr>
            <w:r>
              <w:t>-</w:t>
            </w:r>
          </w:p>
        </w:tc>
        <w:tc>
          <w:tcPr>
            <w:tcW w:w="1020" w:type="dxa"/>
          </w:tcPr>
          <w:p w:rsidR="00792552" w:rsidRDefault="00792552">
            <w:pPr>
              <w:pStyle w:val="ConsPlusNormal"/>
            </w:pPr>
          </w:p>
        </w:tc>
      </w:tr>
      <w:tr w:rsidR="00792552">
        <w:tc>
          <w:tcPr>
            <w:tcW w:w="2891" w:type="dxa"/>
          </w:tcPr>
          <w:p w:rsidR="00792552" w:rsidRDefault="00792552">
            <w:pPr>
              <w:pStyle w:val="ConsPlusNormal"/>
            </w:pPr>
            <w:r>
              <w:lastRenderedPageBreak/>
              <w:t>налоговые льготы по налогу на имущество организаций</w:t>
            </w:r>
          </w:p>
        </w:tc>
        <w:tc>
          <w:tcPr>
            <w:tcW w:w="1303" w:type="dxa"/>
          </w:tcPr>
          <w:p w:rsidR="00792552" w:rsidRDefault="00792552">
            <w:pPr>
              <w:pStyle w:val="ConsPlusNormal"/>
              <w:jc w:val="center"/>
            </w:pPr>
            <w:r>
              <w:t>не менее 12 000,0</w:t>
            </w: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pP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303" w:type="dxa"/>
          </w:tcPr>
          <w:p w:rsidR="00792552" w:rsidRDefault="00792552">
            <w:pPr>
              <w:pStyle w:val="ConsPlusNormal"/>
              <w:jc w:val="center"/>
            </w:pPr>
            <w:r>
              <w:t>не менее 2 000,0</w:t>
            </w:r>
          </w:p>
        </w:tc>
        <w:tc>
          <w:tcPr>
            <w:tcW w:w="1020" w:type="dxa"/>
          </w:tcPr>
          <w:p w:rsidR="00792552" w:rsidRDefault="00792552">
            <w:pPr>
              <w:pStyle w:val="ConsPlusNormal"/>
            </w:pPr>
          </w:p>
        </w:tc>
      </w:tr>
    </w:tbl>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Указываются прогнозные объемы.</w:t>
      </w:r>
    </w:p>
    <w:p w:rsidR="00792552" w:rsidRDefault="00792552">
      <w:pPr>
        <w:pStyle w:val="ConsPlusNormal"/>
        <w:spacing w:before="200"/>
        <w:ind w:firstLine="540"/>
        <w:jc w:val="both"/>
      </w:pPr>
      <w:r>
        <w:t>&lt;**&gt; Научно-исследовательские и опытно-конструкторские работы.</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4</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7" w:name="P3346"/>
      <w:bookmarkEnd w:id="7"/>
      <w:r>
        <w:t>ПОДПРОГРАММА 1</w:t>
      </w:r>
    </w:p>
    <w:p w:rsidR="00792552" w:rsidRDefault="00792552">
      <w:pPr>
        <w:pStyle w:val="ConsPlusTitle"/>
        <w:jc w:val="center"/>
      </w:pPr>
      <w:r>
        <w:t>"Техническое перевооружение промышленности</w:t>
      </w:r>
    </w:p>
    <w:p w:rsidR="00792552" w:rsidRDefault="00792552">
      <w:pPr>
        <w:pStyle w:val="ConsPlusTitle"/>
        <w:jc w:val="center"/>
      </w:pPr>
      <w:r>
        <w:t>Новосибирской области" (далее - подпрограмма)</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22.12.2015 </w:t>
            </w:r>
            <w:hyperlink r:id="rId509">
              <w:r>
                <w:rPr>
                  <w:color w:val="0000FF"/>
                </w:rPr>
                <w:t>N 452-п</w:t>
              </w:r>
            </w:hyperlink>
            <w:r>
              <w:rPr>
                <w:color w:val="392C69"/>
              </w:rPr>
              <w:t xml:space="preserve">, от 18.10.2016 </w:t>
            </w:r>
            <w:hyperlink r:id="rId510">
              <w:r>
                <w:rPr>
                  <w:color w:val="0000FF"/>
                </w:rPr>
                <w:t>N 336-п</w:t>
              </w:r>
            </w:hyperlink>
            <w:r>
              <w:rPr>
                <w:color w:val="392C69"/>
              </w:rPr>
              <w:t xml:space="preserve">, от 14.12.2016 </w:t>
            </w:r>
            <w:hyperlink r:id="rId511">
              <w:r>
                <w:rPr>
                  <w:color w:val="0000FF"/>
                </w:rPr>
                <w:t>N 405-п</w:t>
              </w:r>
            </w:hyperlink>
            <w:r>
              <w:rPr>
                <w:color w:val="392C69"/>
              </w:rPr>
              <w:t>,</w:t>
            </w:r>
          </w:p>
          <w:p w:rsidR="00792552" w:rsidRDefault="00792552">
            <w:pPr>
              <w:pStyle w:val="ConsPlusNormal"/>
              <w:jc w:val="center"/>
            </w:pPr>
            <w:r>
              <w:rPr>
                <w:color w:val="392C69"/>
              </w:rPr>
              <w:t xml:space="preserve">от 24.08.2017 </w:t>
            </w:r>
            <w:hyperlink r:id="rId512">
              <w:r>
                <w:rPr>
                  <w:color w:val="0000FF"/>
                </w:rPr>
                <w:t>N 329-п</w:t>
              </w:r>
            </w:hyperlink>
            <w:r>
              <w:rPr>
                <w:color w:val="392C69"/>
              </w:rPr>
              <w:t xml:space="preserve">, от 27.02.2018 </w:t>
            </w:r>
            <w:hyperlink r:id="rId513">
              <w:r>
                <w:rPr>
                  <w:color w:val="0000FF"/>
                </w:rPr>
                <w:t>N 74-п</w:t>
              </w:r>
            </w:hyperlink>
            <w:r>
              <w:rPr>
                <w:color w:val="392C69"/>
              </w:rPr>
              <w:t xml:space="preserve">, от 16.07.2018 </w:t>
            </w:r>
            <w:hyperlink r:id="rId514">
              <w:r>
                <w:rPr>
                  <w:color w:val="0000FF"/>
                </w:rPr>
                <w:t>N 305-п</w:t>
              </w:r>
            </w:hyperlink>
            <w:r>
              <w:rPr>
                <w:color w:val="392C69"/>
              </w:rPr>
              <w:t>,</w:t>
            </w:r>
          </w:p>
          <w:p w:rsidR="00792552" w:rsidRDefault="00792552">
            <w:pPr>
              <w:pStyle w:val="ConsPlusNormal"/>
              <w:jc w:val="center"/>
            </w:pPr>
            <w:r>
              <w:rPr>
                <w:color w:val="392C69"/>
              </w:rPr>
              <w:t xml:space="preserve">от 02.04.2019 </w:t>
            </w:r>
            <w:hyperlink r:id="rId515">
              <w:r>
                <w:rPr>
                  <w:color w:val="0000FF"/>
                </w:rPr>
                <w:t>N 127-п</w:t>
              </w:r>
            </w:hyperlink>
            <w:r>
              <w:rPr>
                <w:color w:val="392C69"/>
              </w:rPr>
              <w:t xml:space="preserve">, от 01.04.2020 </w:t>
            </w:r>
            <w:hyperlink r:id="rId516">
              <w:r>
                <w:rPr>
                  <w:color w:val="0000FF"/>
                </w:rPr>
                <w:t>N 92-п</w:t>
              </w:r>
            </w:hyperlink>
            <w:r>
              <w:rPr>
                <w:color w:val="392C69"/>
              </w:rPr>
              <w:t xml:space="preserve">, от 29.12.2020 </w:t>
            </w:r>
            <w:hyperlink r:id="rId517">
              <w:r>
                <w:rPr>
                  <w:color w:val="0000FF"/>
                </w:rPr>
                <w:t>N 560-п</w:t>
              </w:r>
            </w:hyperlink>
            <w:r>
              <w:rPr>
                <w:color w:val="392C69"/>
              </w:rPr>
              <w:t>,</w:t>
            </w:r>
          </w:p>
          <w:p w:rsidR="00792552" w:rsidRDefault="00792552">
            <w:pPr>
              <w:pStyle w:val="ConsPlusNormal"/>
              <w:jc w:val="center"/>
            </w:pPr>
            <w:r>
              <w:rPr>
                <w:color w:val="392C69"/>
              </w:rPr>
              <w:t xml:space="preserve">от 19.05.2021 </w:t>
            </w:r>
            <w:hyperlink r:id="rId518">
              <w:r>
                <w:rPr>
                  <w:color w:val="0000FF"/>
                </w:rPr>
                <w:t>N 176-п</w:t>
              </w:r>
            </w:hyperlink>
            <w:r>
              <w:rPr>
                <w:color w:val="392C69"/>
              </w:rPr>
              <w:t xml:space="preserve">, от 25.01.2022 </w:t>
            </w:r>
            <w:hyperlink r:id="rId519">
              <w:r>
                <w:rPr>
                  <w:color w:val="0000FF"/>
                </w:rPr>
                <w:t>N 19-п</w:t>
              </w:r>
            </w:hyperlink>
            <w:r>
              <w:rPr>
                <w:color w:val="392C69"/>
              </w:rPr>
              <w:t xml:space="preserve">, от 13.05.2022 </w:t>
            </w:r>
            <w:hyperlink r:id="rId520">
              <w:r>
                <w:rPr>
                  <w:color w:val="0000FF"/>
                </w:rPr>
                <w:t>N 210-п</w:t>
              </w:r>
            </w:hyperlink>
            <w:r>
              <w:rPr>
                <w:color w:val="392C69"/>
              </w:rPr>
              <w:t>,</w:t>
            </w:r>
          </w:p>
          <w:p w:rsidR="00792552" w:rsidRDefault="00792552">
            <w:pPr>
              <w:pStyle w:val="ConsPlusNormal"/>
              <w:jc w:val="center"/>
            </w:pPr>
            <w:r>
              <w:rPr>
                <w:color w:val="392C69"/>
              </w:rPr>
              <w:t xml:space="preserve">от 16.08.2022 </w:t>
            </w:r>
            <w:hyperlink r:id="rId521">
              <w:r>
                <w:rPr>
                  <w:color w:val="0000FF"/>
                </w:rPr>
                <w:t>N 388-п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2"/>
      </w:pPr>
      <w:r>
        <w:t>I. ПАСПОРТ</w:t>
      </w:r>
    </w:p>
    <w:p w:rsidR="00792552" w:rsidRDefault="00792552">
      <w:pPr>
        <w:pStyle w:val="ConsPlusTitle"/>
        <w:jc w:val="center"/>
      </w:pPr>
      <w:r>
        <w:t>подпрограммы государственной программы Новосибирской</w:t>
      </w:r>
    </w:p>
    <w:p w:rsidR="00792552" w:rsidRDefault="00792552">
      <w:pPr>
        <w:pStyle w:val="ConsPlusTitle"/>
        <w:jc w:val="center"/>
      </w:pPr>
      <w:r>
        <w:t>области "Развитие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jc w:val="center"/>
      </w:pPr>
      <w:r>
        <w:t xml:space="preserve">(в ред. </w:t>
      </w:r>
      <w:hyperlink r:id="rId522">
        <w:r>
          <w:rPr>
            <w:color w:val="0000FF"/>
          </w:rPr>
          <w:t>постановления</w:t>
        </w:r>
      </w:hyperlink>
      <w:r>
        <w:t xml:space="preserve"> Правительства Новосибирской области</w:t>
      </w:r>
    </w:p>
    <w:p w:rsidR="00792552" w:rsidRDefault="00792552">
      <w:pPr>
        <w:pStyle w:val="ConsPlusNormal"/>
        <w:jc w:val="center"/>
      </w:pPr>
      <w:r>
        <w:t>от 02.04.2019 N 127-п)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792552">
        <w:tc>
          <w:tcPr>
            <w:tcW w:w="1984" w:type="dxa"/>
            <w:tcBorders>
              <w:bottom w:val="nil"/>
            </w:tcBorders>
          </w:tcPr>
          <w:p w:rsidR="00792552" w:rsidRDefault="00792552">
            <w:pPr>
              <w:pStyle w:val="ConsPlusNormal"/>
              <w:jc w:val="both"/>
            </w:pPr>
            <w:r>
              <w:t>Наименование государственной программы</w:t>
            </w:r>
          </w:p>
        </w:tc>
        <w:tc>
          <w:tcPr>
            <w:tcW w:w="7087" w:type="dxa"/>
            <w:tcBorders>
              <w:bottom w:val="nil"/>
            </w:tcBorders>
          </w:tcPr>
          <w:p w:rsidR="00792552" w:rsidRDefault="00792552">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792552">
        <w:tc>
          <w:tcPr>
            <w:tcW w:w="9071" w:type="dxa"/>
            <w:gridSpan w:val="2"/>
            <w:tcBorders>
              <w:top w:val="nil"/>
            </w:tcBorders>
          </w:tcPr>
          <w:p w:rsidR="00792552" w:rsidRDefault="00792552">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02.04.2019 N 127-п)</w:t>
            </w:r>
          </w:p>
        </w:tc>
      </w:tr>
      <w:tr w:rsidR="00792552">
        <w:tblPrEx>
          <w:tblBorders>
            <w:insideH w:val="single" w:sz="4" w:space="0" w:color="auto"/>
          </w:tblBorders>
        </w:tblPrEx>
        <w:tc>
          <w:tcPr>
            <w:tcW w:w="1984" w:type="dxa"/>
          </w:tcPr>
          <w:p w:rsidR="00792552" w:rsidRDefault="00792552">
            <w:pPr>
              <w:pStyle w:val="ConsPlusNormal"/>
              <w:jc w:val="both"/>
            </w:pPr>
            <w:r>
              <w:t>Наименование подпрограммы</w:t>
            </w:r>
          </w:p>
        </w:tc>
        <w:tc>
          <w:tcPr>
            <w:tcW w:w="7087" w:type="dxa"/>
          </w:tcPr>
          <w:p w:rsidR="00792552" w:rsidRDefault="00792552">
            <w:pPr>
              <w:pStyle w:val="ConsPlusNormal"/>
              <w:jc w:val="both"/>
            </w:pPr>
            <w:r>
              <w:t>"Техническое перевооружение промышленности Новосибирской области"</w:t>
            </w:r>
          </w:p>
        </w:tc>
      </w:tr>
      <w:tr w:rsidR="00792552">
        <w:tc>
          <w:tcPr>
            <w:tcW w:w="1984" w:type="dxa"/>
            <w:tcBorders>
              <w:bottom w:val="nil"/>
            </w:tcBorders>
          </w:tcPr>
          <w:p w:rsidR="00792552" w:rsidRDefault="00792552">
            <w:pPr>
              <w:pStyle w:val="ConsPlusNormal"/>
              <w:jc w:val="both"/>
            </w:pPr>
            <w:r>
              <w:t>Разработчики подпрограммы</w:t>
            </w:r>
          </w:p>
        </w:tc>
        <w:tc>
          <w:tcPr>
            <w:tcW w:w="7087" w:type="dxa"/>
            <w:tcBorders>
              <w:bottom w:val="nil"/>
            </w:tcBorders>
          </w:tcPr>
          <w:p w:rsidR="00792552" w:rsidRDefault="00792552">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792552">
        <w:tc>
          <w:tcPr>
            <w:tcW w:w="9071" w:type="dxa"/>
            <w:gridSpan w:val="2"/>
            <w:tcBorders>
              <w:top w:val="nil"/>
            </w:tcBorders>
          </w:tcPr>
          <w:p w:rsidR="00792552" w:rsidRDefault="00792552">
            <w:pPr>
              <w:pStyle w:val="ConsPlusNormal"/>
              <w:jc w:val="both"/>
            </w:pPr>
            <w:r>
              <w:t xml:space="preserve">(в ред. </w:t>
            </w:r>
            <w:hyperlink r:id="rId524">
              <w:r>
                <w:rPr>
                  <w:color w:val="0000FF"/>
                </w:rPr>
                <w:t>постановления</w:t>
              </w:r>
            </w:hyperlink>
            <w:r>
              <w:t xml:space="preserve"> Правительства Новосибирской области от 16.07.2018 N 305-п)</w:t>
            </w:r>
          </w:p>
        </w:tc>
      </w:tr>
      <w:tr w:rsidR="00792552">
        <w:tblPrEx>
          <w:tblBorders>
            <w:insideH w:val="single" w:sz="4" w:space="0" w:color="auto"/>
          </w:tblBorders>
        </w:tblPrEx>
        <w:tc>
          <w:tcPr>
            <w:tcW w:w="1984" w:type="dxa"/>
          </w:tcPr>
          <w:p w:rsidR="00792552" w:rsidRDefault="00792552">
            <w:pPr>
              <w:pStyle w:val="ConsPlusNormal"/>
              <w:jc w:val="both"/>
            </w:pPr>
            <w:r>
              <w:t>Государственный заказчик (государственный заказчик-координатор) подпрограммы</w:t>
            </w:r>
          </w:p>
        </w:tc>
        <w:tc>
          <w:tcPr>
            <w:tcW w:w="7087" w:type="dxa"/>
          </w:tcPr>
          <w:p w:rsidR="00792552" w:rsidRDefault="00792552">
            <w:pPr>
              <w:pStyle w:val="ConsPlusNormal"/>
              <w:jc w:val="both"/>
            </w:pPr>
            <w:r>
              <w:t>Министерство промышленности, торговли и развития предпринимательства Новосибирской области</w:t>
            </w:r>
          </w:p>
        </w:tc>
      </w:tr>
      <w:tr w:rsidR="00792552">
        <w:tc>
          <w:tcPr>
            <w:tcW w:w="1984" w:type="dxa"/>
            <w:tcBorders>
              <w:bottom w:val="nil"/>
            </w:tcBorders>
          </w:tcPr>
          <w:p w:rsidR="00792552" w:rsidRDefault="00792552">
            <w:pPr>
              <w:pStyle w:val="ConsPlusNormal"/>
              <w:jc w:val="both"/>
            </w:pPr>
            <w:r>
              <w:t xml:space="preserve">Руководитель </w:t>
            </w:r>
            <w:r>
              <w:lastRenderedPageBreak/>
              <w:t>подпрограммы</w:t>
            </w:r>
          </w:p>
        </w:tc>
        <w:tc>
          <w:tcPr>
            <w:tcW w:w="7087" w:type="dxa"/>
            <w:tcBorders>
              <w:bottom w:val="nil"/>
            </w:tcBorders>
          </w:tcPr>
          <w:p w:rsidR="00792552" w:rsidRDefault="00792552">
            <w:pPr>
              <w:pStyle w:val="ConsPlusNormal"/>
              <w:jc w:val="both"/>
            </w:pPr>
            <w:r>
              <w:lastRenderedPageBreak/>
              <w:t xml:space="preserve">Министр промышленности, торговли и развития предпринимательства </w:t>
            </w:r>
            <w:r>
              <w:lastRenderedPageBreak/>
              <w:t>Новосибирской области</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27.02.2018 </w:t>
            </w:r>
            <w:hyperlink r:id="rId525">
              <w:r>
                <w:rPr>
                  <w:color w:val="0000FF"/>
                </w:rPr>
                <w:t>N 74-п</w:t>
              </w:r>
            </w:hyperlink>
            <w:r>
              <w:t xml:space="preserve">, от 02.04.2019 </w:t>
            </w:r>
            <w:hyperlink r:id="rId526">
              <w:r>
                <w:rPr>
                  <w:color w:val="0000FF"/>
                </w:rPr>
                <w:t>N 127-п</w:t>
              </w:r>
            </w:hyperlink>
            <w:r>
              <w:t>)</w:t>
            </w:r>
          </w:p>
        </w:tc>
      </w:tr>
      <w:tr w:rsidR="00792552">
        <w:tc>
          <w:tcPr>
            <w:tcW w:w="1984" w:type="dxa"/>
            <w:tcBorders>
              <w:bottom w:val="nil"/>
            </w:tcBorders>
          </w:tcPr>
          <w:p w:rsidR="00792552" w:rsidRDefault="00792552">
            <w:pPr>
              <w:pStyle w:val="ConsPlusNormal"/>
              <w:jc w:val="both"/>
            </w:pPr>
            <w:r>
              <w:t>Цели и задачи подпрограммы</w:t>
            </w:r>
          </w:p>
        </w:tc>
        <w:tc>
          <w:tcPr>
            <w:tcW w:w="7087" w:type="dxa"/>
            <w:tcBorders>
              <w:bottom w:val="nil"/>
            </w:tcBorders>
          </w:tcPr>
          <w:p w:rsidR="00792552" w:rsidRDefault="00792552">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792552" w:rsidRDefault="00792552">
            <w:pPr>
              <w:pStyle w:val="ConsPlusNormal"/>
              <w:jc w:val="both"/>
            </w:pPr>
            <w:r>
              <w:t>Задачи подпрограммы:</w:t>
            </w:r>
          </w:p>
          <w:p w:rsidR="00792552" w:rsidRDefault="00792552">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792552" w:rsidRDefault="00792552">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14.12.2016 </w:t>
            </w:r>
            <w:hyperlink r:id="rId527">
              <w:r>
                <w:rPr>
                  <w:color w:val="0000FF"/>
                </w:rPr>
                <w:t>N 405-п</w:t>
              </w:r>
            </w:hyperlink>
            <w:r>
              <w:t xml:space="preserve">, от 24.08.2017 </w:t>
            </w:r>
            <w:hyperlink r:id="rId528">
              <w:r>
                <w:rPr>
                  <w:color w:val="0000FF"/>
                </w:rPr>
                <w:t>N 329-п</w:t>
              </w:r>
            </w:hyperlink>
            <w:r>
              <w:t>)</w:t>
            </w:r>
          </w:p>
        </w:tc>
      </w:tr>
      <w:tr w:rsidR="00792552">
        <w:tc>
          <w:tcPr>
            <w:tcW w:w="1984" w:type="dxa"/>
            <w:tcBorders>
              <w:bottom w:val="nil"/>
            </w:tcBorders>
          </w:tcPr>
          <w:p w:rsidR="00792552" w:rsidRDefault="00792552">
            <w:pPr>
              <w:pStyle w:val="ConsPlusNormal"/>
              <w:jc w:val="both"/>
            </w:pPr>
            <w:r>
              <w:t>Сроки (этапы) реализации подпрограммы</w:t>
            </w:r>
          </w:p>
        </w:tc>
        <w:tc>
          <w:tcPr>
            <w:tcW w:w="7087" w:type="dxa"/>
            <w:tcBorders>
              <w:bottom w:val="nil"/>
            </w:tcBorders>
          </w:tcPr>
          <w:p w:rsidR="00792552" w:rsidRDefault="00792552">
            <w:pPr>
              <w:pStyle w:val="ConsPlusNormal"/>
              <w:jc w:val="both"/>
            </w:pPr>
            <w:r>
              <w:t>Период реализации подпрограммы государственной программы - 2015 - 2025 годы.</w:t>
            </w:r>
          </w:p>
          <w:p w:rsidR="00792552" w:rsidRDefault="00792552">
            <w:pPr>
              <w:pStyle w:val="ConsPlusNormal"/>
              <w:jc w:val="both"/>
            </w:pPr>
            <w:r>
              <w:t>Этапы реализации подпрограммы государственной программы не выделяются</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02.04.2019 </w:t>
            </w:r>
            <w:hyperlink r:id="rId529">
              <w:r>
                <w:rPr>
                  <w:color w:val="0000FF"/>
                </w:rPr>
                <w:t>N 127-п</w:t>
              </w:r>
            </w:hyperlink>
            <w:r>
              <w:t xml:space="preserve">, от 01.04.2020 </w:t>
            </w:r>
            <w:hyperlink r:id="rId530">
              <w:r>
                <w:rPr>
                  <w:color w:val="0000FF"/>
                </w:rPr>
                <w:t>N 92-п</w:t>
              </w:r>
            </w:hyperlink>
            <w:r>
              <w:t xml:space="preserve">, от 13.05.2022 </w:t>
            </w:r>
            <w:hyperlink r:id="rId531">
              <w:r>
                <w:rPr>
                  <w:color w:val="0000FF"/>
                </w:rPr>
                <w:t>N 210-п</w:t>
              </w:r>
            </w:hyperlink>
            <w:r>
              <w:t>)</w:t>
            </w:r>
          </w:p>
        </w:tc>
      </w:tr>
      <w:tr w:rsidR="00792552">
        <w:tc>
          <w:tcPr>
            <w:tcW w:w="1984" w:type="dxa"/>
            <w:tcBorders>
              <w:bottom w:val="nil"/>
            </w:tcBorders>
          </w:tcPr>
          <w:p w:rsidR="00792552" w:rsidRDefault="00792552">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792552" w:rsidRDefault="00792552">
            <w:pPr>
              <w:pStyle w:val="ConsPlusNormal"/>
              <w:jc w:val="both"/>
            </w:pPr>
            <w:r>
              <w:t>Общий объем финансирования подпрограммы составляет 429 315,1 тыс. рублей, в том числе:</w:t>
            </w:r>
          </w:p>
          <w:p w:rsidR="00792552" w:rsidRDefault="00792552">
            <w:pPr>
              <w:pStyle w:val="ConsPlusNormal"/>
              <w:jc w:val="both"/>
            </w:pPr>
            <w:r>
              <w:t>средства из федерального бюджета - 99 973,1 тыс. рублей, средства областного бюджета Новосибирской области - 329 342,0 тыс. рублей.</w:t>
            </w:r>
          </w:p>
          <w:p w:rsidR="00792552" w:rsidRDefault="00792552">
            <w:pPr>
              <w:pStyle w:val="ConsPlusNormal"/>
              <w:jc w:val="both"/>
            </w:pPr>
            <w:r>
              <w:t>Объемы финансирования по годам:</w:t>
            </w:r>
          </w:p>
          <w:p w:rsidR="00792552" w:rsidRDefault="00792552">
            <w:pPr>
              <w:pStyle w:val="ConsPlusNormal"/>
              <w:jc w:val="both"/>
            </w:pPr>
            <w:r>
              <w:t>2015 год - 40 000,0 тыс. рублей, в том числе средства областного бюджета - 40 000,0 тыс. рублей;</w:t>
            </w:r>
          </w:p>
          <w:p w:rsidR="00792552" w:rsidRDefault="00792552">
            <w:pPr>
              <w:pStyle w:val="ConsPlusNormal"/>
              <w:jc w:val="both"/>
            </w:pPr>
            <w:r>
              <w:t>2016 год - 72 000,0 тыс. рублей, в том числе средства областного бюджета - 72 000,0 тыс. рублей;</w:t>
            </w:r>
          </w:p>
          <w:p w:rsidR="00792552" w:rsidRDefault="00792552">
            <w:pPr>
              <w:pStyle w:val="ConsPlusNormal"/>
              <w:jc w:val="both"/>
            </w:pPr>
            <w:r>
              <w:t>2017 год - 67 000,0 тыс. рублей, в том числе средства областного бюджета - 67 000,0 тыс. рублей;</w:t>
            </w:r>
          </w:p>
          <w:p w:rsidR="00792552" w:rsidRDefault="00792552">
            <w:pPr>
              <w:pStyle w:val="ConsPlusNormal"/>
              <w:jc w:val="both"/>
            </w:pPr>
            <w:r>
              <w:t>2018 год - 25 000,0 тыс. рублей, в том числе средства областного бюджета - 25 000,0 тыс. рублей;</w:t>
            </w:r>
          </w:p>
          <w:p w:rsidR="00792552" w:rsidRDefault="00792552">
            <w:pPr>
              <w:pStyle w:val="ConsPlusNormal"/>
              <w:jc w:val="both"/>
            </w:pPr>
            <w:r>
              <w:t>2019 год - 25 000,0 тыс. рублей, в том числе средства областного бюджета - 25 000,0 тыс. рублей;</w:t>
            </w:r>
          </w:p>
          <w:p w:rsidR="00792552" w:rsidRDefault="00792552">
            <w:pPr>
              <w:pStyle w:val="ConsPlusNormal"/>
              <w:jc w:val="both"/>
            </w:pPr>
            <w:r>
              <w:t>2020 год - 25 000,0 тыс. рублей, в том числе средства областного бюджета - 25 000,0 тыс. рублей;</w:t>
            </w:r>
          </w:p>
          <w:p w:rsidR="00792552" w:rsidRDefault="00792552">
            <w:pPr>
              <w:pStyle w:val="ConsPlusNormal"/>
              <w:jc w:val="both"/>
            </w:pPr>
            <w:r>
              <w:t>2021 год - 32 746,5 тыс. рублей, в том числе средства из федерального бюджета - 17 678,1 тыс. рублей, средства областного бюджета - 15 068,4 тыс. рублей;</w:t>
            </w:r>
          </w:p>
          <w:p w:rsidR="00792552" w:rsidRDefault="00792552">
            <w:pPr>
              <w:pStyle w:val="ConsPlusNormal"/>
              <w:jc w:val="both"/>
            </w:pPr>
            <w:r>
              <w:t>2022 год - 43 939,1 тыс. рублей, в том числе средства из федерального бюджета - 28 870,7 тыс. рублей, средства областного бюджета - 15 068,4 тыс. рублей;</w:t>
            </w:r>
          </w:p>
          <w:p w:rsidR="00792552" w:rsidRDefault="00792552">
            <w:pPr>
              <w:pStyle w:val="ConsPlusNormal"/>
              <w:jc w:val="both"/>
            </w:pPr>
            <w:r>
              <w:t>2023 год - 68 492,7 тыс. рублей, в том числе средства из федерального бюджета - 53 424,3 тыс. рублей, средства областного бюджета - 15 068,4 тыс. рублей;</w:t>
            </w:r>
          </w:p>
          <w:p w:rsidR="00792552" w:rsidRDefault="00792552">
            <w:pPr>
              <w:pStyle w:val="ConsPlusNormal"/>
              <w:jc w:val="both"/>
            </w:pPr>
            <w:r>
              <w:t>2024 год - 15 068,4 тыс. рублей, в том числе средства областного бюджета - 15 068,4 тыс. рублей;</w:t>
            </w:r>
          </w:p>
          <w:p w:rsidR="00792552" w:rsidRDefault="00792552">
            <w:pPr>
              <w:pStyle w:val="ConsPlusNormal"/>
              <w:jc w:val="both"/>
            </w:pPr>
            <w:r>
              <w:t>2025 год - 15 068,4 тыс. рублей, в том числе средства областного бюджета - 15 068,4 тыс. рублей.</w:t>
            </w:r>
          </w:p>
          <w:p w:rsidR="00792552" w:rsidRDefault="00792552">
            <w:pPr>
              <w:pStyle w:val="ConsPlusNormal"/>
              <w:jc w:val="both"/>
            </w:pPr>
            <w:r>
              <w:t xml:space="preserve">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w:t>
            </w:r>
            <w:r>
              <w:lastRenderedPageBreak/>
              <w:t>период"</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22.12.2015 </w:t>
            </w:r>
            <w:hyperlink r:id="rId532">
              <w:r>
                <w:rPr>
                  <w:color w:val="0000FF"/>
                </w:rPr>
                <w:t>N 452-п</w:t>
              </w:r>
            </w:hyperlink>
            <w:r>
              <w:t xml:space="preserve">, от 14.12.2016 </w:t>
            </w:r>
            <w:hyperlink r:id="rId533">
              <w:r>
                <w:rPr>
                  <w:color w:val="0000FF"/>
                </w:rPr>
                <w:t>N 405-п</w:t>
              </w:r>
            </w:hyperlink>
            <w:r>
              <w:t xml:space="preserve">, от 27.02.2018 </w:t>
            </w:r>
            <w:hyperlink r:id="rId534">
              <w:r>
                <w:rPr>
                  <w:color w:val="0000FF"/>
                </w:rPr>
                <w:t>N 74-п</w:t>
              </w:r>
            </w:hyperlink>
            <w:r>
              <w:t xml:space="preserve">, от 16.07.2018 </w:t>
            </w:r>
            <w:hyperlink r:id="rId535">
              <w:r>
                <w:rPr>
                  <w:color w:val="0000FF"/>
                </w:rPr>
                <w:t>N 305-п</w:t>
              </w:r>
            </w:hyperlink>
            <w:r>
              <w:t xml:space="preserve">, от 02.04.2019 </w:t>
            </w:r>
            <w:hyperlink r:id="rId536">
              <w:r>
                <w:rPr>
                  <w:color w:val="0000FF"/>
                </w:rPr>
                <w:t>N 127-п</w:t>
              </w:r>
            </w:hyperlink>
            <w:r>
              <w:t xml:space="preserve">, от 01.04.2020 </w:t>
            </w:r>
            <w:hyperlink r:id="rId537">
              <w:r>
                <w:rPr>
                  <w:color w:val="0000FF"/>
                </w:rPr>
                <w:t>N 92-п</w:t>
              </w:r>
            </w:hyperlink>
            <w:r>
              <w:t xml:space="preserve">, от 29.12.2020 </w:t>
            </w:r>
            <w:hyperlink r:id="rId538">
              <w:r>
                <w:rPr>
                  <w:color w:val="0000FF"/>
                </w:rPr>
                <w:t>N 560-п</w:t>
              </w:r>
            </w:hyperlink>
            <w:r>
              <w:t xml:space="preserve">, от 19.05.2021 </w:t>
            </w:r>
            <w:hyperlink r:id="rId539">
              <w:r>
                <w:rPr>
                  <w:color w:val="0000FF"/>
                </w:rPr>
                <w:t>N 176-п</w:t>
              </w:r>
            </w:hyperlink>
            <w:r>
              <w:t xml:space="preserve">, от 25.01.2022 </w:t>
            </w:r>
            <w:hyperlink r:id="rId540">
              <w:r>
                <w:rPr>
                  <w:color w:val="0000FF"/>
                </w:rPr>
                <w:t>N 19-п</w:t>
              </w:r>
            </w:hyperlink>
            <w:r>
              <w:t xml:space="preserve">, от 13.05.2022 </w:t>
            </w:r>
            <w:hyperlink r:id="rId541">
              <w:r>
                <w:rPr>
                  <w:color w:val="0000FF"/>
                </w:rPr>
                <w:t>N 210-п</w:t>
              </w:r>
            </w:hyperlink>
            <w:r>
              <w:t>)</w:t>
            </w:r>
          </w:p>
        </w:tc>
      </w:tr>
      <w:tr w:rsidR="00792552">
        <w:tc>
          <w:tcPr>
            <w:tcW w:w="1984" w:type="dxa"/>
            <w:tcBorders>
              <w:bottom w:val="nil"/>
            </w:tcBorders>
          </w:tcPr>
          <w:p w:rsidR="00792552" w:rsidRDefault="00792552">
            <w:pPr>
              <w:pStyle w:val="ConsPlusNormal"/>
              <w:jc w:val="both"/>
            </w:pPr>
            <w:r>
              <w:t>Основные целевые индикаторы подпрограммы</w:t>
            </w:r>
          </w:p>
        </w:tc>
        <w:tc>
          <w:tcPr>
            <w:tcW w:w="7087" w:type="dxa"/>
            <w:tcBorders>
              <w:bottom w:val="nil"/>
            </w:tcBorders>
          </w:tcPr>
          <w:p w:rsidR="00792552" w:rsidRDefault="00792552">
            <w:pPr>
              <w:pStyle w:val="ConsPlusNormal"/>
              <w:jc w:val="both"/>
            </w:pPr>
            <w:r>
              <w:t>Основные целевые индикаторы:</w:t>
            </w:r>
          </w:p>
          <w:p w:rsidR="00792552" w:rsidRDefault="00792552">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792552" w:rsidRDefault="00792552">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792552" w:rsidRDefault="00792552">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792552">
        <w:tc>
          <w:tcPr>
            <w:tcW w:w="9071" w:type="dxa"/>
            <w:gridSpan w:val="2"/>
            <w:tcBorders>
              <w:top w:val="nil"/>
            </w:tcBorders>
          </w:tcPr>
          <w:p w:rsidR="00792552" w:rsidRDefault="00792552">
            <w:pPr>
              <w:pStyle w:val="ConsPlusNormal"/>
              <w:jc w:val="both"/>
            </w:pPr>
            <w:r>
              <w:t xml:space="preserve">(в ред. </w:t>
            </w:r>
            <w:hyperlink r:id="rId542">
              <w:r>
                <w:rPr>
                  <w:color w:val="0000FF"/>
                </w:rPr>
                <w:t>постановления</w:t>
              </w:r>
            </w:hyperlink>
            <w:r>
              <w:t xml:space="preserve"> Правительства Новосибирской области от 24.08.2017 N 329-п)</w:t>
            </w:r>
          </w:p>
        </w:tc>
      </w:tr>
      <w:tr w:rsidR="00792552">
        <w:tc>
          <w:tcPr>
            <w:tcW w:w="1984" w:type="dxa"/>
            <w:tcBorders>
              <w:bottom w:val="nil"/>
            </w:tcBorders>
          </w:tcPr>
          <w:p w:rsidR="00792552" w:rsidRDefault="00792552">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792552" w:rsidRDefault="00792552">
            <w:pPr>
              <w:pStyle w:val="ConsPlusNormal"/>
              <w:jc w:val="both"/>
            </w:pPr>
            <w:r>
              <w:t>В результате реализации мероприятий подпрограммы ожидается:</w:t>
            </w:r>
          </w:p>
          <w:p w:rsidR="00792552" w:rsidRDefault="00792552">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2015 - 2025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792552" w:rsidRDefault="00792552">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207 ед.;</w:t>
            </w:r>
          </w:p>
          <w:p w:rsidR="00792552" w:rsidRDefault="00792552">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792552" w:rsidRDefault="00792552">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1 900 000,0 тыс. рублей;</w:t>
            </w:r>
          </w:p>
          <w:p w:rsidR="00792552" w:rsidRDefault="00792552">
            <w:pPr>
              <w:pStyle w:val="ConsPlusNormal"/>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792552" w:rsidRDefault="00792552">
            <w:pPr>
              <w:pStyle w:val="ConsPlusNormal"/>
              <w:jc w:val="both"/>
            </w:pPr>
            <w:r>
              <w:t>количество созданных рабочих мест к концу 2024 года составит 109 единицы;</w:t>
            </w:r>
          </w:p>
          <w:p w:rsidR="00792552" w:rsidRDefault="00792552">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2025 года достигнет 923,3 млн. рублей;</w:t>
            </w:r>
          </w:p>
          <w:p w:rsidR="00792552" w:rsidRDefault="00792552">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2025 года достигнет 54 922,23 млн. рублей;</w:t>
            </w:r>
          </w:p>
          <w:p w:rsidR="00792552" w:rsidRDefault="00792552">
            <w:pPr>
              <w:pStyle w:val="ConsPlusNormal"/>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 за период с 2023 по 2025 годы составит 449,16 млн. рублей</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22.12.2015 </w:t>
            </w:r>
            <w:hyperlink r:id="rId543">
              <w:r>
                <w:rPr>
                  <w:color w:val="0000FF"/>
                </w:rPr>
                <w:t>N 452-п</w:t>
              </w:r>
            </w:hyperlink>
            <w:r>
              <w:t xml:space="preserve">, от 18.10.2016 </w:t>
            </w:r>
            <w:hyperlink r:id="rId544">
              <w:r>
                <w:rPr>
                  <w:color w:val="0000FF"/>
                </w:rPr>
                <w:t>N 336-п</w:t>
              </w:r>
            </w:hyperlink>
            <w:r>
              <w:t xml:space="preserve">, от 14.12.2016 </w:t>
            </w:r>
            <w:hyperlink r:id="rId545">
              <w:r>
                <w:rPr>
                  <w:color w:val="0000FF"/>
                </w:rPr>
                <w:t>N 405-п</w:t>
              </w:r>
            </w:hyperlink>
            <w:r>
              <w:t xml:space="preserve">, от 24.08.2017 </w:t>
            </w:r>
            <w:hyperlink r:id="rId546">
              <w:r>
                <w:rPr>
                  <w:color w:val="0000FF"/>
                </w:rPr>
                <w:t>N 329-п</w:t>
              </w:r>
            </w:hyperlink>
            <w:r>
              <w:t xml:space="preserve">, от 27.02.2018 </w:t>
            </w:r>
            <w:hyperlink r:id="rId547">
              <w:r>
                <w:rPr>
                  <w:color w:val="0000FF"/>
                </w:rPr>
                <w:t>N 74-п</w:t>
              </w:r>
            </w:hyperlink>
            <w:r>
              <w:t xml:space="preserve">, от 16.07.2018 </w:t>
            </w:r>
            <w:hyperlink r:id="rId548">
              <w:r>
                <w:rPr>
                  <w:color w:val="0000FF"/>
                </w:rPr>
                <w:t>N 305-п</w:t>
              </w:r>
            </w:hyperlink>
            <w:r>
              <w:t xml:space="preserve">, от 02.04.2019 </w:t>
            </w:r>
            <w:hyperlink r:id="rId549">
              <w:r>
                <w:rPr>
                  <w:color w:val="0000FF"/>
                </w:rPr>
                <w:t>N 127-п</w:t>
              </w:r>
            </w:hyperlink>
            <w:r>
              <w:t xml:space="preserve">, от 01.04.2020 </w:t>
            </w:r>
            <w:hyperlink r:id="rId550">
              <w:r>
                <w:rPr>
                  <w:color w:val="0000FF"/>
                </w:rPr>
                <w:t>N 92-п</w:t>
              </w:r>
            </w:hyperlink>
            <w:r>
              <w:t xml:space="preserve">, от 29.12.2020 </w:t>
            </w:r>
            <w:hyperlink r:id="rId551">
              <w:r>
                <w:rPr>
                  <w:color w:val="0000FF"/>
                </w:rPr>
                <w:t>N 560-п</w:t>
              </w:r>
            </w:hyperlink>
            <w:r>
              <w:t xml:space="preserve">, от 19.05.2021 </w:t>
            </w:r>
            <w:hyperlink r:id="rId552">
              <w:r>
                <w:rPr>
                  <w:color w:val="0000FF"/>
                </w:rPr>
                <w:t>N 176-п</w:t>
              </w:r>
            </w:hyperlink>
            <w:r>
              <w:t xml:space="preserve">, от 25.01.2022 </w:t>
            </w:r>
            <w:hyperlink r:id="rId553">
              <w:r>
                <w:rPr>
                  <w:color w:val="0000FF"/>
                </w:rPr>
                <w:t>N 19-п</w:t>
              </w:r>
            </w:hyperlink>
            <w:r>
              <w:t xml:space="preserve">, от 13.05.2022 </w:t>
            </w:r>
            <w:hyperlink r:id="rId554">
              <w:r>
                <w:rPr>
                  <w:color w:val="0000FF"/>
                </w:rPr>
                <w:t>N 210-п</w:t>
              </w:r>
            </w:hyperlink>
            <w:r>
              <w:t xml:space="preserve">, от 16.08.2022 </w:t>
            </w:r>
            <w:hyperlink r:id="rId555">
              <w:r>
                <w:rPr>
                  <w:color w:val="0000FF"/>
                </w:rPr>
                <w:t>N 388-п</w:t>
              </w:r>
            </w:hyperlink>
            <w:r>
              <w:t>)</w:t>
            </w:r>
          </w:p>
        </w:tc>
      </w:tr>
    </w:tbl>
    <w:p w:rsidR="00792552" w:rsidRDefault="00792552">
      <w:pPr>
        <w:pStyle w:val="ConsPlusNormal"/>
        <w:ind w:firstLine="540"/>
        <w:jc w:val="both"/>
      </w:pPr>
    </w:p>
    <w:p w:rsidR="00792552" w:rsidRDefault="00792552">
      <w:pPr>
        <w:pStyle w:val="ConsPlusTitle"/>
        <w:jc w:val="center"/>
        <w:outlineLvl w:val="2"/>
      </w:pPr>
      <w:r>
        <w:t>II. Характеристика сферы действия подпрограммы</w:t>
      </w:r>
    </w:p>
    <w:p w:rsidR="00792552" w:rsidRDefault="00792552">
      <w:pPr>
        <w:pStyle w:val="ConsPlusNormal"/>
        <w:ind w:firstLine="540"/>
        <w:jc w:val="both"/>
      </w:pPr>
    </w:p>
    <w:p w:rsidR="00792552" w:rsidRDefault="00792552">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556">
        <w:r>
          <w:rPr>
            <w:color w:val="0000FF"/>
          </w:rPr>
          <w:t>законом</w:t>
        </w:r>
      </w:hyperlink>
      <w:r>
        <w:t xml:space="preserve"> от 31.12.2014 N 488-ФЗ "О промышленной политике в Российской Федерации" (далее - промышленные организации).</w:t>
      </w:r>
    </w:p>
    <w:p w:rsidR="00792552" w:rsidRDefault="00792552">
      <w:pPr>
        <w:pStyle w:val="ConsPlusNormal"/>
        <w:jc w:val="both"/>
      </w:pPr>
      <w:r>
        <w:t xml:space="preserve">(в ред. постановлений Правительства Новосибирской области от 18.10.2016 </w:t>
      </w:r>
      <w:hyperlink r:id="rId557">
        <w:r>
          <w:rPr>
            <w:color w:val="0000FF"/>
          </w:rPr>
          <w:t>N 336-п</w:t>
        </w:r>
      </w:hyperlink>
      <w:r>
        <w:t xml:space="preserve">, от 24.08.2017 </w:t>
      </w:r>
      <w:hyperlink r:id="rId558">
        <w:r>
          <w:rPr>
            <w:color w:val="0000FF"/>
          </w:rPr>
          <w:t>N 329-п</w:t>
        </w:r>
      </w:hyperlink>
      <w:r>
        <w:t>)</w:t>
      </w:r>
    </w:p>
    <w:p w:rsidR="00792552" w:rsidRDefault="00792552">
      <w:pPr>
        <w:pStyle w:val="ConsPlusNormal"/>
        <w:spacing w:before="200"/>
        <w:ind w:firstLine="540"/>
        <w:jc w:val="both"/>
      </w:pPr>
      <w:r>
        <w:t>Сфера действия подпрограммы - сфера экономики Новосибирской области, связанная с промышленным производством.</w:t>
      </w:r>
    </w:p>
    <w:p w:rsidR="00792552" w:rsidRDefault="00792552">
      <w:pPr>
        <w:pStyle w:val="ConsPlusNormal"/>
        <w:spacing w:before="20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792552" w:rsidRDefault="00792552">
      <w:pPr>
        <w:pStyle w:val="ConsPlusNormal"/>
        <w:spacing w:before="200"/>
        <w:ind w:firstLine="540"/>
        <w:jc w:val="both"/>
      </w:pPr>
      <w:r>
        <w:t>Для целей настоящей подпрограммы используются следующие термины и понятия:</w:t>
      </w:r>
    </w:p>
    <w:p w:rsidR="00792552" w:rsidRDefault="00792552">
      <w:pPr>
        <w:pStyle w:val="ConsPlusNormal"/>
        <w:spacing w:before="20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792552" w:rsidRDefault="00792552">
      <w:pPr>
        <w:pStyle w:val="ConsPlusNormal"/>
        <w:spacing w:before="200"/>
        <w:ind w:firstLine="540"/>
        <w:jc w:val="both"/>
      </w:pPr>
      <w:r>
        <w:t>активная часть основных производственных фондов (средств) - машины, оборудование, транспортные средства организации;</w:t>
      </w:r>
    </w:p>
    <w:p w:rsidR="00792552" w:rsidRDefault="00792552">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792552" w:rsidRDefault="00792552">
      <w:pPr>
        <w:pStyle w:val="ConsPlusNormal"/>
        <w:jc w:val="both"/>
      </w:pPr>
      <w:r>
        <w:t xml:space="preserve">(в ред. постановлений Правительства Новосибирской области от 18.10.2016 </w:t>
      </w:r>
      <w:hyperlink r:id="rId560">
        <w:r>
          <w:rPr>
            <w:color w:val="0000FF"/>
          </w:rPr>
          <w:t>N 336-п</w:t>
        </w:r>
      </w:hyperlink>
      <w:r>
        <w:t xml:space="preserve">, от 24.08.2017 </w:t>
      </w:r>
      <w:hyperlink r:id="rId561">
        <w:r>
          <w:rPr>
            <w:color w:val="0000FF"/>
          </w:rPr>
          <w:t>N 329-п</w:t>
        </w:r>
      </w:hyperlink>
      <w:r>
        <w:t>)</w:t>
      </w:r>
    </w:p>
    <w:p w:rsidR="00792552" w:rsidRDefault="00792552">
      <w:pPr>
        <w:pStyle w:val="ConsPlusNormal"/>
        <w:spacing w:before="200"/>
        <w:ind w:firstLine="540"/>
        <w:jc w:val="both"/>
      </w:pPr>
      <w:r>
        <w:t>научно-исследовательские, опытно-конструкторские и технологические работы - работы по созданию новой или усовершенствованию производимой продукции, по созданию новых или 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в виде разработки образца нового изделия, конструкторской документации на него или новой технологии;</w:t>
      </w:r>
    </w:p>
    <w:p w:rsidR="00792552" w:rsidRDefault="00792552">
      <w:pPr>
        <w:pStyle w:val="ConsPlusNormal"/>
        <w:jc w:val="both"/>
      </w:pPr>
      <w:r>
        <w:t xml:space="preserve">(в ред. </w:t>
      </w:r>
      <w:hyperlink r:id="rId56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792552" w:rsidRDefault="00792552">
      <w:pPr>
        <w:pStyle w:val="ConsPlusNormal"/>
        <w:jc w:val="both"/>
      </w:pPr>
      <w:r>
        <w:t xml:space="preserve">(в ред. </w:t>
      </w:r>
      <w:hyperlink r:id="rId56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792552" w:rsidRDefault="00792552">
      <w:pPr>
        <w:pStyle w:val="ConsPlusNormal"/>
        <w:spacing w:before="20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792552" w:rsidRDefault="00792552">
      <w:pPr>
        <w:pStyle w:val="ConsPlusNormal"/>
        <w:jc w:val="both"/>
      </w:pPr>
      <w:r>
        <w:t xml:space="preserve">(в ред. </w:t>
      </w:r>
      <w:hyperlink r:id="rId564">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lastRenderedPageBreak/>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792552" w:rsidRDefault="00792552">
      <w:pPr>
        <w:pStyle w:val="ConsPlusNormal"/>
        <w:spacing w:before="20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792552" w:rsidRDefault="00792552">
      <w:pPr>
        <w:pStyle w:val="ConsPlusNormal"/>
        <w:spacing w:before="20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792552" w:rsidRDefault="00792552">
      <w:pPr>
        <w:pStyle w:val="ConsPlusNormal"/>
        <w:jc w:val="both"/>
      </w:pPr>
      <w:r>
        <w:t xml:space="preserve">(в ред. </w:t>
      </w:r>
      <w:hyperlink r:id="rId56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Основными целями технического перевооружения являются:</w:t>
      </w:r>
    </w:p>
    <w:p w:rsidR="00792552" w:rsidRDefault="00792552">
      <w:pPr>
        <w:pStyle w:val="ConsPlusNormal"/>
        <w:spacing w:before="200"/>
        <w:ind w:firstLine="540"/>
        <w:jc w:val="both"/>
      </w:pPr>
      <w:r>
        <w:t>увеличение эффективности производственных мощностей промышленных организаций;</w:t>
      </w:r>
    </w:p>
    <w:p w:rsidR="00792552" w:rsidRDefault="00792552">
      <w:pPr>
        <w:pStyle w:val="ConsPlusNormal"/>
        <w:jc w:val="both"/>
      </w:pPr>
      <w:r>
        <w:t xml:space="preserve">(в ред. постановлений Правительства Новосибирской области от 14.12.2016 </w:t>
      </w:r>
      <w:hyperlink r:id="rId566">
        <w:r>
          <w:rPr>
            <w:color w:val="0000FF"/>
          </w:rPr>
          <w:t>N 405-п</w:t>
        </w:r>
      </w:hyperlink>
      <w:r>
        <w:t xml:space="preserve">, от 24.08.2017 </w:t>
      </w:r>
      <w:hyperlink r:id="rId567">
        <w:r>
          <w:rPr>
            <w:color w:val="0000FF"/>
          </w:rPr>
          <w:t>N 329-п</w:t>
        </w:r>
      </w:hyperlink>
      <w:r>
        <w:t>)</w:t>
      </w:r>
    </w:p>
    <w:p w:rsidR="00792552" w:rsidRDefault="00792552">
      <w:pPr>
        <w:pStyle w:val="ConsPlusNormal"/>
        <w:spacing w:before="200"/>
        <w:ind w:firstLine="540"/>
        <w:jc w:val="both"/>
      </w:pPr>
      <w:r>
        <w:t>увеличение объемов производства;</w:t>
      </w:r>
    </w:p>
    <w:p w:rsidR="00792552" w:rsidRDefault="00792552">
      <w:pPr>
        <w:pStyle w:val="ConsPlusNormal"/>
        <w:spacing w:before="200"/>
        <w:ind w:firstLine="540"/>
        <w:jc w:val="both"/>
      </w:pPr>
      <w:r>
        <w:t>расширение ассортимента и повышение качества продукции;</w:t>
      </w:r>
    </w:p>
    <w:p w:rsidR="00792552" w:rsidRDefault="00792552">
      <w:pPr>
        <w:pStyle w:val="ConsPlusNormal"/>
        <w:spacing w:before="200"/>
        <w:ind w:firstLine="540"/>
        <w:jc w:val="both"/>
      </w:pPr>
      <w:r>
        <w:t>повышение энергоэффективности и экологичности производства и так далее.</w:t>
      </w:r>
    </w:p>
    <w:p w:rsidR="00792552" w:rsidRDefault="00792552">
      <w:pPr>
        <w:pStyle w:val="ConsPlusNormal"/>
        <w:spacing w:before="20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792552" w:rsidRDefault="00792552">
      <w:pPr>
        <w:pStyle w:val="ConsPlusNormal"/>
        <w:jc w:val="both"/>
      </w:pPr>
      <w:r>
        <w:t xml:space="preserve">(в ред. </w:t>
      </w:r>
      <w:hyperlink r:id="rId56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 настоящее время динамику инвестиций в основной капитал (в части приобретения новых машин и оборудования) по обрабатывающим производствам нельзя характеризовать как прогрессивную. Так, за период с 2009 по 2014 год в приобретение машин и оборудования промышленными организациями обрабатывающих производств вкладывалось от 4757 до 7217,1 млн. рублей ежегодно.</w:t>
      </w:r>
    </w:p>
    <w:p w:rsidR="00792552" w:rsidRDefault="00792552">
      <w:pPr>
        <w:pStyle w:val="ConsPlusNormal"/>
        <w:jc w:val="both"/>
      </w:pPr>
      <w:r>
        <w:t xml:space="preserve">(в ред. </w:t>
      </w:r>
      <w:hyperlink r:id="rId56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792552" w:rsidRDefault="00792552">
      <w:pPr>
        <w:pStyle w:val="ConsPlusNormal"/>
        <w:jc w:val="both"/>
      </w:pPr>
      <w:r>
        <w:t xml:space="preserve">(в ред. </w:t>
      </w:r>
      <w:hyperlink r:id="rId570">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&lt;1&gt; Статистический бюллетень (по каталогу 3.6) "Инвестиции в экономику Новосибирской области за 2014 год".</w:t>
      </w:r>
    </w:p>
    <w:p w:rsidR="00792552" w:rsidRDefault="00792552">
      <w:pPr>
        <w:pStyle w:val="ConsPlusNormal"/>
        <w:ind w:firstLine="540"/>
        <w:jc w:val="both"/>
      </w:pPr>
    </w:p>
    <w:p w:rsidR="00792552" w:rsidRDefault="00792552">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792552" w:rsidRDefault="00792552">
      <w:pPr>
        <w:pStyle w:val="ConsPlusNormal"/>
        <w:jc w:val="both"/>
      </w:pPr>
      <w:r>
        <w:t xml:space="preserve">(в ред. </w:t>
      </w:r>
      <w:hyperlink r:id="rId571">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792552" w:rsidRDefault="00792552">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lastRenderedPageBreak/>
        <w:t>Уровень рентабельности проданных товаров, работ, услуг по обрабатывающим производствам в 2014 году составил всего 7,5 процента &lt;2&gt;.</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792552" w:rsidRDefault="00792552">
      <w:pPr>
        <w:pStyle w:val="ConsPlusNormal"/>
        <w:ind w:firstLine="540"/>
        <w:jc w:val="both"/>
      </w:pPr>
    </w:p>
    <w:p w:rsidR="00792552" w:rsidRDefault="00792552">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792552" w:rsidRDefault="00792552">
      <w:pPr>
        <w:pStyle w:val="ConsPlusNormal"/>
        <w:jc w:val="both"/>
      </w:pPr>
      <w:r>
        <w:t xml:space="preserve">(в ред. </w:t>
      </w:r>
      <w:hyperlink r:id="rId57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792552" w:rsidRDefault="00792552">
      <w:pPr>
        <w:pStyle w:val="ConsPlusNormal"/>
        <w:spacing w:before="200"/>
        <w:ind w:firstLine="540"/>
        <w:jc w:val="both"/>
      </w:pPr>
      <w:r>
        <w:t>освоение новых видов конкурентоспособной продукции;</w:t>
      </w:r>
    </w:p>
    <w:p w:rsidR="00792552" w:rsidRDefault="00792552">
      <w:pPr>
        <w:pStyle w:val="ConsPlusNormal"/>
        <w:spacing w:before="200"/>
        <w:ind w:firstLine="540"/>
        <w:jc w:val="both"/>
      </w:pPr>
      <w:r>
        <w:t>увеличение уровня использования имеющихся производственных мощностей;</w:t>
      </w:r>
    </w:p>
    <w:p w:rsidR="00792552" w:rsidRDefault="00792552">
      <w:pPr>
        <w:pStyle w:val="ConsPlusNormal"/>
        <w:spacing w:before="200"/>
        <w:ind w:firstLine="540"/>
        <w:jc w:val="both"/>
      </w:pPr>
      <w:r>
        <w:t>обновление основных фондов;</w:t>
      </w:r>
    </w:p>
    <w:p w:rsidR="00792552" w:rsidRDefault="00792552">
      <w:pPr>
        <w:pStyle w:val="ConsPlusNormal"/>
        <w:spacing w:before="200"/>
        <w:ind w:firstLine="540"/>
        <w:jc w:val="both"/>
      </w:pPr>
      <w:r>
        <w:t>повышение инновационной активности.</w:t>
      </w:r>
    </w:p>
    <w:p w:rsidR="00792552" w:rsidRDefault="00792552">
      <w:pPr>
        <w:pStyle w:val="ConsPlusNormal"/>
        <w:spacing w:before="200"/>
        <w:ind w:firstLine="540"/>
        <w:jc w:val="both"/>
      </w:pPr>
      <w:r>
        <w:t>В этих целях необходимо продолжить работу по созданию благоприятных условий для 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792552" w:rsidRDefault="00792552">
      <w:pPr>
        <w:pStyle w:val="ConsPlusNormal"/>
        <w:jc w:val="both"/>
      </w:pPr>
      <w:r>
        <w:t xml:space="preserve">(в ред. </w:t>
      </w:r>
      <w:hyperlink r:id="rId574">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792552" w:rsidRDefault="00792552">
      <w:pPr>
        <w:pStyle w:val="ConsPlusNormal"/>
        <w:spacing w:before="20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792552" w:rsidRDefault="00792552">
      <w:pPr>
        <w:pStyle w:val="ConsPlusNormal"/>
        <w:jc w:val="both"/>
      </w:pPr>
      <w:r>
        <w:t xml:space="preserve">(в ред. </w:t>
      </w:r>
      <w:hyperlink r:id="rId575">
        <w:r>
          <w:rPr>
            <w:color w:val="0000FF"/>
          </w:rPr>
          <w:t>постановления</w:t>
        </w:r>
      </w:hyperlink>
      <w:r>
        <w:t xml:space="preserve"> Правительства Новосибирской области от 24.08.2017 N 329-п)</w:t>
      </w:r>
    </w:p>
    <w:p w:rsidR="00792552" w:rsidRDefault="00792552">
      <w:pPr>
        <w:pStyle w:val="ConsPlusNormal"/>
        <w:ind w:firstLine="540"/>
        <w:jc w:val="both"/>
      </w:pPr>
    </w:p>
    <w:p w:rsidR="00792552" w:rsidRDefault="00792552">
      <w:pPr>
        <w:pStyle w:val="ConsPlusTitle"/>
        <w:jc w:val="center"/>
        <w:outlineLvl w:val="2"/>
      </w:pPr>
      <w:r>
        <w:t>III. Цели и задачи, целевые индикаторы подпрограммы</w:t>
      </w:r>
    </w:p>
    <w:p w:rsidR="00792552" w:rsidRDefault="00792552">
      <w:pPr>
        <w:pStyle w:val="ConsPlusNormal"/>
        <w:ind w:firstLine="540"/>
        <w:jc w:val="both"/>
      </w:pPr>
    </w:p>
    <w:p w:rsidR="00792552" w:rsidRDefault="00792552">
      <w:pPr>
        <w:pStyle w:val="ConsPlusNormal"/>
        <w:ind w:firstLine="540"/>
        <w:jc w:val="both"/>
      </w:pPr>
      <w:r>
        <w:t>Подпрограмма направлена на реализацию государственной политики Новосибирской области в сфере промышленного комплекса на период 2015 - 2025 годов, основные приоритеты которой обусловлены необходимостью сохранения и развития производственного потенциала промышленности на основе действия ранее принятых мер государственной поддержки.</w:t>
      </w:r>
    </w:p>
    <w:p w:rsidR="00792552" w:rsidRDefault="00792552">
      <w:pPr>
        <w:pStyle w:val="ConsPlusNormal"/>
        <w:jc w:val="both"/>
      </w:pPr>
      <w:r>
        <w:t xml:space="preserve">(в ред. постановлений Правительства Новосибирской области от 02.04.2019 </w:t>
      </w:r>
      <w:hyperlink r:id="rId576">
        <w:r>
          <w:rPr>
            <w:color w:val="0000FF"/>
          </w:rPr>
          <w:t>N 127-п</w:t>
        </w:r>
      </w:hyperlink>
      <w:r>
        <w:t xml:space="preserve">, от 01.04.2020 </w:t>
      </w:r>
      <w:hyperlink r:id="rId577">
        <w:r>
          <w:rPr>
            <w:color w:val="0000FF"/>
          </w:rPr>
          <w:t>N 92-п</w:t>
        </w:r>
      </w:hyperlink>
      <w:r>
        <w:t xml:space="preserve">, от 13.05.2022 </w:t>
      </w:r>
      <w:hyperlink r:id="rId578">
        <w:r>
          <w:rPr>
            <w:color w:val="0000FF"/>
          </w:rPr>
          <w:t>N 210-п</w:t>
        </w:r>
      </w:hyperlink>
      <w:r>
        <w:t>)</w:t>
      </w:r>
    </w:p>
    <w:p w:rsidR="00792552" w:rsidRDefault="00792552">
      <w:pPr>
        <w:pStyle w:val="ConsPlusNormal"/>
        <w:spacing w:before="20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792552" w:rsidRDefault="00792552">
      <w:pPr>
        <w:pStyle w:val="ConsPlusNormal"/>
        <w:jc w:val="both"/>
      </w:pPr>
      <w:r>
        <w:t xml:space="preserve">(в ред. </w:t>
      </w:r>
      <w:hyperlink r:id="rId57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Поставленная цель обуславливает необходимость решения следующих основных задач:</w:t>
      </w:r>
    </w:p>
    <w:p w:rsidR="00792552" w:rsidRDefault="00792552">
      <w:pPr>
        <w:pStyle w:val="ConsPlusNormal"/>
        <w:spacing w:before="200"/>
        <w:ind w:firstLine="540"/>
        <w:jc w:val="both"/>
      </w:pPr>
      <w:r>
        <w:t>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792552" w:rsidRDefault="00792552">
      <w:pPr>
        <w:pStyle w:val="ConsPlusNormal"/>
        <w:jc w:val="both"/>
      </w:pPr>
      <w:r>
        <w:t xml:space="preserve">(в ред. постановлений Правительства Новосибирской области от 14.12.2016 </w:t>
      </w:r>
      <w:hyperlink r:id="rId580">
        <w:r>
          <w:rPr>
            <w:color w:val="0000FF"/>
          </w:rPr>
          <w:t>N 405-п</w:t>
        </w:r>
      </w:hyperlink>
      <w:r>
        <w:t xml:space="preserve">, от 24.08.2017 </w:t>
      </w:r>
      <w:hyperlink r:id="rId581">
        <w:r>
          <w:rPr>
            <w:color w:val="0000FF"/>
          </w:rPr>
          <w:t>N 329-п</w:t>
        </w:r>
      </w:hyperlink>
      <w:r>
        <w:t>)</w:t>
      </w:r>
    </w:p>
    <w:p w:rsidR="00792552" w:rsidRDefault="00792552">
      <w:pPr>
        <w:pStyle w:val="ConsPlusNormal"/>
        <w:spacing w:before="200"/>
        <w:ind w:firstLine="540"/>
        <w:jc w:val="both"/>
      </w:pPr>
      <w:r>
        <w:t xml:space="preserve">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w:t>
      </w:r>
      <w:r>
        <w:lastRenderedPageBreak/>
        <w:t>продукции и технологий на промышленных организациях Новосибирской области.</w:t>
      </w:r>
    </w:p>
    <w:p w:rsidR="00792552" w:rsidRDefault="00792552">
      <w:pPr>
        <w:pStyle w:val="ConsPlusNormal"/>
        <w:jc w:val="both"/>
      </w:pPr>
      <w:r>
        <w:t xml:space="preserve">(в ред. </w:t>
      </w:r>
      <w:hyperlink r:id="rId58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 качестве целевых индикаторов реализации задач подпрограммы выбраны следующие показатели:</w:t>
      </w:r>
    </w:p>
    <w:p w:rsidR="00792552" w:rsidRDefault="00792552">
      <w:pPr>
        <w:pStyle w:val="ConsPlusNormal"/>
        <w:spacing w:before="200"/>
        <w:ind w:firstLine="540"/>
        <w:jc w:val="both"/>
      </w:pPr>
      <w:r>
        <w:t>Показатель, характеризующий общественно значимые результаты:</w:t>
      </w:r>
    </w:p>
    <w:p w:rsidR="00792552" w:rsidRDefault="00792552">
      <w:pPr>
        <w:pStyle w:val="ConsPlusNormal"/>
        <w:spacing w:before="200"/>
        <w:ind w:firstLine="540"/>
        <w:jc w:val="both"/>
      </w:pPr>
      <w:r>
        <w:t>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792552" w:rsidRDefault="00792552">
      <w:pPr>
        <w:pStyle w:val="ConsPlusNormal"/>
        <w:jc w:val="both"/>
      </w:pPr>
      <w:r>
        <w:t xml:space="preserve">(в ред. </w:t>
      </w:r>
      <w:hyperlink r:id="rId58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Показатели, характеризующие количественные результаты при решении поставленных задач:</w:t>
      </w:r>
    </w:p>
    <w:p w:rsidR="00792552" w:rsidRDefault="00792552">
      <w:pPr>
        <w:pStyle w:val="ConsPlusNormal"/>
        <w:spacing w:before="200"/>
        <w:ind w:firstLine="540"/>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792552" w:rsidRDefault="00792552">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p w:rsidR="00792552" w:rsidRDefault="00792552">
      <w:pPr>
        <w:pStyle w:val="ConsPlusNormal"/>
        <w:ind w:firstLine="540"/>
        <w:jc w:val="both"/>
      </w:pPr>
    </w:p>
    <w:p w:rsidR="00792552" w:rsidRDefault="00792552">
      <w:pPr>
        <w:pStyle w:val="ConsPlusTitle"/>
        <w:jc w:val="center"/>
        <w:outlineLvl w:val="2"/>
      </w:pPr>
      <w:r>
        <w:t>IV. Характеристика мероприятий подпрограммы</w:t>
      </w:r>
    </w:p>
    <w:p w:rsidR="00792552" w:rsidRDefault="00792552">
      <w:pPr>
        <w:pStyle w:val="ConsPlusNormal"/>
        <w:ind w:firstLine="540"/>
        <w:jc w:val="both"/>
      </w:pPr>
    </w:p>
    <w:p w:rsidR="00792552" w:rsidRDefault="00792552">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792552" w:rsidRDefault="00792552">
      <w:pPr>
        <w:pStyle w:val="ConsPlusNormal"/>
        <w:jc w:val="both"/>
      </w:pPr>
      <w:r>
        <w:t xml:space="preserve">(в ред. </w:t>
      </w:r>
      <w:hyperlink r:id="rId585">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В рамках данного мероприятия за период реализации подпрограммы планируется осуществить субсидирование части затрат промышленных организаций на приобретение 207 единиц нового основного технологического оборудования.</w:t>
      </w:r>
    </w:p>
    <w:p w:rsidR="00792552" w:rsidRDefault="00792552">
      <w:pPr>
        <w:pStyle w:val="ConsPlusNormal"/>
        <w:jc w:val="both"/>
      </w:pPr>
      <w:r>
        <w:t xml:space="preserve">(в ред. постановлений Правительства Новосибирской области от 22.12.2015 </w:t>
      </w:r>
      <w:hyperlink r:id="rId586">
        <w:r>
          <w:rPr>
            <w:color w:val="0000FF"/>
          </w:rPr>
          <w:t>N 452-п</w:t>
        </w:r>
      </w:hyperlink>
      <w:r>
        <w:t xml:space="preserve">, от 18.10.2016 </w:t>
      </w:r>
      <w:hyperlink r:id="rId587">
        <w:r>
          <w:rPr>
            <w:color w:val="0000FF"/>
          </w:rPr>
          <w:t>N 336-п</w:t>
        </w:r>
      </w:hyperlink>
      <w:r>
        <w:t xml:space="preserve">, от 14.12.2016 </w:t>
      </w:r>
      <w:hyperlink r:id="rId588">
        <w:r>
          <w:rPr>
            <w:color w:val="0000FF"/>
          </w:rPr>
          <w:t>N 405-п</w:t>
        </w:r>
      </w:hyperlink>
      <w:r>
        <w:t xml:space="preserve">, от 24.08.2017 </w:t>
      </w:r>
      <w:hyperlink r:id="rId589">
        <w:r>
          <w:rPr>
            <w:color w:val="0000FF"/>
          </w:rPr>
          <w:t>N 329-п</w:t>
        </w:r>
      </w:hyperlink>
      <w:r>
        <w:t xml:space="preserve">, от 27.02.2018 </w:t>
      </w:r>
      <w:hyperlink r:id="rId590">
        <w:r>
          <w:rPr>
            <w:color w:val="0000FF"/>
          </w:rPr>
          <w:t>N 74-п</w:t>
        </w:r>
      </w:hyperlink>
      <w:r>
        <w:t xml:space="preserve">, от 16.07.2018 </w:t>
      </w:r>
      <w:hyperlink r:id="rId591">
        <w:r>
          <w:rPr>
            <w:color w:val="0000FF"/>
          </w:rPr>
          <w:t>N 305-п</w:t>
        </w:r>
      </w:hyperlink>
      <w:r>
        <w:t xml:space="preserve">, от 02.04.2019 </w:t>
      </w:r>
      <w:hyperlink r:id="rId592">
        <w:r>
          <w:rPr>
            <w:color w:val="0000FF"/>
          </w:rPr>
          <w:t>N 127-п</w:t>
        </w:r>
      </w:hyperlink>
      <w:r>
        <w:t xml:space="preserve">, от 01.04.2020 </w:t>
      </w:r>
      <w:hyperlink r:id="rId593">
        <w:r>
          <w:rPr>
            <w:color w:val="0000FF"/>
          </w:rPr>
          <w:t>N 92-п</w:t>
        </w:r>
      </w:hyperlink>
      <w:r>
        <w:t xml:space="preserve">, от 29.12.2020 </w:t>
      </w:r>
      <w:hyperlink r:id="rId594">
        <w:r>
          <w:rPr>
            <w:color w:val="0000FF"/>
          </w:rPr>
          <w:t>N 560-п</w:t>
        </w:r>
      </w:hyperlink>
      <w:r>
        <w:t xml:space="preserve">, от 19.05.2021 </w:t>
      </w:r>
      <w:hyperlink r:id="rId595">
        <w:r>
          <w:rPr>
            <w:color w:val="0000FF"/>
          </w:rPr>
          <w:t>N 176-п</w:t>
        </w:r>
      </w:hyperlink>
      <w:r>
        <w:t xml:space="preserve">, от 25.01.2022 </w:t>
      </w:r>
      <w:hyperlink r:id="rId596">
        <w:r>
          <w:rPr>
            <w:color w:val="0000FF"/>
          </w:rPr>
          <w:t>N 19-п</w:t>
        </w:r>
      </w:hyperlink>
      <w:r>
        <w:t xml:space="preserve">, от 13.05.2022 </w:t>
      </w:r>
      <w:hyperlink r:id="rId597">
        <w:r>
          <w:rPr>
            <w:color w:val="0000FF"/>
          </w:rPr>
          <w:t>N 210-п</w:t>
        </w:r>
      </w:hyperlink>
      <w:r>
        <w:t>)</w:t>
      </w:r>
    </w:p>
    <w:p w:rsidR="00792552" w:rsidRDefault="00792552">
      <w:pPr>
        <w:pStyle w:val="ConsPlusNormal"/>
        <w:spacing w:before="20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792552" w:rsidRDefault="00792552">
      <w:pPr>
        <w:pStyle w:val="ConsPlusNormal"/>
        <w:jc w:val="both"/>
      </w:pPr>
      <w:r>
        <w:t xml:space="preserve">(в ред. </w:t>
      </w:r>
      <w:hyperlink r:id="rId598">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792552" w:rsidRDefault="00792552">
      <w:pPr>
        <w:pStyle w:val="ConsPlusNormal"/>
        <w:jc w:val="both"/>
      </w:pPr>
      <w:r>
        <w:t xml:space="preserve">(в ред. постановлений Правительства Новосибирской области от 22.12.2015 </w:t>
      </w:r>
      <w:hyperlink r:id="rId599">
        <w:r>
          <w:rPr>
            <w:color w:val="0000FF"/>
          </w:rPr>
          <w:t>N 452-п</w:t>
        </w:r>
      </w:hyperlink>
      <w:r>
        <w:t xml:space="preserve">, от 14.12.2016 </w:t>
      </w:r>
      <w:hyperlink r:id="rId600">
        <w:r>
          <w:rPr>
            <w:color w:val="0000FF"/>
          </w:rPr>
          <w:t>N 405-п</w:t>
        </w:r>
      </w:hyperlink>
      <w:r>
        <w:t xml:space="preserve">, от 24.08.2017 </w:t>
      </w:r>
      <w:hyperlink r:id="rId601">
        <w:r>
          <w:rPr>
            <w:color w:val="0000FF"/>
          </w:rPr>
          <w:t>N 329-п</w:t>
        </w:r>
      </w:hyperlink>
      <w:r>
        <w:t xml:space="preserve">, от 27.02.2018 </w:t>
      </w:r>
      <w:hyperlink r:id="rId602">
        <w:r>
          <w:rPr>
            <w:color w:val="0000FF"/>
          </w:rPr>
          <w:t>N 74-п</w:t>
        </w:r>
      </w:hyperlink>
      <w:r>
        <w:t xml:space="preserve">, от 16.07.2018 </w:t>
      </w:r>
      <w:hyperlink r:id="rId603">
        <w:r>
          <w:rPr>
            <w:color w:val="0000FF"/>
          </w:rPr>
          <w:t>N 305-п</w:t>
        </w:r>
      </w:hyperlink>
      <w:r>
        <w:t xml:space="preserve">, от 02.04.2019 </w:t>
      </w:r>
      <w:hyperlink r:id="rId604">
        <w:r>
          <w:rPr>
            <w:color w:val="0000FF"/>
          </w:rPr>
          <w:t>N 127-п</w:t>
        </w:r>
      </w:hyperlink>
      <w:r>
        <w:t>)</w:t>
      </w:r>
    </w:p>
    <w:p w:rsidR="00792552" w:rsidRDefault="00792552">
      <w:pPr>
        <w:pStyle w:val="ConsPlusNormal"/>
        <w:spacing w:before="200"/>
        <w:ind w:firstLine="540"/>
        <w:jc w:val="both"/>
      </w:pPr>
      <w:r>
        <w:t>Субсидии предоставляются по результатам конкурсного отбора.</w:t>
      </w:r>
    </w:p>
    <w:p w:rsidR="00792552" w:rsidRDefault="00792552">
      <w:pPr>
        <w:pStyle w:val="ConsPlusNormal"/>
        <w:spacing w:before="200"/>
        <w:ind w:firstLine="540"/>
        <w:jc w:val="both"/>
      </w:pPr>
      <w:hyperlink w:anchor="P4104">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w:t>
      </w:r>
      <w:r>
        <w:lastRenderedPageBreak/>
        <w:t>конкурентоспособности в Новосибирской области" приведен в приложении N 2 к постановлению Правительства Новосибирской области об утверждении государственной программы.</w:t>
      </w:r>
    </w:p>
    <w:p w:rsidR="00792552" w:rsidRDefault="00792552">
      <w:pPr>
        <w:pStyle w:val="ConsPlusNormal"/>
        <w:jc w:val="both"/>
      </w:pPr>
      <w:r>
        <w:t xml:space="preserve">(в ред. постановлений Правительства Новосибирской области от 22.12.2015 </w:t>
      </w:r>
      <w:hyperlink r:id="rId605">
        <w:r>
          <w:rPr>
            <w:color w:val="0000FF"/>
          </w:rPr>
          <w:t>N 452-п</w:t>
        </w:r>
      </w:hyperlink>
      <w:r>
        <w:t xml:space="preserve">, от 18.10.2016 </w:t>
      </w:r>
      <w:hyperlink r:id="rId606">
        <w:r>
          <w:rPr>
            <w:color w:val="0000FF"/>
          </w:rPr>
          <w:t>N 336-п</w:t>
        </w:r>
      </w:hyperlink>
      <w:r>
        <w:t xml:space="preserve">, от 02.04.2019 </w:t>
      </w:r>
      <w:hyperlink r:id="rId607">
        <w:r>
          <w:rPr>
            <w:color w:val="0000FF"/>
          </w:rPr>
          <w:t>N 127-п</w:t>
        </w:r>
      </w:hyperlink>
      <w:r>
        <w:t>)</w:t>
      </w:r>
    </w:p>
    <w:p w:rsidR="00792552" w:rsidRDefault="00792552">
      <w:pPr>
        <w:pStyle w:val="ConsPlusNormal"/>
        <w:ind w:firstLine="540"/>
        <w:jc w:val="both"/>
      </w:pPr>
    </w:p>
    <w:p w:rsidR="00792552" w:rsidRDefault="00792552">
      <w:pPr>
        <w:pStyle w:val="ConsPlusTitle"/>
        <w:jc w:val="center"/>
        <w:outlineLvl w:val="2"/>
      </w:pPr>
      <w:r>
        <w:t>V. Ожидаемые и конечные результаты реализации подпрограммы</w:t>
      </w:r>
    </w:p>
    <w:p w:rsidR="00792552" w:rsidRDefault="00792552">
      <w:pPr>
        <w:pStyle w:val="ConsPlusNormal"/>
        <w:ind w:firstLine="540"/>
        <w:jc w:val="both"/>
      </w:pPr>
    </w:p>
    <w:p w:rsidR="00792552" w:rsidRDefault="00792552">
      <w:pPr>
        <w:pStyle w:val="ConsPlusNormal"/>
        <w:ind w:firstLine="540"/>
        <w:jc w:val="both"/>
      </w:pPr>
      <w:r>
        <w:t>Подпрограмма является программой экономической ориентации и направлена на стимулирование промышленных организаций к повышению конкурентоспособности выпускаемой продукции путем поэтапного осуществления замены физически изношенного и морально устаревшего основного технологического оборудования новым, более производительным, обеспечивающим основные качественные показатели выпускаемой продукции в объеме предлагаемого внутреннего и внешнего рынков спроса, при одновременном повышении эффективности действующего производства, а также на создание новых передовых технологий, новых видов продукции, создание перспективного научно-технологического задела для разработки наукоемкой продукции.</w:t>
      </w:r>
    </w:p>
    <w:p w:rsidR="00792552" w:rsidRDefault="00792552">
      <w:pPr>
        <w:pStyle w:val="ConsPlusNormal"/>
        <w:jc w:val="both"/>
      </w:pPr>
      <w:r>
        <w:t xml:space="preserve">(в ред. </w:t>
      </w:r>
      <w:hyperlink r:id="rId60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Мероприятия подпрограммы позволят повысить степень коэффициента обновления основных фондов промышленных организаций, повысить безопасность промышленного производства, расширить номенклатуру выпускаемой продукции новыми, более конкурентоспособными видами.</w:t>
      </w:r>
    </w:p>
    <w:p w:rsidR="00792552" w:rsidRDefault="00792552">
      <w:pPr>
        <w:pStyle w:val="ConsPlusNormal"/>
        <w:jc w:val="both"/>
      </w:pPr>
      <w:r>
        <w:t xml:space="preserve">(в ред. </w:t>
      </w:r>
      <w:hyperlink r:id="rId60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Ожидаемые конечные результаты реализации подпрограммы:</w:t>
      </w:r>
    </w:p>
    <w:p w:rsidR="00792552" w:rsidRDefault="00792552">
      <w:pPr>
        <w:pStyle w:val="ConsPlusNormal"/>
        <w:spacing w:before="200"/>
        <w:ind w:firstLine="540"/>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2015 - 2025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792552" w:rsidRDefault="00792552">
      <w:pPr>
        <w:pStyle w:val="ConsPlusNormal"/>
        <w:jc w:val="both"/>
      </w:pPr>
      <w:r>
        <w:t xml:space="preserve">(в ред. постановлений Правительства Новосибирской области от 22.12.2015 </w:t>
      </w:r>
      <w:hyperlink r:id="rId610">
        <w:r>
          <w:rPr>
            <w:color w:val="0000FF"/>
          </w:rPr>
          <w:t>N 452-п</w:t>
        </w:r>
      </w:hyperlink>
      <w:r>
        <w:t xml:space="preserve">, от 24.08.2017 </w:t>
      </w:r>
      <w:hyperlink r:id="rId611">
        <w:r>
          <w:rPr>
            <w:color w:val="0000FF"/>
          </w:rPr>
          <w:t>N 329-п</w:t>
        </w:r>
      </w:hyperlink>
      <w:r>
        <w:t xml:space="preserve">, от 02.04.2019 </w:t>
      </w:r>
      <w:hyperlink r:id="rId612">
        <w:r>
          <w:rPr>
            <w:color w:val="0000FF"/>
          </w:rPr>
          <w:t>N 127-п</w:t>
        </w:r>
      </w:hyperlink>
      <w:r>
        <w:t xml:space="preserve">, от 01.04.2020 </w:t>
      </w:r>
      <w:hyperlink r:id="rId613">
        <w:r>
          <w:rPr>
            <w:color w:val="0000FF"/>
          </w:rPr>
          <w:t>N 92-п</w:t>
        </w:r>
      </w:hyperlink>
      <w:r>
        <w:t xml:space="preserve">, от 13.05.2022 </w:t>
      </w:r>
      <w:hyperlink r:id="rId614">
        <w:r>
          <w:rPr>
            <w:color w:val="0000FF"/>
          </w:rPr>
          <w:t>N 210-п</w:t>
        </w:r>
      </w:hyperlink>
      <w:r>
        <w:t>)</w:t>
      </w:r>
    </w:p>
    <w:p w:rsidR="00792552" w:rsidRDefault="00792552">
      <w:pPr>
        <w:pStyle w:val="ConsPlusNormal"/>
        <w:spacing w:before="200"/>
        <w:ind w:firstLine="540"/>
        <w:jc w:val="both"/>
      </w:pPr>
      <w:r>
        <w:t>всего за период реализации подпрограммы:</w:t>
      </w:r>
    </w:p>
    <w:p w:rsidR="00792552" w:rsidRDefault="00792552">
      <w:pPr>
        <w:pStyle w:val="ConsPlusNormal"/>
        <w:spacing w:before="200"/>
        <w:ind w:firstLine="540"/>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207 ед.;</w:t>
      </w:r>
    </w:p>
    <w:p w:rsidR="00792552" w:rsidRDefault="00792552">
      <w:pPr>
        <w:pStyle w:val="ConsPlusNormal"/>
        <w:jc w:val="both"/>
      </w:pPr>
      <w:r>
        <w:t xml:space="preserve">(в ред. постановлений Правительства Новосибирской области от 22.12.2015 </w:t>
      </w:r>
      <w:hyperlink r:id="rId615">
        <w:r>
          <w:rPr>
            <w:color w:val="0000FF"/>
          </w:rPr>
          <w:t>N 452-п</w:t>
        </w:r>
      </w:hyperlink>
      <w:r>
        <w:t xml:space="preserve">, от 18.10.2016 </w:t>
      </w:r>
      <w:hyperlink r:id="rId616">
        <w:r>
          <w:rPr>
            <w:color w:val="0000FF"/>
          </w:rPr>
          <w:t>N 336-п</w:t>
        </w:r>
      </w:hyperlink>
      <w:r>
        <w:t xml:space="preserve">, от 14.12.2016 </w:t>
      </w:r>
      <w:hyperlink r:id="rId617">
        <w:r>
          <w:rPr>
            <w:color w:val="0000FF"/>
          </w:rPr>
          <w:t>N 405-п</w:t>
        </w:r>
      </w:hyperlink>
      <w:r>
        <w:t xml:space="preserve">, от 24.08.2017 </w:t>
      </w:r>
      <w:hyperlink r:id="rId618">
        <w:r>
          <w:rPr>
            <w:color w:val="0000FF"/>
          </w:rPr>
          <w:t>N 329-п</w:t>
        </w:r>
      </w:hyperlink>
      <w:r>
        <w:t xml:space="preserve">, от 27.02.2018 </w:t>
      </w:r>
      <w:hyperlink r:id="rId619">
        <w:r>
          <w:rPr>
            <w:color w:val="0000FF"/>
          </w:rPr>
          <w:t>N 74-п</w:t>
        </w:r>
      </w:hyperlink>
      <w:r>
        <w:t xml:space="preserve">, от 16.07.2018 </w:t>
      </w:r>
      <w:hyperlink r:id="rId620">
        <w:r>
          <w:rPr>
            <w:color w:val="0000FF"/>
          </w:rPr>
          <w:t>N 305-п</w:t>
        </w:r>
      </w:hyperlink>
      <w:r>
        <w:t xml:space="preserve">, от 02.04.2019 </w:t>
      </w:r>
      <w:hyperlink r:id="rId621">
        <w:r>
          <w:rPr>
            <w:color w:val="0000FF"/>
          </w:rPr>
          <w:t>N 127-п</w:t>
        </w:r>
      </w:hyperlink>
      <w:r>
        <w:t xml:space="preserve">, от 01.04.2020 </w:t>
      </w:r>
      <w:hyperlink r:id="rId622">
        <w:r>
          <w:rPr>
            <w:color w:val="0000FF"/>
          </w:rPr>
          <w:t>N 92-п</w:t>
        </w:r>
      </w:hyperlink>
      <w:r>
        <w:t xml:space="preserve">, от 29.12.2020 </w:t>
      </w:r>
      <w:hyperlink r:id="rId623">
        <w:r>
          <w:rPr>
            <w:color w:val="0000FF"/>
          </w:rPr>
          <w:t>N 560-п</w:t>
        </w:r>
      </w:hyperlink>
      <w:r>
        <w:t xml:space="preserve">, от 19.05.2021 </w:t>
      </w:r>
      <w:hyperlink r:id="rId624">
        <w:r>
          <w:rPr>
            <w:color w:val="0000FF"/>
          </w:rPr>
          <w:t>N 176-п</w:t>
        </w:r>
      </w:hyperlink>
      <w:r>
        <w:t xml:space="preserve">, от 25.01.2022 </w:t>
      </w:r>
      <w:hyperlink r:id="rId625">
        <w:r>
          <w:rPr>
            <w:color w:val="0000FF"/>
          </w:rPr>
          <w:t>N 19-п</w:t>
        </w:r>
      </w:hyperlink>
      <w:r>
        <w:t xml:space="preserve">, от 13.05.2022 </w:t>
      </w:r>
      <w:hyperlink r:id="rId626">
        <w:r>
          <w:rPr>
            <w:color w:val="0000FF"/>
          </w:rPr>
          <w:t>N 210-п</w:t>
        </w:r>
      </w:hyperlink>
      <w:r>
        <w:t>)</w:t>
      </w:r>
    </w:p>
    <w:p w:rsidR="00792552" w:rsidRDefault="00792552">
      <w:pPr>
        <w:pStyle w:val="ConsPlusNormal"/>
        <w:spacing w:before="20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792552" w:rsidRDefault="00792552">
      <w:pPr>
        <w:pStyle w:val="ConsPlusNormal"/>
        <w:jc w:val="both"/>
      </w:pPr>
      <w:r>
        <w:t xml:space="preserve">(в ред. постановлений Правительства Новосибирской области от 22.12.2015 </w:t>
      </w:r>
      <w:hyperlink r:id="rId627">
        <w:r>
          <w:rPr>
            <w:color w:val="0000FF"/>
          </w:rPr>
          <w:t>N 452-п</w:t>
        </w:r>
      </w:hyperlink>
      <w:r>
        <w:t xml:space="preserve">, от 14.12.2016 </w:t>
      </w:r>
      <w:hyperlink r:id="rId628">
        <w:r>
          <w:rPr>
            <w:color w:val="0000FF"/>
          </w:rPr>
          <w:t>N 405-п</w:t>
        </w:r>
      </w:hyperlink>
      <w:r>
        <w:t xml:space="preserve">, от 27.02.2018 </w:t>
      </w:r>
      <w:hyperlink r:id="rId629">
        <w:r>
          <w:rPr>
            <w:color w:val="0000FF"/>
          </w:rPr>
          <w:t>N 74-п</w:t>
        </w:r>
      </w:hyperlink>
      <w:r>
        <w:t xml:space="preserve">, от 16.07.2018 </w:t>
      </w:r>
      <w:hyperlink r:id="rId630">
        <w:r>
          <w:rPr>
            <w:color w:val="0000FF"/>
          </w:rPr>
          <w:t>N 305-п</w:t>
        </w:r>
      </w:hyperlink>
      <w:r>
        <w:t xml:space="preserve">, от 02.04.2019 </w:t>
      </w:r>
      <w:hyperlink r:id="rId631">
        <w:r>
          <w:rPr>
            <w:color w:val="0000FF"/>
          </w:rPr>
          <w:t>N 127-п</w:t>
        </w:r>
      </w:hyperlink>
      <w:r>
        <w:t>)</w:t>
      </w:r>
    </w:p>
    <w:p w:rsidR="00792552" w:rsidRDefault="00792552">
      <w:pPr>
        <w:pStyle w:val="ConsPlusNormal"/>
        <w:spacing w:before="200"/>
        <w:ind w:firstLine="540"/>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1 900 000,0 тыс. рублей;</w:t>
      </w:r>
    </w:p>
    <w:p w:rsidR="00792552" w:rsidRDefault="00792552">
      <w:pPr>
        <w:pStyle w:val="ConsPlusNormal"/>
        <w:jc w:val="both"/>
      </w:pPr>
      <w:r>
        <w:t xml:space="preserve">(в ред. постановлений Правительства Новосибирской области от 22.12.2015 </w:t>
      </w:r>
      <w:hyperlink r:id="rId632">
        <w:r>
          <w:rPr>
            <w:color w:val="0000FF"/>
          </w:rPr>
          <w:t>N 452-п</w:t>
        </w:r>
      </w:hyperlink>
      <w:r>
        <w:t xml:space="preserve">, от 14.12.2016 </w:t>
      </w:r>
      <w:hyperlink r:id="rId633">
        <w:r>
          <w:rPr>
            <w:color w:val="0000FF"/>
          </w:rPr>
          <w:t>N 405-п</w:t>
        </w:r>
      </w:hyperlink>
      <w:r>
        <w:t xml:space="preserve">, от 24.08.2017 </w:t>
      </w:r>
      <w:hyperlink r:id="rId634">
        <w:r>
          <w:rPr>
            <w:color w:val="0000FF"/>
          </w:rPr>
          <w:t>N 329-п</w:t>
        </w:r>
      </w:hyperlink>
      <w:r>
        <w:t xml:space="preserve">, от 27.02.2018 </w:t>
      </w:r>
      <w:hyperlink r:id="rId635">
        <w:r>
          <w:rPr>
            <w:color w:val="0000FF"/>
          </w:rPr>
          <w:t>N 74-п</w:t>
        </w:r>
      </w:hyperlink>
      <w:r>
        <w:t xml:space="preserve">, от 16.07.2018 </w:t>
      </w:r>
      <w:hyperlink r:id="rId636">
        <w:r>
          <w:rPr>
            <w:color w:val="0000FF"/>
          </w:rPr>
          <w:t>N 305-п</w:t>
        </w:r>
      </w:hyperlink>
      <w:r>
        <w:t xml:space="preserve">, от 02.04.2019 </w:t>
      </w:r>
      <w:hyperlink r:id="rId637">
        <w:r>
          <w:rPr>
            <w:color w:val="0000FF"/>
          </w:rPr>
          <w:t>N 127-п</w:t>
        </w:r>
      </w:hyperlink>
      <w:r>
        <w:t xml:space="preserve">, от 01.04.2020 </w:t>
      </w:r>
      <w:hyperlink r:id="rId638">
        <w:r>
          <w:rPr>
            <w:color w:val="0000FF"/>
          </w:rPr>
          <w:t>N 92-п</w:t>
        </w:r>
      </w:hyperlink>
      <w:r>
        <w:t xml:space="preserve">, от 29.12.2020 </w:t>
      </w:r>
      <w:hyperlink r:id="rId639">
        <w:r>
          <w:rPr>
            <w:color w:val="0000FF"/>
          </w:rPr>
          <w:t>N 560-п</w:t>
        </w:r>
      </w:hyperlink>
      <w:r>
        <w:t xml:space="preserve">, от 19.05.2021 </w:t>
      </w:r>
      <w:hyperlink r:id="rId640">
        <w:r>
          <w:rPr>
            <w:color w:val="0000FF"/>
          </w:rPr>
          <w:t>N 176-п</w:t>
        </w:r>
      </w:hyperlink>
      <w:r>
        <w:t xml:space="preserve">, от 25.01.2022 </w:t>
      </w:r>
      <w:hyperlink r:id="rId641">
        <w:r>
          <w:rPr>
            <w:color w:val="0000FF"/>
          </w:rPr>
          <w:t>N 19-п</w:t>
        </w:r>
      </w:hyperlink>
      <w:r>
        <w:t xml:space="preserve">, от 13.05.2022 </w:t>
      </w:r>
      <w:hyperlink r:id="rId642">
        <w:r>
          <w:rPr>
            <w:color w:val="0000FF"/>
          </w:rPr>
          <w:t>N 210-п</w:t>
        </w:r>
      </w:hyperlink>
      <w:r>
        <w:t xml:space="preserve">, от 16.08.2022 </w:t>
      </w:r>
      <w:hyperlink r:id="rId643">
        <w:r>
          <w:rPr>
            <w:color w:val="0000FF"/>
          </w:rPr>
          <w:t>N 388-п</w:t>
        </w:r>
      </w:hyperlink>
      <w:r>
        <w:t>)</w:t>
      </w:r>
    </w:p>
    <w:p w:rsidR="00792552" w:rsidRDefault="00792552">
      <w:pPr>
        <w:pStyle w:val="ConsPlusNormal"/>
        <w:spacing w:before="200"/>
        <w:ind w:firstLine="540"/>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792552" w:rsidRDefault="00792552">
      <w:pPr>
        <w:pStyle w:val="ConsPlusNormal"/>
        <w:jc w:val="both"/>
      </w:pPr>
      <w:r>
        <w:t xml:space="preserve">(в ред. постановлений Правительства Новосибирской области от 22.12.2015 </w:t>
      </w:r>
      <w:hyperlink r:id="rId644">
        <w:r>
          <w:rPr>
            <w:color w:val="0000FF"/>
          </w:rPr>
          <w:t>N 452-п</w:t>
        </w:r>
      </w:hyperlink>
      <w:r>
        <w:t xml:space="preserve">, от 14.12.2016 </w:t>
      </w:r>
      <w:hyperlink r:id="rId645">
        <w:r>
          <w:rPr>
            <w:color w:val="0000FF"/>
          </w:rPr>
          <w:t>N 405-п</w:t>
        </w:r>
      </w:hyperlink>
      <w:r>
        <w:t xml:space="preserve">, от 24.08.2017 </w:t>
      </w:r>
      <w:hyperlink r:id="rId646">
        <w:r>
          <w:rPr>
            <w:color w:val="0000FF"/>
          </w:rPr>
          <w:t>N 329-п</w:t>
        </w:r>
      </w:hyperlink>
      <w:r>
        <w:t xml:space="preserve">, от 27.02.2018 </w:t>
      </w:r>
      <w:hyperlink r:id="rId647">
        <w:r>
          <w:rPr>
            <w:color w:val="0000FF"/>
          </w:rPr>
          <w:t>N 74-п</w:t>
        </w:r>
      </w:hyperlink>
      <w:r>
        <w:t xml:space="preserve">, от 16.07.2018 </w:t>
      </w:r>
      <w:hyperlink r:id="rId648">
        <w:r>
          <w:rPr>
            <w:color w:val="0000FF"/>
          </w:rPr>
          <w:t>N 305-п</w:t>
        </w:r>
      </w:hyperlink>
      <w:r>
        <w:t xml:space="preserve">, от 02.04.2019 </w:t>
      </w:r>
      <w:hyperlink r:id="rId649">
        <w:r>
          <w:rPr>
            <w:color w:val="0000FF"/>
          </w:rPr>
          <w:t>N 127-п</w:t>
        </w:r>
      </w:hyperlink>
      <w:r>
        <w:t>)</w:t>
      </w:r>
    </w:p>
    <w:p w:rsidR="00792552" w:rsidRDefault="00792552">
      <w:pPr>
        <w:pStyle w:val="ConsPlusNormal"/>
        <w:ind w:firstLine="540"/>
        <w:jc w:val="both"/>
      </w:pPr>
    </w:p>
    <w:p w:rsidR="00792552" w:rsidRDefault="00792552">
      <w:pPr>
        <w:pStyle w:val="ConsPlusNormal"/>
        <w:jc w:val="right"/>
      </w:pPr>
      <w:r>
        <w:lastRenderedPageBreak/>
        <w:t>Таблица 1</w:t>
      </w:r>
    </w:p>
    <w:p w:rsidR="00792552" w:rsidRDefault="00792552">
      <w:pPr>
        <w:pStyle w:val="ConsPlusNormal"/>
        <w:jc w:val="center"/>
      </w:pPr>
      <w:r>
        <w:t xml:space="preserve">(в ред. </w:t>
      </w:r>
      <w:hyperlink r:id="rId650">
        <w:r>
          <w:rPr>
            <w:color w:val="0000FF"/>
          </w:rPr>
          <w:t>постановления</w:t>
        </w:r>
      </w:hyperlink>
      <w:r>
        <w:t xml:space="preserve"> Правительства Новосибирской области</w:t>
      </w:r>
    </w:p>
    <w:p w:rsidR="00792552" w:rsidRDefault="00792552">
      <w:pPr>
        <w:pStyle w:val="ConsPlusNormal"/>
        <w:jc w:val="center"/>
      </w:pPr>
      <w:r>
        <w:t>от 16.08.2022 N 388-п)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792552">
        <w:tc>
          <w:tcPr>
            <w:tcW w:w="9070" w:type="dxa"/>
            <w:gridSpan w:val="5"/>
          </w:tcPr>
          <w:p w:rsidR="00792552" w:rsidRDefault="00792552">
            <w:pPr>
              <w:pStyle w:val="ConsPlusNormal"/>
            </w:pPr>
            <w:r>
              <w:t>В том числе за счет средств иного межбюджетного трансферта из федерального бюджета</w:t>
            </w:r>
          </w:p>
        </w:tc>
      </w:tr>
      <w:tr w:rsidR="00792552">
        <w:tc>
          <w:tcPr>
            <w:tcW w:w="2835" w:type="dxa"/>
          </w:tcPr>
          <w:p w:rsidR="00792552" w:rsidRDefault="00792552">
            <w:pPr>
              <w:pStyle w:val="ConsPlusNormal"/>
            </w:pPr>
          </w:p>
        </w:tc>
        <w:tc>
          <w:tcPr>
            <w:tcW w:w="1558" w:type="dxa"/>
          </w:tcPr>
          <w:p w:rsidR="00792552" w:rsidRDefault="00792552">
            <w:pPr>
              <w:pStyle w:val="ConsPlusNormal"/>
              <w:jc w:val="center"/>
            </w:pPr>
            <w:r>
              <w:t>по состоянию на 31.12.2021</w:t>
            </w:r>
          </w:p>
        </w:tc>
        <w:tc>
          <w:tcPr>
            <w:tcW w:w="1558" w:type="dxa"/>
          </w:tcPr>
          <w:p w:rsidR="00792552" w:rsidRDefault="00792552">
            <w:pPr>
              <w:pStyle w:val="ConsPlusNormal"/>
              <w:jc w:val="center"/>
            </w:pPr>
            <w:r>
              <w:t>по состоянию на 31.12.2022</w:t>
            </w:r>
          </w:p>
        </w:tc>
        <w:tc>
          <w:tcPr>
            <w:tcW w:w="1558" w:type="dxa"/>
          </w:tcPr>
          <w:p w:rsidR="00792552" w:rsidRDefault="00792552">
            <w:pPr>
              <w:pStyle w:val="ConsPlusNormal"/>
              <w:jc w:val="center"/>
            </w:pPr>
            <w:r>
              <w:t>по состоянию на 31.12.2023</w:t>
            </w:r>
          </w:p>
        </w:tc>
        <w:tc>
          <w:tcPr>
            <w:tcW w:w="1561" w:type="dxa"/>
          </w:tcPr>
          <w:p w:rsidR="00792552" w:rsidRDefault="00792552">
            <w:pPr>
              <w:pStyle w:val="ConsPlusNormal"/>
              <w:jc w:val="center"/>
            </w:pPr>
            <w:r>
              <w:t>по состоянию на 31.12.2024</w:t>
            </w:r>
          </w:p>
        </w:tc>
      </w:tr>
      <w:tr w:rsidR="00792552">
        <w:tc>
          <w:tcPr>
            <w:tcW w:w="2835" w:type="dxa"/>
          </w:tcPr>
          <w:p w:rsidR="00792552" w:rsidRDefault="00792552">
            <w:pPr>
              <w:pStyle w:val="ConsPlusNormal"/>
            </w:pPr>
            <w:r>
              <w:t>Показатель 1, ед.</w:t>
            </w:r>
          </w:p>
        </w:tc>
        <w:tc>
          <w:tcPr>
            <w:tcW w:w="1558" w:type="dxa"/>
          </w:tcPr>
          <w:p w:rsidR="00792552" w:rsidRDefault="00792552">
            <w:pPr>
              <w:pStyle w:val="ConsPlusNormal"/>
              <w:jc w:val="center"/>
            </w:pPr>
            <w:r>
              <w:t>8</w:t>
            </w:r>
          </w:p>
        </w:tc>
        <w:tc>
          <w:tcPr>
            <w:tcW w:w="1558" w:type="dxa"/>
          </w:tcPr>
          <w:p w:rsidR="00792552" w:rsidRDefault="00792552">
            <w:pPr>
              <w:pStyle w:val="ConsPlusNormal"/>
              <w:jc w:val="center"/>
            </w:pPr>
            <w:r>
              <w:t>38</w:t>
            </w:r>
          </w:p>
        </w:tc>
        <w:tc>
          <w:tcPr>
            <w:tcW w:w="1558" w:type="dxa"/>
          </w:tcPr>
          <w:p w:rsidR="00792552" w:rsidRDefault="00792552">
            <w:pPr>
              <w:pStyle w:val="ConsPlusNormal"/>
              <w:jc w:val="center"/>
            </w:pPr>
            <w:r>
              <w:t>82</w:t>
            </w:r>
          </w:p>
        </w:tc>
        <w:tc>
          <w:tcPr>
            <w:tcW w:w="1561" w:type="dxa"/>
          </w:tcPr>
          <w:p w:rsidR="00792552" w:rsidRDefault="00792552">
            <w:pPr>
              <w:pStyle w:val="ConsPlusNormal"/>
              <w:jc w:val="center"/>
            </w:pPr>
            <w:r>
              <w:t>109</w:t>
            </w:r>
          </w:p>
        </w:tc>
      </w:tr>
      <w:tr w:rsidR="00792552">
        <w:tc>
          <w:tcPr>
            <w:tcW w:w="2835" w:type="dxa"/>
          </w:tcPr>
          <w:p w:rsidR="00792552" w:rsidRDefault="00792552">
            <w:pPr>
              <w:pStyle w:val="ConsPlusNormal"/>
            </w:pPr>
            <w:r>
              <w:t>полученного в 2021 году</w:t>
            </w:r>
          </w:p>
        </w:tc>
        <w:tc>
          <w:tcPr>
            <w:tcW w:w="1558" w:type="dxa"/>
          </w:tcPr>
          <w:p w:rsidR="00792552" w:rsidRDefault="00792552">
            <w:pPr>
              <w:pStyle w:val="ConsPlusNormal"/>
              <w:jc w:val="center"/>
            </w:pPr>
            <w:r>
              <w:t>8</w:t>
            </w:r>
          </w:p>
        </w:tc>
        <w:tc>
          <w:tcPr>
            <w:tcW w:w="1558" w:type="dxa"/>
          </w:tcPr>
          <w:p w:rsidR="00792552" w:rsidRDefault="00792552">
            <w:pPr>
              <w:pStyle w:val="ConsPlusNormal"/>
              <w:jc w:val="center"/>
            </w:pPr>
            <w:r>
              <w:t>25</w:t>
            </w:r>
          </w:p>
        </w:tc>
        <w:tc>
          <w:tcPr>
            <w:tcW w:w="1558" w:type="dxa"/>
          </w:tcPr>
          <w:p w:rsidR="00792552" w:rsidRDefault="00792552">
            <w:pPr>
              <w:pStyle w:val="ConsPlusNormal"/>
              <w:jc w:val="center"/>
            </w:pPr>
            <w:r>
              <w:t>42</w:t>
            </w:r>
          </w:p>
        </w:tc>
        <w:tc>
          <w:tcPr>
            <w:tcW w:w="1561" w:type="dxa"/>
          </w:tcPr>
          <w:p w:rsidR="00792552" w:rsidRDefault="00792552">
            <w:pPr>
              <w:pStyle w:val="ConsPlusNormal"/>
              <w:jc w:val="center"/>
            </w:pPr>
            <w:r>
              <w:t>42</w:t>
            </w:r>
          </w:p>
        </w:tc>
      </w:tr>
      <w:tr w:rsidR="00792552">
        <w:tc>
          <w:tcPr>
            <w:tcW w:w="2835" w:type="dxa"/>
          </w:tcPr>
          <w:p w:rsidR="00792552" w:rsidRDefault="00792552">
            <w:pPr>
              <w:pStyle w:val="ConsPlusNormal"/>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13</w:t>
            </w:r>
          </w:p>
        </w:tc>
        <w:tc>
          <w:tcPr>
            <w:tcW w:w="1558" w:type="dxa"/>
          </w:tcPr>
          <w:p w:rsidR="00792552" w:rsidRDefault="00792552">
            <w:pPr>
              <w:pStyle w:val="ConsPlusNormal"/>
              <w:jc w:val="center"/>
            </w:pPr>
            <w:r>
              <w:t>40</w:t>
            </w:r>
          </w:p>
        </w:tc>
        <w:tc>
          <w:tcPr>
            <w:tcW w:w="1561" w:type="dxa"/>
          </w:tcPr>
          <w:p w:rsidR="00792552" w:rsidRDefault="00792552">
            <w:pPr>
              <w:pStyle w:val="ConsPlusNormal"/>
              <w:jc w:val="center"/>
            </w:pPr>
            <w:r>
              <w:t>67</w:t>
            </w:r>
          </w:p>
        </w:tc>
      </w:tr>
      <w:tr w:rsidR="00792552">
        <w:tc>
          <w:tcPr>
            <w:tcW w:w="2835" w:type="dxa"/>
          </w:tcPr>
          <w:p w:rsidR="00792552" w:rsidRDefault="00792552">
            <w:pPr>
              <w:pStyle w:val="ConsPlusNormal"/>
            </w:pPr>
            <w:r>
              <w:t>Показатель 2, млн. рублей</w:t>
            </w:r>
          </w:p>
        </w:tc>
        <w:tc>
          <w:tcPr>
            <w:tcW w:w="1558" w:type="dxa"/>
          </w:tcPr>
          <w:p w:rsidR="00792552" w:rsidRDefault="00792552">
            <w:pPr>
              <w:pStyle w:val="ConsPlusNormal"/>
              <w:jc w:val="center"/>
            </w:pPr>
            <w:r>
              <w:t>37,2</w:t>
            </w:r>
          </w:p>
        </w:tc>
        <w:tc>
          <w:tcPr>
            <w:tcW w:w="1558" w:type="dxa"/>
          </w:tcPr>
          <w:p w:rsidR="00792552" w:rsidRDefault="00792552">
            <w:pPr>
              <w:pStyle w:val="ConsPlusNormal"/>
              <w:jc w:val="center"/>
            </w:pPr>
            <w:r>
              <w:t>165,58</w:t>
            </w:r>
          </w:p>
        </w:tc>
        <w:tc>
          <w:tcPr>
            <w:tcW w:w="1558" w:type="dxa"/>
          </w:tcPr>
          <w:p w:rsidR="00792552" w:rsidRDefault="00792552">
            <w:pPr>
              <w:pStyle w:val="ConsPlusNormal"/>
              <w:jc w:val="center"/>
            </w:pPr>
            <w:r>
              <w:t>358,89</w:t>
            </w:r>
          </w:p>
        </w:tc>
        <w:tc>
          <w:tcPr>
            <w:tcW w:w="1561" w:type="dxa"/>
          </w:tcPr>
          <w:p w:rsidR="00792552" w:rsidRDefault="00792552">
            <w:pPr>
              <w:pStyle w:val="ConsPlusNormal"/>
              <w:jc w:val="center"/>
            </w:pPr>
            <w:r>
              <w:t>474,14</w:t>
            </w:r>
          </w:p>
        </w:tc>
      </w:tr>
      <w:tr w:rsidR="00792552">
        <w:tc>
          <w:tcPr>
            <w:tcW w:w="2835" w:type="dxa"/>
          </w:tcPr>
          <w:p w:rsidR="00792552" w:rsidRDefault="00792552">
            <w:pPr>
              <w:pStyle w:val="ConsPlusNormal"/>
            </w:pPr>
            <w:r>
              <w:t>полученного в 2021 году</w:t>
            </w:r>
          </w:p>
        </w:tc>
        <w:tc>
          <w:tcPr>
            <w:tcW w:w="1558" w:type="dxa"/>
          </w:tcPr>
          <w:p w:rsidR="00792552" w:rsidRDefault="00792552">
            <w:pPr>
              <w:pStyle w:val="ConsPlusNormal"/>
              <w:jc w:val="center"/>
            </w:pPr>
            <w:r>
              <w:t>37,2</w:t>
            </w:r>
          </w:p>
        </w:tc>
        <w:tc>
          <w:tcPr>
            <w:tcW w:w="1558" w:type="dxa"/>
          </w:tcPr>
          <w:p w:rsidR="00792552" w:rsidRDefault="00792552">
            <w:pPr>
              <w:pStyle w:val="ConsPlusNormal"/>
              <w:jc w:val="center"/>
            </w:pPr>
            <w:r>
              <w:t>111,6</w:t>
            </w:r>
          </w:p>
        </w:tc>
        <w:tc>
          <w:tcPr>
            <w:tcW w:w="1558" w:type="dxa"/>
          </w:tcPr>
          <w:p w:rsidR="00792552" w:rsidRDefault="00792552">
            <w:pPr>
              <w:pStyle w:val="ConsPlusNormal"/>
              <w:jc w:val="center"/>
            </w:pPr>
            <w:r>
              <w:t>186,0</w:t>
            </w:r>
          </w:p>
        </w:tc>
        <w:tc>
          <w:tcPr>
            <w:tcW w:w="1561" w:type="dxa"/>
          </w:tcPr>
          <w:p w:rsidR="00792552" w:rsidRDefault="00792552">
            <w:pPr>
              <w:pStyle w:val="ConsPlusNormal"/>
              <w:jc w:val="center"/>
            </w:pPr>
            <w:r>
              <w:t>186,0</w:t>
            </w:r>
          </w:p>
        </w:tc>
      </w:tr>
      <w:tr w:rsidR="00792552">
        <w:tc>
          <w:tcPr>
            <w:tcW w:w="2835" w:type="dxa"/>
          </w:tcPr>
          <w:p w:rsidR="00792552" w:rsidRDefault="00792552">
            <w:pPr>
              <w:pStyle w:val="ConsPlusNormal"/>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53,98</w:t>
            </w:r>
          </w:p>
        </w:tc>
        <w:tc>
          <w:tcPr>
            <w:tcW w:w="1558" w:type="dxa"/>
          </w:tcPr>
          <w:p w:rsidR="00792552" w:rsidRDefault="00792552">
            <w:pPr>
              <w:pStyle w:val="ConsPlusNormal"/>
              <w:jc w:val="center"/>
            </w:pPr>
            <w:r>
              <w:t>172,89</w:t>
            </w:r>
          </w:p>
        </w:tc>
        <w:tc>
          <w:tcPr>
            <w:tcW w:w="1561" w:type="dxa"/>
          </w:tcPr>
          <w:p w:rsidR="00792552" w:rsidRDefault="00792552">
            <w:pPr>
              <w:pStyle w:val="ConsPlusNormal"/>
              <w:jc w:val="center"/>
            </w:pPr>
            <w:r>
              <w:t>288,14</w:t>
            </w:r>
          </w:p>
        </w:tc>
      </w:tr>
      <w:tr w:rsidR="00792552">
        <w:tc>
          <w:tcPr>
            <w:tcW w:w="2835" w:type="dxa"/>
          </w:tcPr>
          <w:p w:rsidR="00792552" w:rsidRDefault="00792552">
            <w:pPr>
              <w:pStyle w:val="ConsPlusNormal"/>
            </w:pPr>
            <w:r>
              <w:t>Показатель 3, млн. рублей</w:t>
            </w:r>
          </w:p>
        </w:tc>
        <w:tc>
          <w:tcPr>
            <w:tcW w:w="1558" w:type="dxa"/>
          </w:tcPr>
          <w:p w:rsidR="00792552" w:rsidRDefault="00792552">
            <w:pPr>
              <w:pStyle w:val="ConsPlusNormal"/>
              <w:jc w:val="center"/>
            </w:pPr>
            <w:r>
              <w:t>2 188,55</w:t>
            </w:r>
          </w:p>
        </w:tc>
        <w:tc>
          <w:tcPr>
            <w:tcW w:w="1558" w:type="dxa"/>
          </w:tcPr>
          <w:p w:rsidR="00792552" w:rsidRDefault="00792552">
            <w:pPr>
              <w:pStyle w:val="ConsPlusNormal"/>
              <w:jc w:val="center"/>
            </w:pPr>
            <w:r>
              <w:t>10 003,15</w:t>
            </w:r>
          </w:p>
        </w:tc>
        <w:tc>
          <w:tcPr>
            <w:tcW w:w="1558" w:type="dxa"/>
          </w:tcPr>
          <w:p w:rsidR="00792552" w:rsidRDefault="00792552">
            <w:pPr>
              <w:pStyle w:val="ConsPlusNormal"/>
              <w:jc w:val="center"/>
            </w:pPr>
            <w:r>
              <w:t>21 255,24</w:t>
            </w:r>
          </w:p>
        </w:tc>
        <w:tc>
          <w:tcPr>
            <w:tcW w:w="1561" w:type="dxa"/>
          </w:tcPr>
          <w:p w:rsidR="00792552" w:rsidRDefault="00792552">
            <w:pPr>
              <w:pStyle w:val="ConsPlusNormal"/>
              <w:jc w:val="center"/>
            </w:pPr>
            <w:r>
              <w:t>28 130,23</w:t>
            </w:r>
          </w:p>
        </w:tc>
      </w:tr>
      <w:tr w:rsidR="00792552">
        <w:tc>
          <w:tcPr>
            <w:tcW w:w="2835" w:type="dxa"/>
          </w:tcPr>
          <w:p w:rsidR="00792552" w:rsidRDefault="00792552">
            <w:pPr>
              <w:pStyle w:val="ConsPlusNormal"/>
            </w:pPr>
            <w:r>
              <w:t>полученного в 2021 году</w:t>
            </w:r>
          </w:p>
        </w:tc>
        <w:tc>
          <w:tcPr>
            <w:tcW w:w="1558" w:type="dxa"/>
          </w:tcPr>
          <w:p w:rsidR="00792552" w:rsidRDefault="00792552">
            <w:pPr>
              <w:pStyle w:val="ConsPlusNormal"/>
              <w:jc w:val="center"/>
            </w:pPr>
            <w:r>
              <w:t>2 188,55</w:t>
            </w:r>
          </w:p>
        </w:tc>
        <w:tc>
          <w:tcPr>
            <w:tcW w:w="1558" w:type="dxa"/>
          </w:tcPr>
          <w:p w:rsidR="00792552" w:rsidRDefault="00792552">
            <w:pPr>
              <w:pStyle w:val="ConsPlusNormal"/>
              <w:jc w:val="center"/>
            </w:pPr>
            <w:r>
              <w:t>6 565,65</w:t>
            </w:r>
          </w:p>
        </w:tc>
        <w:tc>
          <w:tcPr>
            <w:tcW w:w="1558" w:type="dxa"/>
          </w:tcPr>
          <w:p w:rsidR="00792552" w:rsidRDefault="00792552">
            <w:pPr>
              <w:pStyle w:val="ConsPlusNormal"/>
              <w:jc w:val="center"/>
            </w:pPr>
            <w:r>
              <w:t>10 942,75</w:t>
            </w:r>
          </w:p>
        </w:tc>
        <w:tc>
          <w:tcPr>
            <w:tcW w:w="1561" w:type="dxa"/>
          </w:tcPr>
          <w:p w:rsidR="00792552" w:rsidRDefault="00792552">
            <w:pPr>
              <w:pStyle w:val="ConsPlusNormal"/>
              <w:jc w:val="center"/>
            </w:pPr>
            <w:r>
              <w:t>10 942,75</w:t>
            </w:r>
          </w:p>
        </w:tc>
      </w:tr>
      <w:tr w:rsidR="00792552">
        <w:tc>
          <w:tcPr>
            <w:tcW w:w="2835" w:type="dxa"/>
          </w:tcPr>
          <w:p w:rsidR="00792552" w:rsidRDefault="00792552">
            <w:pPr>
              <w:pStyle w:val="ConsPlusNormal"/>
            </w:pPr>
            <w:r>
              <w:t>полученного в 2022 году</w:t>
            </w:r>
          </w:p>
        </w:tc>
        <w:tc>
          <w:tcPr>
            <w:tcW w:w="1558" w:type="dxa"/>
          </w:tcPr>
          <w:p w:rsidR="00792552" w:rsidRDefault="00792552">
            <w:pPr>
              <w:pStyle w:val="ConsPlusNormal"/>
            </w:pPr>
          </w:p>
        </w:tc>
        <w:tc>
          <w:tcPr>
            <w:tcW w:w="1558" w:type="dxa"/>
          </w:tcPr>
          <w:p w:rsidR="00792552" w:rsidRDefault="00792552">
            <w:pPr>
              <w:pStyle w:val="ConsPlusNormal"/>
              <w:jc w:val="center"/>
            </w:pPr>
            <w:r>
              <w:t>3 437,50</w:t>
            </w:r>
          </w:p>
        </w:tc>
        <w:tc>
          <w:tcPr>
            <w:tcW w:w="1558" w:type="dxa"/>
          </w:tcPr>
          <w:p w:rsidR="00792552" w:rsidRDefault="00792552">
            <w:pPr>
              <w:pStyle w:val="ConsPlusNormal"/>
              <w:jc w:val="center"/>
            </w:pPr>
            <w:r>
              <w:t>10 312,49</w:t>
            </w:r>
          </w:p>
        </w:tc>
        <w:tc>
          <w:tcPr>
            <w:tcW w:w="1561" w:type="dxa"/>
          </w:tcPr>
          <w:p w:rsidR="00792552" w:rsidRDefault="00792552">
            <w:pPr>
              <w:pStyle w:val="ConsPlusNormal"/>
              <w:jc w:val="center"/>
            </w:pPr>
            <w:r>
              <w:t>17 187,48</w:t>
            </w:r>
          </w:p>
        </w:tc>
      </w:tr>
      <w:tr w:rsidR="00792552">
        <w:tc>
          <w:tcPr>
            <w:tcW w:w="9070" w:type="dxa"/>
            <w:gridSpan w:val="5"/>
          </w:tcPr>
          <w:p w:rsidR="00792552" w:rsidRDefault="00792552">
            <w:pPr>
              <w:pStyle w:val="ConsPlusNormal"/>
              <w:jc w:val="both"/>
            </w:pPr>
            <w:r>
              <w:t>Показатель 1: количество созданных рабочих мест</w:t>
            </w:r>
          </w:p>
        </w:tc>
      </w:tr>
      <w:tr w:rsidR="00792552">
        <w:tc>
          <w:tcPr>
            <w:tcW w:w="9070" w:type="dxa"/>
            <w:gridSpan w:val="5"/>
          </w:tcPr>
          <w:p w:rsidR="00792552" w:rsidRDefault="00792552">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70" w:type="dxa"/>
            <w:gridSpan w:val="5"/>
          </w:tcPr>
          <w:p w:rsidR="00792552" w:rsidRDefault="00792552">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792552" w:rsidRDefault="00792552">
      <w:pPr>
        <w:pStyle w:val="ConsPlusNormal"/>
        <w:ind w:firstLine="540"/>
        <w:jc w:val="both"/>
      </w:pPr>
    </w:p>
    <w:p w:rsidR="00792552" w:rsidRDefault="00792552">
      <w:pPr>
        <w:pStyle w:val="ConsPlusNormal"/>
        <w:jc w:val="right"/>
      </w:pPr>
      <w:r>
        <w:t>Таблица 1.1</w:t>
      </w:r>
    </w:p>
    <w:p w:rsidR="00792552" w:rsidRDefault="00792552">
      <w:pPr>
        <w:pStyle w:val="ConsPlusNormal"/>
        <w:jc w:val="center"/>
      </w:pPr>
      <w:r>
        <w:t xml:space="preserve">(введена </w:t>
      </w:r>
      <w:hyperlink r:id="rId651">
        <w:r>
          <w:rPr>
            <w:color w:val="0000FF"/>
          </w:rPr>
          <w:t>постановлением</w:t>
        </w:r>
      </w:hyperlink>
      <w:r>
        <w:t xml:space="preserve"> Правительства Новосибирской области</w:t>
      </w:r>
    </w:p>
    <w:p w:rsidR="00792552" w:rsidRDefault="00792552">
      <w:pPr>
        <w:pStyle w:val="ConsPlusNormal"/>
        <w:jc w:val="center"/>
      </w:pPr>
      <w:r>
        <w:t>от 16.08.2022 N 388-п)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71"/>
        <w:gridCol w:w="1971"/>
        <w:gridCol w:w="1971"/>
      </w:tblGrid>
      <w:tr w:rsidR="00792552">
        <w:tc>
          <w:tcPr>
            <w:tcW w:w="9031" w:type="dxa"/>
            <w:gridSpan w:val="4"/>
          </w:tcPr>
          <w:p w:rsidR="00792552" w:rsidRDefault="00792552">
            <w:pPr>
              <w:pStyle w:val="ConsPlusNormal"/>
              <w:jc w:val="both"/>
            </w:pPr>
            <w:r>
              <w:t>В том числе за счет средств субсидий из федерального бюджета</w:t>
            </w:r>
          </w:p>
        </w:tc>
      </w:tr>
      <w:tr w:rsidR="00792552">
        <w:tc>
          <w:tcPr>
            <w:tcW w:w="3118" w:type="dxa"/>
          </w:tcPr>
          <w:p w:rsidR="00792552" w:rsidRDefault="00792552">
            <w:pPr>
              <w:pStyle w:val="ConsPlusNormal"/>
            </w:pPr>
          </w:p>
        </w:tc>
        <w:tc>
          <w:tcPr>
            <w:tcW w:w="1971" w:type="dxa"/>
          </w:tcPr>
          <w:p w:rsidR="00792552" w:rsidRDefault="00792552">
            <w:pPr>
              <w:pStyle w:val="ConsPlusNormal"/>
              <w:jc w:val="center"/>
            </w:pPr>
            <w:r>
              <w:t>по состоянию на 31.12.2023</w:t>
            </w:r>
          </w:p>
        </w:tc>
        <w:tc>
          <w:tcPr>
            <w:tcW w:w="1971" w:type="dxa"/>
          </w:tcPr>
          <w:p w:rsidR="00792552" w:rsidRDefault="00792552">
            <w:pPr>
              <w:pStyle w:val="ConsPlusNormal"/>
              <w:jc w:val="center"/>
            </w:pPr>
            <w:r>
              <w:t>по состоянию на 31.12.2024</w:t>
            </w:r>
          </w:p>
        </w:tc>
        <w:tc>
          <w:tcPr>
            <w:tcW w:w="1971" w:type="dxa"/>
          </w:tcPr>
          <w:p w:rsidR="00792552" w:rsidRDefault="00792552">
            <w:pPr>
              <w:pStyle w:val="ConsPlusNormal"/>
              <w:jc w:val="center"/>
            </w:pPr>
            <w:r>
              <w:t>по состоянию на 31.12.2025</w:t>
            </w:r>
          </w:p>
        </w:tc>
      </w:tr>
      <w:tr w:rsidR="00792552">
        <w:tc>
          <w:tcPr>
            <w:tcW w:w="3118" w:type="dxa"/>
          </w:tcPr>
          <w:p w:rsidR="00792552" w:rsidRDefault="00792552">
            <w:pPr>
              <w:pStyle w:val="ConsPlusNormal"/>
            </w:pPr>
            <w:r>
              <w:t>Показатель 1, млн. рублей</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179,67</w:t>
            </w:r>
          </w:p>
        </w:tc>
        <w:tc>
          <w:tcPr>
            <w:tcW w:w="1971" w:type="dxa"/>
          </w:tcPr>
          <w:p w:rsidR="00792552" w:rsidRDefault="00792552">
            <w:pPr>
              <w:pStyle w:val="ConsPlusNormal"/>
              <w:jc w:val="center"/>
            </w:pPr>
            <w:r>
              <w:t>179,66</w:t>
            </w:r>
          </w:p>
        </w:tc>
      </w:tr>
      <w:tr w:rsidR="00792552">
        <w:tc>
          <w:tcPr>
            <w:tcW w:w="3118" w:type="dxa"/>
          </w:tcPr>
          <w:p w:rsidR="00792552" w:rsidRDefault="00792552">
            <w:pPr>
              <w:pStyle w:val="ConsPlusNormal"/>
            </w:pPr>
            <w:r>
              <w:t>полученных в 2023 году</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179,67</w:t>
            </w:r>
          </w:p>
        </w:tc>
        <w:tc>
          <w:tcPr>
            <w:tcW w:w="1971" w:type="dxa"/>
          </w:tcPr>
          <w:p w:rsidR="00792552" w:rsidRDefault="00792552">
            <w:pPr>
              <w:pStyle w:val="ConsPlusNormal"/>
              <w:jc w:val="center"/>
            </w:pPr>
            <w:r>
              <w:t>179,66</w:t>
            </w:r>
          </w:p>
        </w:tc>
      </w:tr>
      <w:tr w:rsidR="00792552">
        <w:tc>
          <w:tcPr>
            <w:tcW w:w="3118" w:type="dxa"/>
          </w:tcPr>
          <w:p w:rsidR="00792552" w:rsidRDefault="00792552">
            <w:pPr>
              <w:pStyle w:val="ConsPlusNormal"/>
            </w:pPr>
            <w:r>
              <w:t>Показатель 2, млн. рублей</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269,5</w:t>
            </w:r>
          </w:p>
        </w:tc>
        <w:tc>
          <w:tcPr>
            <w:tcW w:w="1971" w:type="dxa"/>
          </w:tcPr>
          <w:p w:rsidR="00792552" w:rsidRDefault="00792552">
            <w:pPr>
              <w:pStyle w:val="ConsPlusNormal"/>
              <w:jc w:val="center"/>
            </w:pPr>
            <w:r>
              <w:t>449,16</w:t>
            </w:r>
          </w:p>
        </w:tc>
      </w:tr>
      <w:tr w:rsidR="00792552">
        <w:tc>
          <w:tcPr>
            <w:tcW w:w="3118" w:type="dxa"/>
          </w:tcPr>
          <w:p w:rsidR="00792552" w:rsidRDefault="00792552">
            <w:pPr>
              <w:pStyle w:val="ConsPlusNormal"/>
            </w:pPr>
            <w:r>
              <w:t>полученных в 2023 году</w:t>
            </w:r>
          </w:p>
        </w:tc>
        <w:tc>
          <w:tcPr>
            <w:tcW w:w="1971" w:type="dxa"/>
          </w:tcPr>
          <w:p w:rsidR="00792552" w:rsidRDefault="00792552">
            <w:pPr>
              <w:pStyle w:val="ConsPlusNormal"/>
              <w:jc w:val="center"/>
            </w:pPr>
            <w:r>
              <w:t>89,83</w:t>
            </w:r>
          </w:p>
        </w:tc>
        <w:tc>
          <w:tcPr>
            <w:tcW w:w="1971" w:type="dxa"/>
          </w:tcPr>
          <w:p w:rsidR="00792552" w:rsidRDefault="00792552">
            <w:pPr>
              <w:pStyle w:val="ConsPlusNormal"/>
              <w:jc w:val="center"/>
            </w:pPr>
            <w:r>
              <w:t>269,5</w:t>
            </w:r>
          </w:p>
        </w:tc>
        <w:tc>
          <w:tcPr>
            <w:tcW w:w="1971" w:type="dxa"/>
          </w:tcPr>
          <w:p w:rsidR="00792552" w:rsidRDefault="00792552">
            <w:pPr>
              <w:pStyle w:val="ConsPlusNormal"/>
              <w:jc w:val="center"/>
            </w:pPr>
            <w:r>
              <w:t>449,16</w:t>
            </w:r>
          </w:p>
        </w:tc>
      </w:tr>
      <w:tr w:rsidR="00792552">
        <w:tc>
          <w:tcPr>
            <w:tcW w:w="3118" w:type="dxa"/>
          </w:tcPr>
          <w:p w:rsidR="00792552" w:rsidRDefault="00792552">
            <w:pPr>
              <w:pStyle w:val="ConsPlusNormal"/>
            </w:pPr>
            <w:r>
              <w:t>Показатель 3, млн. рублей</w:t>
            </w:r>
          </w:p>
        </w:tc>
        <w:tc>
          <w:tcPr>
            <w:tcW w:w="1971" w:type="dxa"/>
          </w:tcPr>
          <w:p w:rsidR="00792552" w:rsidRDefault="00792552">
            <w:pPr>
              <w:pStyle w:val="ConsPlusNormal"/>
              <w:jc w:val="center"/>
            </w:pPr>
            <w:r>
              <w:t>5 358,4</w:t>
            </w:r>
          </w:p>
        </w:tc>
        <w:tc>
          <w:tcPr>
            <w:tcW w:w="1971" w:type="dxa"/>
          </w:tcPr>
          <w:p w:rsidR="00792552" w:rsidRDefault="00792552">
            <w:pPr>
              <w:pStyle w:val="ConsPlusNormal"/>
              <w:jc w:val="center"/>
            </w:pPr>
            <w:r>
              <w:t>16 075,2</w:t>
            </w:r>
          </w:p>
        </w:tc>
        <w:tc>
          <w:tcPr>
            <w:tcW w:w="1971" w:type="dxa"/>
          </w:tcPr>
          <w:p w:rsidR="00792552" w:rsidRDefault="00792552">
            <w:pPr>
              <w:pStyle w:val="ConsPlusNormal"/>
              <w:jc w:val="center"/>
            </w:pPr>
            <w:r>
              <w:t>26 792,0</w:t>
            </w:r>
          </w:p>
        </w:tc>
      </w:tr>
      <w:tr w:rsidR="00792552">
        <w:tc>
          <w:tcPr>
            <w:tcW w:w="3118" w:type="dxa"/>
          </w:tcPr>
          <w:p w:rsidR="00792552" w:rsidRDefault="00792552">
            <w:pPr>
              <w:pStyle w:val="ConsPlusNormal"/>
            </w:pPr>
            <w:r>
              <w:t>полученных в 2023 году</w:t>
            </w:r>
          </w:p>
        </w:tc>
        <w:tc>
          <w:tcPr>
            <w:tcW w:w="1971" w:type="dxa"/>
          </w:tcPr>
          <w:p w:rsidR="00792552" w:rsidRDefault="00792552">
            <w:pPr>
              <w:pStyle w:val="ConsPlusNormal"/>
              <w:jc w:val="center"/>
            </w:pPr>
            <w:r>
              <w:t>5 358,4</w:t>
            </w:r>
          </w:p>
        </w:tc>
        <w:tc>
          <w:tcPr>
            <w:tcW w:w="1971" w:type="dxa"/>
          </w:tcPr>
          <w:p w:rsidR="00792552" w:rsidRDefault="00792552">
            <w:pPr>
              <w:pStyle w:val="ConsPlusNormal"/>
              <w:jc w:val="center"/>
            </w:pPr>
            <w:r>
              <w:t>16 075,2</w:t>
            </w:r>
          </w:p>
        </w:tc>
        <w:tc>
          <w:tcPr>
            <w:tcW w:w="1971" w:type="dxa"/>
          </w:tcPr>
          <w:p w:rsidR="00792552" w:rsidRDefault="00792552">
            <w:pPr>
              <w:pStyle w:val="ConsPlusNormal"/>
              <w:jc w:val="center"/>
            </w:pPr>
            <w:r>
              <w:t>26 792,0</w:t>
            </w:r>
          </w:p>
        </w:tc>
      </w:tr>
      <w:tr w:rsidR="00792552">
        <w:tc>
          <w:tcPr>
            <w:tcW w:w="9031" w:type="dxa"/>
            <w:gridSpan w:val="4"/>
          </w:tcPr>
          <w:p w:rsidR="00792552" w:rsidRDefault="00792552">
            <w:pPr>
              <w:pStyle w:val="ConsPlusNormal"/>
              <w:jc w:val="both"/>
            </w:pPr>
            <w:r>
              <w:t xml:space="preserve">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w:t>
            </w:r>
            <w:r>
              <w:lastRenderedPageBreak/>
              <w:t>производства", за исключением видов деятельности, не относящихся к сфере ведения Минпромторга России</w:t>
            </w:r>
          </w:p>
        </w:tc>
      </w:tr>
      <w:tr w:rsidR="00792552">
        <w:tc>
          <w:tcPr>
            <w:tcW w:w="9031" w:type="dxa"/>
            <w:gridSpan w:val="4"/>
          </w:tcPr>
          <w:p w:rsidR="00792552" w:rsidRDefault="00792552">
            <w:pPr>
              <w:pStyle w:val="ConsPlusNormal"/>
              <w:jc w:val="both"/>
            </w:pPr>
            <w:r>
              <w:lastRenderedPageBreak/>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792552">
        <w:tc>
          <w:tcPr>
            <w:tcW w:w="9031" w:type="dxa"/>
            <w:gridSpan w:val="4"/>
          </w:tcPr>
          <w:p w:rsidR="00792552" w:rsidRDefault="00792552">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792552" w:rsidRDefault="00792552">
      <w:pPr>
        <w:pStyle w:val="ConsPlusNormal"/>
        <w:ind w:firstLine="540"/>
        <w:jc w:val="both"/>
      </w:pPr>
    </w:p>
    <w:p w:rsidR="00792552" w:rsidRDefault="00792552">
      <w:pPr>
        <w:pStyle w:val="ConsPlusNormal"/>
        <w:ind w:firstLine="540"/>
        <w:jc w:val="both"/>
      </w:pPr>
      <w:r>
        <w:t xml:space="preserve">абзацы десятый - семнадцатый утратили силу. - </w:t>
      </w:r>
      <w:hyperlink r:id="rId652">
        <w:r>
          <w:rPr>
            <w:color w:val="0000FF"/>
          </w:rPr>
          <w:t>Постановление</w:t>
        </w:r>
      </w:hyperlink>
      <w:r>
        <w:t xml:space="preserve"> Правительства Новосибирской области от 13.05.2022 N 210-п.</w:t>
      </w:r>
    </w:p>
    <w:p w:rsidR="00792552" w:rsidRDefault="00792552">
      <w:pPr>
        <w:pStyle w:val="ConsPlusNormal"/>
        <w:spacing w:before="200"/>
        <w:ind w:firstLine="540"/>
        <w:jc w:val="both"/>
      </w:pPr>
      <w:r>
        <w:t>При полном освоении финансовых средств областного бюджета Новосибирской области, запланированных на реализацию мероприятий подпрограммы,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792552" w:rsidRDefault="00792552">
      <w:pPr>
        <w:pStyle w:val="ConsPlusNormal"/>
        <w:jc w:val="both"/>
      </w:pPr>
      <w:r>
        <w:t xml:space="preserve">(в ред. постановлений Правительства Новосибирской области от 22.12.2015 </w:t>
      </w:r>
      <w:hyperlink r:id="rId653">
        <w:r>
          <w:rPr>
            <w:color w:val="0000FF"/>
          </w:rPr>
          <w:t>N 452-п</w:t>
        </w:r>
      </w:hyperlink>
      <w:r>
        <w:t xml:space="preserve">, от 18.10.2016 </w:t>
      </w:r>
      <w:hyperlink r:id="rId654">
        <w:r>
          <w:rPr>
            <w:color w:val="0000FF"/>
          </w:rPr>
          <w:t>N 336-п</w:t>
        </w:r>
      </w:hyperlink>
      <w:r>
        <w:t xml:space="preserve">, от 14.12.2016 </w:t>
      </w:r>
      <w:hyperlink r:id="rId655">
        <w:r>
          <w:rPr>
            <w:color w:val="0000FF"/>
          </w:rPr>
          <w:t>N 405-п</w:t>
        </w:r>
      </w:hyperlink>
      <w:r>
        <w:t xml:space="preserve">, от 27.02.2018 </w:t>
      </w:r>
      <w:hyperlink r:id="rId656">
        <w:r>
          <w:rPr>
            <w:color w:val="0000FF"/>
          </w:rPr>
          <w:t>N 74-п</w:t>
        </w:r>
      </w:hyperlink>
      <w:r>
        <w:t xml:space="preserve">, от 16.07.2018 </w:t>
      </w:r>
      <w:hyperlink r:id="rId657">
        <w:r>
          <w:rPr>
            <w:color w:val="0000FF"/>
          </w:rPr>
          <w:t>N 305-п</w:t>
        </w:r>
      </w:hyperlink>
      <w:r>
        <w:t xml:space="preserve">, от 02.04.2019 </w:t>
      </w:r>
      <w:hyperlink r:id="rId658">
        <w:r>
          <w:rPr>
            <w:color w:val="0000FF"/>
          </w:rPr>
          <w:t>N 127-п</w:t>
        </w:r>
      </w:hyperlink>
      <w:r>
        <w:t xml:space="preserve">, от 01.04.2020 </w:t>
      </w:r>
      <w:hyperlink r:id="rId659">
        <w:r>
          <w:rPr>
            <w:color w:val="0000FF"/>
          </w:rPr>
          <w:t>N 92-п</w:t>
        </w:r>
      </w:hyperlink>
      <w:r>
        <w:t xml:space="preserve">, от 29.12.2020 </w:t>
      </w:r>
      <w:hyperlink r:id="rId660">
        <w:r>
          <w:rPr>
            <w:color w:val="0000FF"/>
          </w:rPr>
          <w:t>N 560-п</w:t>
        </w:r>
      </w:hyperlink>
      <w:r>
        <w:t xml:space="preserve">, от 19.05.2021 </w:t>
      </w:r>
      <w:hyperlink r:id="rId661">
        <w:r>
          <w:rPr>
            <w:color w:val="0000FF"/>
          </w:rPr>
          <w:t>N 176-п</w:t>
        </w:r>
      </w:hyperlink>
      <w:r>
        <w:t>)</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5</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8" w:name="P3646"/>
      <w:bookmarkEnd w:id="8"/>
      <w:r>
        <w:t>ПОДПРОГРАММА 2</w:t>
      </w:r>
    </w:p>
    <w:p w:rsidR="00792552" w:rsidRDefault="00792552">
      <w:pPr>
        <w:pStyle w:val="ConsPlusTitle"/>
        <w:jc w:val="center"/>
      </w:pPr>
      <w:r>
        <w:t>"Государственная поддержка научно-производственных</w:t>
      </w:r>
    </w:p>
    <w:p w:rsidR="00792552" w:rsidRDefault="00792552">
      <w:pPr>
        <w:pStyle w:val="ConsPlusTitle"/>
        <w:jc w:val="center"/>
      </w:pPr>
      <w:r>
        <w:t>центров в Новосибирской области"</w:t>
      </w:r>
    </w:p>
    <w:p w:rsidR="00792552" w:rsidRDefault="00792552">
      <w:pPr>
        <w:pStyle w:val="ConsPlusTitle"/>
        <w:jc w:val="center"/>
      </w:pPr>
      <w:r>
        <w:t>(далее - подпрограмма)</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22.12.2015 </w:t>
            </w:r>
            <w:hyperlink r:id="rId662">
              <w:r>
                <w:rPr>
                  <w:color w:val="0000FF"/>
                </w:rPr>
                <w:t>N 452-п</w:t>
              </w:r>
            </w:hyperlink>
            <w:r>
              <w:rPr>
                <w:color w:val="392C69"/>
              </w:rPr>
              <w:t xml:space="preserve">, от 18.10.2016 </w:t>
            </w:r>
            <w:hyperlink r:id="rId663">
              <w:r>
                <w:rPr>
                  <w:color w:val="0000FF"/>
                </w:rPr>
                <w:t>N 336-п</w:t>
              </w:r>
            </w:hyperlink>
            <w:r>
              <w:rPr>
                <w:color w:val="392C69"/>
              </w:rPr>
              <w:t xml:space="preserve">, от 14.12.2016 </w:t>
            </w:r>
            <w:hyperlink r:id="rId664">
              <w:r>
                <w:rPr>
                  <w:color w:val="0000FF"/>
                </w:rPr>
                <w:t>N 405-п</w:t>
              </w:r>
            </w:hyperlink>
            <w:r>
              <w:rPr>
                <w:color w:val="392C69"/>
              </w:rPr>
              <w:t>,</w:t>
            </w:r>
          </w:p>
          <w:p w:rsidR="00792552" w:rsidRDefault="00792552">
            <w:pPr>
              <w:pStyle w:val="ConsPlusNormal"/>
              <w:jc w:val="center"/>
            </w:pPr>
            <w:r>
              <w:rPr>
                <w:color w:val="392C69"/>
              </w:rPr>
              <w:t xml:space="preserve">от 24.08.2017 </w:t>
            </w:r>
            <w:hyperlink r:id="rId665">
              <w:r>
                <w:rPr>
                  <w:color w:val="0000FF"/>
                </w:rPr>
                <w:t>N 329-п</w:t>
              </w:r>
            </w:hyperlink>
            <w:r>
              <w:rPr>
                <w:color w:val="392C69"/>
              </w:rPr>
              <w:t xml:space="preserve">, от 27.02.2018 </w:t>
            </w:r>
            <w:hyperlink r:id="rId666">
              <w:r>
                <w:rPr>
                  <w:color w:val="0000FF"/>
                </w:rPr>
                <w:t>N 74-п</w:t>
              </w:r>
            </w:hyperlink>
            <w:r>
              <w:rPr>
                <w:color w:val="392C69"/>
              </w:rPr>
              <w:t xml:space="preserve">, от 16.07.2018 </w:t>
            </w:r>
            <w:hyperlink r:id="rId667">
              <w:r>
                <w:rPr>
                  <w:color w:val="0000FF"/>
                </w:rPr>
                <w:t>N 305-п</w:t>
              </w:r>
            </w:hyperlink>
            <w:r>
              <w:rPr>
                <w:color w:val="392C69"/>
              </w:rPr>
              <w:t>,</w:t>
            </w:r>
          </w:p>
          <w:p w:rsidR="00792552" w:rsidRDefault="00792552">
            <w:pPr>
              <w:pStyle w:val="ConsPlusNormal"/>
              <w:jc w:val="center"/>
            </w:pPr>
            <w:r>
              <w:rPr>
                <w:color w:val="392C69"/>
              </w:rPr>
              <w:t xml:space="preserve">от 02.04.2019 </w:t>
            </w:r>
            <w:hyperlink r:id="rId668">
              <w:r>
                <w:rPr>
                  <w:color w:val="0000FF"/>
                </w:rPr>
                <w:t>N 127-п</w:t>
              </w:r>
            </w:hyperlink>
            <w:r>
              <w:rPr>
                <w:color w:val="392C69"/>
              </w:rPr>
              <w:t xml:space="preserve">, от 01.04.2020 </w:t>
            </w:r>
            <w:hyperlink r:id="rId669">
              <w:r>
                <w:rPr>
                  <w:color w:val="0000FF"/>
                </w:rPr>
                <w:t>N 92-п</w:t>
              </w:r>
            </w:hyperlink>
            <w:r>
              <w:rPr>
                <w:color w:val="392C69"/>
              </w:rPr>
              <w:t xml:space="preserve">, от 29.12.2020 </w:t>
            </w:r>
            <w:hyperlink r:id="rId670">
              <w:r>
                <w:rPr>
                  <w:color w:val="0000FF"/>
                </w:rPr>
                <w:t>N 560-п</w:t>
              </w:r>
            </w:hyperlink>
            <w:r>
              <w:rPr>
                <w:color w:val="392C69"/>
              </w:rPr>
              <w:t>,</w:t>
            </w:r>
          </w:p>
          <w:p w:rsidR="00792552" w:rsidRDefault="00792552">
            <w:pPr>
              <w:pStyle w:val="ConsPlusNormal"/>
              <w:jc w:val="center"/>
            </w:pPr>
            <w:r>
              <w:rPr>
                <w:color w:val="392C69"/>
              </w:rPr>
              <w:t xml:space="preserve">от 25.01.2022 </w:t>
            </w:r>
            <w:hyperlink r:id="rId671">
              <w:r>
                <w:rPr>
                  <w:color w:val="0000FF"/>
                </w:rPr>
                <w:t>N 19-п</w:t>
              </w:r>
            </w:hyperlink>
            <w:r>
              <w:rPr>
                <w:color w:val="392C69"/>
              </w:rPr>
              <w:t xml:space="preserve">, от 13.05.2022 </w:t>
            </w:r>
            <w:hyperlink r:id="rId672">
              <w:r>
                <w:rPr>
                  <w:color w:val="0000FF"/>
                </w:rPr>
                <w:t>N 210-п</w:t>
              </w:r>
            </w:hyperlink>
            <w:r>
              <w:rPr>
                <w:color w:val="392C69"/>
              </w:rPr>
              <w:t xml:space="preserve">, от 24.06.2022 </w:t>
            </w:r>
            <w:hyperlink r:id="rId673">
              <w:r>
                <w:rPr>
                  <w:color w:val="0000FF"/>
                </w:rPr>
                <w:t>N 291-п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2"/>
      </w:pPr>
      <w:r>
        <w:t>I. ПАСПОРТ</w:t>
      </w:r>
    </w:p>
    <w:p w:rsidR="00792552" w:rsidRDefault="00792552">
      <w:pPr>
        <w:pStyle w:val="ConsPlusTitle"/>
        <w:jc w:val="center"/>
      </w:pPr>
      <w:r>
        <w:t>подпрограммы государственной программы Новосибирской</w:t>
      </w:r>
    </w:p>
    <w:p w:rsidR="00792552" w:rsidRDefault="00792552">
      <w:pPr>
        <w:pStyle w:val="ConsPlusTitle"/>
        <w:jc w:val="center"/>
      </w:pPr>
      <w:r>
        <w:t>области "Развитие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jc w:val="center"/>
      </w:pPr>
      <w:r>
        <w:t xml:space="preserve">(в ред. </w:t>
      </w:r>
      <w:hyperlink r:id="rId674">
        <w:r>
          <w:rPr>
            <w:color w:val="0000FF"/>
          </w:rPr>
          <w:t>постановления</w:t>
        </w:r>
      </w:hyperlink>
      <w:r>
        <w:t xml:space="preserve"> Правительства Новосибирской области</w:t>
      </w:r>
    </w:p>
    <w:p w:rsidR="00792552" w:rsidRDefault="00792552">
      <w:pPr>
        <w:pStyle w:val="ConsPlusNormal"/>
        <w:jc w:val="center"/>
      </w:pPr>
      <w:r>
        <w:t>от 02.04.2019 N 127-п)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792552">
        <w:tc>
          <w:tcPr>
            <w:tcW w:w="1984" w:type="dxa"/>
            <w:tcBorders>
              <w:bottom w:val="nil"/>
            </w:tcBorders>
          </w:tcPr>
          <w:p w:rsidR="00792552" w:rsidRDefault="00792552">
            <w:pPr>
              <w:pStyle w:val="ConsPlusNormal"/>
              <w:jc w:val="both"/>
            </w:pPr>
            <w:r>
              <w:t>Наименование государственной программы</w:t>
            </w:r>
          </w:p>
        </w:tc>
        <w:tc>
          <w:tcPr>
            <w:tcW w:w="7087" w:type="dxa"/>
            <w:tcBorders>
              <w:bottom w:val="nil"/>
            </w:tcBorders>
          </w:tcPr>
          <w:p w:rsidR="00792552" w:rsidRDefault="00792552">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792552">
        <w:tc>
          <w:tcPr>
            <w:tcW w:w="9071" w:type="dxa"/>
            <w:gridSpan w:val="2"/>
            <w:tcBorders>
              <w:top w:val="nil"/>
            </w:tcBorders>
          </w:tcPr>
          <w:p w:rsidR="00792552" w:rsidRDefault="00792552">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02.04.2019 N 127-п)</w:t>
            </w:r>
          </w:p>
        </w:tc>
      </w:tr>
      <w:tr w:rsidR="00792552">
        <w:tblPrEx>
          <w:tblBorders>
            <w:insideH w:val="single" w:sz="4" w:space="0" w:color="auto"/>
          </w:tblBorders>
        </w:tblPrEx>
        <w:tc>
          <w:tcPr>
            <w:tcW w:w="1984" w:type="dxa"/>
          </w:tcPr>
          <w:p w:rsidR="00792552" w:rsidRDefault="00792552">
            <w:pPr>
              <w:pStyle w:val="ConsPlusNormal"/>
              <w:jc w:val="both"/>
            </w:pPr>
            <w:r>
              <w:lastRenderedPageBreak/>
              <w:t>Наименование подпрограммы</w:t>
            </w:r>
          </w:p>
        </w:tc>
        <w:tc>
          <w:tcPr>
            <w:tcW w:w="7087" w:type="dxa"/>
          </w:tcPr>
          <w:p w:rsidR="00792552" w:rsidRDefault="00792552">
            <w:pPr>
              <w:pStyle w:val="ConsPlusNormal"/>
              <w:jc w:val="both"/>
            </w:pPr>
            <w:r>
              <w:t>"Государственная поддержка научно-производственных центров в Новосибирской области"</w:t>
            </w:r>
          </w:p>
        </w:tc>
      </w:tr>
      <w:tr w:rsidR="00792552">
        <w:tc>
          <w:tcPr>
            <w:tcW w:w="1984" w:type="dxa"/>
            <w:tcBorders>
              <w:bottom w:val="nil"/>
            </w:tcBorders>
          </w:tcPr>
          <w:p w:rsidR="00792552" w:rsidRDefault="00792552">
            <w:pPr>
              <w:pStyle w:val="ConsPlusNormal"/>
              <w:jc w:val="both"/>
            </w:pPr>
            <w:r>
              <w:t>Разработчики подпрограммы</w:t>
            </w:r>
          </w:p>
        </w:tc>
        <w:tc>
          <w:tcPr>
            <w:tcW w:w="7087" w:type="dxa"/>
            <w:tcBorders>
              <w:bottom w:val="nil"/>
            </w:tcBorders>
          </w:tcPr>
          <w:p w:rsidR="00792552" w:rsidRDefault="00792552">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792552">
        <w:tc>
          <w:tcPr>
            <w:tcW w:w="9071" w:type="dxa"/>
            <w:gridSpan w:val="2"/>
            <w:tcBorders>
              <w:top w:val="nil"/>
            </w:tcBorders>
          </w:tcPr>
          <w:p w:rsidR="00792552" w:rsidRDefault="00792552">
            <w:pPr>
              <w:pStyle w:val="ConsPlusNormal"/>
              <w:jc w:val="both"/>
            </w:pPr>
            <w:r>
              <w:t xml:space="preserve">(в ред. </w:t>
            </w:r>
            <w:hyperlink r:id="rId676">
              <w:r>
                <w:rPr>
                  <w:color w:val="0000FF"/>
                </w:rPr>
                <w:t>постановления</w:t>
              </w:r>
            </w:hyperlink>
            <w:r>
              <w:t xml:space="preserve"> Правительства Новосибирской области от 16.07.2018 N 305-п)</w:t>
            </w:r>
          </w:p>
        </w:tc>
      </w:tr>
      <w:tr w:rsidR="00792552">
        <w:tblPrEx>
          <w:tblBorders>
            <w:insideH w:val="single" w:sz="4" w:space="0" w:color="auto"/>
          </w:tblBorders>
        </w:tblPrEx>
        <w:tc>
          <w:tcPr>
            <w:tcW w:w="1984" w:type="dxa"/>
          </w:tcPr>
          <w:p w:rsidR="00792552" w:rsidRDefault="00792552">
            <w:pPr>
              <w:pStyle w:val="ConsPlusNormal"/>
              <w:jc w:val="both"/>
            </w:pPr>
            <w:r>
              <w:t>Государственный заказчик (государственный заказчик-координатор) подпрограммы</w:t>
            </w:r>
          </w:p>
        </w:tc>
        <w:tc>
          <w:tcPr>
            <w:tcW w:w="7087" w:type="dxa"/>
          </w:tcPr>
          <w:p w:rsidR="00792552" w:rsidRDefault="00792552">
            <w:pPr>
              <w:pStyle w:val="ConsPlusNormal"/>
              <w:jc w:val="both"/>
            </w:pPr>
            <w:r>
              <w:t>Министерство промышленности, торговли и развития предпринимательства Новосибирской области</w:t>
            </w:r>
          </w:p>
        </w:tc>
      </w:tr>
      <w:tr w:rsidR="00792552">
        <w:tc>
          <w:tcPr>
            <w:tcW w:w="1984" w:type="dxa"/>
            <w:tcBorders>
              <w:bottom w:val="nil"/>
            </w:tcBorders>
          </w:tcPr>
          <w:p w:rsidR="00792552" w:rsidRDefault="00792552">
            <w:pPr>
              <w:pStyle w:val="ConsPlusNormal"/>
              <w:jc w:val="both"/>
            </w:pPr>
            <w:r>
              <w:t>Руководитель подпрограммы</w:t>
            </w:r>
          </w:p>
        </w:tc>
        <w:tc>
          <w:tcPr>
            <w:tcW w:w="7087" w:type="dxa"/>
            <w:tcBorders>
              <w:bottom w:val="nil"/>
            </w:tcBorders>
          </w:tcPr>
          <w:p w:rsidR="00792552" w:rsidRDefault="00792552">
            <w:pPr>
              <w:pStyle w:val="ConsPlusNormal"/>
              <w:jc w:val="both"/>
            </w:pPr>
            <w:r>
              <w:t>Министр промышленности, торговли и развития предпринимательства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27.02.2018 </w:t>
            </w:r>
            <w:hyperlink r:id="rId677">
              <w:r>
                <w:rPr>
                  <w:color w:val="0000FF"/>
                </w:rPr>
                <w:t>N 74-п</w:t>
              </w:r>
            </w:hyperlink>
            <w:r>
              <w:t xml:space="preserve">, от 02.04.2019 </w:t>
            </w:r>
            <w:hyperlink r:id="rId678">
              <w:r>
                <w:rPr>
                  <w:color w:val="0000FF"/>
                </w:rPr>
                <w:t>N 127-п</w:t>
              </w:r>
            </w:hyperlink>
            <w:r>
              <w:t>)</w:t>
            </w:r>
          </w:p>
        </w:tc>
      </w:tr>
      <w:tr w:rsidR="00792552">
        <w:tblPrEx>
          <w:tblBorders>
            <w:insideH w:val="single" w:sz="4" w:space="0" w:color="auto"/>
          </w:tblBorders>
        </w:tblPrEx>
        <w:tc>
          <w:tcPr>
            <w:tcW w:w="1984" w:type="dxa"/>
          </w:tcPr>
          <w:p w:rsidR="00792552" w:rsidRDefault="00792552">
            <w:pPr>
              <w:pStyle w:val="ConsPlusNormal"/>
              <w:jc w:val="both"/>
            </w:pPr>
            <w:r>
              <w:t>Цели и задачи подпрограммы</w:t>
            </w:r>
          </w:p>
        </w:tc>
        <w:tc>
          <w:tcPr>
            <w:tcW w:w="7087" w:type="dxa"/>
          </w:tcPr>
          <w:p w:rsidR="00792552" w:rsidRDefault="00792552">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92552" w:rsidRDefault="00792552">
            <w:pPr>
              <w:pStyle w:val="ConsPlusNormal"/>
              <w:jc w:val="both"/>
            </w:pPr>
            <w:r>
              <w:t>Задачи подпрограммы:</w:t>
            </w:r>
          </w:p>
          <w:p w:rsidR="00792552" w:rsidRDefault="00792552">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792552" w:rsidRDefault="00792552">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792552">
        <w:tc>
          <w:tcPr>
            <w:tcW w:w="1984" w:type="dxa"/>
            <w:tcBorders>
              <w:bottom w:val="nil"/>
            </w:tcBorders>
          </w:tcPr>
          <w:p w:rsidR="00792552" w:rsidRDefault="00792552">
            <w:pPr>
              <w:pStyle w:val="ConsPlusNormal"/>
              <w:jc w:val="both"/>
            </w:pPr>
            <w:r>
              <w:t>Сроки (этапы) реализации подпрограммы</w:t>
            </w:r>
          </w:p>
        </w:tc>
        <w:tc>
          <w:tcPr>
            <w:tcW w:w="7087" w:type="dxa"/>
            <w:tcBorders>
              <w:bottom w:val="nil"/>
            </w:tcBorders>
          </w:tcPr>
          <w:p w:rsidR="00792552" w:rsidRDefault="00792552">
            <w:pPr>
              <w:pStyle w:val="ConsPlusNormal"/>
              <w:jc w:val="both"/>
            </w:pPr>
            <w:r>
              <w:t>Период реализации подпрограммы государственной программы - 2015 - 2025 годы.</w:t>
            </w:r>
          </w:p>
          <w:p w:rsidR="00792552" w:rsidRDefault="00792552">
            <w:pPr>
              <w:pStyle w:val="ConsPlusNormal"/>
              <w:jc w:val="both"/>
            </w:pPr>
            <w:r>
              <w:t>Этапы реализации подпрограммы государственной программы не выделяются</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02.04.2019 </w:t>
            </w:r>
            <w:hyperlink r:id="rId679">
              <w:r>
                <w:rPr>
                  <w:color w:val="0000FF"/>
                </w:rPr>
                <w:t>N 127-п</w:t>
              </w:r>
            </w:hyperlink>
            <w:r>
              <w:t xml:space="preserve">, от 01.04.2020 </w:t>
            </w:r>
            <w:hyperlink r:id="rId680">
              <w:r>
                <w:rPr>
                  <w:color w:val="0000FF"/>
                </w:rPr>
                <w:t>N 92-п</w:t>
              </w:r>
            </w:hyperlink>
            <w:r>
              <w:t xml:space="preserve">, от 13.05.2022 </w:t>
            </w:r>
            <w:hyperlink r:id="rId681">
              <w:r>
                <w:rPr>
                  <w:color w:val="0000FF"/>
                </w:rPr>
                <w:t>N 210-п</w:t>
              </w:r>
            </w:hyperlink>
            <w:r>
              <w:t>)</w:t>
            </w:r>
          </w:p>
        </w:tc>
      </w:tr>
      <w:tr w:rsidR="00792552">
        <w:tc>
          <w:tcPr>
            <w:tcW w:w="1984" w:type="dxa"/>
            <w:tcBorders>
              <w:bottom w:val="nil"/>
            </w:tcBorders>
          </w:tcPr>
          <w:p w:rsidR="00792552" w:rsidRDefault="00792552">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792552" w:rsidRDefault="00792552">
            <w:pPr>
              <w:pStyle w:val="ConsPlusNormal"/>
              <w:jc w:val="both"/>
            </w:pPr>
            <w:r>
              <w:t>Общий объем финансирования подпрограммы составляет 159 321,7 тыс. рублей, в том числе:</w:t>
            </w:r>
          </w:p>
          <w:p w:rsidR="00792552" w:rsidRDefault="00792552">
            <w:pPr>
              <w:pStyle w:val="ConsPlusNormal"/>
              <w:jc w:val="both"/>
            </w:pPr>
            <w:r>
              <w:t>средства областного бюджета Новосибирской области - 159 321,7 тыс. рублей.</w:t>
            </w:r>
          </w:p>
          <w:p w:rsidR="00792552" w:rsidRDefault="00792552">
            <w:pPr>
              <w:pStyle w:val="ConsPlusNormal"/>
              <w:jc w:val="both"/>
            </w:pPr>
            <w:r>
              <w:t>Объемы финансирования по годам:</w:t>
            </w:r>
          </w:p>
          <w:p w:rsidR="00792552" w:rsidRDefault="00792552">
            <w:pPr>
              <w:pStyle w:val="ConsPlusNormal"/>
              <w:jc w:val="both"/>
            </w:pPr>
            <w:r>
              <w:t>2015 год - 15 000,0 тыс. рублей, в том числе средства областного бюджета - 15 000,0 тыс. рублей;</w:t>
            </w:r>
          </w:p>
          <w:p w:rsidR="00792552" w:rsidRDefault="00792552">
            <w:pPr>
              <w:pStyle w:val="ConsPlusNormal"/>
              <w:jc w:val="both"/>
            </w:pPr>
            <w:r>
              <w:t>2016 год - 28 000,0 тыс. рублей, в том числе средства областного бюджета - 28 000,0 тыс. рублей;</w:t>
            </w:r>
          </w:p>
          <w:p w:rsidR="00792552" w:rsidRDefault="00792552">
            <w:pPr>
              <w:pStyle w:val="ConsPlusNormal"/>
              <w:jc w:val="both"/>
            </w:pPr>
            <w:r>
              <w:t>2017 год - 20 000,0 тыс. рублей, в том числе средства областного бюджета - 20 000,0 тыс. рублей;</w:t>
            </w:r>
          </w:p>
          <w:p w:rsidR="00792552" w:rsidRDefault="00792552">
            <w:pPr>
              <w:pStyle w:val="ConsPlusNormal"/>
              <w:jc w:val="both"/>
            </w:pPr>
            <w:r>
              <w:t>2018 год - 24 000,0 тыс. рублей, в том числе средства областного бюджета - 24 000,0 тыс. рублей;</w:t>
            </w:r>
          </w:p>
          <w:p w:rsidR="00792552" w:rsidRDefault="00792552">
            <w:pPr>
              <w:pStyle w:val="ConsPlusNormal"/>
              <w:jc w:val="both"/>
            </w:pPr>
            <w:r>
              <w:t>2019 год - 24 000,0 тыс. рублей, в том числе средства областного бюджета - 24 000,0 тыс. рублей;</w:t>
            </w:r>
          </w:p>
          <w:p w:rsidR="00792552" w:rsidRDefault="00792552">
            <w:pPr>
              <w:pStyle w:val="ConsPlusNormal"/>
              <w:jc w:val="both"/>
            </w:pPr>
            <w:r>
              <w:t xml:space="preserve">2020 год - 24 000,0 тыс. рублей, в том числе средства областного </w:t>
            </w:r>
            <w:r>
              <w:lastRenderedPageBreak/>
              <w:t>бюджета - 24 000,0 тыс. рублей;</w:t>
            </w:r>
          </w:p>
          <w:p w:rsidR="00792552" w:rsidRDefault="00792552">
            <w:pPr>
              <w:pStyle w:val="ConsPlusNormal"/>
              <w:jc w:val="both"/>
            </w:pPr>
            <w:r>
              <w:t>2021 год - 5 000,0 тыс. рублей, в том числе средства областного бюджета - 5 000,0 тыс. рублей;</w:t>
            </w:r>
          </w:p>
          <w:p w:rsidR="00792552" w:rsidRDefault="00792552">
            <w:pPr>
              <w:pStyle w:val="ConsPlusNormal"/>
              <w:jc w:val="both"/>
            </w:pPr>
            <w:r>
              <w:t>2022 год - 4 321,7 тыс. рублей, в том числе средства областного бюджета - 4 321,7 тыс. рублей;</w:t>
            </w:r>
          </w:p>
          <w:p w:rsidR="00792552" w:rsidRDefault="00792552">
            <w:pPr>
              <w:pStyle w:val="ConsPlusNormal"/>
              <w:jc w:val="both"/>
            </w:pPr>
            <w:r>
              <w:t>2023 год - 5 000,0 тыс. рублей, в том числе средства областного бюджета - 5 000,0 тыс. рублей;</w:t>
            </w:r>
          </w:p>
          <w:p w:rsidR="00792552" w:rsidRDefault="00792552">
            <w:pPr>
              <w:pStyle w:val="ConsPlusNormal"/>
              <w:jc w:val="both"/>
            </w:pPr>
            <w:r>
              <w:t>2024 год - 5 000,0 тыс. рублей, в том числе средства областного бюджета - 5 000,0 тыс. рублей;</w:t>
            </w:r>
          </w:p>
          <w:p w:rsidR="00792552" w:rsidRDefault="00792552">
            <w:pPr>
              <w:pStyle w:val="ConsPlusNormal"/>
              <w:jc w:val="both"/>
            </w:pPr>
            <w:r>
              <w:t>2025 год - 5 000,0 тыс. рублей, в том числе средства областного бюджета - 5 000,0 тыс. рублей.</w:t>
            </w:r>
          </w:p>
          <w:p w:rsidR="00792552" w:rsidRDefault="00792552">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22.12.2015 </w:t>
            </w:r>
            <w:hyperlink r:id="rId682">
              <w:r>
                <w:rPr>
                  <w:color w:val="0000FF"/>
                </w:rPr>
                <w:t>N 452-п</w:t>
              </w:r>
            </w:hyperlink>
            <w:r>
              <w:t xml:space="preserve">, от 14.12.2016 </w:t>
            </w:r>
            <w:hyperlink r:id="rId683">
              <w:r>
                <w:rPr>
                  <w:color w:val="0000FF"/>
                </w:rPr>
                <w:t>N 405-п</w:t>
              </w:r>
            </w:hyperlink>
            <w:r>
              <w:t xml:space="preserve">, от 27.02.2018 </w:t>
            </w:r>
            <w:hyperlink r:id="rId684">
              <w:r>
                <w:rPr>
                  <w:color w:val="0000FF"/>
                </w:rPr>
                <w:t>N 74-п</w:t>
              </w:r>
            </w:hyperlink>
            <w:r>
              <w:t xml:space="preserve">, от 16.07.2018 </w:t>
            </w:r>
            <w:hyperlink r:id="rId685">
              <w:r>
                <w:rPr>
                  <w:color w:val="0000FF"/>
                </w:rPr>
                <w:t>N 305-п</w:t>
              </w:r>
            </w:hyperlink>
            <w:r>
              <w:t xml:space="preserve">, от 02.04.2019 </w:t>
            </w:r>
            <w:hyperlink r:id="rId686">
              <w:r>
                <w:rPr>
                  <w:color w:val="0000FF"/>
                </w:rPr>
                <w:t>N 127-п</w:t>
              </w:r>
            </w:hyperlink>
            <w:r>
              <w:t xml:space="preserve">, от 01.04.2020 </w:t>
            </w:r>
            <w:hyperlink r:id="rId687">
              <w:r>
                <w:rPr>
                  <w:color w:val="0000FF"/>
                </w:rPr>
                <w:t>N 92-п</w:t>
              </w:r>
            </w:hyperlink>
            <w:r>
              <w:t xml:space="preserve">, от 29.12.2020 </w:t>
            </w:r>
            <w:hyperlink r:id="rId688">
              <w:r>
                <w:rPr>
                  <w:color w:val="0000FF"/>
                </w:rPr>
                <w:t>N 560-п</w:t>
              </w:r>
            </w:hyperlink>
            <w:r>
              <w:t xml:space="preserve">, от 25.01.2022 </w:t>
            </w:r>
            <w:hyperlink r:id="rId689">
              <w:r>
                <w:rPr>
                  <w:color w:val="0000FF"/>
                </w:rPr>
                <w:t>N 19-п</w:t>
              </w:r>
            </w:hyperlink>
            <w:r>
              <w:t xml:space="preserve">, от 13.05.2022 </w:t>
            </w:r>
            <w:hyperlink r:id="rId690">
              <w:r>
                <w:rPr>
                  <w:color w:val="0000FF"/>
                </w:rPr>
                <w:t>N 210-п</w:t>
              </w:r>
            </w:hyperlink>
            <w:r>
              <w:t xml:space="preserve">, от 24.06.2022 </w:t>
            </w:r>
            <w:hyperlink r:id="rId691">
              <w:r>
                <w:rPr>
                  <w:color w:val="0000FF"/>
                </w:rPr>
                <w:t>N 291-п</w:t>
              </w:r>
            </w:hyperlink>
            <w:r>
              <w:t>)</w:t>
            </w:r>
          </w:p>
        </w:tc>
      </w:tr>
      <w:tr w:rsidR="00792552">
        <w:tblPrEx>
          <w:tblBorders>
            <w:insideH w:val="single" w:sz="4" w:space="0" w:color="auto"/>
          </w:tblBorders>
        </w:tblPrEx>
        <w:tc>
          <w:tcPr>
            <w:tcW w:w="1984" w:type="dxa"/>
          </w:tcPr>
          <w:p w:rsidR="00792552" w:rsidRDefault="00792552">
            <w:pPr>
              <w:pStyle w:val="ConsPlusNormal"/>
              <w:jc w:val="both"/>
            </w:pPr>
            <w:r>
              <w:t>Основные целевые индикаторы подпрограммы</w:t>
            </w:r>
          </w:p>
        </w:tc>
        <w:tc>
          <w:tcPr>
            <w:tcW w:w="7087" w:type="dxa"/>
          </w:tcPr>
          <w:p w:rsidR="00792552" w:rsidRDefault="00792552">
            <w:pPr>
              <w:pStyle w:val="ConsPlusNormal"/>
              <w:jc w:val="both"/>
            </w:pPr>
            <w:r>
              <w:t>Основные целевые индикаторы:</w:t>
            </w:r>
          </w:p>
          <w:p w:rsidR="00792552" w:rsidRDefault="00792552">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792552" w:rsidRDefault="00792552">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792552" w:rsidRDefault="00792552">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792552">
        <w:tc>
          <w:tcPr>
            <w:tcW w:w="1984" w:type="dxa"/>
            <w:tcBorders>
              <w:bottom w:val="nil"/>
            </w:tcBorders>
          </w:tcPr>
          <w:p w:rsidR="00792552" w:rsidRDefault="00792552">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792552" w:rsidRDefault="00792552">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792552" w:rsidRDefault="00792552">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75 единиц.</w:t>
            </w:r>
          </w:p>
          <w:p w:rsidR="00792552" w:rsidRDefault="00792552">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22.12.2015 </w:t>
            </w:r>
            <w:hyperlink r:id="rId692">
              <w:r>
                <w:rPr>
                  <w:color w:val="0000FF"/>
                </w:rPr>
                <w:t>N 452-п</w:t>
              </w:r>
            </w:hyperlink>
            <w:r>
              <w:t xml:space="preserve">, от 18.10.2016 </w:t>
            </w:r>
            <w:hyperlink r:id="rId693">
              <w:r>
                <w:rPr>
                  <w:color w:val="0000FF"/>
                </w:rPr>
                <w:t>N 336-п</w:t>
              </w:r>
            </w:hyperlink>
            <w:r>
              <w:t xml:space="preserve">, от 14.12.2016 </w:t>
            </w:r>
            <w:hyperlink r:id="rId694">
              <w:r>
                <w:rPr>
                  <w:color w:val="0000FF"/>
                </w:rPr>
                <w:t>N 405-п</w:t>
              </w:r>
            </w:hyperlink>
            <w:r>
              <w:t xml:space="preserve">, от 27.02.2018 </w:t>
            </w:r>
            <w:hyperlink r:id="rId695">
              <w:r>
                <w:rPr>
                  <w:color w:val="0000FF"/>
                </w:rPr>
                <w:t>N 74-п</w:t>
              </w:r>
            </w:hyperlink>
            <w:r>
              <w:t xml:space="preserve">, от 02.04.2019 </w:t>
            </w:r>
            <w:hyperlink r:id="rId696">
              <w:r>
                <w:rPr>
                  <w:color w:val="0000FF"/>
                </w:rPr>
                <w:t>N 127-п</w:t>
              </w:r>
            </w:hyperlink>
            <w:r>
              <w:t xml:space="preserve">, от 01.04.2020 </w:t>
            </w:r>
            <w:hyperlink r:id="rId697">
              <w:r>
                <w:rPr>
                  <w:color w:val="0000FF"/>
                </w:rPr>
                <w:t>N 92-п</w:t>
              </w:r>
            </w:hyperlink>
            <w:r>
              <w:t xml:space="preserve">, от 29.12.2020 </w:t>
            </w:r>
            <w:hyperlink r:id="rId698">
              <w:r>
                <w:rPr>
                  <w:color w:val="0000FF"/>
                </w:rPr>
                <w:t>N 560-п</w:t>
              </w:r>
            </w:hyperlink>
            <w:r>
              <w:t xml:space="preserve">, от 25.01.2022 </w:t>
            </w:r>
            <w:hyperlink r:id="rId699">
              <w:r>
                <w:rPr>
                  <w:color w:val="0000FF"/>
                </w:rPr>
                <w:t>N 19-п</w:t>
              </w:r>
            </w:hyperlink>
            <w:r>
              <w:t xml:space="preserve">, от 13.05.2022 </w:t>
            </w:r>
            <w:hyperlink r:id="rId700">
              <w:r>
                <w:rPr>
                  <w:color w:val="0000FF"/>
                </w:rPr>
                <w:t>N 210-п</w:t>
              </w:r>
            </w:hyperlink>
            <w:r>
              <w:t>)</w:t>
            </w:r>
          </w:p>
        </w:tc>
      </w:tr>
    </w:tbl>
    <w:p w:rsidR="00792552" w:rsidRDefault="00792552">
      <w:pPr>
        <w:pStyle w:val="ConsPlusNormal"/>
        <w:ind w:firstLine="540"/>
        <w:jc w:val="both"/>
      </w:pPr>
    </w:p>
    <w:p w:rsidR="00792552" w:rsidRDefault="00792552">
      <w:pPr>
        <w:pStyle w:val="ConsPlusTitle"/>
        <w:jc w:val="center"/>
        <w:outlineLvl w:val="2"/>
      </w:pPr>
      <w:r>
        <w:t>II. Характеристика сферы действия подпрограммы</w:t>
      </w:r>
    </w:p>
    <w:p w:rsidR="00792552" w:rsidRDefault="00792552">
      <w:pPr>
        <w:pStyle w:val="ConsPlusNormal"/>
        <w:ind w:firstLine="540"/>
        <w:jc w:val="both"/>
      </w:pPr>
    </w:p>
    <w:p w:rsidR="00792552" w:rsidRDefault="00792552">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792552" w:rsidRDefault="00792552">
      <w:pPr>
        <w:pStyle w:val="ConsPlusNormal"/>
        <w:spacing w:before="200"/>
        <w:ind w:firstLine="540"/>
        <w:jc w:val="both"/>
      </w:pPr>
      <w:r>
        <w:t xml:space="preserve">Предметом регулирования подпрограммы является совокупность организационных, </w:t>
      </w:r>
      <w:r>
        <w:lastRenderedPageBreak/>
        <w:t>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792552" w:rsidRDefault="00792552">
      <w:pPr>
        <w:pStyle w:val="ConsPlusNormal"/>
        <w:spacing w:before="200"/>
        <w:ind w:firstLine="540"/>
        <w:jc w:val="both"/>
      </w:pPr>
      <w:r>
        <w:t>Сфера действия подпрограммы - организационная и экономическая.</w:t>
      </w:r>
    </w:p>
    <w:p w:rsidR="00792552" w:rsidRDefault="00792552">
      <w:pPr>
        <w:pStyle w:val="ConsPlusNormal"/>
        <w:spacing w:before="200"/>
        <w:ind w:firstLine="540"/>
        <w:jc w:val="both"/>
      </w:pPr>
      <w:r>
        <w:t>Для целей подпрограммы применяются следующие основные термины и понятия:</w:t>
      </w:r>
    </w:p>
    <w:p w:rsidR="00792552" w:rsidRDefault="00792552">
      <w:pPr>
        <w:pStyle w:val="ConsPlusNormal"/>
        <w:spacing w:before="20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792552" w:rsidRDefault="00792552">
      <w:pPr>
        <w:pStyle w:val="ConsPlusNormal"/>
        <w:spacing w:before="20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792552" w:rsidRDefault="00792552">
      <w:pPr>
        <w:pStyle w:val="ConsPlusNormal"/>
        <w:spacing w:before="20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792552" w:rsidRDefault="00792552">
      <w:pPr>
        <w:pStyle w:val="ConsPlusNormal"/>
        <w:jc w:val="both"/>
      </w:pPr>
      <w:r>
        <w:t xml:space="preserve">(в ред. </w:t>
      </w:r>
      <w:hyperlink r:id="rId701">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 данным территориального органа Федеральной службы государственной статистики по 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792552" w:rsidRDefault="00792552">
      <w:pPr>
        <w:pStyle w:val="ConsPlusNormal"/>
        <w:spacing w:before="200"/>
        <w:ind w:firstLine="540"/>
        <w:jc w:val="both"/>
      </w:pPr>
      <w:r>
        <w:t>&lt;2&gt; Данные сайта Федеральной службы государственной статистики.</w:t>
      </w:r>
    </w:p>
    <w:p w:rsidR="00792552" w:rsidRDefault="00792552">
      <w:pPr>
        <w:pStyle w:val="ConsPlusNormal"/>
        <w:ind w:firstLine="540"/>
        <w:jc w:val="both"/>
      </w:pPr>
    </w:p>
    <w:p w:rsidR="00792552" w:rsidRDefault="00792552">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792552" w:rsidRDefault="00792552">
      <w:pPr>
        <w:pStyle w:val="ConsPlusNormal"/>
        <w:jc w:val="both"/>
      </w:pPr>
      <w:r>
        <w:t xml:space="preserve">(в ред. </w:t>
      </w:r>
      <w:hyperlink r:id="rId70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703">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792552" w:rsidRDefault="00792552">
      <w:pPr>
        <w:pStyle w:val="ConsPlusNormal"/>
        <w:spacing w:before="200"/>
        <w:ind w:firstLine="540"/>
        <w:jc w:val="both"/>
      </w:pPr>
      <w:r>
        <w:t>Из общей суммы затрат на технологические инновации в 2013 году основными направлениями являются приобретение машин и оборудования - 30,3%, исследование и разработка новых продуктов, услуг и методов их производства (передачи), новых производственных процессов - 22,4%.</w:t>
      </w:r>
    </w:p>
    <w:p w:rsidR="00792552" w:rsidRDefault="00792552">
      <w:pPr>
        <w:pStyle w:val="ConsPlusNormal"/>
        <w:spacing w:before="200"/>
        <w:ind w:firstLine="540"/>
        <w:jc w:val="both"/>
      </w:pPr>
      <w:r>
        <w:lastRenderedPageBreak/>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792552" w:rsidRDefault="00792552">
      <w:pPr>
        <w:pStyle w:val="ConsPlusNormal"/>
        <w:spacing w:before="20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792552" w:rsidRDefault="00792552">
      <w:pPr>
        <w:pStyle w:val="ConsPlusNormal"/>
        <w:spacing w:before="20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792552" w:rsidRDefault="00792552">
      <w:pPr>
        <w:pStyle w:val="ConsPlusNormal"/>
        <w:jc w:val="both"/>
      </w:pPr>
      <w:r>
        <w:t xml:space="preserve">(в ред. </w:t>
      </w:r>
      <w:hyperlink r:id="rId704">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792552" w:rsidRDefault="00792552">
      <w:pPr>
        <w:pStyle w:val="ConsPlusNormal"/>
        <w:jc w:val="both"/>
      </w:pPr>
      <w:r>
        <w:t xml:space="preserve">(в ред. </w:t>
      </w:r>
      <w:hyperlink r:id="rId70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792552" w:rsidRDefault="00792552">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792552" w:rsidRDefault="00792552">
      <w:pPr>
        <w:pStyle w:val="ConsPlusNormal"/>
        <w:jc w:val="both"/>
      </w:pPr>
      <w:r>
        <w:t xml:space="preserve">(в ред. </w:t>
      </w:r>
      <w:hyperlink r:id="rId70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792552" w:rsidRDefault="00792552">
      <w:pPr>
        <w:pStyle w:val="ConsPlusNormal"/>
        <w:jc w:val="both"/>
      </w:pPr>
      <w:r>
        <w:t xml:space="preserve">(в ред. </w:t>
      </w:r>
      <w:hyperlink r:id="rId70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p w:rsidR="00792552" w:rsidRDefault="00792552">
      <w:pPr>
        <w:pStyle w:val="ConsPlusNormal"/>
        <w:jc w:val="both"/>
      </w:pPr>
      <w:r>
        <w:t xml:space="preserve">(в ред. </w:t>
      </w:r>
      <w:hyperlink r:id="rId709">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792552" w:rsidRDefault="00792552">
      <w:pPr>
        <w:pStyle w:val="ConsPlusNormal"/>
        <w:spacing w:before="20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710">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w:t>
      </w:r>
      <w:r>
        <w:lastRenderedPageBreak/>
        <w:t>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792552" w:rsidRDefault="00792552">
      <w:pPr>
        <w:pStyle w:val="ConsPlusNormal"/>
        <w:spacing w:before="20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792552" w:rsidRDefault="00792552">
      <w:pPr>
        <w:pStyle w:val="ConsPlusNormal"/>
        <w:spacing w:before="20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792552" w:rsidRDefault="00792552">
      <w:pPr>
        <w:pStyle w:val="ConsPlusNormal"/>
        <w:spacing w:before="200"/>
        <w:ind w:firstLine="540"/>
        <w:jc w:val="both"/>
      </w:pPr>
      <w:r>
        <w:t>Разработаны новые технологии по этим направлениям:</w:t>
      </w:r>
    </w:p>
    <w:p w:rsidR="00792552" w:rsidRDefault="00792552">
      <w:pPr>
        <w:pStyle w:val="ConsPlusNormal"/>
        <w:spacing w:before="200"/>
        <w:ind w:firstLine="540"/>
        <w:jc w:val="both"/>
      </w:pPr>
      <w:r>
        <w:t>технология получения пористой керамики и имплантатов из этого материала, аналогов которым в мире нет. Имплантаты проходят клинические испытания;</w:t>
      </w:r>
    </w:p>
    <w:p w:rsidR="00792552" w:rsidRDefault="00792552">
      <w:pPr>
        <w:pStyle w:val="ConsPlusNormal"/>
        <w:spacing w:before="20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792552" w:rsidRDefault="00792552">
      <w:pPr>
        <w:pStyle w:val="ConsPlusNormal"/>
        <w:spacing w:before="20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792552" w:rsidRDefault="00792552">
      <w:pPr>
        <w:pStyle w:val="ConsPlusNormal"/>
        <w:spacing w:before="20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792552" w:rsidRDefault="00792552">
      <w:pPr>
        <w:pStyle w:val="ConsPlusNormal"/>
        <w:spacing w:before="20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792552" w:rsidRDefault="00792552">
      <w:pPr>
        <w:pStyle w:val="ConsPlusNormal"/>
        <w:spacing w:before="20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792552" w:rsidRDefault="00792552">
      <w:pPr>
        <w:pStyle w:val="ConsPlusNormal"/>
        <w:spacing w:before="200"/>
        <w:ind w:firstLine="540"/>
        <w:jc w:val="both"/>
      </w:pPr>
      <w:r>
        <w:t>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792552" w:rsidRDefault="00792552">
      <w:pPr>
        <w:pStyle w:val="ConsPlusNormal"/>
        <w:spacing w:before="20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792552" w:rsidRDefault="00792552">
      <w:pPr>
        <w:pStyle w:val="ConsPlusNormal"/>
        <w:spacing w:before="200"/>
        <w:ind w:firstLine="540"/>
        <w:jc w:val="both"/>
      </w:pPr>
      <w:r>
        <w:t xml:space="preserve">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w:t>
      </w:r>
      <w:r>
        <w:lastRenderedPageBreak/>
        <w:t>доработке номенклатурного ряда литейных машин нового поколения (ОАО "Сиблитмаш") и другие.</w:t>
      </w:r>
    </w:p>
    <w:p w:rsidR="00792552" w:rsidRDefault="00792552">
      <w:pPr>
        <w:pStyle w:val="ConsPlusNormal"/>
        <w:ind w:firstLine="540"/>
        <w:jc w:val="both"/>
      </w:pPr>
    </w:p>
    <w:p w:rsidR="00792552" w:rsidRDefault="00792552">
      <w:pPr>
        <w:pStyle w:val="ConsPlusTitle"/>
        <w:jc w:val="center"/>
        <w:outlineLvl w:val="2"/>
      </w:pPr>
      <w:r>
        <w:t>III. Цели и задачи, целевые индикаторы подпрограммы</w:t>
      </w:r>
    </w:p>
    <w:p w:rsidR="00792552" w:rsidRDefault="00792552">
      <w:pPr>
        <w:pStyle w:val="ConsPlusNormal"/>
        <w:ind w:firstLine="540"/>
        <w:jc w:val="both"/>
      </w:pPr>
    </w:p>
    <w:p w:rsidR="00792552" w:rsidRDefault="00792552">
      <w:pPr>
        <w:pStyle w:val="ConsPlusNormal"/>
        <w:ind w:firstLine="540"/>
        <w:jc w:val="both"/>
      </w:pPr>
      <w:r>
        <w:t>Цель подпрограммы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92552" w:rsidRDefault="00792552">
      <w:pPr>
        <w:pStyle w:val="ConsPlusNormal"/>
        <w:spacing w:before="200"/>
        <w:ind w:firstLine="540"/>
        <w:jc w:val="both"/>
      </w:pPr>
      <w:r>
        <w:t>Задача 1.</w:t>
      </w:r>
    </w:p>
    <w:p w:rsidR="00792552" w:rsidRDefault="00792552">
      <w:pPr>
        <w:pStyle w:val="ConsPlusNormal"/>
        <w:spacing w:before="200"/>
        <w:ind w:firstLine="540"/>
        <w:jc w:val="both"/>
      </w:pPr>
      <w:r>
        <w:t>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792552" w:rsidRDefault="00792552">
      <w:pPr>
        <w:pStyle w:val="ConsPlusNormal"/>
        <w:jc w:val="both"/>
      </w:pPr>
      <w:r>
        <w:t xml:space="preserve">(в ред. </w:t>
      </w:r>
      <w:hyperlink r:id="rId711">
        <w:r>
          <w:rPr>
            <w:color w:val="0000FF"/>
          </w:rPr>
          <w:t>постановления</w:t>
        </w:r>
      </w:hyperlink>
      <w:r>
        <w:t xml:space="preserve"> Правительства Новосибирской области от 22.12.2015 N 452-п)</w:t>
      </w:r>
    </w:p>
    <w:p w:rsidR="00792552" w:rsidRDefault="00792552">
      <w:pPr>
        <w:pStyle w:val="ConsPlusNormal"/>
        <w:spacing w:before="200"/>
        <w:ind w:firstLine="540"/>
        <w:jc w:val="both"/>
      </w:pPr>
      <w:r>
        <w:t>Задача 2.</w:t>
      </w:r>
    </w:p>
    <w:p w:rsidR="00792552" w:rsidRDefault="00792552">
      <w:pPr>
        <w:pStyle w:val="ConsPlusNormal"/>
        <w:spacing w:before="200"/>
        <w:ind w:firstLine="540"/>
        <w:jc w:val="both"/>
      </w:pPr>
      <w:r>
        <w:t>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p w:rsidR="00792552" w:rsidRDefault="00792552">
      <w:pPr>
        <w:pStyle w:val="ConsPlusNormal"/>
        <w:spacing w:before="200"/>
        <w:ind w:firstLine="540"/>
        <w:jc w:val="both"/>
      </w:pPr>
      <w:r>
        <w:t>Целевые индикаторы подпрограммы:</w:t>
      </w:r>
    </w:p>
    <w:p w:rsidR="00792552" w:rsidRDefault="00792552">
      <w:pPr>
        <w:pStyle w:val="ConsPlusNormal"/>
        <w:spacing w:before="200"/>
        <w:ind w:firstLine="540"/>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792552" w:rsidRDefault="00792552">
      <w:pPr>
        <w:pStyle w:val="ConsPlusNormal"/>
        <w:spacing w:before="200"/>
        <w:ind w:firstLine="540"/>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792552" w:rsidRDefault="00792552">
      <w:pPr>
        <w:pStyle w:val="ConsPlusNormal"/>
        <w:spacing w:before="20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p w:rsidR="00792552" w:rsidRDefault="00792552">
      <w:pPr>
        <w:pStyle w:val="ConsPlusNormal"/>
        <w:ind w:firstLine="540"/>
        <w:jc w:val="both"/>
      </w:pPr>
    </w:p>
    <w:p w:rsidR="00792552" w:rsidRDefault="00792552">
      <w:pPr>
        <w:pStyle w:val="ConsPlusTitle"/>
        <w:jc w:val="center"/>
        <w:outlineLvl w:val="2"/>
      </w:pPr>
      <w:r>
        <w:t>IV. Характеристика мероприятий подпрограммы</w:t>
      </w:r>
    </w:p>
    <w:p w:rsidR="00792552" w:rsidRDefault="00792552">
      <w:pPr>
        <w:pStyle w:val="ConsPlusNormal"/>
        <w:ind w:firstLine="540"/>
        <w:jc w:val="both"/>
      </w:pPr>
    </w:p>
    <w:p w:rsidR="00792552" w:rsidRDefault="00792552">
      <w:pPr>
        <w:pStyle w:val="ConsPlusNormal"/>
        <w:ind w:firstLine="540"/>
        <w:jc w:val="both"/>
      </w:pPr>
      <w:r>
        <w:t>Мероприятия подпрограммы направлены на решение задач подпрограммы.</w:t>
      </w:r>
    </w:p>
    <w:p w:rsidR="00792552" w:rsidRDefault="00792552">
      <w:pPr>
        <w:pStyle w:val="ConsPlusNormal"/>
        <w:spacing w:before="20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92552" w:rsidRDefault="00792552">
      <w:pPr>
        <w:pStyle w:val="ConsPlusNormal"/>
        <w:jc w:val="both"/>
      </w:pPr>
      <w:r>
        <w:t xml:space="preserve">(в ред. </w:t>
      </w:r>
      <w:hyperlink r:id="rId712">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В рамках данного мероприятия за период реализации подпрограммы планируется создание не менее 75 новых материалов, технологий, опытных образцов инновационной продукции.</w:t>
      </w:r>
    </w:p>
    <w:p w:rsidR="00792552" w:rsidRDefault="00792552">
      <w:pPr>
        <w:pStyle w:val="ConsPlusNormal"/>
        <w:jc w:val="both"/>
      </w:pPr>
      <w:r>
        <w:t xml:space="preserve">(в ред. постановлений Правительства Новосибирской области от 22.12.2015 </w:t>
      </w:r>
      <w:hyperlink r:id="rId713">
        <w:r>
          <w:rPr>
            <w:color w:val="0000FF"/>
          </w:rPr>
          <w:t>N 452-п</w:t>
        </w:r>
      </w:hyperlink>
      <w:r>
        <w:t xml:space="preserve">, от 14.12.2016 </w:t>
      </w:r>
      <w:hyperlink r:id="rId714">
        <w:r>
          <w:rPr>
            <w:color w:val="0000FF"/>
          </w:rPr>
          <w:t>N 405-п</w:t>
        </w:r>
      </w:hyperlink>
      <w:r>
        <w:t xml:space="preserve">, от 27.02.2018 </w:t>
      </w:r>
      <w:hyperlink r:id="rId715">
        <w:r>
          <w:rPr>
            <w:color w:val="0000FF"/>
          </w:rPr>
          <w:t>N 74-п</w:t>
        </w:r>
      </w:hyperlink>
      <w:r>
        <w:t xml:space="preserve">, от 02.04.2019 </w:t>
      </w:r>
      <w:hyperlink r:id="rId716">
        <w:r>
          <w:rPr>
            <w:color w:val="0000FF"/>
          </w:rPr>
          <w:t>N 127-п</w:t>
        </w:r>
      </w:hyperlink>
      <w:r>
        <w:t xml:space="preserve">, от 01.04.2020 </w:t>
      </w:r>
      <w:hyperlink r:id="rId717">
        <w:r>
          <w:rPr>
            <w:color w:val="0000FF"/>
          </w:rPr>
          <w:t>N 92-п</w:t>
        </w:r>
      </w:hyperlink>
      <w:r>
        <w:t xml:space="preserve">, от 29.12.2020 </w:t>
      </w:r>
      <w:hyperlink r:id="rId718">
        <w:r>
          <w:rPr>
            <w:color w:val="0000FF"/>
          </w:rPr>
          <w:t>N 560-п</w:t>
        </w:r>
      </w:hyperlink>
      <w:r>
        <w:t xml:space="preserve">, от 25.01.2022 </w:t>
      </w:r>
      <w:hyperlink r:id="rId719">
        <w:r>
          <w:rPr>
            <w:color w:val="0000FF"/>
          </w:rPr>
          <w:t>N 19-п</w:t>
        </w:r>
      </w:hyperlink>
      <w:r>
        <w:t xml:space="preserve">, от 13.05.2022 </w:t>
      </w:r>
      <w:hyperlink r:id="rId720">
        <w:r>
          <w:rPr>
            <w:color w:val="0000FF"/>
          </w:rPr>
          <w:t>N 210-п</w:t>
        </w:r>
      </w:hyperlink>
      <w:r>
        <w:t>)</w:t>
      </w:r>
    </w:p>
    <w:p w:rsidR="00792552" w:rsidRDefault="00792552">
      <w:pPr>
        <w:pStyle w:val="ConsPlusNormal"/>
        <w:spacing w:before="20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 в период до 2018 года включительно реализуется мероприятие подпрограммы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Начиная с 2019 года реализуется мероприятие "возмещение части затрат на приобретенное специальное исследовательское, </w:t>
      </w:r>
      <w:r>
        <w:lastRenderedPageBreak/>
        <w:t>опытно-экспериментальное оборудование и приборы".</w:t>
      </w:r>
    </w:p>
    <w:p w:rsidR="00792552" w:rsidRDefault="00792552">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В рамках мероприятия за период реализации подпрограммы планируется приобретение научно-производственными центрами не менее 10 единиц специального исследовательского, опытно-экспериментального оборудования и приборов.</w:t>
      </w:r>
    </w:p>
    <w:p w:rsidR="00792552" w:rsidRDefault="00792552">
      <w:pPr>
        <w:pStyle w:val="ConsPlusNormal"/>
        <w:jc w:val="both"/>
      </w:pPr>
      <w:r>
        <w:t xml:space="preserve">(в ред. постановлений Правительства Новосибирской области от 22.12.2015 </w:t>
      </w:r>
      <w:hyperlink r:id="rId722">
        <w:r>
          <w:rPr>
            <w:color w:val="0000FF"/>
          </w:rPr>
          <w:t>N 452-п</w:t>
        </w:r>
      </w:hyperlink>
      <w:r>
        <w:t xml:space="preserve">, от 18.10.2016 </w:t>
      </w:r>
      <w:hyperlink r:id="rId723">
        <w:r>
          <w:rPr>
            <w:color w:val="0000FF"/>
          </w:rPr>
          <w:t>N 336-п</w:t>
        </w:r>
      </w:hyperlink>
      <w:r>
        <w:t xml:space="preserve">, от 14.12.2016 </w:t>
      </w:r>
      <w:hyperlink r:id="rId724">
        <w:r>
          <w:rPr>
            <w:color w:val="0000FF"/>
          </w:rPr>
          <w:t>N 405-п</w:t>
        </w:r>
      </w:hyperlink>
      <w:r>
        <w:t xml:space="preserve">, от 02.04.2019 </w:t>
      </w:r>
      <w:hyperlink r:id="rId725">
        <w:r>
          <w:rPr>
            <w:color w:val="0000FF"/>
          </w:rPr>
          <w:t>N 127-п</w:t>
        </w:r>
      </w:hyperlink>
      <w:r>
        <w:t xml:space="preserve">, от 01.04.2020 </w:t>
      </w:r>
      <w:hyperlink r:id="rId726">
        <w:r>
          <w:rPr>
            <w:color w:val="0000FF"/>
          </w:rPr>
          <w:t>N 92-п</w:t>
        </w:r>
      </w:hyperlink>
      <w:r>
        <w:t xml:space="preserve">, от 29.12.2020 </w:t>
      </w:r>
      <w:hyperlink r:id="rId727">
        <w:r>
          <w:rPr>
            <w:color w:val="0000FF"/>
          </w:rPr>
          <w:t>N 560-п</w:t>
        </w:r>
      </w:hyperlink>
      <w:r>
        <w:t xml:space="preserve">, от 25.01.2022 </w:t>
      </w:r>
      <w:hyperlink r:id="rId728">
        <w:r>
          <w:rPr>
            <w:color w:val="0000FF"/>
          </w:rPr>
          <w:t>N 19-п</w:t>
        </w:r>
      </w:hyperlink>
      <w:r>
        <w:t xml:space="preserve">, от 13.05.2022 </w:t>
      </w:r>
      <w:hyperlink r:id="rId729">
        <w:r>
          <w:rPr>
            <w:color w:val="0000FF"/>
          </w:rPr>
          <w:t>N 210-п</w:t>
        </w:r>
      </w:hyperlink>
      <w:r>
        <w:t>)</w:t>
      </w:r>
    </w:p>
    <w:p w:rsidR="00792552" w:rsidRDefault="00792552">
      <w:pPr>
        <w:pStyle w:val="ConsPlusNormal"/>
        <w:spacing w:before="200"/>
        <w:ind w:firstLine="540"/>
        <w:jc w:val="both"/>
      </w:pPr>
      <w:r>
        <w:t xml:space="preserve">Перечень программных мероприятий приведен в </w:t>
      </w:r>
      <w:hyperlink w:anchor="P1195">
        <w:r>
          <w:rPr>
            <w:color w:val="0000FF"/>
          </w:rPr>
          <w:t>приложениях N 2</w:t>
        </w:r>
      </w:hyperlink>
      <w:r>
        <w:t xml:space="preserve">, </w:t>
      </w:r>
      <w:hyperlink w:anchor="P1272">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792552" w:rsidRDefault="00792552">
      <w:pPr>
        <w:pStyle w:val="ConsPlusNormal"/>
        <w:jc w:val="both"/>
      </w:pPr>
      <w:r>
        <w:t xml:space="preserve">(в ред. </w:t>
      </w:r>
      <w:hyperlink r:id="rId730">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792552" w:rsidRDefault="00792552">
      <w:pPr>
        <w:pStyle w:val="ConsPlusNormal"/>
        <w:spacing w:before="20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792552" w:rsidRDefault="00792552">
      <w:pPr>
        <w:pStyle w:val="ConsPlusNormal"/>
        <w:spacing w:before="200"/>
        <w:ind w:firstLine="540"/>
        <w:jc w:val="both"/>
      </w:pPr>
      <w:hyperlink w:anchor="P4847">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792552" w:rsidRDefault="00792552">
      <w:pPr>
        <w:pStyle w:val="ConsPlusNormal"/>
        <w:jc w:val="both"/>
      </w:pPr>
      <w:r>
        <w:t xml:space="preserve">(в ред. </w:t>
      </w:r>
      <w:hyperlink r:id="rId731">
        <w:r>
          <w:rPr>
            <w:color w:val="0000FF"/>
          </w:rPr>
          <w:t>постановления</w:t>
        </w:r>
      </w:hyperlink>
      <w:r>
        <w:t xml:space="preserve"> Правительства Новосибирской области от 02.04.2019 N 127-п)</w:t>
      </w:r>
    </w:p>
    <w:p w:rsidR="00792552" w:rsidRDefault="00792552">
      <w:pPr>
        <w:pStyle w:val="ConsPlusNormal"/>
        <w:ind w:firstLine="540"/>
        <w:jc w:val="both"/>
      </w:pPr>
    </w:p>
    <w:p w:rsidR="00792552" w:rsidRDefault="00792552">
      <w:pPr>
        <w:pStyle w:val="ConsPlusTitle"/>
        <w:jc w:val="center"/>
        <w:outlineLvl w:val="2"/>
      </w:pPr>
      <w:r>
        <w:t>V. Ожидаемые и конечные результаты реализации подпрограммы</w:t>
      </w:r>
    </w:p>
    <w:p w:rsidR="00792552" w:rsidRDefault="00792552">
      <w:pPr>
        <w:pStyle w:val="ConsPlusNormal"/>
        <w:ind w:firstLine="540"/>
        <w:jc w:val="both"/>
      </w:pPr>
    </w:p>
    <w:p w:rsidR="00792552" w:rsidRDefault="00792552">
      <w:pPr>
        <w:pStyle w:val="ConsPlusNormal"/>
        <w:ind w:firstLine="540"/>
        <w:jc w:val="both"/>
      </w:pPr>
      <w:r>
        <w:t>Реализация подпрограммы направлена на создание промышленных образцов инновационной высокотехнологичной продукции, новых материалов, технологий с последующей коммерциализацией результатов; ускоренное развитие НПЦ за счет концентрации бюджетных и собственных ресурсов, научно-технического потенциала и активизации на территории Новосибирской области инновационной деятельности.</w:t>
      </w:r>
    </w:p>
    <w:p w:rsidR="00792552" w:rsidRDefault="00792552">
      <w:pPr>
        <w:pStyle w:val="ConsPlusNormal"/>
        <w:spacing w:before="200"/>
        <w:ind w:firstLine="540"/>
        <w:jc w:val="both"/>
      </w:pPr>
      <w:r>
        <w:t>Ожидаемые конечные результаты реализации подпрограммы:</w:t>
      </w:r>
    </w:p>
    <w:p w:rsidR="00792552" w:rsidRDefault="00792552">
      <w:pPr>
        <w:pStyle w:val="ConsPlusNormal"/>
        <w:spacing w:before="200"/>
        <w:ind w:firstLine="540"/>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подпрограммы);</w:t>
      </w:r>
    </w:p>
    <w:p w:rsidR="00792552" w:rsidRDefault="00792552">
      <w:pPr>
        <w:pStyle w:val="ConsPlusNormal"/>
        <w:jc w:val="both"/>
      </w:pPr>
      <w:r>
        <w:t xml:space="preserve">(в ред. постановлений Правительства Новосибирской области от 02.04.2019 </w:t>
      </w:r>
      <w:hyperlink r:id="rId732">
        <w:r>
          <w:rPr>
            <w:color w:val="0000FF"/>
          </w:rPr>
          <w:t>N 127-п</w:t>
        </w:r>
      </w:hyperlink>
      <w:r>
        <w:t xml:space="preserve">, от 01.04.2020 </w:t>
      </w:r>
      <w:hyperlink r:id="rId733">
        <w:r>
          <w:rPr>
            <w:color w:val="0000FF"/>
          </w:rPr>
          <w:t>N 92-п</w:t>
        </w:r>
      </w:hyperlink>
      <w:r>
        <w:t xml:space="preserve">, от 13.05.2022 </w:t>
      </w:r>
      <w:hyperlink r:id="rId734">
        <w:r>
          <w:rPr>
            <w:color w:val="0000FF"/>
          </w:rPr>
          <w:t>N 210-п</w:t>
        </w:r>
      </w:hyperlink>
      <w:r>
        <w:t>)</w:t>
      </w:r>
    </w:p>
    <w:p w:rsidR="00792552" w:rsidRDefault="00792552">
      <w:pPr>
        <w:pStyle w:val="ConsPlusNormal"/>
        <w:spacing w:before="200"/>
        <w:ind w:firstLine="540"/>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75 единиц;</w:t>
      </w:r>
    </w:p>
    <w:p w:rsidR="00792552" w:rsidRDefault="00792552">
      <w:pPr>
        <w:pStyle w:val="ConsPlusNormal"/>
        <w:jc w:val="both"/>
      </w:pPr>
      <w:r>
        <w:t xml:space="preserve">(в ред. постановлений Правительства Новосибирской области от 22.12.2015 </w:t>
      </w:r>
      <w:hyperlink r:id="rId735">
        <w:r>
          <w:rPr>
            <w:color w:val="0000FF"/>
          </w:rPr>
          <w:t>N 452-п</w:t>
        </w:r>
      </w:hyperlink>
      <w:r>
        <w:t xml:space="preserve">, от 14.12.2016 </w:t>
      </w:r>
      <w:hyperlink r:id="rId736">
        <w:r>
          <w:rPr>
            <w:color w:val="0000FF"/>
          </w:rPr>
          <w:t>N 405-п</w:t>
        </w:r>
      </w:hyperlink>
      <w:r>
        <w:t xml:space="preserve">, от 27.02.2018 </w:t>
      </w:r>
      <w:hyperlink r:id="rId737">
        <w:r>
          <w:rPr>
            <w:color w:val="0000FF"/>
          </w:rPr>
          <w:t>N 74-п</w:t>
        </w:r>
      </w:hyperlink>
      <w:r>
        <w:t xml:space="preserve">, от 02.04.2019 </w:t>
      </w:r>
      <w:hyperlink r:id="rId738">
        <w:r>
          <w:rPr>
            <w:color w:val="0000FF"/>
          </w:rPr>
          <w:t>N 127-п</w:t>
        </w:r>
      </w:hyperlink>
      <w:r>
        <w:t xml:space="preserve">, от 01.04.2020 </w:t>
      </w:r>
      <w:hyperlink r:id="rId739">
        <w:r>
          <w:rPr>
            <w:color w:val="0000FF"/>
          </w:rPr>
          <w:t>N 92-п</w:t>
        </w:r>
      </w:hyperlink>
      <w:r>
        <w:t xml:space="preserve">, от 29.12.2020 </w:t>
      </w:r>
      <w:hyperlink r:id="rId740">
        <w:r>
          <w:rPr>
            <w:color w:val="0000FF"/>
          </w:rPr>
          <w:t>N 560-п</w:t>
        </w:r>
      </w:hyperlink>
      <w:r>
        <w:t xml:space="preserve">, от 25.01.2022 </w:t>
      </w:r>
      <w:hyperlink r:id="rId741">
        <w:r>
          <w:rPr>
            <w:color w:val="0000FF"/>
          </w:rPr>
          <w:t>N 19-п</w:t>
        </w:r>
      </w:hyperlink>
      <w:r>
        <w:t xml:space="preserve">, от 13.05.2022 </w:t>
      </w:r>
      <w:hyperlink r:id="rId742">
        <w:r>
          <w:rPr>
            <w:color w:val="0000FF"/>
          </w:rPr>
          <w:t>N 210-п</w:t>
        </w:r>
      </w:hyperlink>
      <w:r>
        <w:t>)</w:t>
      </w:r>
    </w:p>
    <w:p w:rsidR="00792552" w:rsidRDefault="00792552">
      <w:pPr>
        <w:pStyle w:val="ConsPlusNormal"/>
        <w:spacing w:before="20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p w:rsidR="00792552" w:rsidRDefault="00792552">
      <w:pPr>
        <w:pStyle w:val="ConsPlusNormal"/>
        <w:jc w:val="both"/>
      </w:pPr>
      <w:r>
        <w:lastRenderedPageBreak/>
        <w:t xml:space="preserve">(в ред. постановлений Правительства Новосибирской области от 22.12.2015 </w:t>
      </w:r>
      <w:hyperlink r:id="rId743">
        <w:r>
          <w:rPr>
            <w:color w:val="0000FF"/>
          </w:rPr>
          <w:t>N 452-п</w:t>
        </w:r>
      </w:hyperlink>
      <w:r>
        <w:t xml:space="preserve">, от 18.10.2016 </w:t>
      </w:r>
      <w:hyperlink r:id="rId744">
        <w:r>
          <w:rPr>
            <w:color w:val="0000FF"/>
          </w:rPr>
          <w:t>N 336-п</w:t>
        </w:r>
      </w:hyperlink>
      <w:r>
        <w:t xml:space="preserve">, от 14.12.2016 </w:t>
      </w:r>
      <w:hyperlink r:id="rId745">
        <w:r>
          <w:rPr>
            <w:color w:val="0000FF"/>
          </w:rPr>
          <w:t>N 405-п</w:t>
        </w:r>
      </w:hyperlink>
      <w:r>
        <w:t xml:space="preserve">, от 02.04.2019 </w:t>
      </w:r>
      <w:hyperlink r:id="rId746">
        <w:r>
          <w:rPr>
            <w:color w:val="0000FF"/>
          </w:rPr>
          <w:t>N 127-п</w:t>
        </w:r>
      </w:hyperlink>
      <w:r>
        <w:t xml:space="preserve">, от 01.04.2020 </w:t>
      </w:r>
      <w:hyperlink r:id="rId747">
        <w:r>
          <w:rPr>
            <w:color w:val="0000FF"/>
          </w:rPr>
          <w:t>N 92-п</w:t>
        </w:r>
      </w:hyperlink>
      <w:r>
        <w:t xml:space="preserve">, от 29.12.2020 </w:t>
      </w:r>
      <w:hyperlink r:id="rId748">
        <w:r>
          <w:rPr>
            <w:color w:val="0000FF"/>
          </w:rPr>
          <w:t>N 560-п</w:t>
        </w:r>
      </w:hyperlink>
      <w:r>
        <w:t xml:space="preserve">, от 25.01.2022 </w:t>
      </w:r>
      <w:hyperlink r:id="rId749">
        <w:r>
          <w:rPr>
            <w:color w:val="0000FF"/>
          </w:rPr>
          <w:t>N 19-п</w:t>
        </w:r>
      </w:hyperlink>
      <w:r>
        <w:t xml:space="preserve">, от 13.05.2022 </w:t>
      </w:r>
      <w:hyperlink r:id="rId750">
        <w:r>
          <w:rPr>
            <w:color w:val="0000FF"/>
          </w:rPr>
          <w:t>N 210-п</w:t>
        </w:r>
      </w:hyperlink>
      <w:r>
        <w:t>)</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6</w:t>
      </w:r>
    </w:p>
    <w:p w:rsidR="00792552" w:rsidRDefault="00792552">
      <w:pPr>
        <w:pStyle w:val="ConsPlusNormal"/>
        <w:jc w:val="right"/>
      </w:pPr>
      <w:r>
        <w:t>к государственной программе</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w:t>
      </w:r>
    </w:p>
    <w:p w:rsidR="00792552" w:rsidRDefault="00792552">
      <w:pPr>
        <w:pStyle w:val="ConsPlusNormal"/>
        <w:jc w:val="right"/>
      </w:pPr>
      <w:r>
        <w:t>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9" w:name="P3815"/>
      <w:bookmarkEnd w:id="9"/>
      <w:r>
        <w:t>ПОДПРОГРАММА 3</w:t>
      </w:r>
    </w:p>
    <w:p w:rsidR="00792552" w:rsidRDefault="00792552">
      <w:pPr>
        <w:pStyle w:val="ConsPlusTitle"/>
        <w:jc w:val="center"/>
      </w:pPr>
      <w:r>
        <w:t>"Развитие медицинской промышленности Новосибирской области"</w:t>
      </w:r>
    </w:p>
    <w:p w:rsidR="00792552" w:rsidRDefault="00792552">
      <w:pPr>
        <w:pStyle w:val="ConsPlusTitle"/>
        <w:jc w:val="center"/>
      </w:pPr>
      <w:r>
        <w:t>(далее - подпрограмма)</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22.12.2015 </w:t>
            </w:r>
            <w:hyperlink r:id="rId751">
              <w:r>
                <w:rPr>
                  <w:color w:val="0000FF"/>
                </w:rPr>
                <w:t>N 452-п</w:t>
              </w:r>
            </w:hyperlink>
            <w:r>
              <w:rPr>
                <w:color w:val="392C69"/>
              </w:rPr>
              <w:t xml:space="preserve">, от 18.10.2016 </w:t>
            </w:r>
            <w:hyperlink r:id="rId752">
              <w:r>
                <w:rPr>
                  <w:color w:val="0000FF"/>
                </w:rPr>
                <w:t>N 336-п</w:t>
              </w:r>
            </w:hyperlink>
            <w:r>
              <w:rPr>
                <w:color w:val="392C69"/>
              </w:rPr>
              <w:t xml:space="preserve">, от 14.12.2016 </w:t>
            </w:r>
            <w:hyperlink r:id="rId753">
              <w:r>
                <w:rPr>
                  <w:color w:val="0000FF"/>
                </w:rPr>
                <w:t>N 405-п</w:t>
              </w:r>
            </w:hyperlink>
            <w:r>
              <w:rPr>
                <w:color w:val="392C69"/>
              </w:rPr>
              <w:t>,</w:t>
            </w:r>
          </w:p>
          <w:p w:rsidR="00792552" w:rsidRDefault="00792552">
            <w:pPr>
              <w:pStyle w:val="ConsPlusNormal"/>
              <w:jc w:val="center"/>
            </w:pPr>
            <w:r>
              <w:rPr>
                <w:color w:val="392C69"/>
              </w:rPr>
              <w:t xml:space="preserve">от 24.08.2017 </w:t>
            </w:r>
            <w:hyperlink r:id="rId754">
              <w:r>
                <w:rPr>
                  <w:color w:val="0000FF"/>
                </w:rPr>
                <w:t>N 329-п</w:t>
              </w:r>
            </w:hyperlink>
            <w:r>
              <w:rPr>
                <w:color w:val="392C69"/>
              </w:rPr>
              <w:t xml:space="preserve">, от 27.02.2018 </w:t>
            </w:r>
            <w:hyperlink r:id="rId755">
              <w:r>
                <w:rPr>
                  <w:color w:val="0000FF"/>
                </w:rPr>
                <w:t>N 74-п</w:t>
              </w:r>
            </w:hyperlink>
            <w:r>
              <w:rPr>
                <w:color w:val="392C69"/>
              </w:rPr>
              <w:t xml:space="preserve">, от 16.07.2018 </w:t>
            </w:r>
            <w:hyperlink r:id="rId756">
              <w:r>
                <w:rPr>
                  <w:color w:val="0000FF"/>
                </w:rPr>
                <w:t>N 305-п</w:t>
              </w:r>
            </w:hyperlink>
            <w:r>
              <w:rPr>
                <w:color w:val="392C69"/>
              </w:rPr>
              <w:t>,</w:t>
            </w:r>
          </w:p>
          <w:p w:rsidR="00792552" w:rsidRDefault="00792552">
            <w:pPr>
              <w:pStyle w:val="ConsPlusNormal"/>
              <w:jc w:val="center"/>
            </w:pPr>
            <w:r>
              <w:rPr>
                <w:color w:val="392C69"/>
              </w:rPr>
              <w:t xml:space="preserve">от 02.04.2019 </w:t>
            </w:r>
            <w:hyperlink r:id="rId757">
              <w:r>
                <w:rPr>
                  <w:color w:val="0000FF"/>
                </w:rPr>
                <w:t>N 127-п</w:t>
              </w:r>
            </w:hyperlink>
            <w:r>
              <w:rPr>
                <w:color w:val="392C69"/>
              </w:rPr>
              <w:t xml:space="preserve">, от 01.04.2020 </w:t>
            </w:r>
            <w:hyperlink r:id="rId758">
              <w:r>
                <w:rPr>
                  <w:color w:val="0000FF"/>
                </w:rPr>
                <w:t>N 92-п</w:t>
              </w:r>
            </w:hyperlink>
            <w:r>
              <w:rPr>
                <w:color w:val="392C69"/>
              </w:rPr>
              <w:t xml:space="preserve">, от 29.12.2020 </w:t>
            </w:r>
            <w:hyperlink r:id="rId759">
              <w:r>
                <w:rPr>
                  <w:color w:val="0000FF"/>
                </w:rPr>
                <w:t>N 560-п</w:t>
              </w:r>
            </w:hyperlink>
            <w:r>
              <w:rPr>
                <w:color w:val="392C69"/>
              </w:rPr>
              <w:t>,</w:t>
            </w:r>
          </w:p>
          <w:p w:rsidR="00792552" w:rsidRDefault="00792552">
            <w:pPr>
              <w:pStyle w:val="ConsPlusNormal"/>
              <w:jc w:val="center"/>
            </w:pPr>
            <w:r>
              <w:rPr>
                <w:color w:val="392C69"/>
              </w:rPr>
              <w:t xml:space="preserve">от 25.01.2022 </w:t>
            </w:r>
            <w:hyperlink r:id="rId760">
              <w:r>
                <w:rPr>
                  <w:color w:val="0000FF"/>
                </w:rPr>
                <w:t>N 19-п</w:t>
              </w:r>
            </w:hyperlink>
            <w:r>
              <w:rPr>
                <w:color w:val="392C69"/>
              </w:rPr>
              <w:t xml:space="preserve">, от 13.05.2022 </w:t>
            </w:r>
            <w:hyperlink r:id="rId761">
              <w:r>
                <w:rPr>
                  <w:color w:val="0000FF"/>
                </w:rPr>
                <w:t>N 210-п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2"/>
      </w:pPr>
      <w:r>
        <w:t>I. ПАСПОРТ</w:t>
      </w:r>
    </w:p>
    <w:p w:rsidR="00792552" w:rsidRDefault="00792552">
      <w:pPr>
        <w:pStyle w:val="ConsPlusTitle"/>
        <w:jc w:val="center"/>
      </w:pPr>
      <w:r>
        <w:t>подпрограммы государственной программы Новосибирской</w:t>
      </w:r>
    </w:p>
    <w:p w:rsidR="00792552" w:rsidRDefault="00792552">
      <w:pPr>
        <w:pStyle w:val="ConsPlusTitle"/>
        <w:jc w:val="center"/>
      </w:pPr>
      <w:r>
        <w:t>области "Развитие промышленности и повышение ее</w:t>
      </w:r>
    </w:p>
    <w:p w:rsidR="00792552" w:rsidRDefault="00792552">
      <w:pPr>
        <w:pStyle w:val="ConsPlusTitle"/>
        <w:jc w:val="center"/>
      </w:pPr>
      <w:r>
        <w:t>конкурентоспособности в Новосибирской области"</w:t>
      </w:r>
    </w:p>
    <w:p w:rsidR="00792552" w:rsidRDefault="00792552">
      <w:pPr>
        <w:pStyle w:val="ConsPlusNormal"/>
        <w:jc w:val="center"/>
      </w:pPr>
      <w:r>
        <w:t xml:space="preserve">(в ред. </w:t>
      </w:r>
      <w:hyperlink r:id="rId762">
        <w:r>
          <w:rPr>
            <w:color w:val="0000FF"/>
          </w:rPr>
          <w:t>постановления</w:t>
        </w:r>
      </w:hyperlink>
      <w:r>
        <w:t xml:space="preserve"> Правительства Новосибирской области</w:t>
      </w:r>
    </w:p>
    <w:p w:rsidR="00792552" w:rsidRDefault="00792552">
      <w:pPr>
        <w:pStyle w:val="ConsPlusNormal"/>
        <w:jc w:val="center"/>
      </w:pPr>
      <w:r>
        <w:t>от 02.04.2019 N 127-п)</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792552">
        <w:tc>
          <w:tcPr>
            <w:tcW w:w="1984" w:type="dxa"/>
            <w:tcBorders>
              <w:bottom w:val="nil"/>
            </w:tcBorders>
          </w:tcPr>
          <w:p w:rsidR="00792552" w:rsidRDefault="00792552">
            <w:pPr>
              <w:pStyle w:val="ConsPlusNormal"/>
              <w:jc w:val="both"/>
            </w:pPr>
            <w:r>
              <w:t>Наименование государственной программы</w:t>
            </w:r>
          </w:p>
        </w:tc>
        <w:tc>
          <w:tcPr>
            <w:tcW w:w="7087" w:type="dxa"/>
            <w:tcBorders>
              <w:bottom w:val="nil"/>
            </w:tcBorders>
          </w:tcPr>
          <w:p w:rsidR="00792552" w:rsidRDefault="00792552">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792552">
        <w:tc>
          <w:tcPr>
            <w:tcW w:w="9071" w:type="dxa"/>
            <w:gridSpan w:val="2"/>
            <w:tcBorders>
              <w:top w:val="nil"/>
            </w:tcBorders>
          </w:tcPr>
          <w:p w:rsidR="00792552" w:rsidRDefault="00792552">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02.04.2019 N 127-п)</w:t>
            </w:r>
          </w:p>
        </w:tc>
      </w:tr>
      <w:tr w:rsidR="00792552">
        <w:tblPrEx>
          <w:tblBorders>
            <w:insideH w:val="single" w:sz="4" w:space="0" w:color="auto"/>
          </w:tblBorders>
        </w:tblPrEx>
        <w:tc>
          <w:tcPr>
            <w:tcW w:w="1984" w:type="dxa"/>
          </w:tcPr>
          <w:p w:rsidR="00792552" w:rsidRDefault="00792552">
            <w:pPr>
              <w:pStyle w:val="ConsPlusNormal"/>
              <w:jc w:val="both"/>
            </w:pPr>
            <w:r>
              <w:t>Наименование подпрограммы</w:t>
            </w:r>
          </w:p>
        </w:tc>
        <w:tc>
          <w:tcPr>
            <w:tcW w:w="7087" w:type="dxa"/>
          </w:tcPr>
          <w:p w:rsidR="00792552" w:rsidRDefault="00792552">
            <w:pPr>
              <w:pStyle w:val="ConsPlusNormal"/>
              <w:jc w:val="both"/>
            </w:pPr>
            <w:r>
              <w:t>"Развитие медицинской промышленности Новосибирской области"</w:t>
            </w:r>
          </w:p>
        </w:tc>
      </w:tr>
      <w:tr w:rsidR="00792552">
        <w:tc>
          <w:tcPr>
            <w:tcW w:w="1984" w:type="dxa"/>
            <w:tcBorders>
              <w:bottom w:val="nil"/>
            </w:tcBorders>
          </w:tcPr>
          <w:p w:rsidR="00792552" w:rsidRDefault="00792552">
            <w:pPr>
              <w:pStyle w:val="ConsPlusNormal"/>
              <w:jc w:val="both"/>
            </w:pPr>
            <w:r>
              <w:t>Разработчики подпрограммы</w:t>
            </w:r>
          </w:p>
        </w:tc>
        <w:tc>
          <w:tcPr>
            <w:tcW w:w="7087" w:type="dxa"/>
            <w:tcBorders>
              <w:bottom w:val="nil"/>
            </w:tcBorders>
          </w:tcPr>
          <w:p w:rsidR="00792552" w:rsidRDefault="00792552">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 (далее - Минпромторг НСО)</w:t>
            </w:r>
          </w:p>
        </w:tc>
      </w:tr>
      <w:tr w:rsidR="00792552">
        <w:tc>
          <w:tcPr>
            <w:tcW w:w="9071" w:type="dxa"/>
            <w:gridSpan w:val="2"/>
            <w:tcBorders>
              <w:top w:val="nil"/>
            </w:tcBorders>
          </w:tcPr>
          <w:p w:rsidR="00792552" w:rsidRDefault="00792552">
            <w:pPr>
              <w:pStyle w:val="ConsPlusNormal"/>
              <w:jc w:val="both"/>
            </w:pPr>
            <w:r>
              <w:t xml:space="preserve">(в ред. </w:t>
            </w:r>
            <w:hyperlink r:id="rId764">
              <w:r>
                <w:rPr>
                  <w:color w:val="0000FF"/>
                </w:rPr>
                <w:t>постановления</w:t>
              </w:r>
            </w:hyperlink>
            <w:r>
              <w:t xml:space="preserve"> Правительства Новосибирской области от 16.07.2018 N 305-п)</w:t>
            </w:r>
          </w:p>
        </w:tc>
      </w:tr>
      <w:tr w:rsidR="00792552">
        <w:tblPrEx>
          <w:tblBorders>
            <w:insideH w:val="single" w:sz="4" w:space="0" w:color="auto"/>
          </w:tblBorders>
        </w:tblPrEx>
        <w:tc>
          <w:tcPr>
            <w:tcW w:w="1984" w:type="dxa"/>
          </w:tcPr>
          <w:p w:rsidR="00792552" w:rsidRDefault="00792552">
            <w:pPr>
              <w:pStyle w:val="ConsPlusNormal"/>
              <w:jc w:val="both"/>
            </w:pPr>
            <w:r>
              <w:t>Государственный заказчик (государственный заказчик-координатор) подпрограммы</w:t>
            </w:r>
          </w:p>
        </w:tc>
        <w:tc>
          <w:tcPr>
            <w:tcW w:w="7087" w:type="dxa"/>
          </w:tcPr>
          <w:p w:rsidR="00792552" w:rsidRDefault="00792552">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792552">
        <w:tc>
          <w:tcPr>
            <w:tcW w:w="1984" w:type="dxa"/>
            <w:tcBorders>
              <w:bottom w:val="nil"/>
            </w:tcBorders>
          </w:tcPr>
          <w:p w:rsidR="00792552" w:rsidRDefault="00792552">
            <w:pPr>
              <w:pStyle w:val="ConsPlusNormal"/>
              <w:jc w:val="both"/>
            </w:pPr>
            <w:r>
              <w:t>Руководитель подпрограммы</w:t>
            </w:r>
          </w:p>
        </w:tc>
        <w:tc>
          <w:tcPr>
            <w:tcW w:w="7087" w:type="dxa"/>
            <w:tcBorders>
              <w:bottom w:val="nil"/>
            </w:tcBorders>
          </w:tcPr>
          <w:p w:rsidR="00792552" w:rsidRDefault="00792552">
            <w:pPr>
              <w:pStyle w:val="ConsPlusNormal"/>
              <w:jc w:val="both"/>
            </w:pPr>
            <w:r>
              <w:t>Министр промышленности, торговли и развития предпринимательства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27.02.2018 </w:t>
            </w:r>
            <w:hyperlink r:id="rId765">
              <w:r>
                <w:rPr>
                  <w:color w:val="0000FF"/>
                </w:rPr>
                <w:t>N 74-п</w:t>
              </w:r>
            </w:hyperlink>
            <w:r>
              <w:t xml:space="preserve">, от 02.04.2019 </w:t>
            </w:r>
            <w:hyperlink r:id="rId766">
              <w:r>
                <w:rPr>
                  <w:color w:val="0000FF"/>
                </w:rPr>
                <w:t>N 127-п</w:t>
              </w:r>
            </w:hyperlink>
            <w:r>
              <w:t>)</w:t>
            </w:r>
          </w:p>
        </w:tc>
      </w:tr>
      <w:tr w:rsidR="00792552">
        <w:tc>
          <w:tcPr>
            <w:tcW w:w="1984" w:type="dxa"/>
            <w:tcBorders>
              <w:bottom w:val="nil"/>
            </w:tcBorders>
          </w:tcPr>
          <w:p w:rsidR="00792552" w:rsidRDefault="00792552">
            <w:pPr>
              <w:pStyle w:val="ConsPlusNormal"/>
              <w:jc w:val="both"/>
            </w:pPr>
            <w:r>
              <w:lastRenderedPageBreak/>
              <w:t>Цели и задачи подпрограммы</w:t>
            </w:r>
          </w:p>
        </w:tc>
        <w:tc>
          <w:tcPr>
            <w:tcW w:w="7087" w:type="dxa"/>
            <w:tcBorders>
              <w:bottom w:val="nil"/>
            </w:tcBorders>
          </w:tcPr>
          <w:p w:rsidR="00792552" w:rsidRDefault="00792552">
            <w:pPr>
              <w:pStyle w:val="ConsPlusNormal"/>
              <w:jc w:val="both"/>
            </w:pPr>
            <w:r>
              <w:t>Цель подпрограммы:</w:t>
            </w:r>
          </w:p>
          <w:p w:rsidR="00792552" w:rsidRDefault="00792552">
            <w:pPr>
              <w:pStyle w:val="ConsPlusNormal"/>
              <w:jc w:val="both"/>
            </w:pPr>
            <w:r>
              <w:t>создание условий для развития организаций медицинской промышленности Новосибирской области.</w:t>
            </w:r>
          </w:p>
          <w:p w:rsidR="00792552" w:rsidRDefault="00792552">
            <w:pPr>
              <w:pStyle w:val="ConsPlusNormal"/>
              <w:jc w:val="both"/>
            </w:pPr>
            <w:r>
              <w:t>Задачи подпрограммы:</w:t>
            </w:r>
          </w:p>
          <w:p w:rsidR="00792552" w:rsidRDefault="00792552">
            <w:pPr>
              <w:pStyle w:val="ConsPlusNormal"/>
              <w:jc w:val="both"/>
            </w:pPr>
            <w:r>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792552" w:rsidRDefault="00792552">
            <w:pPr>
              <w:pStyle w:val="ConsPlusNormal"/>
              <w:jc w:val="both"/>
            </w:pPr>
            <w:r>
              <w:t>Задача 2. Содействие развитию инфраструктуры медицинской промышленности в Новосибирской области</w:t>
            </w:r>
          </w:p>
        </w:tc>
      </w:tr>
      <w:tr w:rsidR="00792552">
        <w:tc>
          <w:tcPr>
            <w:tcW w:w="9071" w:type="dxa"/>
            <w:gridSpan w:val="2"/>
            <w:tcBorders>
              <w:top w:val="nil"/>
            </w:tcBorders>
          </w:tcPr>
          <w:p w:rsidR="00792552" w:rsidRDefault="00792552">
            <w:pPr>
              <w:pStyle w:val="ConsPlusNormal"/>
              <w:jc w:val="both"/>
            </w:pPr>
            <w:r>
              <w:t xml:space="preserve">(в ред. </w:t>
            </w:r>
            <w:hyperlink r:id="rId767">
              <w:r>
                <w:rPr>
                  <w:color w:val="0000FF"/>
                </w:rPr>
                <w:t>постановления</w:t>
              </w:r>
            </w:hyperlink>
            <w:r>
              <w:t xml:space="preserve"> Правительства Новосибирской области от 24.08.2017 N 329-п)</w:t>
            </w:r>
          </w:p>
        </w:tc>
      </w:tr>
      <w:tr w:rsidR="00792552">
        <w:tc>
          <w:tcPr>
            <w:tcW w:w="1984" w:type="dxa"/>
            <w:tcBorders>
              <w:bottom w:val="nil"/>
            </w:tcBorders>
          </w:tcPr>
          <w:p w:rsidR="00792552" w:rsidRDefault="00792552">
            <w:pPr>
              <w:pStyle w:val="ConsPlusNormal"/>
              <w:jc w:val="both"/>
            </w:pPr>
            <w:r>
              <w:t>Сроки (этапы) реализации подпрограммы</w:t>
            </w:r>
          </w:p>
        </w:tc>
        <w:tc>
          <w:tcPr>
            <w:tcW w:w="7087" w:type="dxa"/>
            <w:tcBorders>
              <w:bottom w:val="nil"/>
            </w:tcBorders>
          </w:tcPr>
          <w:p w:rsidR="00792552" w:rsidRDefault="00792552">
            <w:pPr>
              <w:pStyle w:val="ConsPlusNormal"/>
              <w:jc w:val="both"/>
            </w:pPr>
            <w:r>
              <w:t>Период реализации подпрограммы государственной программы - 2015 - 2025 годы.</w:t>
            </w:r>
          </w:p>
          <w:p w:rsidR="00792552" w:rsidRDefault="00792552">
            <w:pPr>
              <w:pStyle w:val="ConsPlusNormal"/>
              <w:jc w:val="both"/>
            </w:pPr>
            <w:r>
              <w:t>Этапы реализации подпрограммы государственной программы не выделяются</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02.04.2019 </w:t>
            </w:r>
            <w:hyperlink r:id="rId768">
              <w:r>
                <w:rPr>
                  <w:color w:val="0000FF"/>
                </w:rPr>
                <w:t>N 127-п</w:t>
              </w:r>
            </w:hyperlink>
            <w:r>
              <w:t xml:space="preserve">, от 01.04.2020 </w:t>
            </w:r>
            <w:hyperlink r:id="rId769">
              <w:r>
                <w:rPr>
                  <w:color w:val="0000FF"/>
                </w:rPr>
                <w:t>N 92-п</w:t>
              </w:r>
            </w:hyperlink>
            <w:r>
              <w:t xml:space="preserve">, от 13.05.2022 </w:t>
            </w:r>
            <w:hyperlink r:id="rId770">
              <w:r>
                <w:rPr>
                  <w:color w:val="0000FF"/>
                </w:rPr>
                <w:t>N 210-п</w:t>
              </w:r>
            </w:hyperlink>
            <w:r>
              <w:t>)</w:t>
            </w:r>
          </w:p>
        </w:tc>
      </w:tr>
      <w:tr w:rsidR="00792552">
        <w:tc>
          <w:tcPr>
            <w:tcW w:w="1984" w:type="dxa"/>
            <w:tcBorders>
              <w:bottom w:val="nil"/>
            </w:tcBorders>
          </w:tcPr>
          <w:p w:rsidR="00792552" w:rsidRDefault="00792552">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792552" w:rsidRDefault="00792552">
            <w:pPr>
              <w:pStyle w:val="ConsPlusNormal"/>
              <w:jc w:val="both"/>
            </w:pPr>
            <w:r>
              <w:t>Общий объем финансирования подпрограммы составляет 50 341,2 тыс. рублей, в том числе:</w:t>
            </w:r>
          </w:p>
          <w:p w:rsidR="00792552" w:rsidRDefault="00792552">
            <w:pPr>
              <w:pStyle w:val="ConsPlusNormal"/>
              <w:jc w:val="both"/>
            </w:pPr>
            <w:r>
              <w:t>средства областного бюджета Новосибирской области - 50 341,2 тыс. рублей.</w:t>
            </w:r>
          </w:p>
          <w:p w:rsidR="00792552" w:rsidRDefault="00792552">
            <w:pPr>
              <w:pStyle w:val="ConsPlusNormal"/>
              <w:jc w:val="both"/>
            </w:pPr>
            <w:r>
              <w:t>Объемы финансирования по годам:</w:t>
            </w:r>
          </w:p>
          <w:p w:rsidR="00792552" w:rsidRDefault="00792552">
            <w:pPr>
              <w:pStyle w:val="ConsPlusNormal"/>
              <w:jc w:val="both"/>
            </w:pPr>
            <w:r>
              <w:t>2015 год - 10 000,0 тыс. рублей, в том числе средства областного бюджета - 10 000,0 тыс. рублей;</w:t>
            </w:r>
          </w:p>
          <w:p w:rsidR="00792552" w:rsidRDefault="00792552">
            <w:pPr>
              <w:pStyle w:val="ConsPlusNormal"/>
              <w:jc w:val="both"/>
            </w:pPr>
            <w:r>
              <w:t>2016 год - 20 000,0 тыс. рублей, в том числе средства областного бюджета - 20 000,0 тыс. рублей;</w:t>
            </w:r>
          </w:p>
          <w:p w:rsidR="00792552" w:rsidRDefault="00792552">
            <w:pPr>
              <w:pStyle w:val="ConsPlusNormal"/>
              <w:jc w:val="both"/>
            </w:pPr>
            <w:r>
              <w:t>2017 год - 10 000,0 тыс. рублей, в том числе средства областного бюджета - 10 000,0 тыс. рублей;</w:t>
            </w:r>
          </w:p>
          <w:p w:rsidR="00792552" w:rsidRDefault="00792552">
            <w:pPr>
              <w:pStyle w:val="ConsPlusNormal"/>
              <w:jc w:val="both"/>
            </w:pPr>
            <w:r>
              <w:t>2018 год - 5 170,6 тыс. рублей, в том числе средства областного бюджета - 5 170,6 тыс. рублей;</w:t>
            </w:r>
          </w:p>
          <w:p w:rsidR="00792552" w:rsidRDefault="00792552">
            <w:pPr>
              <w:pStyle w:val="ConsPlusNormal"/>
              <w:jc w:val="both"/>
            </w:pPr>
            <w:r>
              <w:t>2019 год - 0,0 тыс. рублей, в том числе средства областного бюджета - 0,0 тыс. рублей;</w:t>
            </w:r>
          </w:p>
          <w:p w:rsidR="00792552" w:rsidRDefault="00792552">
            <w:pPr>
              <w:pStyle w:val="ConsPlusNormal"/>
              <w:jc w:val="both"/>
            </w:pPr>
            <w:r>
              <w:t>2020 год - 5 170,6 тыс. рублей, в том числе средства областного бюджета - 5 170,6 тыс. рублей;</w:t>
            </w:r>
          </w:p>
          <w:p w:rsidR="00792552" w:rsidRDefault="00792552">
            <w:pPr>
              <w:pStyle w:val="ConsPlusNormal"/>
              <w:jc w:val="both"/>
            </w:pPr>
            <w:r>
              <w:t>2021 год - 0,0 тыс. рублей, в том числе средства областного бюджета - 0,0 тыс. рублей;</w:t>
            </w:r>
          </w:p>
          <w:p w:rsidR="00792552" w:rsidRDefault="00792552">
            <w:pPr>
              <w:pStyle w:val="ConsPlusNormal"/>
              <w:jc w:val="both"/>
            </w:pPr>
            <w:r>
              <w:t>2022 год - 0,0 тыс. рублей, в том числе средства областного бюджета - 0,0 тыс. рублей;</w:t>
            </w:r>
          </w:p>
          <w:p w:rsidR="00792552" w:rsidRDefault="00792552">
            <w:pPr>
              <w:pStyle w:val="ConsPlusNormal"/>
              <w:jc w:val="both"/>
            </w:pPr>
            <w:r>
              <w:t>2023 год - 0,0 тыс. рублей, в том числе средства областного бюджета - 0,0 тыс. рублей;</w:t>
            </w:r>
          </w:p>
          <w:p w:rsidR="00792552" w:rsidRDefault="00792552">
            <w:pPr>
              <w:pStyle w:val="ConsPlusNormal"/>
              <w:jc w:val="both"/>
            </w:pPr>
            <w:r>
              <w:t>2024 год - 0,0 тыс. рублей, в том числе средства областного бюджета - 0,0 тыс. рублей;</w:t>
            </w:r>
          </w:p>
          <w:p w:rsidR="00792552" w:rsidRDefault="00792552">
            <w:pPr>
              <w:pStyle w:val="ConsPlusNormal"/>
              <w:jc w:val="both"/>
            </w:pPr>
            <w:r>
              <w:t>2025 год - 0,0 тыс. рублей, в том числе средства областного бюджета - 0,0 тыс. рублей.</w:t>
            </w:r>
          </w:p>
          <w:p w:rsidR="00792552" w:rsidRDefault="00792552">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22.12.2015 </w:t>
            </w:r>
            <w:hyperlink r:id="rId771">
              <w:r>
                <w:rPr>
                  <w:color w:val="0000FF"/>
                </w:rPr>
                <w:t>N 452-п</w:t>
              </w:r>
            </w:hyperlink>
            <w:r>
              <w:t xml:space="preserve">, от 14.12.2016 </w:t>
            </w:r>
            <w:hyperlink r:id="rId772">
              <w:r>
                <w:rPr>
                  <w:color w:val="0000FF"/>
                </w:rPr>
                <w:t>N 405-п</w:t>
              </w:r>
            </w:hyperlink>
            <w:r>
              <w:t xml:space="preserve">, от 27.02.2018 </w:t>
            </w:r>
            <w:hyperlink r:id="rId773">
              <w:r>
                <w:rPr>
                  <w:color w:val="0000FF"/>
                </w:rPr>
                <w:t>N 74-п</w:t>
              </w:r>
            </w:hyperlink>
            <w:r>
              <w:t xml:space="preserve">, от 16.07.2018 </w:t>
            </w:r>
            <w:hyperlink r:id="rId774">
              <w:r>
                <w:rPr>
                  <w:color w:val="0000FF"/>
                </w:rPr>
                <w:t>N 305-п</w:t>
              </w:r>
            </w:hyperlink>
            <w:r>
              <w:t xml:space="preserve">, от 02.04.2019 </w:t>
            </w:r>
            <w:hyperlink r:id="rId775">
              <w:r>
                <w:rPr>
                  <w:color w:val="0000FF"/>
                </w:rPr>
                <w:t>N 127-п</w:t>
              </w:r>
            </w:hyperlink>
            <w:r>
              <w:t xml:space="preserve">, от 01.04.2020 </w:t>
            </w:r>
            <w:hyperlink r:id="rId776">
              <w:r>
                <w:rPr>
                  <w:color w:val="0000FF"/>
                </w:rPr>
                <w:t>N 92-п</w:t>
              </w:r>
            </w:hyperlink>
            <w:r>
              <w:t xml:space="preserve">, от 29.12.2020 </w:t>
            </w:r>
            <w:hyperlink r:id="rId777">
              <w:r>
                <w:rPr>
                  <w:color w:val="0000FF"/>
                </w:rPr>
                <w:t>N 560-п</w:t>
              </w:r>
            </w:hyperlink>
            <w:r>
              <w:t xml:space="preserve">, от 25.01.2022 </w:t>
            </w:r>
            <w:hyperlink r:id="rId778">
              <w:r>
                <w:rPr>
                  <w:color w:val="0000FF"/>
                </w:rPr>
                <w:t>N 19-п</w:t>
              </w:r>
            </w:hyperlink>
            <w:r>
              <w:t xml:space="preserve">, от 13.05.2022 </w:t>
            </w:r>
            <w:hyperlink r:id="rId779">
              <w:r>
                <w:rPr>
                  <w:color w:val="0000FF"/>
                </w:rPr>
                <w:t>N 210-п</w:t>
              </w:r>
            </w:hyperlink>
            <w:r>
              <w:t>)</w:t>
            </w:r>
          </w:p>
        </w:tc>
      </w:tr>
      <w:tr w:rsidR="00792552">
        <w:tc>
          <w:tcPr>
            <w:tcW w:w="1984" w:type="dxa"/>
            <w:tcBorders>
              <w:bottom w:val="nil"/>
            </w:tcBorders>
          </w:tcPr>
          <w:p w:rsidR="00792552" w:rsidRDefault="00792552">
            <w:pPr>
              <w:pStyle w:val="ConsPlusNormal"/>
              <w:jc w:val="both"/>
            </w:pPr>
            <w:r>
              <w:t>Основные целевые индикаторы подпрограммы</w:t>
            </w:r>
          </w:p>
        </w:tc>
        <w:tc>
          <w:tcPr>
            <w:tcW w:w="7087" w:type="dxa"/>
            <w:tcBorders>
              <w:bottom w:val="nil"/>
            </w:tcBorders>
          </w:tcPr>
          <w:p w:rsidR="00792552" w:rsidRDefault="00792552">
            <w:pPr>
              <w:pStyle w:val="ConsPlusNormal"/>
              <w:jc w:val="both"/>
            </w:pPr>
            <w:r>
              <w:t>Целевые индикаторы подпрограммы:</w:t>
            </w:r>
          </w:p>
          <w:p w:rsidR="00792552" w:rsidRDefault="00792552">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792552" w:rsidRDefault="00792552">
            <w:pPr>
              <w:pStyle w:val="ConsPlusNormal"/>
              <w:jc w:val="both"/>
            </w:pPr>
            <w:r>
              <w:t xml:space="preserve">количество доклинических (в том числе технических и/или </w:t>
            </w:r>
            <w:r>
              <w:lastRenderedPageBreak/>
              <w:t>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792552" w:rsidRDefault="00792552">
            <w:pPr>
              <w:pStyle w:val="ConsPlusNormal"/>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792552" w:rsidRDefault="00792552">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r>
      <w:tr w:rsidR="00792552">
        <w:tc>
          <w:tcPr>
            <w:tcW w:w="9071" w:type="dxa"/>
            <w:gridSpan w:val="2"/>
            <w:tcBorders>
              <w:top w:val="nil"/>
            </w:tcBorders>
          </w:tcPr>
          <w:p w:rsidR="00792552" w:rsidRDefault="00792552">
            <w:pPr>
              <w:pStyle w:val="ConsPlusNormal"/>
              <w:jc w:val="both"/>
            </w:pPr>
            <w:r>
              <w:lastRenderedPageBreak/>
              <w:t xml:space="preserve">(в ред. постановлений Правительства Новосибирской области от 18.10.2016 </w:t>
            </w:r>
            <w:hyperlink r:id="rId780">
              <w:r>
                <w:rPr>
                  <w:color w:val="0000FF"/>
                </w:rPr>
                <w:t>N 336-п</w:t>
              </w:r>
            </w:hyperlink>
            <w:r>
              <w:t xml:space="preserve">, от 24.08.2017 </w:t>
            </w:r>
            <w:hyperlink r:id="rId781">
              <w:r>
                <w:rPr>
                  <w:color w:val="0000FF"/>
                </w:rPr>
                <w:t>N 329-п</w:t>
              </w:r>
            </w:hyperlink>
            <w:r>
              <w:t xml:space="preserve">, от 01.04.2020 </w:t>
            </w:r>
            <w:hyperlink r:id="rId782">
              <w:r>
                <w:rPr>
                  <w:color w:val="0000FF"/>
                </w:rPr>
                <w:t>N 92-п</w:t>
              </w:r>
            </w:hyperlink>
            <w:r>
              <w:t>)</w:t>
            </w:r>
          </w:p>
        </w:tc>
      </w:tr>
      <w:tr w:rsidR="00792552">
        <w:tc>
          <w:tcPr>
            <w:tcW w:w="1984" w:type="dxa"/>
            <w:tcBorders>
              <w:bottom w:val="nil"/>
            </w:tcBorders>
          </w:tcPr>
          <w:p w:rsidR="00792552" w:rsidRDefault="00792552">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792552" w:rsidRDefault="00792552">
            <w:pPr>
              <w:pStyle w:val="ConsPlusNormal"/>
              <w:jc w:val="both"/>
            </w:pPr>
            <w:r>
              <w:t>В результате реализации подпрограммы ожидается:</w:t>
            </w:r>
          </w:p>
          <w:p w:rsidR="00792552" w:rsidRDefault="00792552">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792552" w:rsidRDefault="00792552">
            <w:pPr>
              <w:pStyle w:val="ConsPlusNormal"/>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17 единиц;</w:t>
            </w:r>
          </w:p>
          <w:p w:rsidR="00792552" w:rsidRDefault="00792552">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17 единиц;</w:t>
            </w:r>
          </w:p>
          <w:p w:rsidR="00792552" w:rsidRDefault="00792552">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792552" w:rsidRDefault="00792552">
            <w:pPr>
              <w:pStyle w:val="ConsPlusNormal"/>
              <w:jc w:val="both"/>
            </w:pPr>
            <w:r>
              <w:t>Эффектом от реализации подпрограммы к 2025 году будут являться:</w:t>
            </w:r>
          </w:p>
          <w:p w:rsidR="00792552" w:rsidRDefault="00792552">
            <w:pPr>
              <w:pStyle w:val="ConsPlusNormal"/>
              <w:jc w:val="both"/>
            </w:pPr>
            <w:r>
              <w:t>рост количества организаций медицинской промышленности к концу 2025 года до 70 субъектов (аналогичный показатель 2014 года - 50);</w:t>
            </w:r>
          </w:p>
          <w:p w:rsidR="00792552" w:rsidRDefault="00792552">
            <w:pPr>
              <w:pStyle w:val="ConsPlusNormal"/>
              <w:jc w:val="both"/>
            </w:pPr>
            <w:r>
              <w:t>прирост количества рабочих мест составит 119% от аналогичного показателя 2014 года (планируемое количество рабочих мест к 2025 году составит 4350)</w:t>
            </w:r>
          </w:p>
        </w:tc>
      </w:tr>
      <w:tr w:rsidR="00792552">
        <w:tc>
          <w:tcPr>
            <w:tcW w:w="9071" w:type="dxa"/>
            <w:gridSpan w:val="2"/>
            <w:tcBorders>
              <w:top w:val="nil"/>
            </w:tcBorders>
          </w:tcPr>
          <w:p w:rsidR="00792552" w:rsidRDefault="00792552">
            <w:pPr>
              <w:pStyle w:val="ConsPlusNormal"/>
              <w:jc w:val="both"/>
            </w:pPr>
            <w:r>
              <w:t xml:space="preserve">(в ред. постановлений Правительства Новосибирской области от 22.12.2015 </w:t>
            </w:r>
            <w:hyperlink r:id="rId783">
              <w:r>
                <w:rPr>
                  <w:color w:val="0000FF"/>
                </w:rPr>
                <w:t>N 452-п</w:t>
              </w:r>
            </w:hyperlink>
            <w:r>
              <w:t xml:space="preserve">, от 18.10.2016 </w:t>
            </w:r>
            <w:hyperlink r:id="rId784">
              <w:r>
                <w:rPr>
                  <w:color w:val="0000FF"/>
                </w:rPr>
                <w:t>N 336-п</w:t>
              </w:r>
            </w:hyperlink>
            <w:r>
              <w:t xml:space="preserve">, от 14.12.2016 </w:t>
            </w:r>
            <w:hyperlink r:id="rId785">
              <w:r>
                <w:rPr>
                  <w:color w:val="0000FF"/>
                </w:rPr>
                <w:t>N 405-п</w:t>
              </w:r>
            </w:hyperlink>
            <w:r>
              <w:t xml:space="preserve">, от 24.08.2017 </w:t>
            </w:r>
            <w:hyperlink r:id="rId786">
              <w:r>
                <w:rPr>
                  <w:color w:val="0000FF"/>
                </w:rPr>
                <w:t>N 329-п</w:t>
              </w:r>
            </w:hyperlink>
            <w:r>
              <w:t xml:space="preserve">, от 16.07.2018 </w:t>
            </w:r>
            <w:hyperlink r:id="rId787">
              <w:r>
                <w:rPr>
                  <w:color w:val="0000FF"/>
                </w:rPr>
                <w:t>N 305-п</w:t>
              </w:r>
            </w:hyperlink>
            <w:r>
              <w:t xml:space="preserve">, от 02.04.2019 </w:t>
            </w:r>
            <w:hyperlink r:id="rId788">
              <w:r>
                <w:rPr>
                  <w:color w:val="0000FF"/>
                </w:rPr>
                <w:t>N 127-п</w:t>
              </w:r>
            </w:hyperlink>
            <w:r>
              <w:t xml:space="preserve">, от 01.04.2020 </w:t>
            </w:r>
            <w:hyperlink r:id="rId789">
              <w:r>
                <w:rPr>
                  <w:color w:val="0000FF"/>
                </w:rPr>
                <w:t>N 92-п</w:t>
              </w:r>
            </w:hyperlink>
            <w:r>
              <w:t xml:space="preserve">, от 29.12.2020 </w:t>
            </w:r>
            <w:hyperlink r:id="rId790">
              <w:r>
                <w:rPr>
                  <w:color w:val="0000FF"/>
                </w:rPr>
                <w:t>N 560-п</w:t>
              </w:r>
            </w:hyperlink>
            <w:r>
              <w:t xml:space="preserve">, от 25.01.2022 </w:t>
            </w:r>
            <w:hyperlink r:id="rId791">
              <w:r>
                <w:rPr>
                  <w:color w:val="0000FF"/>
                </w:rPr>
                <w:t>N 19-п</w:t>
              </w:r>
            </w:hyperlink>
            <w:r>
              <w:t xml:space="preserve">, от 13.05.2022 </w:t>
            </w:r>
            <w:hyperlink r:id="rId792">
              <w:r>
                <w:rPr>
                  <w:color w:val="0000FF"/>
                </w:rPr>
                <w:t>N 210-п</w:t>
              </w:r>
            </w:hyperlink>
            <w:r>
              <w:t>)</w:t>
            </w:r>
          </w:p>
        </w:tc>
      </w:tr>
    </w:tbl>
    <w:p w:rsidR="00792552" w:rsidRDefault="00792552">
      <w:pPr>
        <w:pStyle w:val="ConsPlusNormal"/>
        <w:ind w:firstLine="540"/>
        <w:jc w:val="both"/>
      </w:pPr>
    </w:p>
    <w:p w:rsidR="00792552" w:rsidRDefault="00792552">
      <w:pPr>
        <w:pStyle w:val="ConsPlusTitle"/>
        <w:jc w:val="center"/>
        <w:outlineLvl w:val="2"/>
      </w:pPr>
      <w:r>
        <w:t>II. Характеристика сферы действия подпрограммы</w:t>
      </w:r>
    </w:p>
    <w:p w:rsidR="00792552" w:rsidRDefault="00792552">
      <w:pPr>
        <w:pStyle w:val="ConsPlusNormal"/>
        <w:ind w:firstLine="540"/>
        <w:jc w:val="both"/>
      </w:pPr>
    </w:p>
    <w:p w:rsidR="00792552" w:rsidRDefault="00792552">
      <w:pPr>
        <w:pStyle w:val="ConsPlusNormal"/>
        <w:ind w:firstLine="540"/>
        <w:jc w:val="both"/>
      </w:pPr>
      <w:r>
        <w:t>Объектом регулирования подпрограммы являются организации медицинской 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792552" w:rsidRDefault="00792552">
      <w:pPr>
        <w:pStyle w:val="ConsPlusNormal"/>
        <w:jc w:val="both"/>
      </w:pPr>
      <w:r>
        <w:lastRenderedPageBreak/>
        <w:t xml:space="preserve">(в ред. </w:t>
      </w:r>
      <w:hyperlink r:id="rId793">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792552" w:rsidRDefault="00792552">
      <w:pPr>
        <w:pStyle w:val="ConsPlusNormal"/>
        <w:jc w:val="both"/>
      </w:pPr>
      <w:r>
        <w:t xml:space="preserve">(в ред. </w:t>
      </w:r>
      <w:hyperlink r:id="rId794">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792552" w:rsidRDefault="00792552">
      <w:pPr>
        <w:pStyle w:val="ConsPlusNormal"/>
        <w:jc w:val="both"/>
      </w:pPr>
      <w:r>
        <w:t xml:space="preserve">(в ред. </w:t>
      </w:r>
      <w:hyperlink r:id="rId795">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796">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792552" w:rsidRDefault="00792552">
      <w:pPr>
        <w:pStyle w:val="ConsPlusNormal"/>
        <w:spacing w:before="200"/>
        <w:ind w:firstLine="540"/>
        <w:jc w:val="both"/>
      </w:pPr>
      <w:r>
        <w:t>повышение конкурентоспособности отечественной фармацевтической промышленности путем гармонизации российских стандартов по разработке и производству лекарственных средств с международными требованиями;</w:t>
      </w:r>
    </w:p>
    <w:p w:rsidR="00792552" w:rsidRDefault="00792552">
      <w:pPr>
        <w:pStyle w:val="ConsPlusNormal"/>
        <w:spacing w:before="200"/>
        <w:ind w:firstLine="540"/>
        <w:jc w:val="both"/>
      </w:pPr>
      <w:r>
        <w:t>стимулирование разработки и производства инновационных лекарственных средств;</w:t>
      </w:r>
    </w:p>
    <w:p w:rsidR="00792552" w:rsidRDefault="00792552">
      <w:pPr>
        <w:pStyle w:val="ConsPlusNormal"/>
        <w:spacing w:before="200"/>
        <w:ind w:firstLine="540"/>
        <w:jc w:val="both"/>
      </w:pPr>
      <w:r>
        <w:t>осуществление технологического перевооружения российской фармацевтической отрасли.</w:t>
      </w:r>
    </w:p>
    <w:p w:rsidR="00792552" w:rsidRDefault="00792552">
      <w:pPr>
        <w:pStyle w:val="ConsPlusNormal"/>
        <w:spacing w:before="200"/>
        <w:ind w:firstLine="540"/>
        <w:jc w:val="both"/>
      </w:pPr>
      <w:r>
        <w:t xml:space="preserve">Подпрограмма основывается на следующих приоритетах </w:t>
      </w:r>
      <w:hyperlink r:id="rId797">
        <w:r>
          <w:rPr>
            <w:color w:val="0000FF"/>
          </w:rPr>
          <w:t>Стратегии</w:t>
        </w:r>
      </w:hyperlink>
      <w:r>
        <w:t>:</w:t>
      </w:r>
    </w:p>
    <w:p w:rsidR="00792552" w:rsidRDefault="00792552">
      <w:pPr>
        <w:pStyle w:val="ConsPlusNormal"/>
        <w:spacing w:before="200"/>
        <w:ind w:firstLine="540"/>
        <w:jc w:val="both"/>
      </w:pPr>
      <w:r>
        <w:t>приоритет инновационной модели развития отрасли;</w:t>
      </w:r>
    </w:p>
    <w:p w:rsidR="00792552" w:rsidRDefault="00792552">
      <w:pPr>
        <w:pStyle w:val="ConsPlusNormal"/>
        <w:spacing w:before="200"/>
        <w:ind w:firstLine="540"/>
        <w:jc w:val="both"/>
      </w:pPr>
      <w:r>
        <w:t>приоритет качества, эффективности и безопасности лекарственных средств;</w:t>
      </w:r>
    </w:p>
    <w:p w:rsidR="00792552" w:rsidRDefault="00792552">
      <w:pPr>
        <w:pStyle w:val="ConsPlusNormal"/>
        <w:spacing w:before="200"/>
        <w:ind w:firstLine="540"/>
        <w:jc w:val="both"/>
      </w:pPr>
      <w:r>
        <w:t>приоритет развития экспортоспособных производств и новых разработок.</w:t>
      </w:r>
    </w:p>
    <w:p w:rsidR="00792552" w:rsidRDefault="00792552">
      <w:pPr>
        <w:pStyle w:val="ConsPlusNormal"/>
        <w:spacing w:before="20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792552" w:rsidRDefault="00792552">
      <w:pPr>
        <w:pStyle w:val="ConsPlusNormal"/>
        <w:jc w:val="both"/>
      </w:pPr>
      <w:r>
        <w:t xml:space="preserve">(в ред. </w:t>
      </w:r>
      <w:hyperlink r:id="rId798">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Подпрограмма формировалась на следующей информационной базе:</w:t>
      </w:r>
    </w:p>
    <w:p w:rsidR="00792552" w:rsidRDefault="00792552">
      <w:pPr>
        <w:pStyle w:val="ConsPlusNormal"/>
        <w:spacing w:before="200"/>
        <w:ind w:firstLine="540"/>
        <w:jc w:val="both"/>
      </w:pPr>
      <w:r>
        <w:t>результаты исследования субъектов медицинской промышленности, работающих на территории Новосибирской области;</w:t>
      </w:r>
    </w:p>
    <w:p w:rsidR="00792552" w:rsidRDefault="00792552">
      <w:pPr>
        <w:pStyle w:val="ConsPlusNormal"/>
        <w:spacing w:before="20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792552" w:rsidRDefault="00792552">
      <w:pPr>
        <w:pStyle w:val="ConsPlusNormal"/>
        <w:spacing w:before="200"/>
        <w:ind w:firstLine="540"/>
        <w:jc w:val="both"/>
      </w:pPr>
      <w:r>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792552" w:rsidRDefault="00792552">
      <w:pPr>
        <w:pStyle w:val="ConsPlusNormal"/>
        <w:spacing w:before="200"/>
        <w:ind w:firstLine="540"/>
        <w:jc w:val="both"/>
      </w:pPr>
      <w:r>
        <w:t>целевые программы, действующие на территории Российской Федерации, Новосибирской области и в других регионах.</w:t>
      </w:r>
    </w:p>
    <w:p w:rsidR="00792552" w:rsidRDefault="00792552">
      <w:pPr>
        <w:pStyle w:val="ConsPlusNormal"/>
        <w:spacing w:before="200"/>
        <w:ind w:firstLine="540"/>
        <w:jc w:val="both"/>
      </w:pPr>
      <w:r>
        <w:t xml:space="preserve">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w:t>
      </w:r>
      <w:r>
        <w:lastRenderedPageBreak/>
        <w:t>прирост производства российского сегмента составляет не менее 20%. До 2025 года прогнозируется общий объем рынка - 1,5 трлн. рублей.</w:t>
      </w:r>
    </w:p>
    <w:p w:rsidR="00792552" w:rsidRDefault="00792552">
      <w:pPr>
        <w:pStyle w:val="ConsPlusNormal"/>
        <w:jc w:val="both"/>
      </w:pPr>
      <w:r>
        <w:t xml:space="preserve">(в ред. постановлений Правительства Новосибирской области от 02.04.2019 </w:t>
      </w:r>
      <w:hyperlink r:id="rId799">
        <w:r>
          <w:rPr>
            <w:color w:val="0000FF"/>
          </w:rPr>
          <w:t>N 127-п</w:t>
        </w:r>
      </w:hyperlink>
      <w:r>
        <w:t xml:space="preserve">, от 01.04.2020 </w:t>
      </w:r>
      <w:hyperlink r:id="rId800">
        <w:r>
          <w:rPr>
            <w:color w:val="0000FF"/>
          </w:rPr>
          <w:t>N 92-п</w:t>
        </w:r>
      </w:hyperlink>
      <w:r>
        <w:t xml:space="preserve">, от 13.05.2022 </w:t>
      </w:r>
      <w:hyperlink r:id="rId801">
        <w:r>
          <w:rPr>
            <w:color w:val="0000FF"/>
          </w:rPr>
          <w:t>N 210-п</w:t>
        </w:r>
      </w:hyperlink>
      <w:r>
        <w:t>)</w:t>
      </w:r>
    </w:p>
    <w:p w:rsidR="00792552" w:rsidRDefault="00792552">
      <w:pPr>
        <w:pStyle w:val="ConsPlusNormal"/>
        <w:spacing w:before="200"/>
        <w:ind w:firstLine="540"/>
        <w:jc w:val="both"/>
      </w:pPr>
      <w:r>
        <w:t>К 2025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792552" w:rsidRDefault="00792552">
      <w:pPr>
        <w:pStyle w:val="ConsPlusNormal"/>
        <w:jc w:val="both"/>
      </w:pPr>
      <w:r>
        <w:t xml:space="preserve">(в ред. постановлений Правительства Новосибирской области от 02.04.2019 </w:t>
      </w:r>
      <w:hyperlink r:id="rId802">
        <w:r>
          <w:rPr>
            <w:color w:val="0000FF"/>
          </w:rPr>
          <w:t>N 127-п</w:t>
        </w:r>
      </w:hyperlink>
      <w:r>
        <w:t xml:space="preserve">, от 01.04.2020 </w:t>
      </w:r>
      <w:hyperlink r:id="rId803">
        <w:r>
          <w:rPr>
            <w:color w:val="0000FF"/>
          </w:rPr>
          <w:t>N 92-п</w:t>
        </w:r>
      </w:hyperlink>
      <w:r>
        <w:t xml:space="preserve">, от 13.05.2022 </w:t>
      </w:r>
      <w:hyperlink r:id="rId804">
        <w:r>
          <w:rPr>
            <w:color w:val="0000FF"/>
          </w:rPr>
          <w:t>N 210-п</w:t>
        </w:r>
      </w:hyperlink>
      <w:r>
        <w:t>)</w:t>
      </w:r>
    </w:p>
    <w:p w:rsidR="00792552" w:rsidRDefault="00792552">
      <w:pPr>
        <w:pStyle w:val="ConsPlusNormal"/>
        <w:spacing w:before="200"/>
        <w:ind w:firstLine="540"/>
        <w:jc w:val="both"/>
      </w:pPr>
      <w:r>
        <w:t>Анализ структуры медицинской промышленности Новосибирской области показал следующее.</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87"/>
        <w:gridCol w:w="1474"/>
      </w:tblGrid>
      <w:tr w:rsidR="00792552">
        <w:tc>
          <w:tcPr>
            <w:tcW w:w="510" w:type="dxa"/>
          </w:tcPr>
          <w:p w:rsidR="00792552" w:rsidRDefault="00792552">
            <w:pPr>
              <w:pStyle w:val="ConsPlusNormal"/>
              <w:jc w:val="center"/>
            </w:pPr>
            <w:r>
              <w:t>N п/п</w:t>
            </w:r>
          </w:p>
        </w:tc>
        <w:tc>
          <w:tcPr>
            <w:tcW w:w="7087" w:type="dxa"/>
          </w:tcPr>
          <w:p w:rsidR="00792552" w:rsidRDefault="00792552">
            <w:pPr>
              <w:pStyle w:val="ConsPlusNormal"/>
              <w:jc w:val="center"/>
            </w:pPr>
            <w:r>
              <w:t>Наименование показателя</w:t>
            </w:r>
          </w:p>
        </w:tc>
        <w:tc>
          <w:tcPr>
            <w:tcW w:w="1474" w:type="dxa"/>
          </w:tcPr>
          <w:p w:rsidR="00792552" w:rsidRDefault="00792552">
            <w:pPr>
              <w:pStyle w:val="ConsPlusNormal"/>
              <w:jc w:val="center"/>
            </w:pPr>
            <w:r>
              <w:t>По состоянию на 2014 год</w:t>
            </w:r>
          </w:p>
        </w:tc>
      </w:tr>
      <w:tr w:rsidR="00792552">
        <w:tblPrEx>
          <w:tblBorders>
            <w:insideH w:val="nil"/>
          </w:tblBorders>
        </w:tblPrEx>
        <w:tc>
          <w:tcPr>
            <w:tcW w:w="510" w:type="dxa"/>
            <w:tcBorders>
              <w:bottom w:val="nil"/>
            </w:tcBorders>
          </w:tcPr>
          <w:p w:rsidR="00792552" w:rsidRDefault="00792552">
            <w:pPr>
              <w:pStyle w:val="ConsPlusNormal"/>
              <w:jc w:val="center"/>
            </w:pPr>
            <w:r>
              <w:t>1</w:t>
            </w:r>
          </w:p>
        </w:tc>
        <w:tc>
          <w:tcPr>
            <w:tcW w:w="7087" w:type="dxa"/>
            <w:tcBorders>
              <w:bottom w:val="nil"/>
            </w:tcBorders>
          </w:tcPr>
          <w:p w:rsidR="00792552" w:rsidRDefault="00792552">
            <w:pPr>
              <w:pStyle w:val="ConsPlusNormal"/>
            </w:pPr>
            <w:r>
              <w:t>Общее количество наиболее крупных организаций отрасли, в том числе:</w:t>
            </w:r>
          </w:p>
        </w:tc>
        <w:tc>
          <w:tcPr>
            <w:tcW w:w="1474" w:type="dxa"/>
            <w:tcBorders>
              <w:bottom w:val="nil"/>
            </w:tcBorders>
          </w:tcPr>
          <w:p w:rsidR="00792552" w:rsidRDefault="00792552">
            <w:pPr>
              <w:pStyle w:val="ConsPlusNormal"/>
              <w:jc w:val="center"/>
            </w:pPr>
            <w:r>
              <w:t>50</w:t>
            </w:r>
          </w:p>
        </w:tc>
      </w:tr>
      <w:tr w:rsidR="00792552">
        <w:tblPrEx>
          <w:tblBorders>
            <w:insideH w:val="nil"/>
          </w:tblBorders>
        </w:tblPrEx>
        <w:tc>
          <w:tcPr>
            <w:tcW w:w="9071" w:type="dxa"/>
            <w:gridSpan w:val="3"/>
            <w:tcBorders>
              <w:top w:val="nil"/>
            </w:tcBorders>
          </w:tcPr>
          <w:p w:rsidR="00792552" w:rsidRDefault="00792552">
            <w:pPr>
              <w:pStyle w:val="ConsPlusNormal"/>
              <w:jc w:val="both"/>
            </w:pPr>
            <w:r>
              <w:t xml:space="preserve">(в ред. </w:t>
            </w:r>
            <w:hyperlink r:id="rId805">
              <w:r>
                <w:rPr>
                  <w:color w:val="0000FF"/>
                </w:rPr>
                <w:t>постановления</w:t>
              </w:r>
            </w:hyperlink>
            <w:r>
              <w:t xml:space="preserve"> Правительства Новосибирской области от 24.08.2017 N 329-п)</w:t>
            </w:r>
          </w:p>
        </w:tc>
      </w:tr>
      <w:tr w:rsidR="00792552">
        <w:tblPrEx>
          <w:tblBorders>
            <w:insideH w:val="nil"/>
          </w:tblBorders>
        </w:tblPrEx>
        <w:tc>
          <w:tcPr>
            <w:tcW w:w="510" w:type="dxa"/>
            <w:tcBorders>
              <w:bottom w:val="nil"/>
            </w:tcBorders>
          </w:tcPr>
          <w:p w:rsidR="00792552" w:rsidRDefault="00792552">
            <w:pPr>
              <w:pStyle w:val="ConsPlusNormal"/>
              <w:jc w:val="center"/>
            </w:pPr>
          </w:p>
        </w:tc>
        <w:tc>
          <w:tcPr>
            <w:tcW w:w="7087" w:type="dxa"/>
            <w:tcBorders>
              <w:bottom w:val="nil"/>
            </w:tcBorders>
          </w:tcPr>
          <w:p w:rsidR="00792552" w:rsidRDefault="00792552">
            <w:pPr>
              <w:pStyle w:val="ConsPlusNormal"/>
            </w:pPr>
            <w:r>
              <w:t>организации по производству фармацевтической продукции</w:t>
            </w:r>
          </w:p>
        </w:tc>
        <w:tc>
          <w:tcPr>
            <w:tcW w:w="1474" w:type="dxa"/>
            <w:tcBorders>
              <w:bottom w:val="nil"/>
            </w:tcBorders>
          </w:tcPr>
          <w:p w:rsidR="00792552" w:rsidRDefault="00792552">
            <w:pPr>
              <w:pStyle w:val="ConsPlusNormal"/>
              <w:jc w:val="center"/>
            </w:pPr>
            <w:r>
              <w:t>6</w:t>
            </w:r>
          </w:p>
        </w:tc>
      </w:tr>
      <w:tr w:rsidR="00792552">
        <w:tblPrEx>
          <w:tblBorders>
            <w:insideH w:val="nil"/>
          </w:tblBorders>
        </w:tblPrEx>
        <w:tc>
          <w:tcPr>
            <w:tcW w:w="9071" w:type="dxa"/>
            <w:gridSpan w:val="3"/>
            <w:tcBorders>
              <w:top w:val="nil"/>
            </w:tcBorders>
          </w:tcPr>
          <w:p w:rsidR="00792552" w:rsidRDefault="00792552">
            <w:pPr>
              <w:pStyle w:val="ConsPlusNormal"/>
              <w:jc w:val="both"/>
            </w:pPr>
            <w:r>
              <w:t xml:space="preserve">(в ред. </w:t>
            </w:r>
            <w:hyperlink r:id="rId806">
              <w:r>
                <w:rPr>
                  <w:color w:val="0000FF"/>
                </w:rPr>
                <w:t>постановления</w:t>
              </w:r>
            </w:hyperlink>
            <w:r>
              <w:t xml:space="preserve"> Правительства Новосибирской области от 24.08.2017 N 329-п)</w:t>
            </w:r>
          </w:p>
        </w:tc>
      </w:tr>
      <w:tr w:rsidR="00792552">
        <w:tblPrEx>
          <w:tblBorders>
            <w:insideH w:val="nil"/>
          </w:tblBorders>
        </w:tblPrEx>
        <w:tc>
          <w:tcPr>
            <w:tcW w:w="510" w:type="dxa"/>
            <w:tcBorders>
              <w:bottom w:val="nil"/>
            </w:tcBorders>
          </w:tcPr>
          <w:p w:rsidR="00792552" w:rsidRDefault="00792552">
            <w:pPr>
              <w:pStyle w:val="ConsPlusNormal"/>
              <w:jc w:val="center"/>
            </w:pPr>
          </w:p>
        </w:tc>
        <w:tc>
          <w:tcPr>
            <w:tcW w:w="7087" w:type="dxa"/>
            <w:tcBorders>
              <w:bottom w:val="nil"/>
            </w:tcBorders>
          </w:tcPr>
          <w:p w:rsidR="00792552" w:rsidRDefault="00792552">
            <w:pPr>
              <w:pStyle w:val="ConsPlusNormal"/>
            </w:pPr>
            <w:r>
              <w:t>организации по производству медицинской техники и медицинских изделий</w:t>
            </w:r>
          </w:p>
        </w:tc>
        <w:tc>
          <w:tcPr>
            <w:tcW w:w="1474" w:type="dxa"/>
            <w:tcBorders>
              <w:bottom w:val="nil"/>
            </w:tcBorders>
          </w:tcPr>
          <w:p w:rsidR="00792552" w:rsidRDefault="00792552">
            <w:pPr>
              <w:pStyle w:val="ConsPlusNormal"/>
              <w:jc w:val="center"/>
            </w:pPr>
            <w:r>
              <w:t>44</w:t>
            </w:r>
          </w:p>
        </w:tc>
      </w:tr>
      <w:tr w:rsidR="00792552">
        <w:tblPrEx>
          <w:tblBorders>
            <w:insideH w:val="nil"/>
          </w:tblBorders>
        </w:tblPrEx>
        <w:tc>
          <w:tcPr>
            <w:tcW w:w="9071" w:type="dxa"/>
            <w:gridSpan w:val="3"/>
            <w:tcBorders>
              <w:top w:val="nil"/>
            </w:tcBorders>
          </w:tcPr>
          <w:p w:rsidR="00792552" w:rsidRDefault="00792552">
            <w:pPr>
              <w:pStyle w:val="ConsPlusNormal"/>
              <w:jc w:val="both"/>
            </w:pPr>
            <w:r>
              <w:t xml:space="preserve">(в ред. </w:t>
            </w:r>
            <w:hyperlink r:id="rId807">
              <w:r>
                <w:rPr>
                  <w:color w:val="0000FF"/>
                </w:rPr>
                <w:t>постановления</w:t>
              </w:r>
            </w:hyperlink>
            <w:r>
              <w:t xml:space="preserve"> Правительства Новосибирской области от 24.08.2017 N 329-п)</w:t>
            </w:r>
          </w:p>
        </w:tc>
      </w:tr>
      <w:tr w:rsidR="00792552">
        <w:tc>
          <w:tcPr>
            <w:tcW w:w="510" w:type="dxa"/>
          </w:tcPr>
          <w:p w:rsidR="00792552" w:rsidRDefault="00792552">
            <w:pPr>
              <w:pStyle w:val="ConsPlusNormal"/>
              <w:jc w:val="center"/>
            </w:pPr>
            <w:r>
              <w:t>2</w:t>
            </w:r>
          </w:p>
        </w:tc>
        <w:tc>
          <w:tcPr>
            <w:tcW w:w="7087" w:type="dxa"/>
          </w:tcPr>
          <w:p w:rsidR="00792552" w:rsidRDefault="00792552">
            <w:pPr>
              <w:pStyle w:val="ConsPlusNormal"/>
            </w:pPr>
            <w:r>
              <w:t>Общее количество работающих в отрасли</w:t>
            </w:r>
          </w:p>
        </w:tc>
        <w:tc>
          <w:tcPr>
            <w:tcW w:w="1474" w:type="dxa"/>
          </w:tcPr>
          <w:p w:rsidR="00792552" w:rsidRDefault="00792552">
            <w:pPr>
              <w:pStyle w:val="ConsPlusNormal"/>
              <w:jc w:val="center"/>
            </w:pPr>
            <w:r>
              <w:t>3624 человека</w:t>
            </w:r>
          </w:p>
        </w:tc>
      </w:tr>
      <w:tr w:rsidR="00792552">
        <w:tc>
          <w:tcPr>
            <w:tcW w:w="510" w:type="dxa"/>
            <w:vMerge w:val="restart"/>
          </w:tcPr>
          <w:p w:rsidR="00792552" w:rsidRDefault="00792552">
            <w:pPr>
              <w:pStyle w:val="ConsPlusNormal"/>
              <w:jc w:val="center"/>
            </w:pPr>
            <w:r>
              <w:t>3</w:t>
            </w:r>
          </w:p>
        </w:tc>
        <w:tc>
          <w:tcPr>
            <w:tcW w:w="7087" w:type="dxa"/>
          </w:tcPr>
          <w:p w:rsidR="00792552" w:rsidRDefault="00792552">
            <w:pPr>
              <w:pStyle w:val="ConsPlusNormal"/>
            </w:pPr>
            <w:r>
              <w:t>По производству фармацевтической продукции:</w:t>
            </w:r>
          </w:p>
          <w:p w:rsidR="00792552" w:rsidRDefault="00792552">
            <w:pPr>
              <w:pStyle w:val="ConsPlusNormal"/>
            </w:pPr>
            <w:r>
              <w:t>объем отгруженных товаров собственного производства</w:t>
            </w:r>
          </w:p>
        </w:tc>
        <w:tc>
          <w:tcPr>
            <w:tcW w:w="1474" w:type="dxa"/>
          </w:tcPr>
          <w:p w:rsidR="00792552" w:rsidRDefault="00792552">
            <w:pPr>
              <w:pStyle w:val="ConsPlusNormal"/>
              <w:jc w:val="center"/>
            </w:pPr>
            <w:r>
              <w:t>8176,9 млн. рублей</w:t>
            </w:r>
          </w:p>
        </w:tc>
      </w:tr>
      <w:tr w:rsidR="00792552">
        <w:tc>
          <w:tcPr>
            <w:tcW w:w="510" w:type="dxa"/>
            <w:vMerge/>
          </w:tcPr>
          <w:p w:rsidR="00792552" w:rsidRDefault="00792552">
            <w:pPr>
              <w:pStyle w:val="ConsPlusNormal"/>
            </w:pPr>
          </w:p>
        </w:tc>
        <w:tc>
          <w:tcPr>
            <w:tcW w:w="7087" w:type="dxa"/>
          </w:tcPr>
          <w:p w:rsidR="00792552" w:rsidRDefault="00792552">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792552" w:rsidRDefault="00792552">
            <w:pPr>
              <w:pStyle w:val="ConsPlusNormal"/>
              <w:jc w:val="center"/>
            </w:pPr>
            <w:r>
              <w:t>957,3 млн. рублей</w:t>
            </w:r>
          </w:p>
        </w:tc>
      </w:tr>
      <w:tr w:rsidR="00792552">
        <w:tc>
          <w:tcPr>
            <w:tcW w:w="510" w:type="dxa"/>
          </w:tcPr>
          <w:p w:rsidR="00792552" w:rsidRDefault="00792552">
            <w:pPr>
              <w:pStyle w:val="ConsPlusNormal"/>
              <w:jc w:val="center"/>
            </w:pPr>
            <w:r>
              <w:t>4</w:t>
            </w:r>
          </w:p>
        </w:tc>
        <w:tc>
          <w:tcPr>
            <w:tcW w:w="7087" w:type="dxa"/>
          </w:tcPr>
          <w:p w:rsidR="00792552" w:rsidRDefault="00792552">
            <w:pPr>
              <w:pStyle w:val="ConsPlusNormal"/>
            </w:pPr>
            <w:r>
              <w:t>Налоговые поступления (оценка)</w:t>
            </w:r>
          </w:p>
        </w:tc>
        <w:tc>
          <w:tcPr>
            <w:tcW w:w="1474" w:type="dxa"/>
          </w:tcPr>
          <w:p w:rsidR="00792552" w:rsidRDefault="00792552">
            <w:pPr>
              <w:pStyle w:val="ConsPlusNormal"/>
              <w:jc w:val="center"/>
            </w:pPr>
            <w:r>
              <w:t>около 1 млрд. руб.</w:t>
            </w:r>
          </w:p>
        </w:tc>
      </w:tr>
    </w:tbl>
    <w:p w:rsidR="00792552" w:rsidRDefault="00792552">
      <w:pPr>
        <w:pStyle w:val="ConsPlusNormal"/>
        <w:ind w:firstLine="540"/>
        <w:jc w:val="both"/>
      </w:pPr>
    </w:p>
    <w:p w:rsidR="00792552" w:rsidRDefault="00792552">
      <w:pPr>
        <w:pStyle w:val="ConsPlusNormal"/>
        <w:ind w:firstLine="540"/>
        <w:jc w:val="both"/>
      </w:pPr>
      <w:r>
        <w:t>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792552" w:rsidRDefault="00792552">
      <w:pPr>
        <w:pStyle w:val="ConsPlusNormal"/>
        <w:jc w:val="both"/>
      </w:pPr>
      <w:r>
        <w:t xml:space="preserve">(в ред. </w:t>
      </w:r>
      <w:hyperlink r:id="rId80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792552" w:rsidRDefault="00792552">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 xml:space="preserve">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w:t>
      </w:r>
      <w:r>
        <w:lastRenderedPageBreak/>
        <w:t>"Фирма Системы Электроники и медицины", ЗАО "Вектор-Бест" и другие.</w:t>
      </w:r>
    </w:p>
    <w:p w:rsidR="00792552" w:rsidRDefault="00792552">
      <w:pPr>
        <w:pStyle w:val="ConsPlusNormal"/>
        <w:jc w:val="both"/>
      </w:pPr>
      <w:r>
        <w:t xml:space="preserve">(в ред. </w:t>
      </w:r>
      <w:hyperlink r:id="rId810">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По результатам проведенных исследований можно сделать следующие выводы:</w:t>
      </w:r>
    </w:p>
    <w:p w:rsidR="00792552" w:rsidRDefault="00792552">
      <w:pPr>
        <w:pStyle w:val="ConsPlusNormal"/>
        <w:spacing w:before="200"/>
        <w:ind w:firstLine="540"/>
        <w:jc w:val="both"/>
      </w:pPr>
      <w:r>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792552" w:rsidRDefault="00792552">
      <w:pPr>
        <w:pStyle w:val="ConsPlusNormal"/>
        <w:jc w:val="both"/>
      </w:pPr>
      <w:r>
        <w:t xml:space="preserve">(в ред. </w:t>
      </w:r>
      <w:hyperlink r:id="rId811">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792552" w:rsidRDefault="00792552">
      <w:pPr>
        <w:pStyle w:val="ConsPlusNormal"/>
        <w:spacing w:before="20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792552" w:rsidRDefault="00792552">
      <w:pPr>
        <w:pStyle w:val="ConsPlusNormal"/>
        <w:jc w:val="both"/>
      </w:pPr>
      <w:r>
        <w:t xml:space="preserve">(в ред. </w:t>
      </w:r>
      <w:hyperlink r:id="rId812">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792552" w:rsidRDefault="00792552">
      <w:pPr>
        <w:pStyle w:val="ConsPlusNormal"/>
        <w:spacing w:before="20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jc w:val="both"/>
      </w:pPr>
      <w:r>
        <w:t xml:space="preserve">(в ред. постановлений Правительства Новосибирской области от 18.10.2016 </w:t>
      </w:r>
      <w:hyperlink r:id="rId813">
        <w:r>
          <w:rPr>
            <w:color w:val="0000FF"/>
          </w:rPr>
          <w:t>N 336-п</w:t>
        </w:r>
      </w:hyperlink>
      <w:r>
        <w:t xml:space="preserve">, от 24.08.2017 </w:t>
      </w:r>
      <w:hyperlink r:id="rId814">
        <w:r>
          <w:rPr>
            <w:color w:val="0000FF"/>
          </w:rPr>
          <w:t>N 329-п</w:t>
        </w:r>
      </w:hyperlink>
      <w:r>
        <w:t>)</w:t>
      </w:r>
    </w:p>
    <w:p w:rsidR="00792552" w:rsidRDefault="00792552">
      <w:pPr>
        <w:pStyle w:val="ConsPlusNormal"/>
        <w:spacing w:before="20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792552" w:rsidRDefault="00792552">
      <w:pPr>
        <w:pStyle w:val="ConsPlusNormal"/>
        <w:spacing w:before="200"/>
        <w:ind w:firstLine="540"/>
        <w:jc w:val="both"/>
      </w:pPr>
      <w:r>
        <w:t>При формировании структуры и объема мероприятий подпрограммы были 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792552" w:rsidRDefault="00792552">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24.08.2017 N 329-п)</w:t>
      </w:r>
    </w:p>
    <w:p w:rsidR="00792552" w:rsidRDefault="00792552">
      <w:pPr>
        <w:pStyle w:val="ConsPlusNormal"/>
        <w:ind w:firstLine="540"/>
        <w:jc w:val="both"/>
      </w:pPr>
    </w:p>
    <w:p w:rsidR="00792552" w:rsidRDefault="00792552">
      <w:pPr>
        <w:pStyle w:val="ConsPlusTitle"/>
        <w:jc w:val="center"/>
        <w:outlineLvl w:val="2"/>
      </w:pPr>
      <w:r>
        <w:t>III. Цели и задачи, целевые индикаторы подпрограммы</w:t>
      </w:r>
    </w:p>
    <w:p w:rsidR="00792552" w:rsidRDefault="00792552">
      <w:pPr>
        <w:pStyle w:val="ConsPlusNormal"/>
        <w:ind w:firstLine="540"/>
        <w:jc w:val="both"/>
      </w:pPr>
    </w:p>
    <w:p w:rsidR="00792552" w:rsidRDefault="00792552">
      <w:pPr>
        <w:pStyle w:val="ConsPlusNormal"/>
        <w:ind w:firstLine="540"/>
        <w:jc w:val="both"/>
      </w:pPr>
      <w:r>
        <w:t>Цель подпрограммы: создание условий для развития организаций медицинской промышленности Новосибирской области.</w:t>
      </w:r>
    </w:p>
    <w:p w:rsidR="00792552" w:rsidRDefault="00792552">
      <w:pPr>
        <w:pStyle w:val="ConsPlusNormal"/>
        <w:jc w:val="both"/>
      </w:pPr>
      <w:r>
        <w:t xml:space="preserve">(в ред. </w:t>
      </w:r>
      <w:hyperlink r:id="rId816">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Основными задачами подпрограммы являются:</w:t>
      </w:r>
    </w:p>
    <w:p w:rsidR="00792552" w:rsidRDefault="00792552">
      <w:pPr>
        <w:pStyle w:val="ConsPlusNormal"/>
        <w:spacing w:before="200"/>
        <w:ind w:firstLine="540"/>
        <w:jc w:val="both"/>
      </w:pPr>
      <w:r>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792552" w:rsidRDefault="00792552">
      <w:pPr>
        <w:pStyle w:val="ConsPlusNormal"/>
        <w:jc w:val="both"/>
      </w:pPr>
      <w:r>
        <w:lastRenderedPageBreak/>
        <w:t xml:space="preserve">(в ред. </w:t>
      </w:r>
      <w:hyperlink r:id="rId81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Задача 2. Содействие развитию инфраструктуры медицинской промышленности в Новосибирской области.</w:t>
      </w:r>
    </w:p>
    <w:p w:rsidR="00792552" w:rsidRDefault="00792552">
      <w:pPr>
        <w:pStyle w:val="ConsPlusNormal"/>
        <w:spacing w:before="200"/>
        <w:ind w:firstLine="540"/>
        <w:jc w:val="both"/>
      </w:pPr>
      <w:r>
        <w:t>Основные целевые индикаторы подпрограммы:</w:t>
      </w:r>
    </w:p>
    <w:p w:rsidR="00792552" w:rsidRDefault="00792552">
      <w:pPr>
        <w:pStyle w:val="ConsPlusNormal"/>
        <w:spacing w:before="200"/>
        <w:ind w:firstLine="540"/>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792552" w:rsidRDefault="00792552">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792552" w:rsidRDefault="00792552">
      <w:pPr>
        <w:pStyle w:val="ConsPlusNormal"/>
        <w:jc w:val="both"/>
      </w:pPr>
      <w:r>
        <w:t xml:space="preserve">(в ред. постановлений Правительства Новосибирской области от 18.10.2016 </w:t>
      </w:r>
      <w:hyperlink r:id="rId819">
        <w:r>
          <w:rPr>
            <w:color w:val="0000FF"/>
          </w:rPr>
          <w:t>N 336-п</w:t>
        </w:r>
      </w:hyperlink>
      <w:r>
        <w:t xml:space="preserve">, от 24.08.2017 </w:t>
      </w:r>
      <w:hyperlink r:id="rId820">
        <w:r>
          <w:rPr>
            <w:color w:val="0000FF"/>
          </w:rPr>
          <w:t>N 329-п</w:t>
        </w:r>
      </w:hyperlink>
      <w:r>
        <w:t>)</w:t>
      </w:r>
    </w:p>
    <w:p w:rsidR="00792552" w:rsidRDefault="00792552">
      <w:pPr>
        <w:pStyle w:val="ConsPlusNormal"/>
        <w:spacing w:before="20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792552" w:rsidRDefault="00792552">
      <w:pPr>
        <w:pStyle w:val="ConsPlusNormal"/>
        <w:jc w:val="both"/>
      </w:pPr>
      <w:r>
        <w:t xml:space="preserve">(в ред. постановлений Правительства Новосибирской области от 18.10.2016 </w:t>
      </w:r>
      <w:hyperlink r:id="rId821">
        <w:r>
          <w:rPr>
            <w:color w:val="0000FF"/>
          </w:rPr>
          <w:t>N 336-п</w:t>
        </w:r>
      </w:hyperlink>
      <w:r>
        <w:t xml:space="preserve">, от 01.04.2020 </w:t>
      </w:r>
      <w:hyperlink r:id="rId822">
        <w:r>
          <w:rPr>
            <w:color w:val="0000FF"/>
          </w:rPr>
          <w:t>N 92-п</w:t>
        </w:r>
      </w:hyperlink>
      <w:r>
        <w:t>)</w:t>
      </w:r>
    </w:p>
    <w:p w:rsidR="00792552" w:rsidRDefault="00792552">
      <w:pPr>
        <w:pStyle w:val="ConsPlusNormal"/>
        <w:spacing w:before="20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p w:rsidR="00792552" w:rsidRDefault="00792552">
      <w:pPr>
        <w:pStyle w:val="ConsPlusNormal"/>
        <w:jc w:val="both"/>
      </w:pPr>
      <w:r>
        <w:t xml:space="preserve">(в ред. постановлений Правительства Новосибирской области от 18.10.2016 </w:t>
      </w:r>
      <w:hyperlink r:id="rId823">
        <w:r>
          <w:rPr>
            <w:color w:val="0000FF"/>
          </w:rPr>
          <w:t>N 336-п</w:t>
        </w:r>
      </w:hyperlink>
      <w:r>
        <w:t xml:space="preserve">, от 24.08.2017 </w:t>
      </w:r>
      <w:hyperlink r:id="rId824">
        <w:r>
          <w:rPr>
            <w:color w:val="0000FF"/>
          </w:rPr>
          <w:t>N 329-п</w:t>
        </w:r>
      </w:hyperlink>
      <w:r>
        <w:t>)</w:t>
      </w:r>
    </w:p>
    <w:p w:rsidR="00792552" w:rsidRDefault="00792552">
      <w:pPr>
        <w:pStyle w:val="ConsPlusNormal"/>
        <w:ind w:firstLine="540"/>
        <w:jc w:val="both"/>
      </w:pPr>
    </w:p>
    <w:p w:rsidR="00792552" w:rsidRDefault="00792552">
      <w:pPr>
        <w:pStyle w:val="ConsPlusTitle"/>
        <w:jc w:val="center"/>
        <w:outlineLvl w:val="2"/>
      </w:pPr>
      <w:r>
        <w:t>IV. Характеристика мероприятий подпрограммы</w:t>
      </w:r>
    </w:p>
    <w:p w:rsidR="00792552" w:rsidRDefault="00792552">
      <w:pPr>
        <w:pStyle w:val="ConsPlusNormal"/>
        <w:ind w:firstLine="540"/>
        <w:jc w:val="both"/>
      </w:pPr>
    </w:p>
    <w:p w:rsidR="00792552" w:rsidRDefault="00792552">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792552" w:rsidRDefault="00792552">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792552" w:rsidRDefault="00792552">
      <w:pPr>
        <w:pStyle w:val="ConsPlusNormal"/>
        <w:jc w:val="both"/>
      </w:pPr>
      <w:r>
        <w:t xml:space="preserve">(в ред. </w:t>
      </w:r>
      <w:hyperlink r:id="rId826">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792552" w:rsidRDefault="00792552">
      <w:pPr>
        <w:pStyle w:val="ConsPlusNormal"/>
        <w:jc w:val="both"/>
      </w:pPr>
      <w:r>
        <w:t xml:space="preserve">(в ред. </w:t>
      </w:r>
      <w:hyperlink r:id="rId827">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792552" w:rsidRDefault="00792552">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jc w:val="both"/>
      </w:pPr>
      <w:r>
        <w:t xml:space="preserve">(в ред. </w:t>
      </w:r>
      <w:hyperlink r:id="rId829">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jc w:val="both"/>
      </w:pPr>
      <w:r>
        <w:t xml:space="preserve">(в ред. постановлений Правительства Новосибирской области от 18.10.2016 </w:t>
      </w:r>
      <w:hyperlink r:id="rId830">
        <w:r>
          <w:rPr>
            <w:color w:val="0000FF"/>
          </w:rPr>
          <w:t>N 336-п</w:t>
        </w:r>
      </w:hyperlink>
      <w:r>
        <w:t xml:space="preserve">, от 24.08.2017 </w:t>
      </w:r>
      <w:hyperlink r:id="rId831">
        <w:r>
          <w:rPr>
            <w:color w:val="0000FF"/>
          </w:rPr>
          <w:t>N 329-п</w:t>
        </w:r>
      </w:hyperlink>
      <w:r>
        <w:t>)</w:t>
      </w:r>
    </w:p>
    <w:p w:rsidR="00792552" w:rsidRDefault="00792552">
      <w:pPr>
        <w:pStyle w:val="ConsPlusNormal"/>
        <w:spacing w:before="200"/>
        <w:ind w:firstLine="540"/>
        <w:jc w:val="both"/>
      </w:pPr>
      <w:r>
        <w:t>Начиная с 2019 года реализуются мероприятия подпрограммы "возмещение части затрат:</w:t>
      </w:r>
    </w:p>
    <w:p w:rsidR="00792552" w:rsidRDefault="00792552">
      <w:pPr>
        <w:pStyle w:val="ConsPlusNormal"/>
        <w:jc w:val="both"/>
      </w:pPr>
      <w:r>
        <w:t xml:space="preserve">(абзац введен </w:t>
      </w:r>
      <w:hyperlink r:id="rId832">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lastRenderedPageBreak/>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792552" w:rsidRDefault="00792552">
      <w:pPr>
        <w:pStyle w:val="ConsPlusNormal"/>
        <w:jc w:val="both"/>
      </w:pPr>
      <w:r>
        <w:t xml:space="preserve">(абзац введен </w:t>
      </w:r>
      <w:hyperlink r:id="rId833">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jc w:val="both"/>
      </w:pPr>
      <w:r>
        <w:t xml:space="preserve">(абзац введен </w:t>
      </w:r>
      <w:hyperlink r:id="rId834">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jc w:val="both"/>
      </w:pPr>
      <w:r>
        <w:t xml:space="preserve">(абзац введен </w:t>
      </w:r>
      <w:hyperlink r:id="rId835">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792552" w:rsidRDefault="00792552">
      <w:pPr>
        <w:pStyle w:val="ConsPlusNormal"/>
        <w:jc w:val="both"/>
      </w:pPr>
      <w:r>
        <w:t xml:space="preserve">(в ред. </w:t>
      </w:r>
      <w:hyperlink r:id="rId836">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792552" w:rsidRDefault="00792552">
      <w:pPr>
        <w:pStyle w:val="ConsPlusNormal"/>
        <w:jc w:val="both"/>
      </w:pPr>
      <w:r>
        <w:t xml:space="preserve">(абзац введен </w:t>
      </w:r>
      <w:hyperlink r:id="rId837">
        <w:r>
          <w:rPr>
            <w:color w:val="0000FF"/>
          </w:rPr>
          <w:t>постановлением</w:t>
        </w:r>
      </w:hyperlink>
      <w:r>
        <w:t xml:space="preserve"> Правительства Новосибирской области от 02.04.2019 N 127-п)</w:t>
      </w:r>
    </w:p>
    <w:p w:rsidR="00792552" w:rsidRDefault="00792552">
      <w:pPr>
        <w:pStyle w:val="ConsPlusNormal"/>
        <w:spacing w:before="200"/>
        <w:ind w:firstLine="540"/>
        <w:jc w:val="both"/>
      </w:pPr>
      <w:r>
        <w:t xml:space="preserve">Абзацы седьмой - десятый утратили силу. - </w:t>
      </w:r>
      <w:hyperlink r:id="rId838">
        <w:r>
          <w:rPr>
            <w:color w:val="0000FF"/>
          </w:rPr>
          <w:t>Постановление</w:t>
        </w:r>
      </w:hyperlink>
      <w:r>
        <w:t xml:space="preserve"> Правительства Новосибирской области от 24.08.2017 N 329-п.</w:t>
      </w:r>
    </w:p>
    <w:p w:rsidR="00792552" w:rsidRDefault="00792552">
      <w:pPr>
        <w:pStyle w:val="ConsPlusNormal"/>
        <w:spacing w:before="200"/>
        <w:ind w:firstLine="540"/>
        <w:jc w:val="both"/>
      </w:pPr>
      <w:hyperlink w:anchor="P5840">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792552" w:rsidRDefault="00792552">
      <w:pPr>
        <w:pStyle w:val="ConsPlusNormal"/>
        <w:jc w:val="both"/>
      </w:pPr>
      <w:r>
        <w:t xml:space="preserve">(в ред. </w:t>
      </w:r>
      <w:hyperlink r:id="rId839">
        <w:r>
          <w:rPr>
            <w:color w:val="0000FF"/>
          </w:rPr>
          <w:t>постановления</w:t>
        </w:r>
      </w:hyperlink>
      <w:r>
        <w:t xml:space="preserve"> Правительства Новосибирской области от 18.10.2016 N 336-п)</w:t>
      </w:r>
    </w:p>
    <w:p w:rsidR="00792552" w:rsidRDefault="00792552">
      <w:pPr>
        <w:pStyle w:val="ConsPlusNormal"/>
        <w:ind w:firstLine="540"/>
        <w:jc w:val="both"/>
      </w:pPr>
    </w:p>
    <w:p w:rsidR="00792552" w:rsidRDefault="00792552">
      <w:pPr>
        <w:pStyle w:val="ConsPlusTitle"/>
        <w:jc w:val="center"/>
        <w:outlineLvl w:val="2"/>
      </w:pPr>
      <w:r>
        <w:t>V. Ожидаемые и конечные результаты реализации подпрограммы</w:t>
      </w:r>
    </w:p>
    <w:p w:rsidR="00792552" w:rsidRDefault="00792552">
      <w:pPr>
        <w:pStyle w:val="ConsPlusNormal"/>
        <w:ind w:firstLine="540"/>
        <w:jc w:val="both"/>
      </w:pPr>
    </w:p>
    <w:p w:rsidR="00792552" w:rsidRDefault="00792552">
      <w:pPr>
        <w:pStyle w:val="ConsPlusNormal"/>
        <w:ind w:firstLine="540"/>
        <w:jc w:val="both"/>
      </w:pPr>
      <w:r>
        <w:t>В целом реализация подпрограммы будет содействовать созданию условий для развития медицинской промышленности на территории Новосибирской области.</w:t>
      </w:r>
    </w:p>
    <w:p w:rsidR="00792552" w:rsidRDefault="00792552">
      <w:pPr>
        <w:pStyle w:val="ConsPlusNormal"/>
        <w:spacing w:before="200"/>
        <w:ind w:firstLine="540"/>
        <w:jc w:val="both"/>
      </w:pPr>
      <w:r>
        <w:t>Ожидаемые конечные результаты реализации подпрограммы:</w:t>
      </w:r>
    </w:p>
    <w:p w:rsidR="00792552" w:rsidRDefault="00792552">
      <w:pPr>
        <w:pStyle w:val="ConsPlusNormal"/>
        <w:spacing w:before="200"/>
        <w:ind w:firstLine="540"/>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792552" w:rsidRDefault="00792552">
      <w:pPr>
        <w:pStyle w:val="ConsPlusNormal"/>
        <w:jc w:val="both"/>
      </w:pPr>
      <w:r>
        <w:t xml:space="preserve">(в ред. постановлений Правительства Новосибирской области от 24.08.2017 </w:t>
      </w:r>
      <w:hyperlink r:id="rId840">
        <w:r>
          <w:rPr>
            <w:color w:val="0000FF"/>
          </w:rPr>
          <w:t>N 329-п</w:t>
        </w:r>
      </w:hyperlink>
      <w:r>
        <w:t xml:space="preserve">, от 02.04.2019 </w:t>
      </w:r>
      <w:hyperlink r:id="rId841">
        <w:r>
          <w:rPr>
            <w:color w:val="0000FF"/>
          </w:rPr>
          <w:t>N 127-п</w:t>
        </w:r>
      </w:hyperlink>
      <w:r>
        <w:t xml:space="preserve">, от 01.04.2020 </w:t>
      </w:r>
      <w:hyperlink r:id="rId842">
        <w:r>
          <w:rPr>
            <w:color w:val="0000FF"/>
          </w:rPr>
          <w:t>N 92-п</w:t>
        </w:r>
      </w:hyperlink>
      <w:r>
        <w:t xml:space="preserve">, от 13.05.2022 </w:t>
      </w:r>
      <w:hyperlink r:id="rId843">
        <w:r>
          <w:rPr>
            <w:color w:val="0000FF"/>
          </w:rPr>
          <w:t>N 210-п</w:t>
        </w:r>
      </w:hyperlink>
      <w:r>
        <w:t>)</w:t>
      </w:r>
    </w:p>
    <w:p w:rsidR="00792552" w:rsidRDefault="00792552">
      <w:pPr>
        <w:pStyle w:val="ConsPlusNormal"/>
        <w:spacing w:before="200"/>
        <w:ind w:firstLine="540"/>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17 единиц;</w:t>
      </w:r>
    </w:p>
    <w:p w:rsidR="00792552" w:rsidRDefault="00792552">
      <w:pPr>
        <w:pStyle w:val="ConsPlusNormal"/>
        <w:jc w:val="both"/>
      </w:pPr>
      <w:r>
        <w:t xml:space="preserve">(в ред. постановлений Правительства Новосибирской области от 22.12.2015 </w:t>
      </w:r>
      <w:hyperlink r:id="rId844">
        <w:r>
          <w:rPr>
            <w:color w:val="0000FF"/>
          </w:rPr>
          <w:t>N 452-п</w:t>
        </w:r>
      </w:hyperlink>
      <w:r>
        <w:t xml:space="preserve">, от 18.10.2016 </w:t>
      </w:r>
      <w:hyperlink r:id="rId845">
        <w:r>
          <w:rPr>
            <w:color w:val="0000FF"/>
          </w:rPr>
          <w:t>N 336-п</w:t>
        </w:r>
      </w:hyperlink>
      <w:r>
        <w:t xml:space="preserve">, от 14.12.2016 </w:t>
      </w:r>
      <w:hyperlink r:id="rId846">
        <w:r>
          <w:rPr>
            <w:color w:val="0000FF"/>
          </w:rPr>
          <w:t>N 405-п</w:t>
        </w:r>
      </w:hyperlink>
      <w:r>
        <w:t xml:space="preserve">, от 24.08.2017 </w:t>
      </w:r>
      <w:hyperlink r:id="rId847">
        <w:r>
          <w:rPr>
            <w:color w:val="0000FF"/>
          </w:rPr>
          <w:t>N 329-п</w:t>
        </w:r>
      </w:hyperlink>
      <w:r>
        <w:t xml:space="preserve">, от 16.07.2018 </w:t>
      </w:r>
      <w:hyperlink r:id="rId848">
        <w:r>
          <w:rPr>
            <w:color w:val="0000FF"/>
          </w:rPr>
          <w:t>N 305-п</w:t>
        </w:r>
      </w:hyperlink>
      <w:r>
        <w:t xml:space="preserve">, от 02.04.2019 </w:t>
      </w:r>
      <w:hyperlink r:id="rId849">
        <w:r>
          <w:rPr>
            <w:color w:val="0000FF"/>
          </w:rPr>
          <w:t>N 127-п</w:t>
        </w:r>
      </w:hyperlink>
      <w:r>
        <w:t xml:space="preserve">, от 01.04.2020 </w:t>
      </w:r>
      <w:hyperlink r:id="rId850">
        <w:r>
          <w:rPr>
            <w:color w:val="0000FF"/>
          </w:rPr>
          <w:t>N 92-п</w:t>
        </w:r>
      </w:hyperlink>
      <w:r>
        <w:t xml:space="preserve">, от 29.12.2020 </w:t>
      </w:r>
      <w:hyperlink r:id="rId851">
        <w:r>
          <w:rPr>
            <w:color w:val="0000FF"/>
          </w:rPr>
          <w:t>N 560-п</w:t>
        </w:r>
      </w:hyperlink>
      <w:r>
        <w:t xml:space="preserve">, от 25.01.2022 </w:t>
      </w:r>
      <w:hyperlink r:id="rId852">
        <w:r>
          <w:rPr>
            <w:color w:val="0000FF"/>
          </w:rPr>
          <w:t>N 19-п</w:t>
        </w:r>
      </w:hyperlink>
      <w:r>
        <w:t>)</w:t>
      </w:r>
    </w:p>
    <w:p w:rsidR="00792552" w:rsidRDefault="00792552">
      <w:pPr>
        <w:pStyle w:val="ConsPlusNormal"/>
        <w:spacing w:before="200"/>
        <w:ind w:firstLine="540"/>
        <w:jc w:val="both"/>
      </w:pPr>
      <w:r>
        <w:t xml:space="preserve">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созданных организациями медицинской промышленности Новосибирской области, </w:t>
      </w:r>
      <w:r>
        <w:lastRenderedPageBreak/>
        <w:t>получившими государственную поддержку в рамках реализации мероприятий подпрограммы, всего за период реализации подпрограммы составит 17 единиц;</w:t>
      </w:r>
    </w:p>
    <w:p w:rsidR="00792552" w:rsidRDefault="00792552">
      <w:pPr>
        <w:pStyle w:val="ConsPlusNormal"/>
        <w:jc w:val="both"/>
      </w:pPr>
      <w:r>
        <w:t xml:space="preserve">(в ред. постановлений Правительства Новосибирской области от 22.12.2015 </w:t>
      </w:r>
      <w:hyperlink r:id="rId853">
        <w:r>
          <w:rPr>
            <w:color w:val="0000FF"/>
          </w:rPr>
          <w:t>N 452-п</w:t>
        </w:r>
      </w:hyperlink>
      <w:r>
        <w:t xml:space="preserve">, от 18.10.2016 </w:t>
      </w:r>
      <w:hyperlink r:id="rId854">
        <w:r>
          <w:rPr>
            <w:color w:val="0000FF"/>
          </w:rPr>
          <w:t>N 336-п</w:t>
        </w:r>
      </w:hyperlink>
      <w:r>
        <w:t xml:space="preserve">, от 14.12.2016 </w:t>
      </w:r>
      <w:hyperlink r:id="rId855">
        <w:r>
          <w:rPr>
            <w:color w:val="0000FF"/>
          </w:rPr>
          <w:t>N 405-п</w:t>
        </w:r>
      </w:hyperlink>
      <w:r>
        <w:t xml:space="preserve">, от 24.08.2017 </w:t>
      </w:r>
      <w:hyperlink r:id="rId856">
        <w:r>
          <w:rPr>
            <w:color w:val="0000FF"/>
          </w:rPr>
          <w:t>N 329-п</w:t>
        </w:r>
      </w:hyperlink>
      <w:r>
        <w:t xml:space="preserve">, от 16.07.2018 </w:t>
      </w:r>
      <w:hyperlink r:id="rId857">
        <w:r>
          <w:rPr>
            <w:color w:val="0000FF"/>
          </w:rPr>
          <w:t>N 305-п</w:t>
        </w:r>
      </w:hyperlink>
      <w:r>
        <w:t xml:space="preserve">, от 02.04.2019 </w:t>
      </w:r>
      <w:hyperlink r:id="rId858">
        <w:r>
          <w:rPr>
            <w:color w:val="0000FF"/>
          </w:rPr>
          <w:t>N 127-п</w:t>
        </w:r>
      </w:hyperlink>
      <w:r>
        <w:t xml:space="preserve">, от 01.04.2020 </w:t>
      </w:r>
      <w:hyperlink r:id="rId859">
        <w:r>
          <w:rPr>
            <w:color w:val="0000FF"/>
          </w:rPr>
          <w:t>N 92-п</w:t>
        </w:r>
      </w:hyperlink>
      <w:r>
        <w:t xml:space="preserve">, от 29.12.2020 </w:t>
      </w:r>
      <w:hyperlink r:id="rId860">
        <w:r>
          <w:rPr>
            <w:color w:val="0000FF"/>
          </w:rPr>
          <w:t>N 560-п</w:t>
        </w:r>
      </w:hyperlink>
      <w:r>
        <w:t xml:space="preserve">, от 25.01.2022 </w:t>
      </w:r>
      <w:hyperlink r:id="rId861">
        <w:r>
          <w:rPr>
            <w:color w:val="0000FF"/>
          </w:rPr>
          <w:t>N 19-п</w:t>
        </w:r>
      </w:hyperlink>
      <w:r>
        <w:t>)</w:t>
      </w:r>
    </w:p>
    <w:p w:rsidR="00792552" w:rsidRDefault="00792552">
      <w:pPr>
        <w:pStyle w:val="ConsPlusNormal"/>
        <w:spacing w:before="20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792552" w:rsidRDefault="00792552">
      <w:pPr>
        <w:pStyle w:val="ConsPlusNormal"/>
        <w:jc w:val="both"/>
      </w:pPr>
      <w:r>
        <w:t xml:space="preserve">(в ред. постановлений Правительства Новосибирской области от 18.10.2016 </w:t>
      </w:r>
      <w:hyperlink r:id="rId862">
        <w:r>
          <w:rPr>
            <w:color w:val="0000FF"/>
          </w:rPr>
          <w:t>N 336-п</w:t>
        </w:r>
      </w:hyperlink>
      <w:r>
        <w:t xml:space="preserve">, от 24.08.2017 </w:t>
      </w:r>
      <w:hyperlink r:id="rId863">
        <w:r>
          <w:rPr>
            <w:color w:val="0000FF"/>
          </w:rPr>
          <w:t>N 329-п</w:t>
        </w:r>
      </w:hyperlink>
      <w:r>
        <w:t xml:space="preserve">, от 16.07.2018 </w:t>
      </w:r>
      <w:hyperlink r:id="rId864">
        <w:r>
          <w:rPr>
            <w:color w:val="0000FF"/>
          </w:rPr>
          <w:t>N 305-п</w:t>
        </w:r>
      </w:hyperlink>
      <w:r>
        <w:t xml:space="preserve">, от 02.04.2019 </w:t>
      </w:r>
      <w:hyperlink r:id="rId865">
        <w:r>
          <w:rPr>
            <w:color w:val="0000FF"/>
          </w:rPr>
          <w:t>N 127-п</w:t>
        </w:r>
      </w:hyperlink>
      <w:r>
        <w:t>)</w:t>
      </w:r>
    </w:p>
    <w:p w:rsidR="00792552" w:rsidRDefault="00792552">
      <w:pPr>
        <w:pStyle w:val="ConsPlusNormal"/>
        <w:spacing w:before="200"/>
        <w:ind w:firstLine="540"/>
        <w:jc w:val="both"/>
      </w:pPr>
      <w:r>
        <w:t>Реализация мероприятий подпрограммы будет способствовать:</w:t>
      </w:r>
    </w:p>
    <w:p w:rsidR="00792552" w:rsidRDefault="00792552">
      <w:pPr>
        <w:pStyle w:val="ConsPlusNormal"/>
        <w:spacing w:before="200"/>
        <w:ind w:firstLine="540"/>
        <w:jc w:val="both"/>
      </w:pPr>
      <w:r>
        <w:t>формированию на территории Новосибирской области технологической, производственной, разработческой инфраструктуры для эффективной подготовки инновационных медицинских изделий, технологий, а также лекарственных средств к внедрению в практическое здравоохранение и социальную сферу в соответствии с международными стандартами;</w:t>
      </w:r>
    </w:p>
    <w:p w:rsidR="00792552" w:rsidRDefault="00792552">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созданию и развитию в Новосибирской области инновационной инфраструктуры, совершенствованию механизма взаимодействия участников инновационного процесса, включая организацию взаимодействия научных организаций, высших учебных заведений и организаций системы здравоохранения с промышленными организациями в целях продвижения новых продуктов, изделий и технологий в производство.</w:t>
      </w:r>
    </w:p>
    <w:p w:rsidR="00792552" w:rsidRDefault="00792552">
      <w:pPr>
        <w:pStyle w:val="ConsPlusNormal"/>
        <w:jc w:val="both"/>
      </w:pPr>
      <w:r>
        <w:t xml:space="preserve">(в ред. </w:t>
      </w:r>
      <w:hyperlink r:id="rId867">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Эффектом от реализации подпрограммы к 2025 году будут являться:</w:t>
      </w:r>
    </w:p>
    <w:p w:rsidR="00792552" w:rsidRDefault="00792552">
      <w:pPr>
        <w:pStyle w:val="ConsPlusNormal"/>
        <w:jc w:val="both"/>
      </w:pPr>
      <w:r>
        <w:t xml:space="preserve">(в ред. постановлений Правительства Новосибирской области от 02.04.2019 </w:t>
      </w:r>
      <w:hyperlink r:id="rId868">
        <w:r>
          <w:rPr>
            <w:color w:val="0000FF"/>
          </w:rPr>
          <w:t>N 127-п</w:t>
        </w:r>
      </w:hyperlink>
      <w:r>
        <w:t xml:space="preserve">, от 01.04.2020 </w:t>
      </w:r>
      <w:hyperlink r:id="rId869">
        <w:r>
          <w:rPr>
            <w:color w:val="0000FF"/>
          </w:rPr>
          <w:t>N 92-п</w:t>
        </w:r>
      </w:hyperlink>
      <w:r>
        <w:t xml:space="preserve">, от 13.05.2022 </w:t>
      </w:r>
      <w:hyperlink r:id="rId870">
        <w:r>
          <w:rPr>
            <w:color w:val="0000FF"/>
          </w:rPr>
          <w:t>N 210-п</w:t>
        </w:r>
      </w:hyperlink>
      <w:r>
        <w:t>)</w:t>
      </w:r>
    </w:p>
    <w:p w:rsidR="00792552" w:rsidRDefault="00792552">
      <w:pPr>
        <w:pStyle w:val="ConsPlusNormal"/>
        <w:spacing w:before="200"/>
        <w:ind w:firstLine="540"/>
        <w:jc w:val="both"/>
      </w:pPr>
      <w:r>
        <w:t>рост количества компаний медицинской промышленности к концу 2025 года до 70 субъектов (аналогичный показатель 2014 года - 50);</w:t>
      </w:r>
    </w:p>
    <w:p w:rsidR="00792552" w:rsidRDefault="00792552">
      <w:pPr>
        <w:pStyle w:val="ConsPlusNormal"/>
        <w:jc w:val="both"/>
      </w:pPr>
      <w:r>
        <w:t xml:space="preserve">(в ред. постановлений Правительства Новосибирской области от 02.04.2019 </w:t>
      </w:r>
      <w:hyperlink r:id="rId871">
        <w:r>
          <w:rPr>
            <w:color w:val="0000FF"/>
          </w:rPr>
          <w:t>N 127-п</w:t>
        </w:r>
      </w:hyperlink>
      <w:r>
        <w:t xml:space="preserve">, от 01.04.2020 </w:t>
      </w:r>
      <w:hyperlink r:id="rId872">
        <w:r>
          <w:rPr>
            <w:color w:val="0000FF"/>
          </w:rPr>
          <w:t>N 92-п</w:t>
        </w:r>
      </w:hyperlink>
      <w:r>
        <w:t xml:space="preserve">, от 13.05.2022 </w:t>
      </w:r>
      <w:hyperlink r:id="rId873">
        <w:r>
          <w:rPr>
            <w:color w:val="0000FF"/>
          </w:rPr>
          <w:t>N 210-п</w:t>
        </w:r>
      </w:hyperlink>
      <w:r>
        <w:t>)</w:t>
      </w:r>
    </w:p>
    <w:p w:rsidR="00792552" w:rsidRDefault="00792552">
      <w:pPr>
        <w:pStyle w:val="ConsPlusNormal"/>
        <w:spacing w:before="200"/>
        <w:ind w:firstLine="540"/>
        <w:jc w:val="both"/>
      </w:pPr>
      <w:r>
        <w:t>увеличение количества рабочих мест до 4350 мест, что на 119% выше аналогичного показателя 2014 года.</w:t>
      </w:r>
    </w:p>
    <w:p w:rsidR="00792552" w:rsidRDefault="00792552">
      <w:pPr>
        <w:pStyle w:val="ConsPlusNormal"/>
        <w:jc w:val="both"/>
      </w:pPr>
      <w:r>
        <w:t xml:space="preserve">(в ред. </w:t>
      </w:r>
      <w:hyperlink r:id="rId874">
        <w:r>
          <w:rPr>
            <w:color w:val="0000FF"/>
          </w:rPr>
          <w:t>постановления</w:t>
        </w:r>
      </w:hyperlink>
      <w:r>
        <w:t xml:space="preserve"> Правительства Новосибирской области от 01.04.2020 N 92-п)</w:t>
      </w:r>
    </w:p>
    <w:p w:rsidR="00792552" w:rsidRDefault="00792552">
      <w:pPr>
        <w:pStyle w:val="ConsPlusNormal"/>
        <w:spacing w:before="200"/>
        <w:ind w:firstLine="540"/>
        <w:jc w:val="both"/>
      </w:pPr>
      <w:r>
        <w:t>Социальная эффективность реализации данной подпрограммы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792552" w:rsidRDefault="00792552">
      <w:pPr>
        <w:pStyle w:val="ConsPlusNormal"/>
        <w:jc w:val="both"/>
      </w:pPr>
      <w:r>
        <w:t xml:space="preserve">(в ред. </w:t>
      </w:r>
      <w:hyperlink r:id="rId875">
        <w:r>
          <w:rPr>
            <w:color w:val="0000FF"/>
          </w:rPr>
          <w:t>постановления</w:t>
        </w:r>
      </w:hyperlink>
      <w:r>
        <w:t xml:space="preserve"> Правительства Новосибирской области от 24.08.2017 N 329-п)</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Приложение N 1</w:t>
      </w:r>
    </w:p>
    <w:p w:rsidR="00792552" w:rsidRDefault="00792552">
      <w:pPr>
        <w:pStyle w:val="ConsPlusNormal"/>
        <w:jc w:val="right"/>
      </w:pPr>
      <w:r>
        <w:t>к постановлению</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10" w:name="P4050"/>
      <w:bookmarkEnd w:id="10"/>
      <w:r>
        <w:t>ПОРЯДОК</w:t>
      </w:r>
    </w:p>
    <w:p w:rsidR="00792552" w:rsidRDefault="00792552">
      <w:pPr>
        <w:pStyle w:val="ConsPlusTitle"/>
        <w:jc w:val="center"/>
      </w:pPr>
      <w:r>
        <w:t>ФИНАНСИРОВАНИЯ МЕРОПРИЯТИЙ, ПРЕДУСМОТРЕННЫХ</w:t>
      </w:r>
    </w:p>
    <w:p w:rsidR="00792552" w:rsidRDefault="00792552">
      <w:pPr>
        <w:pStyle w:val="ConsPlusTitle"/>
        <w:jc w:val="center"/>
      </w:pPr>
      <w:r>
        <w:t>ГОСУДАРСТВЕННОЙ ПРОГРАММОЙ НОВОСИБИРСКОЙ</w:t>
      </w:r>
    </w:p>
    <w:p w:rsidR="00792552" w:rsidRDefault="00792552">
      <w:pPr>
        <w:pStyle w:val="ConsPlusTitle"/>
        <w:jc w:val="center"/>
      </w:pPr>
      <w:r>
        <w:t>ОБЛАСТИ "РАЗВИТИЕ ПРОМЫШЛЕННОСТИ И ПОВЫШЕНИЕ</w:t>
      </w:r>
    </w:p>
    <w:p w:rsidR="00792552" w:rsidRDefault="00792552">
      <w:pPr>
        <w:pStyle w:val="ConsPlusTitle"/>
        <w:jc w:val="center"/>
      </w:pPr>
      <w:r>
        <w:t>ЕЕ КОНКУРЕНТОСПОСОБНОСТИ 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18.10.2016 </w:t>
            </w:r>
            <w:hyperlink r:id="rId876">
              <w:r>
                <w:rPr>
                  <w:color w:val="0000FF"/>
                </w:rPr>
                <w:t>N 336-п</w:t>
              </w:r>
            </w:hyperlink>
            <w:r>
              <w:rPr>
                <w:color w:val="392C69"/>
              </w:rPr>
              <w:t xml:space="preserve">, от 24.08.2017 </w:t>
            </w:r>
            <w:hyperlink r:id="rId877">
              <w:r>
                <w:rPr>
                  <w:color w:val="0000FF"/>
                </w:rPr>
                <w:t>N 329-п</w:t>
              </w:r>
            </w:hyperlink>
            <w:r>
              <w:rPr>
                <w:color w:val="392C69"/>
              </w:rPr>
              <w:t xml:space="preserve">, от 16.07.2018 </w:t>
            </w:r>
            <w:hyperlink r:id="rId878">
              <w:r>
                <w:rPr>
                  <w:color w:val="0000FF"/>
                </w:rPr>
                <w:t>N 305-п</w:t>
              </w:r>
            </w:hyperlink>
            <w:r>
              <w:rPr>
                <w:color w:val="392C69"/>
              </w:rPr>
              <w:t>,</w:t>
            </w:r>
          </w:p>
          <w:p w:rsidR="00792552" w:rsidRDefault="00792552">
            <w:pPr>
              <w:pStyle w:val="ConsPlusNormal"/>
              <w:jc w:val="center"/>
            </w:pPr>
            <w:r>
              <w:rPr>
                <w:color w:val="392C69"/>
              </w:rPr>
              <w:t xml:space="preserve">от 02.04.2019 </w:t>
            </w:r>
            <w:hyperlink r:id="rId879">
              <w:r>
                <w:rPr>
                  <w:color w:val="0000FF"/>
                </w:rPr>
                <w:t>N 127-п</w:t>
              </w:r>
            </w:hyperlink>
            <w:r>
              <w:rPr>
                <w:color w:val="392C69"/>
              </w:rPr>
              <w:t xml:space="preserve">, от 29.12.2020 </w:t>
            </w:r>
            <w:hyperlink r:id="rId880">
              <w:r>
                <w:rPr>
                  <w:color w:val="0000FF"/>
                </w:rPr>
                <w:t>N 560-п</w:t>
              </w:r>
            </w:hyperlink>
            <w:r>
              <w:rPr>
                <w:color w:val="392C69"/>
              </w:rPr>
              <w:t xml:space="preserve">, от 19.05.2021 </w:t>
            </w:r>
            <w:hyperlink r:id="rId881">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69">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792552" w:rsidRDefault="00792552">
      <w:pPr>
        <w:pStyle w:val="ConsPlusNormal"/>
        <w:jc w:val="both"/>
      </w:pPr>
      <w:r>
        <w:t xml:space="preserve">(в ред. постановлений Правительства Новосибирской области от 29.12.2020 </w:t>
      </w:r>
      <w:hyperlink r:id="rId882">
        <w:r>
          <w:rPr>
            <w:color w:val="0000FF"/>
          </w:rPr>
          <w:t>N 560-п</w:t>
        </w:r>
      </w:hyperlink>
      <w:r>
        <w:t xml:space="preserve">, от 19.05.2021 </w:t>
      </w:r>
      <w:hyperlink r:id="rId883">
        <w:r>
          <w:rPr>
            <w:color w:val="0000FF"/>
          </w:rPr>
          <w:t>N 176-п</w:t>
        </w:r>
      </w:hyperlink>
      <w:r>
        <w:t>)</w:t>
      </w:r>
    </w:p>
    <w:p w:rsidR="00792552" w:rsidRDefault="00792552">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792552" w:rsidRDefault="00792552">
      <w:pPr>
        <w:pStyle w:val="ConsPlusNormal"/>
        <w:spacing w:before="200"/>
        <w:ind w:firstLine="540"/>
        <w:jc w:val="both"/>
      </w:pPr>
      <w:r>
        <w:t>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792552" w:rsidRDefault="00792552">
      <w:pPr>
        <w:pStyle w:val="ConsPlusNormal"/>
        <w:spacing w:before="20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792552" w:rsidRDefault="00792552">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16.07.2018 N 305-п)</w:t>
      </w:r>
    </w:p>
    <w:p w:rsidR="00792552" w:rsidRDefault="00792552">
      <w:pPr>
        <w:pStyle w:val="ConsPlusNormal"/>
        <w:spacing w:before="200"/>
        <w:ind w:firstLine="540"/>
        <w:jc w:val="both"/>
      </w:pPr>
      <w:r>
        <w:t>предоставления Государственному фонду развития промышленности Новосибирской области субсидий в виде имущественного взноса, а также субсидий на обеспечение его деятельности;</w:t>
      </w:r>
    </w:p>
    <w:p w:rsidR="00792552" w:rsidRDefault="00792552">
      <w:pPr>
        <w:pStyle w:val="ConsPlusNormal"/>
        <w:jc w:val="both"/>
      </w:pPr>
      <w:r>
        <w:t xml:space="preserve">(абзац введен </w:t>
      </w:r>
      <w:hyperlink r:id="rId885">
        <w:r>
          <w:rPr>
            <w:color w:val="0000FF"/>
          </w:rPr>
          <w:t>постановлением</w:t>
        </w:r>
      </w:hyperlink>
      <w:r>
        <w:t xml:space="preserve"> Правительства Новосибирской области от 16.07.2018 N 305-п; в ред. </w:t>
      </w:r>
      <w:hyperlink r:id="rId886">
        <w:r>
          <w:rPr>
            <w:color w:val="0000FF"/>
          </w:rPr>
          <w:t>постановления</w:t>
        </w:r>
      </w:hyperlink>
      <w:r>
        <w:t xml:space="preserve"> Правительства Новосибирской области от 19.05.2021 N 176-п)</w:t>
      </w:r>
    </w:p>
    <w:p w:rsidR="00792552" w:rsidRDefault="00792552">
      <w:pPr>
        <w:pStyle w:val="ConsPlusNormal"/>
        <w:spacing w:before="200"/>
        <w:ind w:firstLine="540"/>
        <w:jc w:val="both"/>
      </w:pPr>
      <w:r>
        <w:t>предоставления на конкурсной основе мер государственной поддержки следующим категориям заявителей:</w:t>
      </w:r>
    </w:p>
    <w:p w:rsidR="00792552" w:rsidRDefault="00792552">
      <w:pPr>
        <w:pStyle w:val="ConsPlusNormal"/>
        <w:jc w:val="both"/>
      </w:pPr>
      <w:r>
        <w:t xml:space="preserve">(абзац введен </w:t>
      </w:r>
      <w:hyperlink r:id="rId887">
        <w:r>
          <w:rPr>
            <w:color w:val="0000FF"/>
          </w:rPr>
          <w:t>постановлением</w:t>
        </w:r>
      </w:hyperlink>
      <w:r>
        <w:t xml:space="preserve"> Правительства Новосибирской области от 16.07.2018 N 305-п)</w:t>
      </w:r>
    </w:p>
    <w:p w:rsidR="00792552" w:rsidRDefault="00792552">
      <w:pPr>
        <w:pStyle w:val="ConsPlusNormal"/>
        <w:spacing w:before="200"/>
        <w:ind w:firstLine="540"/>
        <w:jc w:val="both"/>
      </w:pPr>
      <w:r>
        <w:t>1) субъектам деятельности в сфере промышленности Новосибирской области в форме:</w:t>
      </w:r>
    </w:p>
    <w:p w:rsidR="00792552" w:rsidRDefault="00792552">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18.10.2016 N 336-п)</w:t>
      </w:r>
    </w:p>
    <w:p w:rsidR="00792552" w:rsidRDefault="00792552">
      <w:pPr>
        <w:pStyle w:val="ConsPlusNormal"/>
        <w:spacing w:before="200"/>
        <w:ind w:firstLine="540"/>
        <w:jc w:val="both"/>
      </w:pPr>
      <w:r>
        <w:t>а) возмещения части затрат на приобретенное новое основное технологическое оборудование;</w:t>
      </w:r>
    </w:p>
    <w:p w:rsidR="00792552" w:rsidRDefault="00792552">
      <w:pPr>
        <w:pStyle w:val="ConsPlusNormal"/>
        <w:jc w:val="both"/>
      </w:pPr>
      <w:r>
        <w:t xml:space="preserve">(в ред. постановлений Правительства Новосибирской области от 24.08.2017 </w:t>
      </w:r>
      <w:hyperlink r:id="rId889">
        <w:r>
          <w:rPr>
            <w:color w:val="0000FF"/>
          </w:rPr>
          <w:t>N 329-п</w:t>
        </w:r>
      </w:hyperlink>
      <w:r>
        <w:t xml:space="preserve">, от 02.04.2019 </w:t>
      </w:r>
      <w:hyperlink r:id="rId890">
        <w:r>
          <w:rPr>
            <w:color w:val="0000FF"/>
          </w:rPr>
          <w:t>N 127-п</w:t>
        </w:r>
      </w:hyperlink>
      <w:r>
        <w:t>)</w:t>
      </w:r>
    </w:p>
    <w:p w:rsidR="00792552" w:rsidRDefault="00792552">
      <w:pPr>
        <w:pStyle w:val="ConsPlusNormal"/>
        <w:spacing w:before="200"/>
        <w:ind w:firstLine="540"/>
        <w:jc w:val="both"/>
      </w:pPr>
      <w:r>
        <w:t>б) возмещения части затрат на проведенные научно-исследовательские, опытно-конструкторские и технологические работы;</w:t>
      </w:r>
    </w:p>
    <w:p w:rsidR="00792552" w:rsidRDefault="00792552">
      <w:pPr>
        <w:pStyle w:val="ConsPlusNormal"/>
        <w:jc w:val="both"/>
      </w:pPr>
      <w:r>
        <w:t xml:space="preserve">(в ред. постановлений Правительства Новосибирской области от 24.08.2017 </w:t>
      </w:r>
      <w:hyperlink r:id="rId891">
        <w:r>
          <w:rPr>
            <w:color w:val="0000FF"/>
          </w:rPr>
          <w:t>N 329-п</w:t>
        </w:r>
      </w:hyperlink>
      <w:r>
        <w:t xml:space="preserve">, от 02.04.2019 </w:t>
      </w:r>
      <w:hyperlink r:id="rId892">
        <w:r>
          <w:rPr>
            <w:color w:val="0000FF"/>
          </w:rPr>
          <w:t>N 127-п</w:t>
        </w:r>
      </w:hyperlink>
      <w:r>
        <w:t>)</w:t>
      </w:r>
    </w:p>
    <w:p w:rsidR="00792552" w:rsidRDefault="00792552">
      <w:pPr>
        <w:pStyle w:val="ConsPlusNormal"/>
        <w:spacing w:before="200"/>
        <w:ind w:firstLine="540"/>
        <w:jc w:val="both"/>
      </w:pPr>
      <w:r>
        <w:t>2) научно-производственным центрам в форме:</w:t>
      </w:r>
    </w:p>
    <w:p w:rsidR="00792552" w:rsidRDefault="00792552">
      <w:pPr>
        <w:pStyle w:val="ConsPlusNormal"/>
        <w:spacing w:before="20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92552" w:rsidRDefault="00792552">
      <w:pPr>
        <w:pStyle w:val="ConsPlusNormal"/>
        <w:jc w:val="both"/>
      </w:pPr>
      <w:r>
        <w:t xml:space="preserve">(пп. "а" в ред. </w:t>
      </w:r>
      <w:hyperlink r:id="rId893">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lastRenderedPageBreak/>
        <w:t>б) возмещения части затрат на приобретенное специальное исследовательское, опытно-экспериментальное оборудование и приборы;</w:t>
      </w:r>
    </w:p>
    <w:p w:rsidR="00792552" w:rsidRDefault="00792552">
      <w:pPr>
        <w:pStyle w:val="ConsPlusNormal"/>
        <w:jc w:val="both"/>
      </w:pPr>
      <w:r>
        <w:t xml:space="preserve">(пп. "б" в ред. </w:t>
      </w:r>
      <w:hyperlink r:id="rId894">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792552" w:rsidRDefault="00792552">
      <w:pPr>
        <w:pStyle w:val="ConsPlusNormal"/>
        <w:jc w:val="both"/>
      </w:pPr>
      <w:r>
        <w:t xml:space="preserve">(в ред. </w:t>
      </w:r>
      <w:hyperlink r:id="rId895">
        <w:r>
          <w:rPr>
            <w:color w:val="0000FF"/>
          </w:rPr>
          <w:t>постановления</w:t>
        </w:r>
      </w:hyperlink>
      <w:r>
        <w:t xml:space="preserve"> Правительства Новосибирской области от 24.08.2017 N 329-п)</w:t>
      </w:r>
    </w:p>
    <w:p w:rsidR="00792552" w:rsidRDefault="00792552">
      <w:pPr>
        <w:pStyle w:val="ConsPlusNormal"/>
        <w:spacing w:before="20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792552" w:rsidRDefault="00792552">
      <w:pPr>
        <w:pStyle w:val="ConsPlusNormal"/>
        <w:jc w:val="both"/>
      </w:pPr>
      <w:r>
        <w:t xml:space="preserve">(пп. "а" в ред. </w:t>
      </w:r>
      <w:hyperlink r:id="rId896">
        <w:r>
          <w:rPr>
            <w:color w:val="0000FF"/>
          </w:rPr>
          <w:t>постановления</w:t>
        </w:r>
      </w:hyperlink>
      <w:r>
        <w:t xml:space="preserve"> Правительства Новосибирской области от 02.04.2019 N 127-п)</w:t>
      </w:r>
    </w:p>
    <w:p w:rsidR="00792552" w:rsidRDefault="00792552">
      <w:pPr>
        <w:pStyle w:val="ConsPlusNormal"/>
        <w:spacing w:before="20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jc w:val="both"/>
      </w:pPr>
      <w:r>
        <w:t xml:space="preserve">(в ред. постановлений Правительства Новосибирской области от 18.10.2016 </w:t>
      </w:r>
      <w:hyperlink r:id="rId897">
        <w:r>
          <w:rPr>
            <w:color w:val="0000FF"/>
          </w:rPr>
          <w:t>N 336-п</w:t>
        </w:r>
      </w:hyperlink>
      <w:r>
        <w:t xml:space="preserve">, от 24.08.2017 </w:t>
      </w:r>
      <w:hyperlink r:id="rId898">
        <w:r>
          <w:rPr>
            <w:color w:val="0000FF"/>
          </w:rPr>
          <w:t>N 329-п</w:t>
        </w:r>
      </w:hyperlink>
      <w:r>
        <w:t xml:space="preserve">, от 02.04.2019 </w:t>
      </w:r>
      <w:hyperlink r:id="rId899">
        <w:r>
          <w:rPr>
            <w:color w:val="0000FF"/>
          </w:rPr>
          <w:t>N 127-п</w:t>
        </w:r>
      </w:hyperlink>
      <w:r>
        <w:t>)</w:t>
      </w:r>
    </w:p>
    <w:p w:rsidR="00792552" w:rsidRDefault="00792552">
      <w:pPr>
        <w:pStyle w:val="ConsPlusNormal"/>
        <w:spacing w:before="200"/>
        <w:ind w:firstLine="540"/>
        <w:jc w:val="both"/>
      </w:pPr>
      <w:r>
        <w:t>в) возмещения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jc w:val="both"/>
      </w:pPr>
      <w:r>
        <w:t xml:space="preserve">(в ред. постановлений Правительства Новосибирской области от 18.10.2016 </w:t>
      </w:r>
      <w:hyperlink r:id="rId900">
        <w:r>
          <w:rPr>
            <w:color w:val="0000FF"/>
          </w:rPr>
          <w:t>N 336-п</w:t>
        </w:r>
      </w:hyperlink>
      <w:r>
        <w:t xml:space="preserve">, от 24.08.2017 </w:t>
      </w:r>
      <w:hyperlink r:id="rId901">
        <w:r>
          <w:rPr>
            <w:color w:val="0000FF"/>
          </w:rPr>
          <w:t>N 329-п</w:t>
        </w:r>
      </w:hyperlink>
      <w:r>
        <w:t xml:space="preserve">, от 02.04.2019 </w:t>
      </w:r>
      <w:hyperlink r:id="rId902">
        <w:r>
          <w:rPr>
            <w:color w:val="0000FF"/>
          </w:rPr>
          <w:t>N 127-п</w:t>
        </w:r>
      </w:hyperlink>
      <w:r>
        <w:t>)</w:t>
      </w:r>
    </w:p>
    <w:p w:rsidR="00792552" w:rsidRDefault="00792552">
      <w:pPr>
        <w:pStyle w:val="ConsPlusNormal"/>
        <w:spacing w:before="20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792552" w:rsidRDefault="00792552">
      <w:pPr>
        <w:pStyle w:val="ConsPlusNormal"/>
        <w:spacing w:before="20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792552" w:rsidRDefault="00792552">
      <w:pPr>
        <w:pStyle w:val="ConsPlusNormal"/>
        <w:spacing w:before="20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792552" w:rsidRDefault="00792552">
      <w:pPr>
        <w:pStyle w:val="ConsPlusNormal"/>
        <w:spacing w:before="20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792552" w:rsidRDefault="00792552">
      <w:pPr>
        <w:pStyle w:val="ConsPlusNormal"/>
        <w:spacing w:before="20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Приложение N 2</w:t>
      </w:r>
    </w:p>
    <w:p w:rsidR="00792552" w:rsidRDefault="00792552">
      <w:pPr>
        <w:pStyle w:val="ConsPlusNormal"/>
        <w:jc w:val="right"/>
      </w:pPr>
      <w:r>
        <w:t>к постановлению</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11" w:name="P4104"/>
      <w:bookmarkEnd w:id="11"/>
      <w:r>
        <w:t>ПОРЯДОК</w:t>
      </w:r>
    </w:p>
    <w:p w:rsidR="00792552" w:rsidRDefault="00792552">
      <w:pPr>
        <w:pStyle w:val="ConsPlusTitle"/>
        <w:jc w:val="center"/>
      </w:pPr>
      <w:r>
        <w:t>ПРЕДОСТАВЛЕНИЯ СУБСИДИЙ СУБЪЕКТАМ ДЕЯТЕЛЬНОСТИ В СФЕРЕ</w:t>
      </w:r>
    </w:p>
    <w:p w:rsidR="00792552" w:rsidRDefault="00792552">
      <w:pPr>
        <w:pStyle w:val="ConsPlusTitle"/>
        <w:jc w:val="center"/>
      </w:pPr>
      <w:r>
        <w:t>ПРОМЫШЛЕННОСТИ В РАМКАХ ПОДПРОГРАММЫ "ТЕХНИЧЕСКОЕ</w:t>
      </w:r>
    </w:p>
    <w:p w:rsidR="00792552" w:rsidRDefault="00792552">
      <w:pPr>
        <w:pStyle w:val="ConsPlusTitle"/>
        <w:jc w:val="center"/>
      </w:pPr>
      <w:r>
        <w:t>ПЕРЕВООРУЖЕНИЕ ПРОМЫШЛЕННОСТИ НОВОСИБИРСКОЙ ОБЛАСТИ"</w:t>
      </w:r>
    </w:p>
    <w:p w:rsidR="00792552" w:rsidRDefault="00792552">
      <w:pPr>
        <w:pStyle w:val="ConsPlusTitle"/>
        <w:jc w:val="center"/>
      </w:pPr>
      <w:r>
        <w:t>ГОСУДАРСТВЕННОЙ ПРОГРАММЫ НОВОСИБИРСКОЙ ОБЛАСТИ "РАЗВИТИЕ</w:t>
      </w:r>
    </w:p>
    <w:p w:rsidR="00792552" w:rsidRDefault="00792552">
      <w:pPr>
        <w:pStyle w:val="ConsPlusTitle"/>
        <w:jc w:val="center"/>
      </w:pPr>
      <w:r>
        <w:t>ПРОМЫШЛЕННОСТИ И ПОВЫШЕНИЕ ЕЕ КОНКУРЕНТОСПОСОБНОСТИ</w:t>
      </w:r>
    </w:p>
    <w:p w:rsidR="00792552" w:rsidRDefault="00792552">
      <w:pPr>
        <w:pStyle w:val="ConsPlusTitle"/>
        <w:jc w:val="center"/>
      </w:pPr>
      <w:r>
        <w:t>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08.11.2021 </w:t>
            </w:r>
            <w:hyperlink r:id="rId903">
              <w:r>
                <w:rPr>
                  <w:color w:val="0000FF"/>
                </w:rPr>
                <w:t>N 451-п</w:t>
              </w:r>
            </w:hyperlink>
            <w:r>
              <w:rPr>
                <w:color w:val="392C69"/>
              </w:rPr>
              <w:t xml:space="preserve">, от 16.08.2022 </w:t>
            </w:r>
            <w:hyperlink r:id="rId904">
              <w:r>
                <w:rPr>
                  <w:color w:val="0000FF"/>
                </w:rPr>
                <w:t>N 388-п</w:t>
              </w:r>
            </w:hyperlink>
            <w:r>
              <w:rPr>
                <w:color w:val="392C69"/>
              </w:rPr>
              <w:t>,</w:t>
            </w:r>
          </w:p>
          <w:p w:rsidR="00792552" w:rsidRDefault="00792552">
            <w:pPr>
              <w:pStyle w:val="ConsPlusNormal"/>
              <w:jc w:val="center"/>
            </w:pPr>
            <w:r>
              <w:rPr>
                <w:color w:val="392C69"/>
              </w:rPr>
              <w:t xml:space="preserve">с изм., внесенными </w:t>
            </w:r>
            <w:hyperlink r:id="rId905">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1"/>
      </w:pPr>
      <w:r>
        <w:t>I. Общие положения</w:t>
      </w:r>
    </w:p>
    <w:p w:rsidR="00792552" w:rsidRDefault="00792552">
      <w:pPr>
        <w:pStyle w:val="ConsPlusNormal"/>
        <w:ind w:firstLine="540"/>
        <w:jc w:val="both"/>
      </w:pPr>
    </w:p>
    <w:p w:rsidR="00792552" w:rsidRDefault="00792552">
      <w:pPr>
        <w:pStyle w:val="ConsPlusNormal"/>
        <w:ind w:firstLine="540"/>
        <w:jc w:val="both"/>
      </w:pPr>
      <w:r>
        <w:t xml:space="preserve">1. Настоящий Порядок разработан в соответствии со </w:t>
      </w:r>
      <w:hyperlink r:id="rId906">
        <w:r>
          <w:rPr>
            <w:color w:val="0000FF"/>
          </w:rPr>
          <w:t>статьей 78</w:t>
        </w:r>
      </w:hyperlink>
      <w:r>
        <w:t xml:space="preserve"> Бюджетного кодекса Российской Федерации, </w:t>
      </w:r>
      <w:hyperlink r:id="rId90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трансферты из федерального бюджета (далее - субсидии), субъектам деятельности в сфере промышленности, признанным таковыми в соответствии с Федеральным </w:t>
      </w:r>
      <w:hyperlink r:id="rId908">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3346">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92552" w:rsidRDefault="00792552">
      <w:pPr>
        <w:pStyle w:val="ConsPlusNormal"/>
        <w:spacing w:before="200"/>
        <w:ind w:firstLine="540"/>
        <w:jc w:val="both"/>
      </w:pPr>
      <w:r>
        <w:t xml:space="preserve">2.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122">
        <w:r>
          <w:rPr>
            <w:color w:val="0000FF"/>
          </w:rPr>
          <w:t>пункте 3</w:t>
        </w:r>
      </w:hyperlink>
      <w:r>
        <w:t xml:space="preserve"> настоящего Порядка.</w:t>
      </w:r>
    </w:p>
    <w:p w:rsidR="00792552" w:rsidRDefault="00792552">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при формировании проекта закона Новосибирской области об областном бюджете на соответствующий финансовый год и плановый период (проекта закона Новосибирской области о внесении изменений в закон об областном бюджете на соответствующий год и плановый период).</w:t>
      </w:r>
    </w:p>
    <w:p w:rsidR="00792552" w:rsidRDefault="00792552">
      <w:pPr>
        <w:pStyle w:val="ConsPlusNormal"/>
        <w:spacing w:before="200"/>
        <w:ind w:firstLine="540"/>
        <w:jc w:val="both"/>
      </w:pPr>
      <w:bookmarkStart w:id="12" w:name="P4122"/>
      <w:bookmarkEnd w:id="12"/>
      <w:r>
        <w:t>3. Цель предоставления субсидий - содействие развитию производственно-технологического потенциала субъектов деятельности в сфере промышленности.</w:t>
      </w:r>
    </w:p>
    <w:p w:rsidR="00792552" w:rsidRDefault="00792552">
      <w:pPr>
        <w:pStyle w:val="ConsPlusNormal"/>
        <w:spacing w:before="200"/>
        <w:ind w:firstLine="540"/>
        <w:jc w:val="both"/>
      </w:pPr>
      <w:bookmarkStart w:id="13" w:name="P4123"/>
      <w:bookmarkEnd w:id="13"/>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792552" w:rsidRDefault="00792552">
      <w:pPr>
        <w:pStyle w:val="ConsPlusNormal"/>
        <w:spacing w:before="200"/>
        <w:ind w:firstLine="540"/>
        <w:jc w:val="both"/>
      </w:pPr>
      <w:r>
        <w:t>1) на приобретенное новое основное технологическое оборудование &lt;1&gt; (далее - приобретенное оборудование);</w:t>
      </w:r>
    </w:p>
    <w:p w:rsidR="00792552" w:rsidRDefault="00792552">
      <w:pPr>
        <w:pStyle w:val="ConsPlusNormal"/>
        <w:spacing w:before="200"/>
        <w:ind w:firstLine="540"/>
        <w:jc w:val="both"/>
      </w:pPr>
      <w:r>
        <w:t>2) на проведенные научно-исследовательские, опытно-конструкторские и технологические работы (далее - проведенные работы).</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 xml:space="preserve">&lt;1&gt; - под оборудованием в целях настоящего Порядка понимается промышленная продукция, относимая в соответствии с Общероссийским классификатором продукции по видам экономической деятельности, утвержденным приказом Федерального агентства по техническому регулированию и метрологии от 31.01.2014 N 14-ст, к </w:t>
      </w:r>
      <w:hyperlink r:id="rId909">
        <w:r>
          <w:rPr>
            <w:color w:val="0000FF"/>
          </w:rPr>
          <w:t>классам 26</w:t>
        </w:r>
      </w:hyperlink>
      <w:r>
        <w:t xml:space="preserve">, </w:t>
      </w:r>
      <w:hyperlink r:id="rId910">
        <w:r>
          <w:rPr>
            <w:color w:val="0000FF"/>
          </w:rPr>
          <w:t>27</w:t>
        </w:r>
      </w:hyperlink>
      <w:r>
        <w:t xml:space="preserve"> и </w:t>
      </w:r>
      <w:hyperlink r:id="rId911">
        <w:r>
          <w:rPr>
            <w:color w:val="0000FF"/>
          </w:rPr>
          <w:t>28</w:t>
        </w:r>
      </w:hyperlink>
      <w:r>
        <w:t xml:space="preserve"> (за исключением </w:t>
      </w:r>
      <w:hyperlink r:id="rId912">
        <w:r>
          <w:rPr>
            <w:color w:val="0000FF"/>
          </w:rPr>
          <w:t>подкласса 28.3</w:t>
        </w:r>
      </w:hyperlink>
      <w:r>
        <w:t>).</w:t>
      </w:r>
    </w:p>
    <w:p w:rsidR="00792552" w:rsidRDefault="00792552">
      <w:pPr>
        <w:pStyle w:val="ConsPlusNormal"/>
        <w:ind w:firstLine="540"/>
        <w:jc w:val="both"/>
      </w:pPr>
    </w:p>
    <w:p w:rsidR="00792552" w:rsidRDefault="00792552">
      <w:pPr>
        <w:pStyle w:val="ConsPlusNormal"/>
        <w:ind w:firstLine="540"/>
        <w:jc w:val="both"/>
      </w:pPr>
      <w:r>
        <w:t>4.1. Субсидии предоставляются в целях возмещения затрат, возникших (осуществленных) не ранее 1 января года, предшествующего году заключения соглашения о предоставлении субсидии.</w:t>
      </w:r>
    </w:p>
    <w:p w:rsidR="00792552" w:rsidRDefault="00792552">
      <w:pPr>
        <w:pStyle w:val="ConsPlusNormal"/>
        <w:jc w:val="both"/>
      </w:pPr>
      <w:r>
        <w:t xml:space="preserve">(п. 4.1 введен </w:t>
      </w:r>
      <w:hyperlink r:id="rId913">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14" w:name="P4131"/>
      <w:bookmarkEnd w:id="14"/>
      <w:r>
        <w:lastRenderedPageBreak/>
        <w:t>5. Получателями субсидий являются субъекты деятельности в сфере промышленности, отвечающие следующим категориям:</w:t>
      </w:r>
    </w:p>
    <w:p w:rsidR="00792552" w:rsidRDefault="00792552">
      <w:pPr>
        <w:pStyle w:val="ConsPlusNormal"/>
        <w:spacing w:before="20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792552" w:rsidRDefault="00792552">
      <w:pPr>
        <w:pStyle w:val="ConsPlusNormal"/>
        <w:spacing w:before="200"/>
        <w:ind w:firstLine="540"/>
        <w:jc w:val="both"/>
      </w:pPr>
      <w:r>
        <w:t>2) не являющиеся производителями подакцизных товаров;</w:t>
      </w:r>
    </w:p>
    <w:p w:rsidR="00792552" w:rsidRDefault="00792552">
      <w:pPr>
        <w:pStyle w:val="ConsPlusNormal"/>
        <w:spacing w:before="200"/>
        <w:ind w:firstLine="540"/>
        <w:jc w:val="both"/>
      </w:pPr>
      <w: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914">
        <w:r>
          <w:rPr>
            <w:color w:val="0000FF"/>
          </w:rPr>
          <w:t>классификатора</w:t>
        </w:r>
      </w:hyperlink>
      <w:r>
        <w:t xml:space="preserve"> видов экономической деятельности, утвержденного приказом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4) информация о которых размещена в государственной информационной системе промышленности в открытом доступе в сети "Интернет" (https://gisp.gov.ru).</w:t>
      </w:r>
    </w:p>
    <w:p w:rsidR="00792552" w:rsidRDefault="00792552">
      <w:pPr>
        <w:pStyle w:val="ConsPlusNormal"/>
        <w:spacing w:before="20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субсидии (далее - отбор). Организатором отбора является министерство.</w:t>
      </w:r>
    </w:p>
    <w:p w:rsidR="00792552" w:rsidRDefault="00792552">
      <w:pPr>
        <w:pStyle w:val="ConsPlusNormal"/>
        <w:spacing w:before="200"/>
        <w:ind w:firstLine="540"/>
        <w:jc w:val="both"/>
      </w:pPr>
      <w:r>
        <w:t xml:space="preserve">7. Критерии отбора получателей субсидий установлены в </w:t>
      </w:r>
      <w:hyperlink w:anchor="P4194">
        <w:r>
          <w:rPr>
            <w:color w:val="0000FF"/>
          </w:rPr>
          <w:t>пунктах 23</w:t>
        </w:r>
      </w:hyperlink>
      <w:r>
        <w:t xml:space="preserve">, </w:t>
      </w:r>
      <w:hyperlink w:anchor="P4210">
        <w:r>
          <w:rPr>
            <w:color w:val="0000FF"/>
          </w:rPr>
          <w:t>27</w:t>
        </w:r>
      </w:hyperlink>
      <w:r>
        <w:t xml:space="preserve"> настоящего Порядка.</w:t>
      </w:r>
    </w:p>
    <w:p w:rsidR="00792552" w:rsidRDefault="00792552">
      <w:pPr>
        <w:pStyle w:val="ConsPlusNormal"/>
        <w:spacing w:before="20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w:t>
      </w:r>
    </w:p>
    <w:p w:rsidR="00792552" w:rsidRDefault="00792552">
      <w:pPr>
        <w:pStyle w:val="ConsPlusNormal"/>
        <w:spacing w:before="200"/>
        <w:ind w:firstLine="540"/>
        <w:jc w:val="both"/>
      </w:pPr>
      <w:r>
        <w:t>9. 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792552" w:rsidRDefault="00792552">
      <w:pPr>
        <w:pStyle w:val="ConsPlusNormal"/>
        <w:ind w:firstLine="540"/>
        <w:jc w:val="both"/>
      </w:pPr>
    </w:p>
    <w:p w:rsidR="00792552" w:rsidRDefault="00792552">
      <w:pPr>
        <w:pStyle w:val="ConsPlusTitle"/>
        <w:jc w:val="center"/>
        <w:outlineLvl w:val="1"/>
      </w:pPr>
      <w:r>
        <w:t>II. Порядок проведения отбора</w:t>
      </w:r>
    </w:p>
    <w:p w:rsidR="00792552" w:rsidRDefault="00792552">
      <w:pPr>
        <w:pStyle w:val="ConsPlusNormal"/>
        <w:ind w:firstLine="540"/>
        <w:jc w:val="both"/>
      </w:pPr>
    </w:p>
    <w:p w:rsidR="00792552" w:rsidRDefault="00792552">
      <w:pPr>
        <w:pStyle w:val="ConsPlusNormal"/>
        <w:ind w:firstLine="540"/>
        <w:jc w:val="both"/>
      </w:pPr>
      <w:bookmarkStart w:id="15" w:name="P4143"/>
      <w:bookmarkEnd w:id="15"/>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792552" w:rsidRDefault="00792552">
      <w:pPr>
        <w:pStyle w:val="ConsPlusNormal"/>
        <w:spacing w:before="200"/>
        <w:ind w:firstLine="540"/>
        <w:jc w:val="both"/>
      </w:pPr>
      <w:r>
        <w:t>1) сроков проведения отбора;</w:t>
      </w:r>
    </w:p>
    <w:p w:rsidR="00792552" w:rsidRDefault="00792552">
      <w:pPr>
        <w:pStyle w:val="ConsPlusNormal"/>
        <w:spacing w:before="20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92552" w:rsidRDefault="00792552">
      <w:pPr>
        <w:pStyle w:val="ConsPlusNormal"/>
        <w:spacing w:before="200"/>
        <w:ind w:firstLine="540"/>
        <w:jc w:val="both"/>
      </w:pPr>
      <w:r>
        <w:t>3) наименования, места нахождения, почтового адреса, адреса электронной почты министерства;</w:t>
      </w:r>
    </w:p>
    <w:p w:rsidR="00792552" w:rsidRDefault="00792552">
      <w:pPr>
        <w:pStyle w:val="ConsPlusNormal"/>
        <w:spacing w:before="200"/>
        <w:ind w:firstLine="540"/>
        <w:jc w:val="both"/>
      </w:pPr>
      <w:r>
        <w:t>4) результатов предоставления субсидии;</w:t>
      </w:r>
    </w:p>
    <w:p w:rsidR="00792552" w:rsidRDefault="00792552">
      <w:pPr>
        <w:pStyle w:val="ConsPlusNormal"/>
        <w:spacing w:before="20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792552" w:rsidRDefault="00792552">
      <w:pPr>
        <w:pStyle w:val="ConsPlusNormal"/>
        <w:spacing w:before="200"/>
        <w:ind w:firstLine="540"/>
        <w:jc w:val="both"/>
      </w:pPr>
      <w:r>
        <w:t xml:space="preserve">6) требований к участникам отбора в соответствии с </w:t>
      </w:r>
      <w:hyperlink w:anchor="P4160">
        <w:r>
          <w:rPr>
            <w:color w:val="0000FF"/>
          </w:rPr>
          <w:t>пунктом 14</w:t>
        </w:r>
      </w:hyperlink>
      <w:r>
        <w:t xml:space="preserve"> настоящего Порядка и </w:t>
      </w:r>
      <w:hyperlink w:anchor="P4402">
        <w:r>
          <w:rPr>
            <w:color w:val="0000FF"/>
          </w:rPr>
          <w:t>перечня</w:t>
        </w:r>
      </w:hyperlink>
      <w:r>
        <w:t xml:space="preserve"> документов в соответствии с приложением N 1 к настоящему Порядку, представляемых участниками отбора для подтверждения их соответствия указанным требованиям;</w:t>
      </w:r>
    </w:p>
    <w:p w:rsidR="00792552" w:rsidRDefault="00792552">
      <w:pPr>
        <w:pStyle w:val="ConsPlusNormal"/>
        <w:spacing w:before="20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173">
        <w:r>
          <w:rPr>
            <w:color w:val="0000FF"/>
          </w:rPr>
          <w:t>пунктами 15</w:t>
        </w:r>
      </w:hyperlink>
      <w:r>
        <w:t xml:space="preserve">, </w:t>
      </w:r>
      <w:hyperlink w:anchor="P4174">
        <w:r>
          <w:rPr>
            <w:color w:val="0000FF"/>
          </w:rPr>
          <w:t>16</w:t>
        </w:r>
      </w:hyperlink>
      <w:r>
        <w:t xml:space="preserve">, </w:t>
      </w:r>
      <w:hyperlink w:anchor="P4177">
        <w:r>
          <w:rPr>
            <w:color w:val="0000FF"/>
          </w:rPr>
          <w:t>18</w:t>
        </w:r>
      </w:hyperlink>
      <w:r>
        <w:t xml:space="preserve"> настоящего Порядка;</w:t>
      </w:r>
    </w:p>
    <w:p w:rsidR="00792552" w:rsidRDefault="00792552">
      <w:pPr>
        <w:pStyle w:val="ConsPlusNormal"/>
        <w:spacing w:before="20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159">
        <w:r>
          <w:rPr>
            <w:color w:val="0000FF"/>
          </w:rPr>
          <w:t>пунктами 13</w:t>
        </w:r>
      </w:hyperlink>
      <w:r>
        <w:t xml:space="preserve">, </w:t>
      </w:r>
      <w:hyperlink w:anchor="P4176">
        <w:r>
          <w:rPr>
            <w:color w:val="0000FF"/>
          </w:rPr>
          <w:t>17</w:t>
        </w:r>
      </w:hyperlink>
      <w:r>
        <w:t xml:space="preserve"> настоящего Порядка;</w:t>
      </w:r>
    </w:p>
    <w:p w:rsidR="00792552" w:rsidRDefault="00792552">
      <w:pPr>
        <w:pStyle w:val="ConsPlusNormal"/>
        <w:spacing w:before="200"/>
        <w:ind w:firstLine="540"/>
        <w:jc w:val="both"/>
      </w:pPr>
      <w:r>
        <w:lastRenderedPageBreak/>
        <w:t xml:space="preserve">9) правил рассмотрения и оценки заявок участников отбора в соответствии с </w:t>
      </w:r>
      <w:hyperlink w:anchor="P4194">
        <w:r>
          <w:rPr>
            <w:color w:val="0000FF"/>
          </w:rPr>
          <w:t>пунктами 23</w:t>
        </w:r>
      </w:hyperlink>
      <w:r>
        <w:t xml:space="preserve"> - </w:t>
      </w:r>
      <w:hyperlink w:anchor="P4264">
        <w:r>
          <w:rPr>
            <w:color w:val="0000FF"/>
          </w:rPr>
          <w:t>31</w:t>
        </w:r>
      </w:hyperlink>
      <w:r>
        <w:t xml:space="preserve"> настоящего Порядка;</w:t>
      </w:r>
    </w:p>
    <w:p w:rsidR="00792552" w:rsidRDefault="00792552">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92552" w:rsidRDefault="00792552">
      <w:pPr>
        <w:pStyle w:val="ConsPlusNormal"/>
        <w:spacing w:before="20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792552" w:rsidRDefault="00792552">
      <w:pPr>
        <w:pStyle w:val="ConsPlusNormal"/>
        <w:spacing w:before="200"/>
        <w:ind w:firstLine="540"/>
        <w:jc w:val="both"/>
      </w:pPr>
      <w:r>
        <w:t>12) условий признания победителя (победителей) отбора уклонившимся от заключения Соглашения;</w:t>
      </w:r>
    </w:p>
    <w:p w:rsidR="00792552" w:rsidRDefault="00792552">
      <w:pPr>
        <w:pStyle w:val="ConsPlusNormal"/>
        <w:spacing w:before="200"/>
        <w:ind w:firstLine="540"/>
        <w:jc w:val="both"/>
      </w:pPr>
      <w:r>
        <w:t>13) даты размещения результатов отбора на едином портале, а также на официальном сайте в сети "Интернет".</w:t>
      </w:r>
    </w:p>
    <w:p w:rsidR="00792552" w:rsidRDefault="00792552">
      <w:pPr>
        <w:pStyle w:val="ConsPlusNormal"/>
        <w:spacing w:before="200"/>
        <w:ind w:firstLine="540"/>
        <w:jc w:val="both"/>
      </w:pPr>
      <w:r>
        <w:t>11. Отбор базируется на принципах равенства и объективности и является открытым.</w:t>
      </w:r>
    </w:p>
    <w:p w:rsidR="00792552" w:rsidRDefault="00792552">
      <w:pPr>
        <w:pStyle w:val="ConsPlusNormal"/>
        <w:spacing w:before="200"/>
        <w:ind w:firstLine="540"/>
        <w:jc w:val="both"/>
      </w:pPr>
      <w:r>
        <w:t>12. Субъекты деятельности в сфере промышленности самостоятельно несут все расходы, связанные с подготовкой и подачей документов для участия в отборе.</w:t>
      </w:r>
    </w:p>
    <w:p w:rsidR="00792552" w:rsidRDefault="00792552">
      <w:pPr>
        <w:pStyle w:val="ConsPlusNormal"/>
        <w:spacing w:before="200"/>
        <w:ind w:firstLine="540"/>
        <w:jc w:val="both"/>
      </w:pPr>
      <w:bookmarkStart w:id="16" w:name="P4159"/>
      <w:bookmarkEnd w:id="16"/>
      <w:r>
        <w:t>13. Представленные на отбор документы не возвращаются.</w:t>
      </w:r>
    </w:p>
    <w:p w:rsidR="00792552" w:rsidRDefault="00792552">
      <w:pPr>
        <w:pStyle w:val="ConsPlusNormal"/>
        <w:spacing w:before="200"/>
        <w:ind w:firstLine="540"/>
        <w:jc w:val="both"/>
      </w:pPr>
      <w:bookmarkStart w:id="17" w:name="P4160"/>
      <w:bookmarkEnd w:id="17"/>
      <w:r>
        <w:t>14. Предоставление субсидий осуществляется при соблюдении субъектами деятельности в сфере промышленности следующих обязательных требований:</w:t>
      </w:r>
    </w:p>
    <w:p w:rsidR="00792552" w:rsidRDefault="00792552">
      <w:pPr>
        <w:pStyle w:val="ConsPlusNormal"/>
        <w:spacing w:before="20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92552" w:rsidRDefault="00792552">
      <w:pPr>
        <w:pStyle w:val="ConsPlusNormal"/>
        <w:spacing w:before="20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792552" w:rsidRDefault="00792552">
      <w:pPr>
        <w:pStyle w:val="ConsPlusNormal"/>
        <w:spacing w:before="20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792552" w:rsidRDefault="00792552">
      <w:pPr>
        <w:pStyle w:val="ConsPlusNormal"/>
        <w:spacing w:before="200"/>
        <w:ind w:firstLine="540"/>
        <w:jc w:val="both"/>
      </w:pPr>
      <w:r>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92552" w:rsidRDefault="00792552">
      <w:pPr>
        <w:pStyle w:val="ConsPlusNormal"/>
        <w:spacing w:before="200"/>
        <w:ind w:firstLine="540"/>
        <w:jc w:val="both"/>
      </w:pPr>
      <w:r>
        <w:t>2) соответствие субъекта деятельности в сфере промышленности по состоянию на дату не ранее первого числа месяца, предшествующего месяцу, в котором планируется проведение отбора, следующим требованиям:</w:t>
      </w:r>
    </w:p>
    <w:p w:rsidR="00792552" w:rsidRDefault="00792552">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абз. "а" пп. 2 п. 14 приостановлено до </w:t>
            </w:r>
            <w:hyperlink r:id="rId916">
              <w:r>
                <w:rPr>
                  <w:color w:val="0000FF"/>
                </w:rPr>
                <w:t>31.12.2022</w:t>
              </w:r>
            </w:hyperlink>
            <w:r>
              <w:rPr>
                <w:color w:val="392C69"/>
              </w:rPr>
              <w:t xml:space="preserve"> </w:t>
            </w:r>
            <w:hyperlink r:id="rId917">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2552" w:rsidRDefault="00792552">
      <w:pPr>
        <w:pStyle w:val="ConsPlusNormal"/>
        <w:spacing w:before="20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92552" w:rsidRDefault="00792552">
      <w:pPr>
        <w:pStyle w:val="ConsPlusNormal"/>
        <w:spacing w:before="20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92552" w:rsidRDefault="00792552">
      <w:pPr>
        <w:pStyle w:val="ConsPlusNormal"/>
        <w:spacing w:before="200"/>
        <w:ind w:firstLine="540"/>
        <w:jc w:val="both"/>
      </w:pPr>
      <w:r>
        <w:lastRenderedPageBreak/>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spacing w:before="20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122">
        <w:r>
          <w:rPr>
            <w:color w:val="0000FF"/>
          </w:rPr>
          <w:t>пункте 3</w:t>
        </w:r>
      </w:hyperlink>
      <w:r>
        <w:t xml:space="preserve"> настоящего Порядка.</w:t>
      </w:r>
    </w:p>
    <w:p w:rsidR="00792552" w:rsidRDefault="00792552">
      <w:pPr>
        <w:pStyle w:val="ConsPlusNormal"/>
        <w:spacing w:before="200"/>
        <w:ind w:firstLine="540"/>
        <w:jc w:val="both"/>
      </w:pPr>
      <w:bookmarkStart w:id="18" w:name="P4173"/>
      <w:bookmarkEnd w:id="18"/>
      <w:r>
        <w:t xml:space="preserve">15. Для участия в отборе субъекты деятельности в сфере промышленности представляют в министерство заявку на участие в отборе на предоставление субсидии, включающую в себя </w:t>
      </w:r>
      <w:hyperlink w:anchor="P4402">
        <w:r>
          <w:rPr>
            <w:color w:val="0000FF"/>
          </w:rPr>
          <w:t>перечень</w:t>
        </w:r>
      </w:hyperlink>
      <w:r>
        <w:t xml:space="preserve"> документов в соответствии с приложением N 1 к настоящему Порядку (далее - заявка).</w:t>
      </w:r>
    </w:p>
    <w:p w:rsidR="00792552" w:rsidRDefault="00792552">
      <w:pPr>
        <w:pStyle w:val="ConsPlusNormal"/>
        <w:spacing w:before="200"/>
        <w:ind w:firstLine="540"/>
        <w:jc w:val="both"/>
      </w:pPr>
      <w:bookmarkStart w:id="19" w:name="P4174"/>
      <w:bookmarkEnd w:id="19"/>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123">
        <w:r>
          <w:rPr>
            <w:color w:val="0000FF"/>
          </w:rPr>
          <w:t>пунктом 4</w:t>
        </w:r>
      </w:hyperlink>
      <w:r>
        <w:t xml:space="preserve"> настоящего Порядка.</w:t>
      </w:r>
    </w:p>
    <w:p w:rsidR="00792552" w:rsidRDefault="00792552">
      <w:pPr>
        <w:pStyle w:val="ConsPlusNormal"/>
        <w:spacing w:before="200"/>
        <w:ind w:firstLine="540"/>
        <w:jc w:val="both"/>
      </w:pPr>
      <w:r>
        <w:t>Заявка подается на бумажном носителе. Все страницы представляемых документов должны быть четкими и читаемыми.</w:t>
      </w:r>
    </w:p>
    <w:p w:rsidR="00792552" w:rsidRDefault="00792552">
      <w:pPr>
        <w:pStyle w:val="ConsPlusNormal"/>
        <w:spacing w:before="200"/>
        <w:ind w:firstLine="540"/>
        <w:jc w:val="both"/>
      </w:pPr>
      <w:bookmarkStart w:id="20" w:name="P4176"/>
      <w:bookmarkEnd w:id="20"/>
      <w:r>
        <w:t>17. Субъекты деятельности в сфере промышленности вправе отозвать свою заявку в любое время до завершения срока отбора. Внесение изменений в заявку не допускается.</w:t>
      </w:r>
    </w:p>
    <w:p w:rsidR="00792552" w:rsidRDefault="00792552">
      <w:pPr>
        <w:pStyle w:val="ConsPlusNormal"/>
        <w:spacing w:before="200"/>
        <w:ind w:firstLine="540"/>
        <w:jc w:val="both"/>
      </w:pPr>
      <w:bookmarkStart w:id="21" w:name="P4177"/>
      <w:bookmarkEnd w:id="21"/>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792552" w:rsidRDefault="00792552">
      <w:pPr>
        <w:pStyle w:val="ConsPlusNormal"/>
        <w:spacing w:before="200"/>
        <w:ind w:firstLine="540"/>
        <w:jc w:val="both"/>
      </w:pPr>
      <w:r>
        <w:t>1) копию отчета о финансовых результатах за календарный год, предшествующий году подачи заявки;</w:t>
      </w:r>
    </w:p>
    <w:p w:rsidR="00792552" w:rsidRDefault="00792552">
      <w:pPr>
        <w:pStyle w:val="ConsPlusNormal"/>
        <w:spacing w:before="200"/>
        <w:ind w:firstLine="540"/>
        <w:jc w:val="both"/>
      </w:pPr>
      <w:r>
        <w:t>2) копию справки о состоянии расчетов по налогам, сборам, страховым взносам, пеням, штрафам, процентам в отношении организаций и индивидуальных предпринимателей по состоянию на дату не ранее первого числа месяца, в котором подается заявка;</w:t>
      </w:r>
    </w:p>
    <w:p w:rsidR="00792552" w:rsidRDefault="00792552">
      <w:pPr>
        <w:pStyle w:val="ConsPlusNormal"/>
        <w:spacing w:before="200"/>
        <w:ind w:firstLine="540"/>
        <w:jc w:val="both"/>
      </w:pPr>
      <w:r>
        <w:t>3) копию выписки из Единого государственного реестра юридических лиц.</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&lt;2&gt; - субъект деятельности в сфере промышленности вправе по собственной инициативе представить документы, предусмотренные настоящим пунктом.</w:t>
      </w:r>
    </w:p>
    <w:p w:rsidR="00792552" w:rsidRDefault="00792552">
      <w:pPr>
        <w:pStyle w:val="ConsPlusNormal"/>
        <w:ind w:firstLine="540"/>
        <w:jc w:val="both"/>
      </w:pPr>
    </w:p>
    <w:p w:rsidR="00792552" w:rsidRDefault="00792552">
      <w:pPr>
        <w:pStyle w:val="ConsPlusNormal"/>
        <w:ind w:firstLine="540"/>
        <w:jc w:val="both"/>
      </w:pPr>
      <w:r>
        <w:t>19. Заявка подается в министерство по адресу: г. Новосибирск, ул. Кирова, 3, кабинет 502.</w:t>
      </w:r>
    </w:p>
    <w:p w:rsidR="00792552" w:rsidRDefault="00792552">
      <w:pPr>
        <w:pStyle w:val="ConsPlusNormal"/>
        <w:spacing w:before="200"/>
        <w:ind w:firstLine="540"/>
        <w:jc w:val="both"/>
      </w:pPr>
      <w:r>
        <w:t>20.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792552" w:rsidRDefault="00792552">
      <w:pPr>
        <w:pStyle w:val="ConsPlusNormal"/>
        <w:spacing w:before="200"/>
        <w:ind w:firstLine="540"/>
        <w:jc w:val="both"/>
      </w:pPr>
      <w:bookmarkStart w:id="22" w:name="P4186"/>
      <w:bookmarkEnd w:id="22"/>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 об отклонении заявки с указанием причин такого отклонения в случаях:</w:t>
      </w:r>
    </w:p>
    <w:p w:rsidR="00792552" w:rsidRDefault="00792552">
      <w:pPr>
        <w:pStyle w:val="ConsPlusNormal"/>
        <w:spacing w:before="200"/>
        <w:ind w:firstLine="540"/>
        <w:jc w:val="both"/>
      </w:pPr>
      <w:r>
        <w:t xml:space="preserve">1) несоответствия субъекта деятельности в сфере промышленности категориям, установленным в </w:t>
      </w:r>
      <w:hyperlink w:anchor="P4131">
        <w:r>
          <w:rPr>
            <w:color w:val="0000FF"/>
          </w:rPr>
          <w:t>пункте 5</w:t>
        </w:r>
      </w:hyperlink>
      <w:r>
        <w:t xml:space="preserve"> настоящего Порядка;</w:t>
      </w:r>
    </w:p>
    <w:p w:rsidR="00792552" w:rsidRDefault="00792552">
      <w:pPr>
        <w:pStyle w:val="ConsPlusNormal"/>
        <w:spacing w:before="200"/>
        <w:ind w:firstLine="540"/>
        <w:jc w:val="both"/>
      </w:pPr>
      <w:r>
        <w:t xml:space="preserve">2) несоответствия субъекта деятельности в сфере промышленности требованиям, установленным в </w:t>
      </w:r>
      <w:hyperlink w:anchor="P4160">
        <w:r>
          <w:rPr>
            <w:color w:val="0000FF"/>
          </w:rPr>
          <w:t>пункте 14</w:t>
        </w:r>
      </w:hyperlink>
      <w:r>
        <w:t xml:space="preserve"> настоящего Порядка;</w:t>
      </w:r>
    </w:p>
    <w:p w:rsidR="00792552" w:rsidRDefault="00792552">
      <w:pPr>
        <w:pStyle w:val="ConsPlusNormal"/>
        <w:spacing w:before="200"/>
        <w:ind w:firstLine="540"/>
        <w:jc w:val="both"/>
      </w:pPr>
      <w:r>
        <w:t xml:space="preserve">3) несоответствия поданных заявки и документов требованиям, установленным </w:t>
      </w:r>
      <w:hyperlink w:anchor="P4402">
        <w:r>
          <w:rPr>
            <w:color w:val="0000FF"/>
          </w:rPr>
          <w:t>приложением N 1</w:t>
        </w:r>
      </w:hyperlink>
      <w:r>
        <w:t xml:space="preserve"> к настоящему Порядку,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792552" w:rsidRDefault="00792552">
      <w:pPr>
        <w:pStyle w:val="ConsPlusNormal"/>
        <w:spacing w:before="200"/>
        <w:ind w:firstLine="540"/>
        <w:jc w:val="both"/>
      </w:pPr>
      <w:r>
        <w:lastRenderedPageBreak/>
        <w:t>4) недостоверности представленной субъектом деятельности в сфере промышленности информации, в том числе информации о месте нахождения и адресе юридического лица;</w:t>
      </w:r>
    </w:p>
    <w:p w:rsidR="00792552" w:rsidRDefault="00792552">
      <w:pPr>
        <w:pStyle w:val="ConsPlusNormal"/>
        <w:spacing w:before="200"/>
        <w:ind w:firstLine="540"/>
        <w:jc w:val="both"/>
      </w:pPr>
      <w:r>
        <w:t>5) подачи заявки после даты и (или) времени, определенных для подачи заявок;</w:t>
      </w:r>
    </w:p>
    <w:p w:rsidR="00792552" w:rsidRDefault="00792552">
      <w:pPr>
        <w:pStyle w:val="ConsPlusNormal"/>
        <w:spacing w:before="20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792552" w:rsidRDefault="00792552">
      <w:pPr>
        <w:pStyle w:val="ConsPlusNormal"/>
        <w:spacing w:before="200"/>
        <w:ind w:firstLine="540"/>
        <w:jc w:val="both"/>
      </w:pPr>
      <w:r>
        <w:t xml:space="preserve">22. Рассмотрение и оценка заявок на предмет их соответствия критериям, установленным в </w:t>
      </w:r>
      <w:hyperlink w:anchor="P4194">
        <w:r>
          <w:rPr>
            <w:color w:val="0000FF"/>
          </w:rPr>
          <w:t>пунктах 23</w:t>
        </w:r>
      </w:hyperlink>
      <w:r>
        <w:t xml:space="preserve">, </w:t>
      </w:r>
      <w:hyperlink w:anchor="P4210">
        <w:r>
          <w:rPr>
            <w:color w:val="0000FF"/>
          </w:rPr>
          <w:t>27</w:t>
        </w:r>
      </w:hyperlink>
      <w:r>
        <w:t xml:space="preserve"> настоящего Порядка, требованиям, установленным в </w:t>
      </w:r>
      <w:hyperlink w:anchor="P4160">
        <w:r>
          <w:rPr>
            <w:color w:val="0000FF"/>
          </w:rPr>
          <w:t>пункте 14</w:t>
        </w:r>
      </w:hyperlink>
      <w:r>
        <w:t xml:space="preserve"> настоящего Порядка, а также заключений, направленных министерством,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143">
        <w:r>
          <w:rPr>
            <w:color w:val="0000FF"/>
          </w:rPr>
          <w:t>пунктом 10</w:t>
        </w:r>
      </w:hyperlink>
      <w:r>
        <w:t xml:space="preserve"> настоящего Порядка.</w:t>
      </w:r>
    </w:p>
    <w:p w:rsidR="00792552" w:rsidRDefault="00792552">
      <w:pPr>
        <w:pStyle w:val="ConsPlusNormal"/>
        <w:spacing w:before="200"/>
        <w:ind w:firstLine="540"/>
        <w:jc w:val="both"/>
      </w:pPr>
      <w:bookmarkStart w:id="23" w:name="P4194"/>
      <w:bookmarkEnd w:id="23"/>
      <w:r>
        <w:t xml:space="preserve">23. Министерство ранжирует заявки на предоставление субсидии на возмещение части затрат на приобретенное оборудование (за исключением заявок, отклоненных в соответствии с </w:t>
      </w:r>
      <w:hyperlink w:anchor="P4186">
        <w:r>
          <w:rPr>
            <w:color w:val="0000FF"/>
          </w:rPr>
          <w:t>пунктом 21</w:t>
        </w:r>
      </w:hyperlink>
      <w:r>
        <w:t xml:space="preserve"> настоящего Порядка) на основании плановых значений обязательных показателей, указанных в </w:t>
      </w:r>
      <w:hyperlink w:anchor="P4293">
        <w:r>
          <w:rPr>
            <w:color w:val="0000FF"/>
          </w:rPr>
          <w:t>подпункте 1 пункта 38</w:t>
        </w:r>
      </w:hyperlink>
      <w:r>
        <w:t xml:space="preserve"> настоящего Порядка, определяемых по итогам 3-го года начиная с года получения субсидии, которые ранжируются от большего значения к меньшему значению, коэффициент заявки по обязательным показателям (R) определяется по формуле:</w:t>
      </w:r>
    </w:p>
    <w:p w:rsidR="00792552" w:rsidRDefault="00792552">
      <w:pPr>
        <w:pStyle w:val="ConsPlusNormal"/>
        <w:ind w:firstLine="540"/>
        <w:jc w:val="both"/>
      </w:pPr>
    </w:p>
    <w:p w:rsidR="00792552" w:rsidRDefault="00792552">
      <w:pPr>
        <w:pStyle w:val="ConsPlusNormal"/>
        <w:jc w:val="center"/>
      </w:pPr>
      <w:r>
        <w:rPr>
          <w:noProof/>
          <w:position w:val="-24"/>
        </w:rPr>
        <w:drawing>
          <wp:inline distT="0" distB="0" distL="0" distR="0">
            <wp:extent cx="150876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1508760" cy="434340"/>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где:</w:t>
      </w:r>
    </w:p>
    <w:p w:rsidR="00792552" w:rsidRDefault="00792552">
      <w:pPr>
        <w:pStyle w:val="ConsPlusNormal"/>
        <w:spacing w:before="200"/>
        <w:ind w:firstLine="540"/>
        <w:jc w:val="both"/>
      </w:pPr>
      <w:r>
        <w:t>i - порядковый номер заявки на предоставление субсидии;</w:t>
      </w:r>
    </w:p>
    <w:p w:rsidR="00792552" w:rsidRDefault="00792552">
      <w:pPr>
        <w:pStyle w:val="ConsPlusNormal"/>
        <w:spacing w:before="200"/>
        <w:ind w:firstLine="540"/>
        <w:jc w:val="both"/>
      </w:pPr>
      <w:r>
        <w:t>U1i - рейтинг (ранг) субъекта деятельности в сфере промышленности по показателю "количество созданных рабочих мест (накопленным итогом)" на один рубль запрашиваемой в рамках заявки субсидии среди всех рассматриваемых заявок отбора;</w:t>
      </w:r>
    </w:p>
    <w:p w:rsidR="00792552" w:rsidRDefault="00792552">
      <w:pPr>
        <w:pStyle w:val="ConsPlusNormal"/>
        <w:spacing w:before="200"/>
        <w:ind w:firstLine="540"/>
        <w:jc w:val="both"/>
      </w:pPr>
      <w:r>
        <w:t xml:space="preserve">U2i - рейтинг (ранг) субъекта деятельности в сфере промышленности по показателю "объем инвестиций в основной капитал по видам экономической деятельности </w:t>
      </w:r>
      <w:hyperlink r:id="rId91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792552" w:rsidRDefault="00792552">
      <w:pPr>
        <w:pStyle w:val="ConsPlusNormal"/>
        <w:spacing w:before="200"/>
        <w:ind w:firstLine="540"/>
        <w:jc w:val="both"/>
      </w:pPr>
      <w:r>
        <w:t xml:space="preserve">U3i - рейтинг (ранг) субъекта деятельности в сфере промышленности по показателю "объем отгруженных товаров собственного производства, выполненных работ и услуг собственными силами по видам экономической деятельности </w:t>
      </w:r>
      <w:hyperlink r:id="rId920">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792552" w:rsidRDefault="00792552">
      <w:pPr>
        <w:pStyle w:val="ConsPlusNormal"/>
        <w:jc w:val="both"/>
      </w:pPr>
      <w:r>
        <w:t xml:space="preserve">(п. 23 в ред. </w:t>
      </w:r>
      <w:hyperlink r:id="rId921">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24" w:name="P4204"/>
      <w:bookmarkEnd w:id="24"/>
      <w:r>
        <w:t>24. Министерство каждой заявке на предоставление субсидии на возмещение части затрат на приобретенное оборудование присваивает порядковый номер от минимального значения коэффициента заявки к максимальному значению, где минимальное значение считается наилучшим, а в случае равного значения коэффициента заявки по обязательным показателям (R) ранжирование заявки происходит с учетом следующих правил приоритетности:</w:t>
      </w:r>
    </w:p>
    <w:p w:rsidR="00792552" w:rsidRDefault="00792552">
      <w:pPr>
        <w:pStyle w:val="ConsPlusNormal"/>
        <w:spacing w:before="200"/>
        <w:ind w:firstLine="540"/>
        <w:jc w:val="both"/>
      </w:pPr>
      <w:bookmarkStart w:id="25" w:name="P4205"/>
      <w:bookmarkEnd w:id="25"/>
      <w:r>
        <w:t xml:space="preserve">1) приоритет отдается заявке, субъект деятельности в сфере промышленности подавший которую участвует в реализации проектов </w:t>
      </w:r>
      <w:hyperlink r:id="rId92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 в сводный реестр проектов программы реиндустриализации экономики Новосибирской области до 2025 года, сформированный в соответствии с </w:t>
      </w:r>
      <w:hyperlink r:id="rId92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24">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lastRenderedPageBreak/>
        <w:t xml:space="preserve">2) в случае невозможности определения приоритета в соответствии с </w:t>
      </w:r>
      <w:hyperlink w:anchor="P4205">
        <w:r>
          <w:rPr>
            <w:color w:val="0000FF"/>
          </w:rPr>
          <w:t>подпунктом 1</w:t>
        </w:r>
      </w:hyperlink>
      <w:r>
        <w:t xml:space="preserve"> настоящего пункта приоритет отдается заявке, зарегистрированной в министерстве ранее других.</w:t>
      </w:r>
    </w:p>
    <w:p w:rsidR="00792552" w:rsidRDefault="00792552">
      <w:pPr>
        <w:pStyle w:val="ConsPlusNormal"/>
        <w:jc w:val="both"/>
      </w:pPr>
      <w:r>
        <w:t xml:space="preserve">(п. 24 в ред. </w:t>
      </w:r>
      <w:hyperlink r:id="rId925">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25. В случае если суммарный объем субсидий по заявкам на предоставление субсидии на возмещение части затрат на приобретенное оборудование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792552" w:rsidRDefault="00792552">
      <w:pPr>
        <w:pStyle w:val="ConsPlusNormal"/>
        <w:spacing w:before="200"/>
        <w:ind w:firstLine="540"/>
        <w:jc w:val="both"/>
      </w:pPr>
      <w:r>
        <w:t>26. Министерство по каждой ранжированной заявке на предоставление субсидии на возмещение части затрат на приобретенное оборудование готовит заключение и направляет в комиссию на рассмотрение.</w:t>
      </w:r>
    </w:p>
    <w:p w:rsidR="00792552" w:rsidRDefault="00792552">
      <w:pPr>
        <w:pStyle w:val="ConsPlusNormal"/>
        <w:spacing w:before="200"/>
        <w:ind w:firstLine="540"/>
        <w:jc w:val="both"/>
      </w:pPr>
      <w:bookmarkStart w:id="26" w:name="P4210"/>
      <w:bookmarkEnd w:id="26"/>
      <w:r>
        <w:t xml:space="preserve">27. Министерство ранжирует заявки на предоставление субсидии на возмещение части затрат на проведенные работы (за исключением заявок, отклоненных в соответствии с </w:t>
      </w:r>
      <w:hyperlink w:anchor="P4186">
        <w:r>
          <w:rPr>
            <w:color w:val="0000FF"/>
          </w:rPr>
          <w:t>пунктом 21</w:t>
        </w:r>
      </w:hyperlink>
      <w:r>
        <w:t xml:space="preserve"> настоящего Порядка) по следующим критериям:</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92552">
        <w:tc>
          <w:tcPr>
            <w:tcW w:w="566" w:type="dxa"/>
          </w:tcPr>
          <w:p w:rsidR="00792552" w:rsidRDefault="00792552">
            <w:pPr>
              <w:pStyle w:val="ConsPlusNormal"/>
              <w:jc w:val="center"/>
            </w:pPr>
            <w:r>
              <w:t>N п/п</w:t>
            </w:r>
          </w:p>
        </w:tc>
        <w:tc>
          <w:tcPr>
            <w:tcW w:w="2381" w:type="dxa"/>
          </w:tcPr>
          <w:p w:rsidR="00792552" w:rsidRDefault="00792552">
            <w:pPr>
              <w:pStyle w:val="ConsPlusNormal"/>
              <w:jc w:val="center"/>
            </w:pPr>
            <w:r>
              <w:t>Критерий</w:t>
            </w:r>
          </w:p>
        </w:tc>
        <w:tc>
          <w:tcPr>
            <w:tcW w:w="1077" w:type="dxa"/>
          </w:tcPr>
          <w:p w:rsidR="00792552" w:rsidRDefault="00792552">
            <w:pPr>
              <w:pStyle w:val="ConsPlusNormal"/>
              <w:jc w:val="center"/>
            </w:pPr>
            <w:r>
              <w:t>Весовое значение</w:t>
            </w:r>
          </w:p>
        </w:tc>
        <w:tc>
          <w:tcPr>
            <w:tcW w:w="5045" w:type="dxa"/>
          </w:tcPr>
          <w:p w:rsidR="00792552" w:rsidRDefault="00792552">
            <w:pPr>
              <w:pStyle w:val="ConsPlusNormal"/>
              <w:jc w:val="center"/>
            </w:pPr>
            <w:r>
              <w:t>Значение критерия</w:t>
            </w:r>
          </w:p>
        </w:tc>
      </w:tr>
      <w:tr w:rsidR="00792552">
        <w:tc>
          <w:tcPr>
            <w:tcW w:w="566" w:type="dxa"/>
          </w:tcPr>
          <w:p w:rsidR="00792552" w:rsidRDefault="00792552">
            <w:pPr>
              <w:pStyle w:val="ConsPlusNormal"/>
              <w:jc w:val="center"/>
            </w:pPr>
            <w:r>
              <w:t>1</w:t>
            </w:r>
          </w:p>
        </w:tc>
        <w:tc>
          <w:tcPr>
            <w:tcW w:w="2381" w:type="dxa"/>
          </w:tcPr>
          <w:p w:rsidR="00792552" w:rsidRDefault="00792552">
            <w:pPr>
              <w:pStyle w:val="ConsPlusNormal"/>
            </w:pPr>
            <w:r>
              <w:t>Участие в реализации проектов и программ Новосибирской области &lt;*&gt;</w:t>
            </w:r>
          </w:p>
        </w:tc>
        <w:tc>
          <w:tcPr>
            <w:tcW w:w="1077" w:type="dxa"/>
          </w:tcPr>
          <w:p w:rsidR="00792552" w:rsidRDefault="00792552">
            <w:pPr>
              <w:pStyle w:val="ConsPlusNormal"/>
              <w:jc w:val="center"/>
            </w:pPr>
            <w:r>
              <w:t>0,1</w:t>
            </w:r>
          </w:p>
        </w:tc>
        <w:tc>
          <w:tcPr>
            <w:tcW w:w="5045" w:type="dxa"/>
          </w:tcPr>
          <w:p w:rsidR="00792552" w:rsidRDefault="00792552">
            <w:pPr>
              <w:pStyle w:val="ConsPlusNormal"/>
            </w:pPr>
            <w:r>
              <w:t xml:space="preserve">участвует в реализации проектов </w:t>
            </w:r>
            <w:hyperlink r:id="rId92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2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28">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p w:rsidR="00792552" w:rsidRDefault="00792552">
            <w:pPr>
              <w:pStyle w:val="ConsPlusNormal"/>
            </w:pPr>
            <w:r>
              <w:t>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p w:rsidR="00792552" w:rsidRDefault="00792552">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92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p w:rsidR="00792552" w:rsidRDefault="00792552">
            <w:pPr>
              <w:pStyle w:val="ConsPlusNormal"/>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r>
      <w:tr w:rsidR="00792552">
        <w:tc>
          <w:tcPr>
            <w:tcW w:w="566" w:type="dxa"/>
          </w:tcPr>
          <w:p w:rsidR="00792552" w:rsidRDefault="00792552">
            <w:pPr>
              <w:pStyle w:val="ConsPlusNormal"/>
              <w:jc w:val="center"/>
            </w:pPr>
            <w:r>
              <w:t>2</w:t>
            </w:r>
          </w:p>
        </w:tc>
        <w:tc>
          <w:tcPr>
            <w:tcW w:w="2381" w:type="dxa"/>
          </w:tcPr>
          <w:p w:rsidR="00792552" w:rsidRDefault="00792552">
            <w:pPr>
              <w:pStyle w:val="ConsPlusNormal"/>
            </w:pPr>
            <w:r>
              <w:t>Наличие планов проведения работ</w:t>
            </w:r>
          </w:p>
        </w:tc>
        <w:tc>
          <w:tcPr>
            <w:tcW w:w="1077" w:type="dxa"/>
          </w:tcPr>
          <w:p w:rsidR="00792552" w:rsidRDefault="00792552">
            <w:pPr>
              <w:pStyle w:val="ConsPlusNormal"/>
              <w:jc w:val="center"/>
            </w:pPr>
            <w:r>
              <w:t>0,2</w:t>
            </w:r>
          </w:p>
        </w:tc>
        <w:tc>
          <w:tcPr>
            <w:tcW w:w="5045" w:type="dxa"/>
          </w:tcPr>
          <w:p w:rsidR="00792552" w:rsidRDefault="00792552">
            <w:pPr>
              <w:pStyle w:val="ConsPlusNormal"/>
            </w:pPr>
            <w:r>
              <w:t>планы проведения работ утверждены на срок свыше 3 лет - 5 баллов;</w:t>
            </w:r>
          </w:p>
          <w:p w:rsidR="00792552" w:rsidRDefault="00792552">
            <w:pPr>
              <w:pStyle w:val="ConsPlusNormal"/>
            </w:pPr>
            <w:r>
              <w:t xml:space="preserve">планы проведения работ утверждены на срок до 3 </w:t>
            </w:r>
            <w:r>
              <w:lastRenderedPageBreak/>
              <w:t>лет включительно - 4 балла;</w:t>
            </w:r>
          </w:p>
          <w:p w:rsidR="00792552" w:rsidRDefault="00792552">
            <w:pPr>
              <w:pStyle w:val="ConsPlusNormal"/>
            </w:pPr>
            <w:r>
              <w:t>планы проведения работ отсутствуют - 0 баллов</w:t>
            </w:r>
          </w:p>
        </w:tc>
      </w:tr>
      <w:tr w:rsidR="00792552">
        <w:tc>
          <w:tcPr>
            <w:tcW w:w="566" w:type="dxa"/>
          </w:tcPr>
          <w:p w:rsidR="00792552" w:rsidRDefault="00792552">
            <w:pPr>
              <w:pStyle w:val="ConsPlusNormal"/>
              <w:jc w:val="center"/>
            </w:pPr>
            <w:r>
              <w:lastRenderedPageBreak/>
              <w:t>3</w:t>
            </w:r>
          </w:p>
        </w:tc>
        <w:tc>
          <w:tcPr>
            <w:tcW w:w="2381" w:type="dxa"/>
          </w:tcPr>
          <w:p w:rsidR="00792552" w:rsidRDefault="00792552">
            <w:pPr>
              <w:pStyle w:val="ConsPlusNormal"/>
            </w:pPr>
            <w:r>
              <w:t>Временной период между завершением работ и подачей заявки на участие в отборе</w:t>
            </w:r>
          </w:p>
        </w:tc>
        <w:tc>
          <w:tcPr>
            <w:tcW w:w="1077" w:type="dxa"/>
          </w:tcPr>
          <w:p w:rsidR="00792552" w:rsidRDefault="00792552">
            <w:pPr>
              <w:pStyle w:val="ConsPlusNormal"/>
              <w:jc w:val="center"/>
            </w:pPr>
            <w:r>
              <w:t>0,1</w:t>
            </w:r>
          </w:p>
        </w:tc>
        <w:tc>
          <w:tcPr>
            <w:tcW w:w="5045" w:type="dxa"/>
          </w:tcPr>
          <w:p w:rsidR="00792552" w:rsidRDefault="00792552">
            <w:pPr>
              <w:pStyle w:val="ConsPlusNormal"/>
            </w:pPr>
            <w:r>
              <w:t>до 1 года включительно - 3 балла;</w:t>
            </w:r>
          </w:p>
          <w:p w:rsidR="00792552" w:rsidRDefault="00792552">
            <w:pPr>
              <w:pStyle w:val="ConsPlusNormal"/>
            </w:pPr>
            <w:r>
              <w:t>более 1 года до 2 лет включительно - 2 балла;</w:t>
            </w:r>
          </w:p>
          <w:p w:rsidR="00792552" w:rsidRDefault="00792552">
            <w:pPr>
              <w:pStyle w:val="ConsPlusNormal"/>
            </w:pPr>
            <w:r>
              <w:t>более 2 лет - 1 балл</w:t>
            </w:r>
          </w:p>
        </w:tc>
      </w:tr>
      <w:tr w:rsidR="00792552">
        <w:tc>
          <w:tcPr>
            <w:tcW w:w="566" w:type="dxa"/>
          </w:tcPr>
          <w:p w:rsidR="00792552" w:rsidRDefault="00792552">
            <w:pPr>
              <w:pStyle w:val="ConsPlusNormal"/>
              <w:jc w:val="center"/>
            </w:pPr>
            <w:r>
              <w:t>4</w:t>
            </w:r>
          </w:p>
        </w:tc>
        <w:tc>
          <w:tcPr>
            <w:tcW w:w="2381" w:type="dxa"/>
          </w:tcPr>
          <w:p w:rsidR="00792552" w:rsidRDefault="00792552">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1077" w:type="dxa"/>
          </w:tcPr>
          <w:p w:rsidR="00792552" w:rsidRDefault="00792552">
            <w:pPr>
              <w:pStyle w:val="ConsPlusNormal"/>
              <w:jc w:val="center"/>
            </w:pPr>
            <w:r>
              <w:t>0,2</w:t>
            </w:r>
          </w:p>
        </w:tc>
        <w:tc>
          <w:tcPr>
            <w:tcW w:w="5045" w:type="dxa"/>
          </w:tcPr>
          <w:p w:rsidR="00792552" w:rsidRDefault="00792552">
            <w:pPr>
              <w:pStyle w:val="ConsPlusNormal"/>
            </w:pPr>
            <w:r>
              <w:t>фактическое свыше 5% от существующих объемов производства - 6 баллов;</w:t>
            </w:r>
          </w:p>
          <w:p w:rsidR="00792552" w:rsidRDefault="00792552">
            <w:pPr>
              <w:pStyle w:val="ConsPlusNormal"/>
            </w:pPr>
            <w:r>
              <w:t>фактическое от 3% до 5% включительно от существующих объемов производства - 4 балла;</w:t>
            </w:r>
          </w:p>
          <w:p w:rsidR="00792552" w:rsidRDefault="00792552">
            <w:pPr>
              <w:pStyle w:val="ConsPlusNormal"/>
            </w:pPr>
            <w:r>
              <w:t>фактическое менее 3% от существующих объемов производства - 0 баллов;</w:t>
            </w:r>
          </w:p>
          <w:p w:rsidR="00792552" w:rsidRDefault="00792552">
            <w:pPr>
              <w:pStyle w:val="ConsPlusNormal"/>
            </w:pPr>
            <w:r>
              <w:t>планируемое свыше 5% от существующих объемов производства - 4 балла;</w:t>
            </w:r>
          </w:p>
          <w:p w:rsidR="00792552" w:rsidRDefault="00792552">
            <w:pPr>
              <w:pStyle w:val="ConsPlusNormal"/>
            </w:pPr>
            <w:r>
              <w:t>планируемое от 3% до 5% включительно от существующих объемов производства - 2 балла;</w:t>
            </w:r>
          </w:p>
          <w:p w:rsidR="00792552" w:rsidRDefault="00792552">
            <w:pPr>
              <w:pStyle w:val="ConsPlusNormal"/>
            </w:pPr>
            <w:r>
              <w:t>планируемое менее 3% от существующих объемов производства - 0 баллов</w:t>
            </w:r>
          </w:p>
        </w:tc>
      </w:tr>
      <w:tr w:rsidR="00792552">
        <w:tc>
          <w:tcPr>
            <w:tcW w:w="566" w:type="dxa"/>
          </w:tcPr>
          <w:p w:rsidR="00792552" w:rsidRDefault="00792552">
            <w:pPr>
              <w:pStyle w:val="ConsPlusNormal"/>
              <w:jc w:val="center"/>
            </w:pPr>
            <w:r>
              <w:t>5</w:t>
            </w:r>
          </w:p>
        </w:tc>
        <w:tc>
          <w:tcPr>
            <w:tcW w:w="2381" w:type="dxa"/>
          </w:tcPr>
          <w:p w:rsidR="00792552" w:rsidRDefault="00792552">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1077" w:type="dxa"/>
          </w:tcPr>
          <w:p w:rsidR="00792552" w:rsidRDefault="00792552">
            <w:pPr>
              <w:pStyle w:val="ConsPlusNormal"/>
              <w:jc w:val="center"/>
            </w:pPr>
            <w:r>
              <w:t>0,2</w:t>
            </w:r>
          </w:p>
        </w:tc>
        <w:tc>
          <w:tcPr>
            <w:tcW w:w="5045" w:type="dxa"/>
          </w:tcPr>
          <w:p w:rsidR="00792552" w:rsidRDefault="00792552">
            <w:pPr>
              <w:pStyle w:val="ConsPlusNormal"/>
            </w:pPr>
            <w:r>
              <w:t>номенклатура выпускаемой продукции увеличилась - 5 баллов;</w:t>
            </w:r>
          </w:p>
          <w:p w:rsidR="00792552" w:rsidRDefault="00792552">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p w:rsidR="00792552" w:rsidRDefault="00792552">
            <w:pPr>
              <w:pStyle w:val="ConsPlusNormal"/>
            </w:pPr>
            <w:r>
              <w:t>номенклатура и качество выпускаемой продукции не изменились - 0 баллов</w:t>
            </w:r>
          </w:p>
        </w:tc>
      </w:tr>
      <w:tr w:rsidR="00792552">
        <w:tc>
          <w:tcPr>
            <w:tcW w:w="566" w:type="dxa"/>
          </w:tcPr>
          <w:p w:rsidR="00792552" w:rsidRDefault="00792552">
            <w:pPr>
              <w:pStyle w:val="ConsPlusNormal"/>
              <w:jc w:val="center"/>
            </w:pPr>
            <w:r>
              <w:t>6</w:t>
            </w:r>
          </w:p>
        </w:tc>
        <w:tc>
          <w:tcPr>
            <w:tcW w:w="2381" w:type="dxa"/>
          </w:tcPr>
          <w:p w:rsidR="00792552" w:rsidRDefault="00792552">
            <w:pPr>
              <w:pStyle w:val="ConsPlusNormal"/>
            </w:pPr>
            <w:r>
              <w:t>Наличие договоров об использовании образцов нового изделия, конструкторской документации или новой технологии</w:t>
            </w:r>
          </w:p>
        </w:tc>
        <w:tc>
          <w:tcPr>
            <w:tcW w:w="1077" w:type="dxa"/>
          </w:tcPr>
          <w:p w:rsidR="00792552" w:rsidRDefault="00792552">
            <w:pPr>
              <w:pStyle w:val="ConsPlusNormal"/>
              <w:jc w:val="center"/>
            </w:pPr>
            <w:r>
              <w:t>0,2</w:t>
            </w:r>
          </w:p>
        </w:tc>
        <w:tc>
          <w:tcPr>
            <w:tcW w:w="5045" w:type="dxa"/>
          </w:tcPr>
          <w:p w:rsidR="00792552" w:rsidRDefault="00792552">
            <w:pPr>
              <w:pStyle w:val="ConsPlusNormal"/>
            </w:pPr>
            <w:r>
              <w:t>имеются договоры - 7 баллов;</w:t>
            </w:r>
          </w:p>
          <w:p w:rsidR="00792552" w:rsidRDefault="00792552">
            <w:pPr>
              <w:pStyle w:val="ConsPlusNormal"/>
            </w:pPr>
            <w:r>
              <w:t>договоры отсутствуют - 0 баллов</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Учитывается наибольшее значение балла.</w:t>
      </w:r>
    </w:p>
    <w:p w:rsidR="00792552" w:rsidRDefault="00792552">
      <w:pPr>
        <w:pStyle w:val="ConsPlusNormal"/>
        <w:ind w:firstLine="540"/>
        <w:jc w:val="both"/>
      </w:pPr>
    </w:p>
    <w:p w:rsidR="00792552" w:rsidRDefault="00792552">
      <w:pPr>
        <w:pStyle w:val="ConsPlusNormal"/>
        <w:ind w:firstLine="540"/>
        <w:jc w:val="both"/>
      </w:pPr>
      <w:r>
        <w:t>28. Итоговое количество баллов заявки вычисляется как сумма баллов, проставленная по каждому из критериев с учетом весового значения.</w:t>
      </w:r>
    </w:p>
    <w:p w:rsidR="00792552" w:rsidRDefault="00792552">
      <w:pPr>
        <w:pStyle w:val="ConsPlusNormal"/>
        <w:spacing w:before="200"/>
        <w:ind w:firstLine="540"/>
        <w:jc w:val="both"/>
      </w:pPr>
      <w:bookmarkStart w:id="27" w:name="P4260"/>
      <w:bookmarkEnd w:id="27"/>
      <w:r>
        <w:t>29. Министерство каждой заявке на предоставление субсидии на возмещение части затрат на проведенные работы присваивает порядковый номер от максимального количества итоговых баллов к минимальному, а в случае равного количества итоговых баллов - с учетом следующих правил приоритетности:</w:t>
      </w:r>
    </w:p>
    <w:p w:rsidR="00792552" w:rsidRDefault="00792552">
      <w:pPr>
        <w:pStyle w:val="ConsPlusNormal"/>
        <w:spacing w:before="200"/>
        <w:ind w:firstLine="540"/>
        <w:jc w:val="both"/>
      </w:pPr>
      <w:r>
        <w:t xml:space="preserve">1) участие субъекта деятельности в сфере промышленности в реализации проектов </w:t>
      </w:r>
      <w:hyperlink r:id="rId93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3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32">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t>2) фактическое увеличение объемов производства субъекта деятельности в сфере промышленности за счет внедрения нового изделия или новой технологии.</w:t>
      </w:r>
    </w:p>
    <w:p w:rsidR="00792552" w:rsidRDefault="00792552">
      <w:pPr>
        <w:pStyle w:val="ConsPlusNormal"/>
        <w:spacing w:before="200"/>
        <w:ind w:firstLine="540"/>
        <w:jc w:val="both"/>
      </w:pPr>
      <w:r>
        <w:lastRenderedPageBreak/>
        <w:t>30. В случае если суммарный объем субсидий по заявкам на предоставление субсидии на возмещение части затрат на проведенные работы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792552" w:rsidRDefault="00792552">
      <w:pPr>
        <w:pStyle w:val="ConsPlusNormal"/>
        <w:spacing w:before="200"/>
        <w:ind w:firstLine="540"/>
        <w:jc w:val="both"/>
      </w:pPr>
      <w:bookmarkStart w:id="28" w:name="P4264"/>
      <w:bookmarkEnd w:id="28"/>
      <w:r>
        <w:t>31. Министерство по каждой ранжированной заявке на предоставление субсидии на возмещение части затрат на проведенные работы готовит заключение и направляет в комиссию на рассмотрение.</w:t>
      </w:r>
    </w:p>
    <w:p w:rsidR="00792552" w:rsidRDefault="00792552">
      <w:pPr>
        <w:pStyle w:val="ConsPlusNormal"/>
        <w:spacing w:before="200"/>
        <w:ind w:firstLine="540"/>
        <w:jc w:val="both"/>
      </w:pPr>
      <w:r>
        <w:t>32.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792552" w:rsidRDefault="00792552">
      <w:pPr>
        <w:pStyle w:val="ConsPlusNormal"/>
        <w:spacing w:before="200"/>
        <w:ind w:firstLine="540"/>
        <w:jc w:val="both"/>
      </w:pPr>
      <w:r>
        <w:t>33. Министерство в течение двух рабочих дней со дня заседания комиссии на основании протоколов заседаний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792552" w:rsidRDefault="00792552">
      <w:pPr>
        <w:pStyle w:val="ConsPlusNormal"/>
        <w:spacing w:before="200"/>
        <w:ind w:firstLine="540"/>
        <w:jc w:val="both"/>
      </w:pPr>
      <w:r>
        <w:t>34. 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 и включает в себя:</w:t>
      </w:r>
    </w:p>
    <w:p w:rsidR="00792552" w:rsidRDefault="00792552">
      <w:pPr>
        <w:pStyle w:val="ConsPlusNormal"/>
        <w:spacing w:before="200"/>
        <w:ind w:firstLine="540"/>
        <w:jc w:val="both"/>
      </w:pPr>
      <w:r>
        <w:t>1) дату, время и место проведения рассмотрения заявок;</w:t>
      </w:r>
    </w:p>
    <w:p w:rsidR="00792552" w:rsidRDefault="00792552">
      <w:pPr>
        <w:pStyle w:val="ConsPlusNormal"/>
        <w:spacing w:before="200"/>
        <w:ind w:firstLine="540"/>
        <w:jc w:val="both"/>
      </w:pPr>
      <w:r>
        <w:t>2) дату, время и место оценки заявок;</w:t>
      </w:r>
    </w:p>
    <w:p w:rsidR="00792552" w:rsidRDefault="00792552">
      <w:pPr>
        <w:pStyle w:val="ConsPlusNormal"/>
        <w:spacing w:before="200"/>
        <w:ind w:firstLine="540"/>
        <w:jc w:val="both"/>
      </w:pPr>
      <w:r>
        <w:t>3) информацию об участниках отбора, заявки которых были рассмотрены;</w:t>
      </w:r>
    </w:p>
    <w:p w:rsidR="00792552" w:rsidRDefault="00792552">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92552" w:rsidRDefault="00792552">
      <w:pPr>
        <w:pStyle w:val="ConsPlusNormal"/>
        <w:spacing w:before="20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92552" w:rsidRDefault="00792552">
      <w:pPr>
        <w:pStyle w:val="ConsPlusNormal"/>
        <w:spacing w:before="20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792552" w:rsidRDefault="00792552">
      <w:pPr>
        <w:pStyle w:val="ConsPlusNormal"/>
        <w:ind w:firstLine="540"/>
        <w:jc w:val="both"/>
      </w:pPr>
    </w:p>
    <w:p w:rsidR="00792552" w:rsidRDefault="00792552">
      <w:pPr>
        <w:pStyle w:val="ConsPlusTitle"/>
        <w:jc w:val="center"/>
        <w:outlineLvl w:val="1"/>
      </w:pPr>
      <w:r>
        <w:t>III. Условия и порядок предоставления субсидий</w:t>
      </w:r>
    </w:p>
    <w:p w:rsidR="00792552" w:rsidRDefault="00792552">
      <w:pPr>
        <w:pStyle w:val="ConsPlusNormal"/>
        <w:ind w:firstLine="540"/>
        <w:jc w:val="both"/>
      </w:pPr>
    </w:p>
    <w:p w:rsidR="00792552" w:rsidRDefault="00792552">
      <w:pPr>
        <w:pStyle w:val="ConsPlusNormal"/>
        <w:ind w:firstLine="540"/>
        <w:jc w:val="both"/>
      </w:pPr>
      <w:r>
        <w:t>35. Основаниями для отказа в предоставлении субсидии являются:</w:t>
      </w:r>
    </w:p>
    <w:p w:rsidR="00792552" w:rsidRDefault="00792552">
      <w:pPr>
        <w:pStyle w:val="ConsPlusNormal"/>
        <w:spacing w:before="200"/>
        <w:ind w:firstLine="540"/>
        <w:jc w:val="both"/>
      </w:pPr>
      <w:r>
        <w:t xml:space="preserve">1) несоответствие представленных получателем субсидии заявки и документов требованиям к заявкам, определенным </w:t>
      </w:r>
      <w:hyperlink w:anchor="P4402">
        <w:r>
          <w:rPr>
            <w:color w:val="0000FF"/>
          </w:rPr>
          <w:t>приложением N 1</w:t>
        </w:r>
      </w:hyperlink>
      <w:r>
        <w:t xml:space="preserve">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92552" w:rsidRDefault="00792552">
      <w:pPr>
        <w:pStyle w:val="ConsPlusNormal"/>
        <w:spacing w:before="200"/>
        <w:ind w:firstLine="540"/>
        <w:jc w:val="both"/>
      </w:pPr>
      <w:r>
        <w:t>2) установление факта недостоверности представленной получателем субсидии информации;</w:t>
      </w:r>
    </w:p>
    <w:p w:rsidR="00792552" w:rsidRDefault="00792552">
      <w:pPr>
        <w:pStyle w:val="ConsPlusNormal"/>
        <w:spacing w:before="200"/>
        <w:ind w:firstLine="540"/>
        <w:jc w:val="both"/>
      </w:pPr>
      <w:r>
        <w:t xml:space="preserve">3) несоответствие получателя субсидии категориям и требованиям, установленным в </w:t>
      </w:r>
      <w:hyperlink w:anchor="P4131">
        <w:r>
          <w:rPr>
            <w:color w:val="0000FF"/>
          </w:rPr>
          <w:t>пунктах 5</w:t>
        </w:r>
      </w:hyperlink>
      <w:r>
        <w:t xml:space="preserve">, </w:t>
      </w:r>
      <w:hyperlink w:anchor="P4160">
        <w:r>
          <w:rPr>
            <w:color w:val="0000FF"/>
          </w:rPr>
          <w:t>14</w:t>
        </w:r>
      </w:hyperlink>
      <w:r>
        <w:t xml:space="preserve"> настоящего Порядка;</w:t>
      </w:r>
    </w:p>
    <w:p w:rsidR="00792552" w:rsidRDefault="00792552">
      <w:pPr>
        <w:pStyle w:val="ConsPlusNormal"/>
        <w:spacing w:before="20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792552" w:rsidRDefault="00792552">
      <w:pPr>
        <w:pStyle w:val="ConsPlusNormal"/>
        <w:spacing w:before="200"/>
        <w:ind w:firstLine="540"/>
        <w:jc w:val="both"/>
      </w:pPr>
      <w:r>
        <w:t>36. Размер субсидии на возмещение части затрат на приобретенное оборудование - 20% от стоимости оборудования, но не может превышать 10,0 млн рублей.</w:t>
      </w:r>
    </w:p>
    <w:p w:rsidR="00792552" w:rsidRDefault="00792552">
      <w:pPr>
        <w:pStyle w:val="ConsPlusNormal"/>
        <w:spacing w:before="200"/>
        <w:ind w:firstLine="540"/>
        <w:jc w:val="both"/>
      </w:pPr>
      <w:r>
        <w:t xml:space="preserve">Размер субсидии на возмещение части затрат на проведенные работы установлен в </w:t>
      </w:r>
      <w:hyperlink w:anchor="P4762">
        <w:r>
          <w:rPr>
            <w:color w:val="0000FF"/>
          </w:rPr>
          <w:t>приложении N 2</w:t>
        </w:r>
      </w:hyperlink>
      <w:r>
        <w:t xml:space="preserve"> к настоящему Порядку.</w:t>
      </w:r>
    </w:p>
    <w:p w:rsidR="00792552" w:rsidRDefault="00792552">
      <w:pPr>
        <w:pStyle w:val="ConsPlusNormal"/>
        <w:spacing w:before="200"/>
        <w:ind w:firstLine="540"/>
        <w:jc w:val="both"/>
      </w:pPr>
      <w:r>
        <w:lastRenderedPageBreak/>
        <w:t>Общий годовой объем субсидий на возмещение части затрат на проведенные работы, предоставляемых субъекту деятельности в сфере промышленности из областного бюджета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792552" w:rsidRDefault="00792552">
      <w:pPr>
        <w:pStyle w:val="ConsPlusNormal"/>
        <w:spacing w:before="200"/>
        <w:ind w:firstLine="540"/>
        <w:jc w:val="both"/>
      </w:pPr>
      <w:bookmarkStart w:id="29" w:name="P4285"/>
      <w:bookmarkEnd w:id="29"/>
      <w:r>
        <w:t>37. Результатами предоставления субсидий (далее - результаты) являются:</w:t>
      </w:r>
    </w:p>
    <w:p w:rsidR="00792552" w:rsidRDefault="00792552">
      <w:pPr>
        <w:pStyle w:val="ConsPlusNormal"/>
        <w:spacing w:before="200"/>
        <w:ind w:firstLine="540"/>
        <w:jc w:val="both"/>
      </w:pPr>
      <w:r>
        <w:t xml:space="preserve">1) для субсидий на возмещение части затрат на приобретенное оборудование, конечное значение которых должно соответствовать количественным характеристикам, исходя из размера субсидии, установленным в </w:t>
      </w:r>
      <w:hyperlink w:anchor="P4805">
        <w:r>
          <w:rPr>
            <w:color w:val="0000FF"/>
          </w:rPr>
          <w:t>приложении N 3</w:t>
        </w:r>
      </w:hyperlink>
      <w:r>
        <w:t xml:space="preserve"> к настоящему Порядку:</w:t>
      </w:r>
    </w:p>
    <w:p w:rsidR="00792552" w:rsidRDefault="00792552">
      <w:pPr>
        <w:pStyle w:val="ConsPlusNormal"/>
        <w:spacing w:before="200"/>
        <w:ind w:firstLine="540"/>
        <w:jc w:val="both"/>
      </w:pPr>
      <w:r>
        <w:t>а) создание рабочих мест нарастающим итогом за три года, с года получения субсидии;</w:t>
      </w:r>
    </w:p>
    <w:p w:rsidR="00792552" w:rsidRDefault="00792552">
      <w:pPr>
        <w:pStyle w:val="ConsPlusNormal"/>
        <w:spacing w:before="200"/>
        <w:ind w:firstLine="540"/>
        <w:jc w:val="both"/>
      </w:pPr>
      <w:r>
        <w:t>б) 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792552" w:rsidRDefault="00792552">
      <w:pPr>
        <w:pStyle w:val="ConsPlusNormal"/>
        <w:spacing w:before="200"/>
        <w:ind w:firstLine="540"/>
        <w:jc w:val="both"/>
      </w:pPr>
      <w:r>
        <w:t>в)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w:t>
      </w:r>
    </w:p>
    <w:p w:rsidR="00792552" w:rsidRDefault="00792552">
      <w:pPr>
        <w:pStyle w:val="ConsPlusNormal"/>
        <w:spacing w:before="200"/>
        <w:ind w:firstLine="540"/>
        <w:jc w:val="both"/>
      </w:pPr>
      <w:r>
        <w:t>2) для субсидий на возмещение части затрат на проведенные работы:</w:t>
      </w:r>
    </w:p>
    <w:p w:rsidR="00792552" w:rsidRDefault="00792552">
      <w:pPr>
        <w:pStyle w:val="ConsPlusNormal"/>
        <w:spacing w:before="200"/>
        <w:ind w:firstLine="540"/>
        <w:jc w:val="both"/>
      </w:pPr>
      <w:r>
        <w:t>обеспечение получателем субсидии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получателем субсидии из областного бюджета в соответствии с настоящим Порядком.</w:t>
      </w:r>
    </w:p>
    <w:p w:rsidR="00792552" w:rsidRDefault="00792552">
      <w:pPr>
        <w:pStyle w:val="ConsPlusNormal"/>
        <w:spacing w:before="200"/>
        <w:ind w:firstLine="540"/>
        <w:jc w:val="both"/>
      </w:pPr>
      <w:bookmarkStart w:id="30" w:name="P4292"/>
      <w:bookmarkEnd w:id="30"/>
      <w:r>
        <w:t>38. Показателями, необходимыми для достижения результатов (далее - показатели), являются:</w:t>
      </w:r>
    </w:p>
    <w:p w:rsidR="00792552" w:rsidRDefault="00792552">
      <w:pPr>
        <w:pStyle w:val="ConsPlusNormal"/>
        <w:spacing w:before="200"/>
        <w:ind w:firstLine="540"/>
        <w:jc w:val="both"/>
      </w:pPr>
      <w:bookmarkStart w:id="31" w:name="P4293"/>
      <w:bookmarkEnd w:id="31"/>
      <w:r>
        <w:t>1) для субсидий на возмещение части затрат на приобретенное оборудование:</w:t>
      </w:r>
    </w:p>
    <w:p w:rsidR="00792552" w:rsidRDefault="00792552">
      <w:pPr>
        <w:pStyle w:val="ConsPlusNormal"/>
        <w:spacing w:before="200"/>
        <w:ind w:firstLine="540"/>
        <w:jc w:val="both"/>
      </w:pPr>
      <w:r>
        <w:t>а) количество созданных рабочих мест;</w:t>
      </w:r>
    </w:p>
    <w:p w:rsidR="00792552" w:rsidRDefault="00792552">
      <w:pPr>
        <w:pStyle w:val="ConsPlusNormal"/>
        <w:spacing w:before="200"/>
        <w:ind w:firstLine="540"/>
        <w:jc w:val="both"/>
      </w:pPr>
      <w:r>
        <w:t>б)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в)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2) для субсидий на возмещение части затрат на проведенные работы показатель определяется по формуле:</w:t>
      </w:r>
    </w:p>
    <w:p w:rsidR="00792552" w:rsidRDefault="00792552">
      <w:pPr>
        <w:pStyle w:val="ConsPlusNormal"/>
        <w:ind w:firstLine="540"/>
        <w:jc w:val="both"/>
      </w:pPr>
    </w:p>
    <w:p w:rsidR="00792552" w:rsidRDefault="00792552">
      <w:pPr>
        <w:pStyle w:val="ConsPlusNormal"/>
        <w:jc w:val="center"/>
      </w:pPr>
      <w:r>
        <w:t>Р = Нгпс + Нпгпс - 2 x Нгппс, где:</w:t>
      </w:r>
    </w:p>
    <w:p w:rsidR="00792552" w:rsidRDefault="00792552">
      <w:pPr>
        <w:pStyle w:val="ConsPlusNormal"/>
        <w:ind w:firstLine="540"/>
        <w:jc w:val="both"/>
      </w:pPr>
    </w:p>
    <w:p w:rsidR="00792552" w:rsidRDefault="00792552">
      <w:pPr>
        <w:pStyle w:val="ConsPlusNormal"/>
        <w:ind w:firstLine="540"/>
        <w:jc w:val="both"/>
      </w:pPr>
      <w:r>
        <w:t>Р - показатель;</w:t>
      </w:r>
    </w:p>
    <w:p w:rsidR="00792552" w:rsidRDefault="00792552">
      <w:pPr>
        <w:pStyle w:val="ConsPlusNormal"/>
        <w:spacing w:before="200"/>
        <w:ind w:firstLine="540"/>
        <w:jc w:val="both"/>
      </w:pPr>
      <w:r>
        <w:t>Нгпс - налоговые платежи в год предоставления субсидии;</w:t>
      </w:r>
    </w:p>
    <w:p w:rsidR="00792552" w:rsidRDefault="00792552">
      <w:pPr>
        <w:pStyle w:val="ConsPlusNormal"/>
        <w:spacing w:before="200"/>
        <w:ind w:firstLine="540"/>
        <w:jc w:val="both"/>
      </w:pPr>
      <w:r>
        <w:t>Нпгпс - налоговые платежи в последующий год предоставления субсидии;</w:t>
      </w:r>
    </w:p>
    <w:p w:rsidR="00792552" w:rsidRDefault="00792552">
      <w:pPr>
        <w:pStyle w:val="ConsPlusNormal"/>
        <w:spacing w:before="200"/>
        <w:ind w:firstLine="540"/>
        <w:jc w:val="both"/>
      </w:pPr>
      <w:r>
        <w:t>Нгппс - налоговые платежи в год, предшествующий году предоставления субсидии.</w:t>
      </w:r>
    </w:p>
    <w:p w:rsidR="00792552" w:rsidRDefault="00792552">
      <w:pPr>
        <w:pStyle w:val="ConsPlusNormal"/>
        <w:spacing w:before="200"/>
        <w:ind w:firstLine="540"/>
        <w:jc w:val="both"/>
      </w:pPr>
      <w:r>
        <w:t>39. Министерство устанавливает значения показателей в Соглашении.</w:t>
      </w:r>
    </w:p>
    <w:p w:rsidR="00792552" w:rsidRDefault="00792552">
      <w:pPr>
        <w:pStyle w:val="ConsPlusNormal"/>
        <w:spacing w:before="200"/>
        <w:ind w:firstLine="540"/>
        <w:jc w:val="both"/>
      </w:pPr>
      <w:r>
        <w:t xml:space="preserve">40. Условием заключения Соглашения является принятие решения министерством о </w:t>
      </w:r>
      <w:r>
        <w:lastRenderedPageBreak/>
        <w:t>предоставлении субсидии.</w:t>
      </w:r>
    </w:p>
    <w:p w:rsidR="00792552" w:rsidRDefault="00792552">
      <w:pPr>
        <w:pStyle w:val="ConsPlusNormal"/>
        <w:spacing w:before="200"/>
        <w:ind w:firstLine="540"/>
        <w:jc w:val="both"/>
      </w:pPr>
      <w:bookmarkStart w:id="32" w:name="P4307"/>
      <w:bookmarkEnd w:id="32"/>
      <w:r>
        <w:t>41. Соглашение заключается между министерством и получателем субсидии в течение трех рабочих дней со дня принятия министерством решения о предоставлении субсидии.</w:t>
      </w:r>
    </w:p>
    <w:p w:rsidR="00792552" w:rsidRDefault="00792552">
      <w:pPr>
        <w:pStyle w:val="ConsPlusNormal"/>
        <w:spacing w:before="20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933">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792552" w:rsidRDefault="00792552">
      <w:pPr>
        <w:pStyle w:val="ConsPlusNormal"/>
        <w:spacing w:before="20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934">
        <w:r>
          <w:rPr>
            <w:color w:val="0000FF"/>
          </w:rPr>
          <w:t>соглашения</w:t>
        </w:r>
      </w:hyperlink>
      <w:r>
        <w:t xml:space="preserve"> (договора) о предоставлении из федерального бюджета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утвержденной приказом Министерства финансов Российской Федерации от 31.10.2016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 (далее - форма соглашения, утвержденная приказом N 199н).</w:t>
      </w:r>
    </w:p>
    <w:p w:rsidR="00792552" w:rsidRDefault="00792552">
      <w:pPr>
        <w:pStyle w:val="ConsPlusNormal"/>
        <w:spacing w:before="20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792552" w:rsidRDefault="00792552">
      <w:pPr>
        <w:pStyle w:val="ConsPlusNormal"/>
        <w:spacing w:before="200"/>
        <w:ind w:firstLine="540"/>
        <w:jc w:val="both"/>
      </w:pPr>
      <w:r>
        <w:t xml:space="preserve">42. В случае неподписания Соглашения получателем субсидии в сроки, указанные в </w:t>
      </w:r>
      <w:hyperlink w:anchor="P4307">
        <w:r>
          <w:rPr>
            <w:color w:val="0000FF"/>
          </w:rPr>
          <w:t>пункте 41</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204">
        <w:r>
          <w:rPr>
            <w:color w:val="0000FF"/>
          </w:rPr>
          <w:t>пунктами 24</w:t>
        </w:r>
      </w:hyperlink>
      <w:r>
        <w:t xml:space="preserve">, </w:t>
      </w:r>
      <w:hyperlink w:anchor="P4260">
        <w:r>
          <w:rPr>
            <w:color w:val="0000FF"/>
          </w:rPr>
          <w:t>29</w:t>
        </w:r>
      </w:hyperlink>
      <w:r>
        <w:t xml:space="preserve"> настоящего Порядка.</w:t>
      </w:r>
    </w:p>
    <w:p w:rsidR="00792552" w:rsidRDefault="00792552">
      <w:pPr>
        <w:pStyle w:val="ConsPlusNormal"/>
        <w:spacing w:before="200"/>
        <w:ind w:firstLine="540"/>
        <w:jc w:val="both"/>
      </w:pPr>
      <w:r>
        <w:t>43. В Соглашении в том числе должны содержаться:</w:t>
      </w:r>
    </w:p>
    <w:p w:rsidR="00792552" w:rsidRDefault="00792552">
      <w:pPr>
        <w:pStyle w:val="ConsPlusNormal"/>
        <w:spacing w:before="200"/>
        <w:ind w:firstLine="540"/>
        <w:jc w:val="both"/>
      </w:pPr>
      <w:r>
        <w:t xml:space="preserve">1) значения результата и показателя, установленные в </w:t>
      </w:r>
      <w:hyperlink w:anchor="P4285">
        <w:r>
          <w:rPr>
            <w:color w:val="0000FF"/>
          </w:rPr>
          <w:t>пунктах 37</w:t>
        </w:r>
      </w:hyperlink>
      <w:r>
        <w:t xml:space="preserve">, </w:t>
      </w:r>
      <w:hyperlink w:anchor="P4292">
        <w:r>
          <w:rPr>
            <w:color w:val="0000FF"/>
          </w:rPr>
          <w:t>38</w:t>
        </w:r>
      </w:hyperlink>
      <w:r>
        <w:t xml:space="preserve"> настоящего Порядка;</w:t>
      </w:r>
    </w:p>
    <w:p w:rsidR="00792552" w:rsidRDefault="00792552">
      <w:pPr>
        <w:pStyle w:val="ConsPlusNormal"/>
        <w:spacing w:before="200"/>
        <w:ind w:firstLine="540"/>
        <w:jc w:val="both"/>
      </w:pPr>
      <w:r>
        <w:t>2) размер субсидии;</w:t>
      </w:r>
    </w:p>
    <w:p w:rsidR="00792552" w:rsidRDefault="00792552">
      <w:pPr>
        <w:pStyle w:val="ConsPlusNormal"/>
        <w:spacing w:before="200"/>
        <w:ind w:firstLine="540"/>
        <w:jc w:val="both"/>
      </w:pPr>
      <w:r>
        <w:t>3)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целей, условий и порядка предоставления субсидии;</w:t>
      </w:r>
    </w:p>
    <w:p w:rsidR="00792552" w:rsidRDefault="00792552">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2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792552" w:rsidRDefault="00792552">
      <w:pPr>
        <w:pStyle w:val="ConsPlusNormal"/>
        <w:spacing w:before="200"/>
        <w:ind w:firstLine="540"/>
        <w:jc w:val="both"/>
      </w:pPr>
      <w:r>
        <w:t>44.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792552" w:rsidRDefault="00792552">
      <w:pPr>
        <w:pStyle w:val="ConsPlusNormal"/>
        <w:spacing w:before="20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абз. третьего п. 44 приостановлено до </w:t>
            </w:r>
            <w:hyperlink r:id="rId935">
              <w:r>
                <w:rPr>
                  <w:color w:val="0000FF"/>
                </w:rPr>
                <w:t>31.12.2022</w:t>
              </w:r>
            </w:hyperlink>
            <w:r>
              <w:rPr>
                <w:color w:val="392C69"/>
              </w:rPr>
              <w:t xml:space="preserve"> </w:t>
            </w:r>
            <w:hyperlink r:id="rId936">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92552" w:rsidRDefault="00792552">
      <w:pPr>
        <w:pStyle w:val="ConsPlusNormal"/>
        <w:ind w:firstLine="540"/>
        <w:jc w:val="both"/>
      </w:pPr>
    </w:p>
    <w:p w:rsidR="00792552" w:rsidRDefault="00792552">
      <w:pPr>
        <w:pStyle w:val="ConsPlusTitle"/>
        <w:jc w:val="center"/>
        <w:outlineLvl w:val="1"/>
      </w:pPr>
      <w:r>
        <w:t>IV. Требования к отчетности</w:t>
      </w:r>
    </w:p>
    <w:p w:rsidR="00792552" w:rsidRDefault="00792552">
      <w:pPr>
        <w:pStyle w:val="ConsPlusNormal"/>
        <w:ind w:firstLine="540"/>
        <w:jc w:val="both"/>
      </w:pPr>
    </w:p>
    <w:p w:rsidR="00792552" w:rsidRDefault="00792552">
      <w:pPr>
        <w:pStyle w:val="ConsPlusNormal"/>
        <w:ind w:firstLine="540"/>
        <w:jc w:val="both"/>
      </w:pPr>
      <w:r>
        <w:t>45. Получатели субсидий, получившие субсидию на возмещение части затрат:</w:t>
      </w:r>
    </w:p>
    <w:p w:rsidR="00792552" w:rsidRDefault="00792552">
      <w:pPr>
        <w:pStyle w:val="ConsPlusNormal"/>
        <w:spacing w:before="200"/>
        <w:ind w:firstLine="540"/>
        <w:jc w:val="both"/>
      </w:pPr>
      <w:r>
        <w:t>1) на приобретенное оборудование - представляют в министерство ежегодно в течение трех лет начиная с года, следующего за годом получения субсидии:</w:t>
      </w:r>
    </w:p>
    <w:p w:rsidR="00792552" w:rsidRDefault="00792552">
      <w:pPr>
        <w:pStyle w:val="ConsPlusNormal"/>
        <w:spacing w:before="200"/>
        <w:ind w:firstLine="540"/>
        <w:jc w:val="both"/>
      </w:pPr>
      <w:bookmarkStart w:id="33" w:name="P4327"/>
      <w:bookmarkEnd w:id="33"/>
      <w:r>
        <w:t>а) отчеты о достижении значений результатов и показателей, необходимых для достижения результатов, в срок до 15 января;</w:t>
      </w:r>
    </w:p>
    <w:p w:rsidR="00792552" w:rsidRDefault="00792552">
      <w:pPr>
        <w:pStyle w:val="ConsPlusNormal"/>
        <w:spacing w:before="200"/>
        <w:ind w:firstLine="540"/>
        <w:jc w:val="both"/>
      </w:pPr>
      <w:r>
        <w:t xml:space="preserve">б) уточненные отчеты, предусмотренные </w:t>
      </w:r>
      <w:hyperlink w:anchor="P4327">
        <w:r>
          <w:rPr>
            <w:color w:val="0000FF"/>
          </w:rPr>
          <w:t>абзацем "а"</w:t>
        </w:r>
      </w:hyperlink>
      <w:r>
        <w:t xml:space="preserve"> настоящего подпункта - не позднее 5 марта;</w:t>
      </w:r>
    </w:p>
    <w:p w:rsidR="00792552" w:rsidRDefault="00792552">
      <w:pPr>
        <w:pStyle w:val="ConsPlusNormal"/>
        <w:jc w:val="both"/>
      </w:pPr>
      <w:r>
        <w:t xml:space="preserve">(пп. 1 в ред. </w:t>
      </w:r>
      <w:hyperlink r:id="rId937">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2) на проведенные работы - представляют в министерство в срок до 5 апреля в течение двух лет, начиная с года, следующего за годом получения субсидии, отчет о достижении значений результатов и показателей, необходимых для достижения результатов.</w:t>
      </w:r>
    </w:p>
    <w:p w:rsidR="00792552" w:rsidRDefault="00792552">
      <w:pPr>
        <w:pStyle w:val="ConsPlusNormal"/>
        <w:spacing w:before="200"/>
        <w:ind w:firstLine="540"/>
        <w:jc w:val="both"/>
      </w:pPr>
      <w:r>
        <w:t xml:space="preserve">46. Отчет о достижении значений результатов и показателей представляется по форме, определенной формой соглашения, утвержденной </w:t>
      </w:r>
      <w:hyperlink r:id="rId938">
        <w:r>
          <w:rPr>
            <w:color w:val="0000FF"/>
          </w:rPr>
          <w:t>приказом</w:t>
        </w:r>
      </w:hyperlink>
      <w:r>
        <w:t xml:space="preserve"> N 80-НПА.</w:t>
      </w:r>
    </w:p>
    <w:p w:rsidR="00792552" w:rsidRDefault="00792552">
      <w:pPr>
        <w:pStyle w:val="ConsPlusNormal"/>
        <w:spacing w:before="200"/>
        <w:ind w:firstLine="540"/>
        <w:jc w:val="both"/>
      </w:pPr>
      <w:r>
        <w:t xml:space="preserve">В случае если источником финансового обеспечения субсидий являются в том числе межбюджетные трансферты из федерального бюджета, отчет о достижении значений результатов и показателей представляется по форме, определенной формой </w:t>
      </w:r>
      <w:hyperlink r:id="rId939">
        <w:r>
          <w:rPr>
            <w:color w:val="0000FF"/>
          </w:rPr>
          <w:t>соглашения</w:t>
        </w:r>
      </w:hyperlink>
      <w:r>
        <w:t>, утвержденной приказом N 199н.</w:t>
      </w:r>
    </w:p>
    <w:p w:rsidR="00792552" w:rsidRDefault="00792552">
      <w:pPr>
        <w:pStyle w:val="ConsPlusNormal"/>
        <w:spacing w:before="200"/>
        <w:ind w:firstLine="540"/>
        <w:jc w:val="both"/>
      </w:pPr>
      <w:r>
        <w:t>47. Министерство устанавливает в Соглашении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48.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92552" w:rsidRDefault="00792552">
      <w:pPr>
        <w:pStyle w:val="ConsPlusNormal"/>
        <w:ind w:firstLine="540"/>
        <w:jc w:val="both"/>
      </w:pPr>
    </w:p>
    <w:p w:rsidR="00792552" w:rsidRDefault="00792552">
      <w:pPr>
        <w:pStyle w:val="ConsPlusTitle"/>
        <w:jc w:val="center"/>
        <w:outlineLvl w:val="1"/>
      </w:pPr>
      <w:r>
        <w:t>V. Требования об осуществлении контроля</w:t>
      </w:r>
    </w:p>
    <w:p w:rsidR="00792552" w:rsidRDefault="00792552">
      <w:pPr>
        <w:pStyle w:val="ConsPlusTitle"/>
        <w:jc w:val="center"/>
      </w:pPr>
      <w:r>
        <w:t>(мониторинга) за соблюдением условий, целей</w:t>
      </w:r>
    </w:p>
    <w:p w:rsidR="00792552" w:rsidRDefault="00792552">
      <w:pPr>
        <w:pStyle w:val="ConsPlusTitle"/>
        <w:jc w:val="center"/>
      </w:pPr>
      <w:r>
        <w:t>и порядка предоставления субсидий</w:t>
      </w:r>
    </w:p>
    <w:p w:rsidR="00792552" w:rsidRDefault="00792552">
      <w:pPr>
        <w:pStyle w:val="ConsPlusNormal"/>
        <w:ind w:firstLine="540"/>
        <w:jc w:val="both"/>
      </w:pPr>
    </w:p>
    <w:p w:rsidR="00792552" w:rsidRDefault="00792552">
      <w:pPr>
        <w:pStyle w:val="ConsPlusNormal"/>
        <w:ind w:firstLine="540"/>
        <w:jc w:val="both"/>
      </w:pPr>
      <w:r>
        <w:t>49.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получателями субсидий.</w:t>
      </w:r>
    </w:p>
    <w:p w:rsidR="00792552" w:rsidRDefault="00792552">
      <w:pPr>
        <w:pStyle w:val="ConsPlusNormal"/>
        <w:spacing w:before="200"/>
        <w:ind w:firstLine="540"/>
        <w:jc w:val="both"/>
      </w:pPr>
      <w:r>
        <w:t>50. Подписанием Соглашения получатель субсидии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792552" w:rsidRDefault="00792552">
      <w:pPr>
        <w:pStyle w:val="ConsPlusNormal"/>
        <w:spacing w:before="200"/>
        <w:ind w:firstLine="540"/>
        <w:jc w:val="both"/>
      </w:pPr>
      <w:r>
        <w:t>51.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792552" w:rsidRDefault="00792552">
      <w:pPr>
        <w:pStyle w:val="ConsPlusNormal"/>
        <w:spacing w:before="200"/>
        <w:ind w:firstLine="540"/>
        <w:jc w:val="both"/>
      </w:pPr>
      <w:r>
        <w:t xml:space="preserve">52.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4285">
        <w:r>
          <w:rPr>
            <w:color w:val="0000FF"/>
          </w:rPr>
          <w:t>пунктах 37</w:t>
        </w:r>
      </w:hyperlink>
      <w:r>
        <w:t xml:space="preserve">, </w:t>
      </w:r>
      <w:hyperlink w:anchor="P4292">
        <w:r>
          <w:rPr>
            <w:color w:val="0000FF"/>
          </w:rPr>
          <w:t>38</w:t>
        </w:r>
      </w:hyperlink>
      <w:r>
        <w:t xml:space="preserve"> </w:t>
      </w:r>
      <w:r>
        <w:lastRenderedPageBreak/>
        <w:t>настоящего Порядка, установленных министерством в Соглашении.</w:t>
      </w:r>
    </w:p>
    <w:p w:rsidR="00792552" w:rsidRDefault="00792552">
      <w:pPr>
        <w:pStyle w:val="ConsPlusNormal"/>
        <w:spacing w:before="200"/>
        <w:ind w:firstLine="540"/>
        <w:jc w:val="both"/>
      </w:pPr>
      <w:r>
        <w:t>53. Субсидии подлежат возврату получателем субсидии в доход областного бюджета в следующих случаях:</w:t>
      </w:r>
    </w:p>
    <w:p w:rsidR="00792552" w:rsidRDefault="00792552">
      <w:pPr>
        <w:pStyle w:val="ConsPlusNormal"/>
        <w:spacing w:before="200"/>
        <w:ind w:firstLine="540"/>
        <w:jc w:val="both"/>
      </w:pPr>
      <w:bookmarkStart w:id="34" w:name="P4345"/>
      <w:bookmarkEnd w:id="34"/>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792552" w:rsidRDefault="00792552">
      <w:pPr>
        <w:pStyle w:val="ConsPlusNormal"/>
        <w:spacing w:before="200"/>
        <w:ind w:firstLine="540"/>
        <w:jc w:val="both"/>
      </w:pPr>
      <w:bookmarkStart w:id="35" w:name="P4346"/>
      <w:bookmarkEnd w:id="35"/>
      <w:r>
        <w:t xml:space="preserve">2) недостижения значений результатов, показателей, установленных </w:t>
      </w:r>
      <w:hyperlink w:anchor="P4285">
        <w:r>
          <w:rPr>
            <w:color w:val="0000FF"/>
          </w:rPr>
          <w:t>пунктами 37</w:t>
        </w:r>
      </w:hyperlink>
      <w:r>
        <w:t xml:space="preserve">, </w:t>
      </w:r>
      <w:hyperlink w:anchor="P4292">
        <w:r>
          <w:rPr>
            <w:color w:val="0000FF"/>
          </w:rPr>
          <w:t>38</w:t>
        </w:r>
      </w:hyperlink>
      <w:r>
        <w:t xml:space="preserve"> настоящего Порядка.</w:t>
      </w:r>
    </w:p>
    <w:p w:rsidR="00792552" w:rsidRDefault="00792552">
      <w:pPr>
        <w:pStyle w:val="ConsPlusNormal"/>
        <w:spacing w:before="200"/>
        <w:ind w:firstLine="540"/>
        <w:jc w:val="both"/>
      </w:pPr>
      <w:r>
        <w:t>54.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792552" w:rsidRDefault="00792552">
      <w:pPr>
        <w:pStyle w:val="ConsPlusNormal"/>
        <w:spacing w:before="200"/>
        <w:ind w:firstLine="540"/>
        <w:jc w:val="both"/>
      </w:pPr>
      <w:bookmarkStart w:id="36" w:name="P4348"/>
      <w:bookmarkEnd w:id="36"/>
      <w:r>
        <w:t xml:space="preserve">1) в случае, установленном </w:t>
      </w:r>
      <w:hyperlink w:anchor="P4345">
        <w:r>
          <w:rPr>
            <w:color w:val="0000FF"/>
          </w:rPr>
          <w:t>подпунктом 1 пункта 53</w:t>
        </w:r>
      </w:hyperlink>
      <w:r>
        <w:t xml:space="preserve"> настоящего Порядка, - со дня выявления факта нарушения условий предоставления субсидий;</w:t>
      </w:r>
    </w:p>
    <w:p w:rsidR="00792552" w:rsidRDefault="00792552">
      <w:pPr>
        <w:pStyle w:val="ConsPlusNormal"/>
        <w:spacing w:before="200"/>
        <w:ind w:firstLine="540"/>
        <w:jc w:val="both"/>
      </w:pPr>
      <w:bookmarkStart w:id="37" w:name="P4349"/>
      <w:bookmarkEnd w:id="37"/>
      <w:r>
        <w:t xml:space="preserve">2) в случае, установленном </w:t>
      </w:r>
      <w:hyperlink w:anchor="P4346">
        <w:r>
          <w:rPr>
            <w:color w:val="0000FF"/>
          </w:rPr>
          <w:t>подпунктом 2 пункта 53</w:t>
        </w:r>
      </w:hyperlink>
      <w:r>
        <w:t xml:space="preserve"> настоящего Порядка, - со дня выявления факта недостижения значений результатов и показателей.</w:t>
      </w:r>
    </w:p>
    <w:p w:rsidR="00792552" w:rsidRDefault="00792552">
      <w:pPr>
        <w:pStyle w:val="ConsPlusNormal"/>
        <w:spacing w:before="200"/>
        <w:ind w:firstLine="540"/>
        <w:jc w:val="both"/>
      </w:pPr>
      <w:r>
        <w:t>55.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792552" w:rsidRDefault="00792552">
      <w:pPr>
        <w:pStyle w:val="ConsPlusNormal"/>
        <w:spacing w:before="200"/>
        <w:ind w:firstLine="540"/>
        <w:jc w:val="both"/>
      </w:pPr>
      <w:r>
        <w:t xml:space="preserve">1) в случае установления факта, предусмотренного </w:t>
      </w:r>
      <w:hyperlink w:anchor="P4348">
        <w:r>
          <w:rPr>
            <w:color w:val="0000FF"/>
          </w:rPr>
          <w:t>подпунктом 1 пункта 54</w:t>
        </w:r>
      </w:hyperlink>
      <w:r>
        <w:t xml:space="preserve"> настоящего Порядка:</w:t>
      </w:r>
    </w:p>
    <w:p w:rsidR="00792552" w:rsidRDefault="00792552">
      <w:pPr>
        <w:pStyle w:val="ConsPlusNormal"/>
        <w:spacing w:before="200"/>
        <w:ind w:firstLine="540"/>
        <w:jc w:val="both"/>
      </w:pPr>
      <w:r>
        <w:t>а) по субсидиям, полученным на возмещение части затрат на приобретенное оборудование, получателем субсидии возвращается 100% суммы полученной субсидии;</w:t>
      </w:r>
    </w:p>
    <w:p w:rsidR="00792552" w:rsidRDefault="00792552">
      <w:pPr>
        <w:pStyle w:val="ConsPlusNormal"/>
        <w:spacing w:before="200"/>
        <w:ind w:firstLine="540"/>
        <w:jc w:val="both"/>
      </w:pPr>
      <w:r>
        <w:t>б) по субсидиям, полученным на возмещение части затрат на проведенные работы получателем субсидии возвращается сумма денежных средств в размере общего годового объема субсидий, полученных из областного бюджета в соответствии с настоящим Порядком;</w:t>
      </w:r>
    </w:p>
    <w:p w:rsidR="00792552" w:rsidRDefault="00792552">
      <w:pPr>
        <w:pStyle w:val="ConsPlusNormal"/>
        <w:spacing w:before="200"/>
        <w:ind w:firstLine="540"/>
        <w:jc w:val="both"/>
      </w:pPr>
      <w:r>
        <w:t xml:space="preserve">2) в случае установления факта, предусмотренного </w:t>
      </w:r>
      <w:hyperlink w:anchor="P4349">
        <w:r>
          <w:rPr>
            <w:color w:val="0000FF"/>
          </w:rPr>
          <w:t>подпунктом 2 пункта 54</w:t>
        </w:r>
      </w:hyperlink>
      <w:r>
        <w:t xml:space="preserve"> настоящего Порядка:</w:t>
      </w:r>
    </w:p>
    <w:p w:rsidR="00792552" w:rsidRDefault="00792552">
      <w:pPr>
        <w:pStyle w:val="ConsPlusNormal"/>
        <w:spacing w:before="200"/>
        <w:ind w:firstLine="540"/>
        <w:jc w:val="both"/>
      </w:pPr>
      <w:r>
        <w:t>а) по субсидиям, полученным на возмещение части затрат на приобретенное оборудование:</w:t>
      </w:r>
    </w:p>
    <w:p w:rsidR="00792552" w:rsidRDefault="00792552">
      <w:pPr>
        <w:pStyle w:val="ConsPlusNormal"/>
        <w:spacing w:before="200"/>
        <w:ind w:firstLine="540"/>
        <w:jc w:val="both"/>
      </w:pPr>
      <w:r>
        <w:t xml:space="preserve">суммарно более чем на 20 процентов по итогам каждого года реализации </w:t>
      </w:r>
      <w:hyperlink w:anchor="P1540">
        <w:r>
          <w:rPr>
            <w:color w:val="0000FF"/>
          </w:rPr>
          <w:t>мероприятия 1.1.1.1.1.1</w:t>
        </w:r>
      </w:hyperlink>
      <w:r>
        <w:t xml:space="preserve"> приложения N 2.1 к государственной программе, начиная с итогов 3-го года от даты заключения Соглашения, получателем субсидии возвращается 100% суммы полученной субсидии;</w:t>
      </w:r>
    </w:p>
    <w:p w:rsidR="00792552" w:rsidRDefault="00792552">
      <w:pPr>
        <w:pStyle w:val="ConsPlusNormal"/>
        <w:spacing w:before="200"/>
        <w:ind w:firstLine="540"/>
        <w:jc w:val="both"/>
      </w:pPr>
      <w:bookmarkStart w:id="38" w:name="P4357"/>
      <w:bookmarkEnd w:id="38"/>
      <w:r>
        <w:t xml:space="preserve">суммарно менее чем на 20 процентов по итогам 3-го года реализации </w:t>
      </w:r>
      <w:hyperlink w:anchor="P1540">
        <w:r>
          <w:rPr>
            <w:color w:val="0000FF"/>
          </w:rPr>
          <w:t>мероприятия 1.1.1.1.1.1</w:t>
        </w:r>
      </w:hyperlink>
      <w:r>
        <w:t xml:space="preserve"> приложения N 2.1 к государственной программе размер средств, подлежащих возврату получателем субсидии в доход областного бюджета, определяется в соответствии с </w:t>
      </w:r>
      <w:hyperlink w:anchor="P4359">
        <w:r>
          <w:rPr>
            <w:color w:val="0000FF"/>
          </w:rPr>
          <w:t>пунктом 56</w:t>
        </w:r>
      </w:hyperlink>
      <w:r>
        <w:t xml:space="preserve"> настоящего Порядка;</w:t>
      </w:r>
    </w:p>
    <w:p w:rsidR="00792552" w:rsidRDefault="00792552">
      <w:pPr>
        <w:pStyle w:val="ConsPlusNormal"/>
        <w:spacing w:before="200"/>
        <w:ind w:firstLine="540"/>
        <w:jc w:val="both"/>
      </w:pPr>
      <w:bookmarkStart w:id="39" w:name="P4358"/>
      <w:bookmarkEnd w:id="39"/>
      <w:r>
        <w:t xml:space="preserve">б) по субсидиям, полученным на возмещение части затрат на проведенные работы, получателем субсидии возвращается сумма денежных средств в размере, определенном в соответствии с </w:t>
      </w:r>
      <w:hyperlink w:anchor="P4370">
        <w:r>
          <w:rPr>
            <w:color w:val="0000FF"/>
          </w:rPr>
          <w:t>пунктом 57</w:t>
        </w:r>
      </w:hyperlink>
      <w:r>
        <w:t xml:space="preserve"> настоящего Порядка.</w:t>
      </w:r>
    </w:p>
    <w:p w:rsidR="00792552" w:rsidRDefault="00792552">
      <w:pPr>
        <w:pStyle w:val="ConsPlusNormal"/>
        <w:spacing w:before="200"/>
        <w:ind w:firstLine="540"/>
        <w:jc w:val="both"/>
      </w:pPr>
      <w:bookmarkStart w:id="40" w:name="P4359"/>
      <w:bookmarkEnd w:id="40"/>
      <w:r>
        <w:t xml:space="preserve">56. Размер средств, подлежащих возврату получателем субсидии в доход областного бюджета согласно </w:t>
      </w:r>
      <w:hyperlink w:anchor="P4357">
        <w:r>
          <w:rPr>
            <w:color w:val="0000FF"/>
          </w:rPr>
          <w:t>абзацу третьему абзаца "а" подпункта 2 пункта 55</w:t>
        </w:r>
      </w:hyperlink>
      <w:r>
        <w:t xml:space="preserve"> настоящего Порядка (Vвозврата), определяется по формуле:</w:t>
      </w:r>
    </w:p>
    <w:p w:rsidR="00792552" w:rsidRDefault="00792552">
      <w:pPr>
        <w:pStyle w:val="ConsPlusNormal"/>
        <w:ind w:firstLine="540"/>
        <w:jc w:val="both"/>
      </w:pPr>
    </w:p>
    <w:p w:rsidR="00792552" w:rsidRDefault="00792552">
      <w:pPr>
        <w:pStyle w:val="ConsPlusNormal"/>
        <w:jc w:val="center"/>
      </w:pPr>
      <w:r>
        <w:rPr>
          <w:noProof/>
          <w:position w:val="-29"/>
        </w:rPr>
        <w:drawing>
          <wp:inline distT="0" distB="0" distL="0" distR="0">
            <wp:extent cx="46196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4619625" cy="504825"/>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М</w:t>
      </w:r>
      <w:r>
        <w:rPr>
          <w:vertAlign w:val="subscript"/>
        </w:rPr>
        <w:t>п</w:t>
      </w:r>
      <w:r>
        <w:t xml:space="preserve"> - количество созданных рабочих мест нарастающим итогом за три года с года получения </w:t>
      </w:r>
      <w:r>
        <w:lastRenderedPageBreak/>
        <w:t>субсидии (плановое значение показателя, необходимого для достижения результата предоставления субсидии, установленного Соглашением);</w:t>
      </w:r>
    </w:p>
    <w:p w:rsidR="00792552" w:rsidRDefault="00792552">
      <w:pPr>
        <w:pStyle w:val="ConsPlusNormal"/>
        <w:spacing w:before="200"/>
        <w:ind w:firstLine="540"/>
        <w:jc w:val="both"/>
      </w:pPr>
      <w:r>
        <w:t>М</w:t>
      </w:r>
      <w:r>
        <w:rPr>
          <w:vertAlign w:val="subscript"/>
        </w:rPr>
        <w:t>ф</w:t>
      </w:r>
      <w:r>
        <w:t xml:space="preserve"> - количество созданных рабочих мест нарастающим итогом за три года с года получения субсидии (фактически достигнутое значение показателя, необходимого для достижения результата предоставления субсидии на отчетную дату);</w:t>
      </w:r>
    </w:p>
    <w:p w:rsidR="00792552" w:rsidRDefault="00792552">
      <w:pPr>
        <w:pStyle w:val="ConsPlusNormal"/>
        <w:spacing w:before="200"/>
        <w:ind w:firstLine="540"/>
        <w:jc w:val="both"/>
      </w:pPr>
      <w:r>
        <w:t>И</w:t>
      </w:r>
      <w:r>
        <w:rPr>
          <w:vertAlign w:val="subscript"/>
        </w:rPr>
        <w:t>п</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показателя, необходимого для достижения результата предоставления субсидии, установленного Соглашением);</w:t>
      </w:r>
    </w:p>
    <w:p w:rsidR="00792552" w:rsidRDefault="00792552">
      <w:pPr>
        <w:pStyle w:val="ConsPlusNormal"/>
        <w:spacing w:before="200"/>
        <w:ind w:firstLine="540"/>
        <w:jc w:val="both"/>
      </w:pPr>
      <w:r>
        <w:t>И</w:t>
      </w:r>
      <w:r>
        <w:rPr>
          <w:vertAlign w:val="subscript"/>
        </w:rPr>
        <w:t>ф</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показателя, необходимого для достижения результата предоставления субсидии на отчетную дату);</w:t>
      </w:r>
    </w:p>
    <w:p w:rsidR="00792552" w:rsidRDefault="00792552">
      <w:pPr>
        <w:pStyle w:val="ConsPlusNormal"/>
        <w:spacing w:before="200"/>
        <w:ind w:firstLine="540"/>
        <w:jc w:val="both"/>
      </w:pPr>
      <w:r>
        <w:t>О</w:t>
      </w:r>
      <w:r>
        <w:rPr>
          <w:vertAlign w:val="subscript"/>
        </w:rPr>
        <w:t>п</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показателя, необходимого для достижения результата предоставления субсидии, установленного Соглашением);</w:t>
      </w:r>
    </w:p>
    <w:p w:rsidR="00792552" w:rsidRDefault="00792552">
      <w:pPr>
        <w:pStyle w:val="ConsPlusNormal"/>
        <w:spacing w:before="200"/>
        <w:ind w:firstLine="540"/>
        <w:jc w:val="both"/>
      </w:pPr>
      <w:r>
        <w:t>О</w:t>
      </w:r>
      <w:r>
        <w:rPr>
          <w:vertAlign w:val="subscript"/>
        </w:rPr>
        <w:t>ф</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показателя, необходимого для достижения результата предоставления субсидии на отчетную дату);</w:t>
      </w:r>
    </w:p>
    <w:p w:rsidR="00792552" w:rsidRDefault="00792552">
      <w:pPr>
        <w:pStyle w:val="ConsPlusNormal"/>
        <w:spacing w:before="200"/>
        <w:ind w:firstLine="540"/>
        <w:jc w:val="both"/>
      </w:pPr>
      <w:r>
        <w:t>Vсубсидии - размер субсидии на возмещение части затрат на приобретенное оборудование, предоставленной получателю субсидии в отчетном финансовом году.</w:t>
      </w:r>
    </w:p>
    <w:p w:rsidR="00792552" w:rsidRDefault="00792552">
      <w:pPr>
        <w:pStyle w:val="ConsPlusNormal"/>
        <w:spacing w:before="200"/>
        <w:ind w:firstLine="540"/>
        <w:jc w:val="both"/>
      </w:pPr>
      <w:bookmarkStart w:id="41" w:name="P4370"/>
      <w:bookmarkEnd w:id="41"/>
      <w:r>
        <w:t xml:space="preserve">57. Размер средств, подлежащих возврату получателем субсидии в доход областного бюджета согласно </w:t>
      </w:r>
      <w:hyperlink w:anchor="P4358">
        <w:r>
          <w:rPr>
            <w:color w:val="0000FF"/>
          </w:rPr>
          <w:t>абзацу "б" подпункта 2 пункта 55</w:t>
        </w:r>
      </w:hyperlink>
      <w:r>
        <w:t xml:space="preserve"> настоящего Порядка (Vвозврата), определяется по формуле:</w:t>
      </w:r>
    </w:p>
    <w:p w:rsidR="00792552" w:rsidRDefault="00792552">
      <w:pPr>
        <w:pStyle w:val="ConsPlusNormal"/>
        <w:ind w:firstLine="540"/>
        <w:jc w:val="both"/>
      </w:pPr>
    </w:p>
    <w:p w:rsidR="00792552" w:rsidRDefault="00792552">
      <w:pPr>
        <w:pStyle w:val="ConsPlusNormal"/>
        <w:jc w:val="center"/>
      </w:pPr>
      <w:r>
        <w:t>Vвозврата = Vсубсидии - Н, где:</w:t>
      </w:r>
    </w:p>
    <w:p w:rsidR="00792552" w:rsidRDefault="00792552">
      <w:pPr>
        <w:pStyle w:val="ConsPlusNormal"/>
        <w:ind w:firstLine="540"/>
        <w:jc w:val="both"/>
      </w:pPr>
    </w:p>
    <w:p w:rsidR="00792552" w:rsidRDefault="00792552">
      <w:pPr>
        <w:pStyle w:val="ConsPlusNormal"/>
        <w:ind w:firstLine="540"/>
        <w:jc w:val="both"/>
      </w:pPr>
      <w:r>
        <w:t>Vсубсидии - размер субсидии на возмещение части затрат на проведенные работы, предоставленной получателю субсидии в отчетном финансовом году;</w:t>
      </w:r>
    </w:p>
    <w:p w:rsidR="00792552" w:rsidRDefault="00792552">
      <w:pPr>
        <w:pStyle w:val="ConsPlusNormal"/>
        <w:spacing w:before="200"/>
        <w:ind w:firstLine="540"/>
        <w:jc w:val="both"/>
      </w:pPr>
      <w:r>
        <w:t>Н - фактический суммарный прирост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792552" w:rsidRDefault="00792552">
      <w:pPr>
        <w:pStyle w:val="ConsPlusNormal"/>
        <w:spacing w:before="200"/>
        <w:ind w:firstLine="540"/>
        <w:jc w:val="both"/>
      </w:pPr>
      <w:bookmarkStart w:id="42" w:name="P4376"/>
      <w:bookmarkEnd w:id="42"/>
      <w:r>
        <w:t xml:space="preserve">58. Основанием для освобождения получателя субсидии от применения мер ответственности, предусмотренных </w:t>
      </w:r>
      <w:hyperlink w:anchor="P4346">
        <w:r>
          <w:rPr>
            <w:color w:val="0000FF"/>
          </w:rPr>
          <w:t>подпунктом 2 пункта 53</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792552" w:rsidRDefault="00792552">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792552" w:rsidRDefault="00792552">
      <w:pPr>
        <w:pStyle w:val="ConsPlusNormal"/>
        <w:spacing w:before="20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792552" w:rsidRDefault="00792552">
      <w:pPr>
        <w:pStyle w:val="ConsPlusNormal"/>
        <w:spacing w:before="20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792552" w:rsidRDefault="00792552">
      <w:pPr>
        <w:pStyle w:val="ConsPlusNormal"/>
        <w:spacing w:before="200"/>
        <w:ind w:firstLine="540"/>
        <w:jc w:val="both"/>
      </w:pPr>
      <w:r>
        <w:t xml:space="preserve">наличие вступившего в законную силу в год предоставления субсидии решения </w:t>
      </w:r>
      <w:r>
        <w:lastRenderedPageBreak/>
        <w:t xml:space="preserve">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4292">
        <w:r>
          <w:rPr>
            <w:color w:val="0000FF"/>
          </w:rPr>
          <w:t>пунктом 38</w:t>
        </w:r>
      </w:hyperlink>
      <w:r>
        <w:t xml:space="preserve"> настоящего Порядка.</w:t>
      </w:r>
    </w:p>
    <w:p w:rsidR="00792552" w:rsidRDefault="00792552">
      <w:pPr>
        <w:pStyle w:val="ConsPlusNormal"/>
        <w:spacing w:before="200"/>
        <w:ind w:firstLine="540"/>
        <w:jc w:val="both"/>
      </w:pPr>
      <w:r>
        <w:t xml:space="preserve">59. Министерство при наличии одного из обстоятельств, предусмотренных </w:t>
      </w:r>
      <w:hyperlink w:anchor="P4376">
        <w:r>
          <w:rPr>
            <w:color w:val="0000FF"/>
          </w:rPr>
          <w:t>пунктом 58</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получателем субсидии,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792552" w:rsidRDefault="00792552">
      <w:pPr>
        <w:pStyle w:val="ConsPlusNormal"/>
        <w:spacing w:before="200"/>
        <w:ind w:firstLine="540"/>
        <w:jc w:val="both"/>
      </w:pPr>
      <w:r>
        <w:t>60.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792552" w:rsidRDefault="00792552">
      <w:pPr>
        <w:pStyle w:val="ConsPlusNormal"/>
        <w:spacing w:before="20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792552" w:rsidRDefault="00792552">
      <w:pPr>
        <w:pStyle w:val="ConsPlusNormal"/>
        <w:spacing w:before="200"/>
        <w:ind w:firstLine="540"/>
        <w:jc w:val="both"/>
      </w:pPr>
      <w:r>
        <w:t xml:space="preserve">61. В случае, установленном </w:t>
      </w:r>
      <w:hyperlink w:anchor="P4345">
        <w:r>
          <w:rPr>
            <w:color w:val="0000FF"/>
          </w:rPr>
          <w:t>подпунктом 1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не ранее чем по истечении двух календарных лет с даты возврата в доход областного бюджета суммы денежных средств в размере общего годового объема субсидий, полученных субъектом деятельности в сфере промышленности из областного бюджета в соответствии с настоящим Порядком.</w:t>
      </w:r>
    </w:p>
    <w:p w:rsidR="00792552" w:rsidRDefault="00792552">
      <w:pPr>
        <w:pStyle w:val="ConsPlusNormal"/>
        <w:spacing w:before="200"/>
        <w:ind w:firstLine="540"/>
        <w:jc w:val="both"/>
      </w:pPr>
      <w:r>
        <w:t xml:space="preserve">62. В случае, установленном </w:t>
      </w:r>
      <w:hyperlink w:anchor="P4346">
        <w:r>
          <w:rPr>
            <w:color w:val="0000FF"/>
          </w:rPr>
          <w:t>подпунктом 2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по истечении одного календарного года с даты уплаты в полном объеме суммы денежных средств в размере, определенном </w:t>
      </w:r>
      <w:hyperlink w:anchor="P4370">
        <w:r>
          <w:rPr>
            <w:color w:val="0000FF"/>
          </w:rPr>
          <w:t>пунктом 57</w:t>
        </w:r>
      </w:hyperlink>
      <w:r>
        <w:t xml:space="preserve"> настоящего Порядка.</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1</w:t>
      </w:r>
    </w:p>
    <w:p w:rsidR="00792552" w:rsidRDefault="00792552">
      <w:pPr>
        <w:pStyle w:val="ConsPlusNormal"/>
        <w:jc w:val="right"/>
      </w:pPr>
      <w:r>
        <w:t>к Порядку</w:t>
      </w:r>
    </w:p>
    <w:p w:rsidR="00792552" w:rsidRDefault="00792552">
      <w:pPr>
        <w:pStyle w:val="ConsPlusNormal"/>
        <w:jc w:val="right"/>
      </w:pPr>
      <w:r>
        <w:t>предоставления субсидий субъектам деятельности</w:t>
      </w:r>
    </w:p>
    <w:p w:rsidR="00792552" w:rsidRDefault="00792552">
      <w:pPr>
        <w:pStyle w:val="ConsPlusNormal"/>
        <w:jc w:val="right"/>
      </w:pPr>
      <w:r>
        <w:t>в сфере промышленности в рамках подпрограммы</w:t>
      </w:r>
    </w:p>
    <w:p w:rsidR="00792552" w:rsidRDefault="00792552">
      <w:pPr>
        <w:pStyle w:val="ConsPlusNormal"/>
        <w:jc w:val="right"/>
      </w:pPr>
      <w:r>
        <w:t>"Техническое перевооружение промышленности</w:t>
      </w:r>
    </w:p>
    <w:p w:rsidR="00792552" w:rsidRDefault="00792552">
      <w:pPr>
        <w:pStyle w:val="ConsPlusNormal"/>
        <w:jc w:val="right"/>
      </w:pPr>
      <w:r>
        <w:t>Новосибирской области" государственной</w:t>
      </w:r>
    </w:p>
    <w:p w:rsidR="00792552" w:rsidRDefault="00792552">
      <w:pPr>
        <w:pStyle w:val="ConsPlusNormal"/>
        <w:jc w:val="right"/>
      </w:pPr>
      <w:r>
        <w:t>программы Новосибирской области</w:t>
      </w:r>
    </w:p>
    <w:p w:rsidR="00792552" w:rsidRDefault="00792552">
      <w:pPr>
        <w:pStyle w:val="ConsPlusNormal"/>
        <w:jc w:val="right"/>
      </w:pPr>
      <w:r>
        <w:t>"Развитие промышленности и</w:t>
      </w:r>
    </w:p>
    <w:p w:rsidR="00792552" w:rsidRDefault="00792552">
      <w:pPr>
        <w:pStyle w:val="ConsPlusNormal"/>
        <w:jc w:val="right"/>
      </w:pPr>
      <w:r>
        <w:t>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43" w:name="P4402"/>
      <w:bookmarkEnd w:id="43"/>
      <w:r>
        <w:t>ПЕРЕЧЕНЬ</w:t>
      </w:r>
    </w:p>
    <w:p w:rsidR="00792552" w:rsidRDefault="00792552">
      <w:pPr>
        <w:pStyle w:val="ConsPlusTitle"/>
        <w:jc w:val="center"/>
      </w:pPr>
      <w:r>
        <w:t>документов, представляемых субъектами деятельности в сфере</w:t>
      </w:r>
    </w:p>
    <w:p w:rsidR="00792552" w:rsidRDefault="00792552">
      <w:pPr>
        <w:pStyle w:val="ConsPlusTitle"/>
        <w:jc w:val="center"/>
      </w:pPr>
      <w:r>
        <w:t>промышленности, претендующими на предоставление им субсидий</w:t>
      </w:r>
    </w:p>
    <w:p w:rsidR="00792552" w:rsidRDefault="00792552">
      <w:pPr>
        <w:pStyle w:val="ConsPlusTitle"/>
        <w:jc w:val="center"/>
      </w:pPr>
      <w:r>
        <w:t>из областного бюджета Новосибирской области в рамках</w:t>
      </w:r>
    </w:p>
    <w:p w:rsidR="00792552" w:rsidRDefault="00792552">
      <w:pPr>
        <w:pStyle w:val="ConsPlusTitle"/>
        <w:jc w:val="center"/>
      </w:pPr>
      <w:r>
        <w:t>подпрограммы "Техническое перевооружение промышленности</w:t>
      </w:r>
    </w:p>
    <w:p w:rsidR="00792552" w:rsidRDefault="00792552">
      <w:pPr>
        <w:pStyle w:val="ConsPlusTitle"/>
        <w:jc w:val="center"/>
      </w:pPr>
      <w:r>
        <w:t>Новосибирской области" государственной программы</w:t>
      </w:r>
    </w:p>
    <w:p w:rsidR="00792552" w:rsidRDefault="00792552">
      <w:pPr>
        <w:pStyle w:val="ConsPlusTitle"/>
        <w:jc w:val="center"/>
      </w:pPr>
      <w:r>
        <w:t>Новосибирской области "Развитие промышленности и</w:t>
      </w:r>
    </w:p>
    <w:p w:rsidR="00792552" w:rsidRDefault="00792552">
      <w:pPr>
        <w:pStyle w:val="ConsPlusTitle"/>
        <w:jc w:val="center"/>
      </w:pPr>
      <w:r>
        <w:t>повышение ее конкурентоспособности в Новосибирской</w:t>
      </w:r>
    </w:p>
    <w:p w:rsidR="00792552" w:rsidRDefault="00792552">
      <w:pPr>
        <w:pStyle w:val="ConsPlusTitle"/>
        <w:jc w:val="center"/>
      </w:pPr>
      <w:r>
        <w:t>области", и требования к ним</w:t>
      </w:r>
    </w:p>
    <w:p w:rsidR="00792552" w:rsidRDefault="00792552">
      <w:pPr>
        <w:pStyle w:val="ConsPlusTitle"/>
        <w:jc w:val="center"/>
      </w:pPr>
      <w:r>
        <w:t>(далее - перечень документов)</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lastRenderedPageBreak/>
              <w:t xml:space="preserve">(в ред. </w:t>
            </w:r>
            <w:hyperlink r:id="rId941">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bookmarkStart w:id="44" w:name="P4416"/>
      <w:bookmarkEnd w:id="44"/>
      <w:r>
        <w:t xml:space="preserve">1. </w:t>
      </w:r>
      <w:hyperlink w:anchor="P4498">
        <w:r>
          <w:rPr>
            <w:color w:val="0000FF"/>
          </w:rPr>
          <w:t>Заявка</w:t>
        </w:r>
      </w:hyperlink>
      <w:r>
        <w:t xml:space="preserve"> на участие в отборе на предоставление субсидии из областного бюджета Новосибирской области в рамках </w:t>
      </w:r>
      <w:hyperlink w:anchor="P3346">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792552" w:rsidRDefault="00792552">
      <w:pPr>
        <w:pStyle w:val="ConsPlusNormal"/>
        <w:spacing w:before="200"/>
        <w:ind w:firstLine="540"/>
        <w:jc w:val="both"/>
      </w:pPr>
      <w:bookmarkStart w:id="45" w:name="P4417"/>
      <w:bookmarkEnd w:id="45"/>
      <w:r>
        <w:t>2. Копия отчета о финансовых результатах:</w:t>
      </w:r>
    </w:p>
    <w:p w:rsidR="00792552" w:rsidRDefault="00792552">
      <w:pPr>
        <w:pStyle w:val="ConsPlusNormal"/>
        <w:spacing w:before="200"/>
        <w:ind w:firstLine="540"/>
        <w:jc w:val="both"/>
      </w:pPr>
      <w:r>
        <w:t>1) за последний отчетный период с начала текущего года;</w:t>
      </w:r>
    </w:p>
    <w:p w:rsidR="00792552" w:rsidRDefault="00792552">
      <w:pPr>
        <w:pStyle w:val="ConsPlusNormal"/>
        <w:spacing w:before="20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792552" w:rsidRDefault="00792552">
      <w:pPr>
        <w:pStyle w:val="ConsPlusNormal"/>
        <w:spacing w:before="200"/>
        <w:ind w:firstLine="540"/>
        <w:jc w:val="both"/>
      </w:pPr>
      <w:bookmarkStart w:id="46" w:name="P4420"/>
      <w:bookmarkEnd w:id="46"/>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792552" w:rsidRDefault="00792552">
      <w:pPr>
        <w:pStyle w:val="ConsPlusNormal"/>
        <w:spacing w:before="200"/>
        <w:ind w:firstLine="540"/>
        <w:jc w:val="both"/>
      </w:pPr>
      <w:bookmarkStart w:id="47" w:name="P4421"/>
      <w:bookmarkEnd w:id="47"/>
      <w: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w:t>
      </w:r>
    </w:p>
    <w:p w:rsidR="00792552" w:rsidRDefault="00792552">
      <w:pPr>
        <w:pStyle w:val="ConsPlusNormal"/>
        <w:spacing w:before="200"/>
        <w:ind w:firstLine="540"/>
        <w:jc w:val="both"/>
      </w:pPr>
      <w:bookmarkStart w:id="48" w:name="P4422"/>
      <w:bookmarkEnd w:id="48"/>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792552" w:rsidRDefault="00792552">
      <w:pPr>
        <w:pStyle w:val="ConsPlusNormal"/>
        <w:spacing w:before="200"/>
        <w:ind w:firstLine="540"/>
        <w:jc w:val="both"/>
      </w:pPr>
      <w:bookmarkStart w:id="49" w:name="P4423"/>
      <w:bookmarkEnd w:id="49"/>
      <w:r>
        <w:t xml:space="preserve">6. </w:t>
      </w:r>
      <w:hyperlink w:anchor="P4557">
        <w:r>
          <w:rPr>
            <w:color w:val="0000FF"/>
          </w:rPr>
          <w:t>Справка</w:t>
        </w:r>
      </w:hyperlink>
      <w:r>
        <w:t xml:space="preserve"> о планируемом достижении результата предоставления субсидии, показателя, необходимого для достижения результата предоставления субсидии по форме согласно приложению N 2 к настоящему перечню документов.</w:t>
      </w:r>
    </w:p>
    <w:p w:rsidR="00792552" w:rsidRDefault="00792552">
      <w:pPr>
        <w:pStyle w:val="ConsPlusNormal"/>
        <w:spacing w:before="200"/>
        <w:ind w:firstLine="540"/>
        <w:jc w:val="both"/>
      </w:pPr>
      <w:bookmarkStart w:id="50" w:name="P4424"/>
      <w:bookmarkEnd w:id="50"/>
      <w:r>
        <w:t>7.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792552" w:rsidRDefault="00792552">
      <w:pPr>
        <w:pStyle w:val="ConsPlusNormal"/>
        <w:jc w:val="both"/>
      </w:pPr>
      <w:r>
        <w:t xml:space="preserve">(в ред. </w:t>
      </w:r>
      <w:hyperlink r:id="rId942">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667">
        <w:r>
          <w:rPr>
            <w:color w:val="0000FF"/>
          </w:rPr>
          <w:t>приложению N 3</w:t>
        </w:r>
      </w:hyperlink>
      <w:r>
        <w:t xml:space="preserve"> к настоящему перечню документов;</w:t>
      </w:r>
    </w:p>
    <w:p w:rsidR="00792552" w:rsidRDefault="00792552">
      <w:pPr>
        <w:pStyle w:val="ConsPlusNormal"/>
        <w:spacing w:before="200"/>
        <w:ind w:firstLine="540"/>
        <w:jc w:val="both"/>
      </w:pPr>
      <w:r>
        <w:t>что субъект деятельности в сфере промышленности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792552" w:rsidRDefault="00792552">
      <w:pPr>
        <w:pStyle w:val="ConsPlusNormal"/>
        <w:spacing w:before="200"/>
        <w:ind w:firstLine="540"/>
        <w:jc w:val="both"/>
      </w:pPr>
      <w:r>
        <w:t xml:space="preserve">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r>
        <w:lastRenderedPageBreak/>
        <w:t>(информация представляется в свободной форме на бланке субъекта деятельности в сфере промышленности);</w:t>
      </w:r>
    </w:p>
    <w:p w:rsidR="00792552" w:rsidRDefault="00792552">
      <w:pPr>
        <w:pStyle w:val="ConsPlusNormal"/>
        <w:spacing w:before="200"/>
        <w:ind w:firstLine="540"/>
        <w:jc w:val="both"/>
      </w:pPr>
      <w:r>
        <w:t xml:space="preserve">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122">
        <w:r>
          <w:rPr>
            <w:color w:val="0000FF"/>
          </w:rPr>
          <w:t>пункте 3</w:t>
        </w:r>
      </w:hyperlink>
      <w:r>
        <w:t xml:space="preserve"> Порядка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792552" w:rsidRDefault="00792552">
      <w:pPr>
        <w:pStyle w:val="ConsPlusNormal"/>
        <w:spacing w:before="20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поручения на оплату оборудования. Расхождения между обозначением количественных величин прописью и цифрами не допускаются.</w:t>
      </w:r>
    </w:p>
    <w:p w:rsidR="00792552" w:rsidRDefault="00792552">
      <w:pPr>
        <w:pStyle w:val="ConsPlusNormal"/>
        <w:jc w:val="both"/>
      </w:pPr>
      <w:r>
        <w:t xml:space="preserve">(абзац введен </w:t>
      </w:r>
      <w:hyperlink r:id="rId943">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51" w:name="P4432"/>
      <w:bookmarkEnd w:id="51"/>
      <w:r>
        <w:t xml:space="preserve">8. При подаче заявки субъектом деятельности в сфере промышленности на участие в отборе на предоставление субсидии на возмещение части затрат на приобретенное оборудование, кроме документов, указанных в </w:t>
      </w:r>
      <w:hyperlink w:anchor="P4416">
        <w:r>
          <w:rPr>
            <w:color w:val="0000FF"/>
          </w:rPr>
          <w:t>пунктах 1</w:t>
        </w:r>
      </w:hyperlink>
      <w:r>
        <w:t xml:space="preserve"> - </w:t>
      </w:r>
      <w:hyperlink w:anchor="P4420">
        <w:r>
          <w:rPr>
            <w:color w:val="0000FF"/>
          </w:rPr>
          <w:t>3</w:t>
        </w:r>
      </w:hyperlink>
      <w:r>
        <w:t xml:space="preserve">, </w:t>
      </w:r>
      <w:hyperlink w:anchor="P4422">
        <w:r>
          <w:rPr>
            <w:color w:val="0000FF"/>
          </w:rPr>
          <w:t>5</w:t>
        </w:r>
      </w:hyperlink>
      <w:r>
        <w:t xml:space="preserve"> - </w:t>
      </w:r>
      <w:hyperlink w:anchor="P4424">
        <w:r>
          <w:rPr>
            <w:color w:val="0000FF"/>
          </w:rPr>
          <w:t>7</w:t>
        </w:r>
      </w:hyperlink>
      <w:r>
        <w:t xml:space="preserve"> настоящего перечня документов, представляются:</w:t>
      </w:r>
    </w:p>
    <w:p w:rsidR="00792552" w:rsidRDefault="00792552">
      <w:pPr>
        <w:pStyle w:val="ConsPlusNormal"/>
        <w:spacing w:before="200"/>
        <w:ind w:firstLine="540"/>
        <w:jc w:val="both"/>
      </w:pPr>
      <w:r>
        <w:t>1) копии следующих документов:</w:t>
      </w:r>
    </w:p>
    <w:p w:rsidR="00792552" w:rsidRDefault="00792552">
      <w:pPr>
        <w:pStyle w:val="ConsPlusNormal"/>
        <w:spacing w:before="200"/>
        <w:ind w:firstLine="540"/>
        <w:jc w:val="both"/>
      </w:pPr>
      <w:r>
        <w:t>а)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792552" w:rsidRDefault="00792552">
      <w:pPr>
        <w:pStyle w:val="ConsPlusNormal"/>
        <w:spacing w:before="200"/>
        <w:ind w:firstLine="540"/>
        <w:jc w:val="both"/>
      </w:pPr>
      <w:r>
        <w:t>б) платежные поручения на оплату оборудования;</w:t>
      </w:r>
    </w:p>
    <w:p w:rsidR="00792552" w:rsidRDefault="00792552">
      <w:pPr>
        <w:pStyle w:val="ConsPlusNormal"/>
        <w:spacing w:before="200"/>
        <w:ind w:firstLine="540"/>
        <w:jc w:val="both"/>
      </w:pPr>
      <w:r>
        <w:t>в)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792552" w:rsidRDefault="00792552">
      <w:pPr>
        <w:pStyle w:val="ConsPlusNormal"/>
        <w:spacing w:before="200"/>
        <w:ind w:firstLine="540"/>
        <w:jc w:val="both"/>
      </w:pPr>
      <w:r>
        <w:t>г)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792552" w:rsidRDefault="00792552">
      <w:pPr>
        <w:pStyle w:val="ConsPlusNormal"/>
        <w:spacing w:before="200"/>
        <w:ind w:firstLine="540"/>
        <w:jc w:val="both"/>
      </w:pPr>
      <w:r>
        <w:t>д) счета-фактуры (при наличии);</w:t>
      </w:r>
    </w:p>
    <w:p w:rsidR="00792552" w:rsidRDefault="00792552">
      <w:pPr>
        <w:pStyle w:val="ConsPlusNormal"/>
        <w:spacing w:before="200"/>
        <w:ind w:firstLine="540"/>
        <w:jc w:val="both"/>
      </w:pPr>
      <w:r>
        <w:t>е) для импортируемого оборудования: таможенные декларации, счета-фактуры (инвойсы) или счета-проформы;</w:t>
      </w:r>
    </w:p>
    <w:p w:rsidR="00792552" w:rsidRDefault="00792552">
      <w:pPr>
        <w:pStyle w:val="ConsPlusNormal"/>
        <w:spacing w:before="200"/>
        <w:ind w:firstLine="540"/>
        <w:jc w:val="both"/>
      </w:pPr>
      <w:r>
        <w:t>ж)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792552" w:rsidRDefault="00792552">
      <w:pPr>
        <w:pStyle w:val="ConsPlusNormal"/>
        <w:spacing w:before="200"/>
        <w:ind w:firstLine="540"/>
        <w:jc w:val="both"/>
      </w:pPr>
      <w:r>
        <w:t>2) пояснительная записка по каждой единице оборудования, отражающая:</w:t>
      </w:r>
    </w:p>
    <w:p w:rsidR="00792552" w:rsidRDefault="00792552">
      <w:pPr>
        <w:pStyle w:val="ConsPlusNormal"/>
        <w:spacing w:before="200"/>
        <w:ind w:firstLine="540"/>
        <w:jc w:val="both"/>
      </w:pPr>
      <w:r>
        <w:t>а) информацию:</w:t>
      </w:r>
    </w:p>
    <w:p w:rsidR="00792552" w:rsidRDefault="00792552">
      <w:pPr>
        <w:pStyle w:val="ConsPlusNormal"/>
        <w:spacing w:before="200"/>
        <w:ind w:firstLine="540"/>
        <w:jc w:val="both"/>
      </w:pPr>
      <w:r>
        <w:t xml:space="preserve">об участии субъекта деятельности в сфере промышленности в реализации проектов </w:t>
      </w:r>
      <w:hyperlink r:id="rId94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4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46">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92552" w:rsidRDefault="00792552">
      <w:pPr>
        <w:pStyle w:val="ConsPlusNormal"/>
        <w:spacing w:before="20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47">
        <w:r>
          <w:rPr>
            <w:color w:val="0000FF"/>
          </w:rPr>
          <w:t>Порядком</w:t>
        </w:r>
      </w:hyperlink>
      <w:r>
        <w:t xml:space="preserve"> </w:t>
      </w:r>
      <w:r>
        <w:lastRenderedPageBreak/>
        <w:t>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792552" w:rsidRDefault="00792552">
      <w:pPr>
        <w:pStyle w:val="ConsPlusNormal"/>
        <w:spacing w:before="200"/>
        <w:ind w:firstLine="540"/>
        <w:jc w:val="both"/>
      </w:pPr>
      <w:r>
        <w:t>б) позиционирование места оборудования в основном технологическом процессе;</w:t>
      </w:r>
    </w:p>
    <w:p w:rsidR="00792552" w:rsidRDefault="00792552">
      <w:pPr>
        <w:pStyle w:val="ConsPlusNormal"/>
        <w:spacing w:before="200"/>
        <w:ind w:firstLine="540"/>
        <w:jc w:val="both"/>
      </w:pPr>
      <w:r>
        <w:t>в)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792552" w:rsidRDefault="00792552">
      <w:pPr>
        <w:pStyle w:val="ConsPlusNormal"/>
        <w:spacing w:before="200"/>
        <w:ind w:firstLine="540"/>
        <w:jc w:val="both"/>
      </w:pPr>
      <w:r>
        <w:t>г) месяц и год выпуска оборудования;</w:t>
      </w:r>
    </w:p>
    <w:p w:rsidR="00792552" w:rsidRDefault="00792552">
      <w:pPr>
        <w:pStyle w:val="ConsPlusNormal"/>
        <w:spacing w:before="200"/>
        <w:ind w:firstLine="540"/>
        <w:jc w:val="both"/>
      </w:pPr>
      <w:r>
        <w:t>д) страну происхождения оборудования;</w:t>
      </w:r>
    </w:p>
    <w:p w:rsidR="00792552" w:rsidRDefault="00792552">
      <w:pPr>
        <w:pStyle w:val="ConsPlusNormal"/>
        <w:spacing w:before="200"/>
        <w:ind w:firstLine="540"/>
        <w:jc w:val="both"/>
      </w:pPr>
      <w:r>
        <w:t>е) информацию о расширении ассортимента и (или) повышении качества выпускаемой продукции в результате внедрения в производство оборудования;</w:t>
      </w:r>
    </w:p>
    <w:p w:rsidR="00792552" w:rsidRDefault="00792552">
      <w:pPr>
        <w:pStyle w:val="ConsPlusNormal"/>
        <w:spacing w:before="200"/>
        <w:ind w:firstLine="540"/>
        <w:jc w:val="both"/>
      </w:pPr>
      <w:r>
        <w:t>ж) сокращение (сохранение, увеличение) численности работающих, занятых на обслуживании оборудования.</w:t>
      </w:r>
    </w:p>
    <w:p w:rsidR="00792552" w:rsidRDefault="00792552">
      <w:pPr>
        <w:pStyle w:val="ConsPlusNormal"/>
        <w:spacing w:before="200"/>
        <w:ind w:firstLine="540"/>
        <w:jc w:val="both"/>
      </w:pPr>
      <w:bookmarkStart w:id="52" w:name="P4452"/>
      <w:bookmarkEnd w:id="52"/>
      <w:r>
        <w:t xml:space="preserve">9.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работы, кроме документов, указанных в </w:t>
      </w:r>
      <w:hyperlink w:anchor="P4416">
        <w:r>
          <w:rPr>
            <w:color w:val="0000FF"/>
          </w:rPr>
          <w:t>пунктах 1</w:t>
        </w:r>
      </w:hyperlink>
      <w:r>
        <w:t xml:space="preserve"> - </w:t>
      </w:r>
      <w:hyperlink w:anchor="P4423">
        <w:r>
          <w:rPr>
            <w:color w:val="0000FF"/>
          </w:rPr>
          <w:t>6</w:t>
        </w:r>
      </w:hyperlink>
      <w:r>
        <w:t xml:space="preserve">, </w:t>
      </w:r>
      <w:hyperlink w:anchor="P4432">
        <w:r>
          <w:rPr>
            <w:color w:val="0000FF"/>
          </w:rPr>
          <w:t>8</w:t>
        </w:r>
      </w:hyperlink>
      <w:r>
        <w:t>, представляются:</w:t>
      </w:r>
    </w:p>
    <w:p w:rsidR="00792552" w:rsidRDefault="00792552">
      <w:pPr>
        <w:pStyle w:val="ConsPlusNormal"/>
        <w:spacing w:before="200"/>
        <w:ind w:firstLine="540"/>
        <w:jc w:val="both"/>
      </w:pPr>
      <w:r>
        <w:t>1) копии следующих документов:</w:t>
      </w:r>
    </w:p>
    <w:p w:rsidR="00792552" w:rsidRDefault="00792552">
      <w:pPr>
        <w:pStyle w:val="ConsPlusNormal"/>
        <w:spacing w:before="200"/>
        <w:ind w:firstLine="540"/>
        <w:jc w:val="both"/>
      </w:pPr>
      <w:r>
        <w:t>а) документы, подтверждающие проведение работ (договоры, планы, калькуляции, сметы), за исключением государственных контрактов;</w:t>
      </w:r>
    </w:p>
    <w:p w:rsidR="00792552" w:rsidRDefault="00792552">
      <w:pPr>
        <w:pStyle w:val="ConsPlusNormal"/>
        <w:spacing w:before="200"/>
        <w:ind w:firstLine="540"/>
        <w:jc w:val="both"/>
      </w:pPr>
      <w:r>
        <w:t>б) платежные поручения на оплату работ;</w:t>
      </w:r>
    </w:p>
    <w:p w:rsidR="00792552" w:rsidRDefault="00792552">
      <w:pPr>
        <w:pStyle w:val="ConsPlusNormal"/>
        <w:spacing w:before="200"/>
        <w:ind w:firstLine="540"/>
        <w:jc w:val="both"/>
      </w:pPr>
      <w:r>
        <w:t>в) счета-фактуры (при наличии);</w:t>
      </w:r>
    </w:p>
    <w:p w:rsidR="00792552" w:rsidRDefault="00792552">
      <w:pPr>
        <w:pStyle w:val="ConsPlusNormal"/>
        <w:spacing w:before="200"/>
        <w:ind w:firstLine="540"/>
        <w:jc w:val="both"/>
      </w:pPr>
      <w:r>
        <w:t>г) акты приемки работ;</w:t>
      </w:r>
    </w:p>
    <w:p w:rsidR="00792552" w:rsidRDefault="00792552">
      <w:pPr>
        <w:pStyle w:val="ConsPlusNormal"/>
        <w:spacing w:before="200"/>
        <w:ind w:firstLine="540"/>
        <w:jc w:val="both"/>
      </w:pPr>
      <w:r>
        <w:t>2) пояснительная записка по каждому виду работ, отражающая:</w:t>
      </w:r>
    </w:p>
    <w:p w:rsidR="00792552" w:rsidRDefault="00792552">
      <w:pPr>
        <w:pStyle w:val="ConsPlusNormal"/>
        <w:spacing w:before="200"/>
        <w:ind w:firstLine="540"/>
        <w:jc w:val="both"/>
      </w:pPr>
      <w:r>
        <w:t>а) информацию:</w:t>
      </w:r>
    </w:p>
    <w:p w:rsidR="00792552" w:rsidRDefault="00792552">
      <w:pPr>
        <w:pStyle w:val="ConsPlusNormal"/>
        <w:spacing w:before="200"/>
        <w:ind w:firstLine="540"/>
        <w:jc w:val="both"/>
      </w:pPr>
      <w:r>
        <w:t xml:space="preserve">об участии субъекта деятельности в сфере промышленности в реализации проектов </w:t>
      </w:r>
      <w:hyperlink r:id="rId94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4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50">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92552" w:rsidRDefault="00792552">
      <w:pPr>
        <w:pStyle w:val="ConsPlusNormal"/>
        <w:spacing w:before="20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5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792552" w:rsidRDefault="00792552">
      <w:pPr>
        <w:pStyle w:val="ConsPlusNormal"/>
        <w:spacing w:before="200"/>
        <w:ind w:firstLine="540"/>
        <w:jc w:val="both"/>
      </w:pPr>
      <w:r>
        <w:t>б) научную и прикладную значимость целей работ на основе прогнозируемых конечных результатов и потребности в них;</w:t>
      </w:r>
    </w:p>
    <w:p w:rsidR="00792552" w:rsidRDefault="00792552">
      <w:pPr>
        <w:pStyle w:val="ConsPlusNormal"/>
        <w:spacing w:before="200"/>
        <w:ind w:firstLine="540"/>
        <w:jc w:val="both"/>
      </w:pPr>
      <w:r>
        <w:t>в) принципиальную новизну и технологическую прогрессивность работ;</w:t>
      </w:r>
    </w:p>
    <w:p w:rsidR="00792552" w:rsidRDefault="00792552">
      <w:pPr>
        <w:pStyle w:val="ConsPlusNormal"/>
        <w:spacing w:before="200"/>
        <w:ind w:firstLine="540"/>
        <w:jc w:val="both"/>
      </w:pPr>
      <w:r>
        <w:t>г)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792552" w:rsidRDefault="00792552">
      <w:pPr>
        <w:pStyle w:val="ConsPlusNormal"/>
        <w:spacing w:before="200"/>
        <w:ind w:firstLine="540"/>
        <w:jc w:val="both"/>
      </w:pPr>
      <w:r>
        <w:lastRenderedPageBreak/>
        <w:t>д) описание образцов нового изделия, конструкторской документации или новой технологии;</w:t>
      </w:r>
    </w:p>
    <w:p w:rsidR="00792552" w:rsidRDefault="00792552">
      <w:pPr>
        <w:pStyle w:val="ConsPlusNormal"/>
        <w:spacing w:before="200"/>
        <w:ind w:firstLine="540"/>
        <w:jc w:val="both"/>
      </w:pPr>
      <w:r>
        <w:t>е) наличие (отсутствие) у субъекта деятельности в сфере промышленности планов проведения работ с указанием сроков проведения работ;</w:t>
      </w:r>
    </w:p>
    <w:p w:rsidR="00792552" w:rsidRDefault="00792552">
      <w:pPr>
        <w:pStyle w:val="ConsPlusNormal"/>
        <w:spacing w:before="200"/>
        <w:ind w:firstLine="540"/>
        <w:jc w:val="both"/>
      </w:pPr>
      <w:r>
        <w:t>ж) дату завершения работ, указанных в заявке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792552" w:rsidRDefault="00792552">
      <w:pPr>
        <w:pStyle w:val="ConsPlusNormal"/>
        <w:spacing w:before="200"/>
        <w:ind w:firstLine="540"/>
        <w:jc w:val="both"/>
      </w:pPr>
      <w:r>
        <w:t>з)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792552" w:rsidRDefault="00792552">
      <w:pPr>
        <w:pStyle w:val="ConsPlusNormal"/>
        <w:spacing w:before="200"/>
        <w:ind w:firstLine="540"/>
        <w:jc w:val="both"/>
      </w:pPr>
      <w:r>
        <w:t>и) изменение номенклатуры выпускаемой продукции за счет внедрения нового изделия, конструкторской документации или новой технологии;</w:t>
      </w:r>
    </w:p>
    <w:p w:rsidR="00792552" w:rsidRDefault="00792552">
      <w:pPr>
        <w:pStyle w:val="ConsPlusNormal"/>
        <w:spacing w:before="200"/>
        <w:ind w:firstLine="540"/>
        <w:jc w:val="both"/>
      </w:pPr>
      <w:r>
        <w:t>к) наличие договоров об использовании образцов нового изделия, конструкторской документации или новой технологии.</w:t>
      </w:r>
    </w:p>
    <w:p w:rsidR="00792552" w:rsidRDefault="00792552">
      <w:pPr>
        <w:pStyle w:val="ConsPlusNormal"/>
        <w:spacing w:before="200"/>
        <w:ind w:firstLine="540"/>
        <w:jc w:val="both"/>
      </w:pPr>
      <w:r>
        <w:t xml:space="preserve">10. Документы, представляемые субъектами деятельности в сфере промышленности согласно </w:t>
      </w:r>
      <w:hyperlink w:anchor="P4416">
        <w:r>
          <w:rPr>
            <w:color w:val="0000FF"/>
          </w:rPr>
          <w:t>пунктам 1</w:t>
        </w:r>
      </w:hyperlink>
      <w:r>
        <w:t xml:space="preserve">, </w:t>
      </w:r>
      <w:hyperlink w:anchor="P4423">
        <w:r>
          <w:rPr>
            <w:color w:val="0000FF"/>
          </w:rPr>
          <w:t>6</w:t>
        </w:r>
      </w:hyperlink>
      <w:r>
        <w:t xml:space="preserve">, </w:t>
      </w:r>
      <w:hyperlink w:anchor="P4424">
        <w:r>
          <w:rPr>
            <w:color w:val="0000FF"/>
          </w:rPr>
          <w:t>7</w:t>
        </w:r>
      </w:hyperlink>
      <w:r>
        <w:t xml:space="preserve">, </w:t>
      </w:r>
      <w:hyperlink w:anchor="P4432">
        <w:r>
          <w:rPr>
            <w:color w:val="0000FF"/>
          </w:rPr>
          <w:t>8</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792552" w:rsidRDefault="00792552">
      <w:pPr>
        <w:pStyle w:val="ConsPlusNormal"/>
        <w:spacing w:before="200"/>
        <w:ind w:firstLine="540"/>
        <w:jc w:val="both"/>
      </w:pPr>
      <w:r>
        <w:t xml:space="preserve">11. Документы представляются субъектами деятельности в сфере промышленности согласно </w:t>
      </w:r>
      <w:hyperlink w:anchor="P4417">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792552" w:rsidRDefault="00792552">
      <w:pPr>
        <w:pStyle w:val="ConsPlusNormal"/>
        <w:spacing w:before="200"/>
        <w:ind w:firstLine="540"/>
        <w:jc w:val="both"/>
      </w:pPr>
      <w:r>
        <w:t xml:space="preserve">12. Документы представляются субъектами деятельности в сфере промышленности согласно </w:t>
      </w:r>
      <w:hyperlink w:anchor="P4420">
        <w:r>
          <w:rPr>
            <w:color w:val="0000FF"/>
          </w:rPr>
          <w:t>пунктам 3</w:t>
        </w:r>
      </w:hyperlink>
      <w:r>
        <w:t xml:space="preserve">, </w:t>
      </w:r>
      <w:hyperlink w:anchor="P4421">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
    <w:p w:rsidR="00792552" w:rsidRDefault="00792552">
      <w:pPr>
        <w:pStyle w:val="ConsPlusNormal"/>
        <w:spacing w:before="200"/>
        <w:ind w:firstLine="540"/>
        <w:jc w:val="both"/>
      </w:pPr>
      <w:r>
        <w:t xml:space="preserve">13. Документы, представляемые субъектами деятельности в сфере промышленности согласно </w:t>
      </w:r>
      <w:hyperlink w:anchor="P4422">
        <w:r>
          <w:rPr>
            <w:color w:val="0000FF"/>
          </w:rPr>
          <w:t>пунктам 5</w:t>
        </w:r>
      </w:hyperlink>
      <w:r>
        <w:t xml:space="preserve">, </w:t>
      </w:r>
      <w:hyperlink w:anchor="P4432">
        <w:r>
          <w:rPr>
            <w:color w:val="0000FF"/>
          </w:rPr>
          <w:t>8</w:t>
        </w:r>
      </w:hyperlink>
      <w:r>
        <w:t xml:space="preserve">, </w:t>
      </w:r>
      <w:hyperlink w:anchor="P4452">
        <w:r>
          <w:rPr>
            <w:color w:val="0000FF"/>
          </w:rPr>
          <w:t>9</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на копиях "копия верна" и дату заверения.</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2"/>
      </w:pPr>
      <w:r>
        <w:t>Приложение N 1</w:t>
      </w:r>
    </w:p>
    <w:p w:rsidR="00792552" w:rsidRDefault="00792552">
      <w:pPr>
        <w:pStyle w:val="ConsPlusNormal"/>
        <w:jc w:val="right"/>
      </w:pPr>
      <w:r>
        <w:t>к Перечню</w:t>
      </w:r>
    </w:p>
    <w:p w:rsidR="00792552" w:rsidRDefault="00792552">
      <w:pPr>
        <w:pStyle w:val="ConsPlusNormal"/>
        <w:jc w:val="right"/>
      </w:pPr>
      <w:r>
        <w:t>документов, представляемых субъектами</w:t>
      </w:r>
    </w:p>
    <w:p w:rsidR="00792552" w:rsidRDefault="00792552">
      <w:pPr>
        <w:pStyle w:val="ConsPlusNormal"/>
        <w:jc w:val="right"/>
      </w:pPr>
      <w:r>
        <w:t>деятельности в сфере промышленности, претендующими</w:t>
      </w:r>
    </w:p>
    <w:p w:rsidR="00792552" w:rsidRDefault="00792552">
      <w:pPr>
        <w:pStyle w:val="ConsPlusNormal"/>
        <w:jc w:val="right"/>
      </w:pPr>
      <w:r>
        <w:t>на предоставление им субсидий из областного</w:t>
      </w:r>
    </w:p>
    <w:p w:rsidR="00792552" w:rsidRDefault="00792552">
      <w:pPr>
        <w:pStyle w:val="ConsPlusNormal"/>
        <w:jc w:val="right"/>
      </w:pPr>
      <w:r>
        <w:t>бюджета Новосибирской области в рамках</w:t>
      </w:r>
    </w:p>
    <w:p w:rsidR="00792552" w:rsidRDefault="00792552">
      <w:pPr>
        <w:pStyle w:val="ConsPlusNormal"/>
        <w:jc w:val="right"/>
      </w:pPr>
      <w:r>
        <w:t>подпрограммы "Техническое перевооружение</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 Новосибирской области</w:t>
      </w:r>
    </w:p>
    <w:p w:rsidR="00792552" w:rsidRDefault="00792552">
      <w:pPr>
        <w:pStyle w:val="ConsPlusNormal"/>
        <w:jc w:val="right"/>
      </w:pPr>
      <w:r>
        <w:t>"Развитие промышленности и повышение ее</w:t>
      </w:r>
    </w:p>
    <w:p w:rsidR="00792552" w:rsidRDefault="00792552">
      <w:pPr>
        <w:pStyle w:val="ConsPlusNormal"/>
        <w:jc w:val="right"/>
      </w:pPr>
      <w:r>
        <w:t>конкурентоспособности в Новосибирской</w:t>
      </w:r>
    </w:p>
    <w:p w:rsidR="00792552" w:rsidRDefault="00792552">
      <w:pPr>
        <w:pStyle w:val="ConsPlusNormal"/>
        <w:jc w:val="right"/>
      </w:pPr>
      <w:r>
        <w:t>области", и требованиям к ним</w:t>
      </w:r>
    </w:p>
    <w:p w:rsidR="00792552" w:rsidRDefault="00792552">
      <w:pPr>
        <w:pStyle w:val="ConsPlusNormal"/>
        <w:ind w:firstLine="540"/>
        <w:jc w:val="both"/>
      </w:pPr>
    </w:p>
    <w:p w:rsidR="00792552" w:rsidRDefault="00792552">
      <w:pPr>
        <w:pStyle w:val="ConsPlusNonformat"/>
        <w:jc w:val="both"/>
      </w:pPr>
      <w:r>
        <w:t xml:space="preserve">                                        В министерство промышленности,</w:t>
      </w:r>
    </w:p>
    <w:p w:rsidR="00792552" w:rsidRDefault="00792552">
      <w:pPr>
        <w:pStyle w:val="ConsPlusNonformat"/>
        <w:jc w:val="both"/>
      </w:pPr>
      <w:r>
        <w:t xml:space="preserve">                                    торговли и развития предпринимательства</w:t>
      </w:r>
    </w:p>
    <w:p w:rsidR="00792552" w:rsidRDefault="00792552">
      <w:pPr>
        <w:pStyle w:val="ConsPlusNonformat"/>
        <w:jc w:val="both"/>
      </w:pPr>
      <w:r>
        <w:t xml:space="preserve">                                             Новосибирской области</w:t>
      </w:r>
    </w:p>
    <w:p w:rsidR="00792552" w:rsidRDefault="00792552">
      <w:pPr>
        <w:pStyle w:val="ConsPlusNonformat"/>
        <w:jc w:val="both"/>
      </w:pPr>
    </w:p>
    <w:p w:rsidR="00792552" w:rsidRDefault="00792552">
      <w:pPr>
        <w:pStyle w:val="ConsPlusNonformat"/>
        <w:jc w:val="both"/>
      </w:pPr>
      <w:bookmarkStart w:id="53" w:name="P4498"/>
      <w:bookmarkEnd w:id="53"/>
      <w:r>
        <w:t xml:space="preserve">                                  ЗАЯВКА</w:t>
      </w:r>
    </w:p>
    <w:p w:rsidR="00792552" w:rsidRDefault="00792552">
      <w:pPr>
        <w:pStyle w:val="ConsPlusNonformat"/>
        <w:jc w:val="both"/>
      </w:pPr>
      <w:r>
        <w:lastRenderedPageBreak/>
        <w:t xml:space="preserve">       на участие в отборе на предоставление субсидии из областного</w:t>
      </w:r>
    </w:p>
    <w:p w:rsidR="00792552" w:rsidRDefault="00792552">
      <w:pPr>
        <w:pStyle w:val="ConsPlusNonformat"/>
        <w:jc w:val="both"/>
      </w:pPr>
      <w:r>
        <w:t xml:space="preserve">            бюджета Новосибирской области в рамках подпрограммы</w:t>
      </w:r>
    </w:p>
    <w:p w:rsidR="00792552" w:rsidRDefault="00792552">
      <w:pPr>
        <w:pStyle w:val="ConsPlusNonformat"/>
        <w:jc w:val="both"/>
      </w:pPr>
      <w:r>
        <w:t xml:space="preserve">         "Техническое перевооружение промышленности Новосибирской</w:t>
      </w:r>
    </w:p>
    <w:p w:rsidR="00792552" w:rsidRDefault="00792552">
      <w:pPr>
        <w:pStyle w:val="ConsPlusNonformat"/>
        <w:jc w:val="both"/>
      </w:pPr>
      <w:r>
        <w:t xml:space="preserve">             области" государственной программы Новосибирской</w:t>
      </w:r>
    </w:p>
    <w:p w:rsidR="00792552" w:rsidRDefault="00792552">
      <w:pPr>
        <w:pStyle w:val="ConsPlusNonformat"/>
        <w:jc w:val="both"/>
      </w:pPr>
      <w:r>
        <w:t xml:space="preserve">              области "Развитие промышленности и повышение ее</w:t>
      </w:r>
    </w:p>
    <w:p w:rsidR="00792552" w:rsidRDefault="00792552">
      <w:pPr>
        <w:pStyle w:val="ConsPlusNonformat"/>
        <w:jc w:val="both"/>
      </w:pPr>
      <w:r>
        <w:t xml:space="preserve">              конкурентоспособности в Новосибирской области"</w:t>
      </w:r>
    </w:p>
    <w:p w:rsidR="00792552" w:rsidRDefault="00792552">
      <w:pPr>
        <w:pStyle w:val="ConsPlusNonformat"/>
        <w:jc w:val="both"/>
      </w:pP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(указывается полное наименование субъекта деятельности в сфере</w:t>
      </w:r>
    </w:p>
    <w:p w:rsidR="00792552" w:rsidRDefault="00792552">
      <w:pPr>
        <w:pStyle w:val="ConsPlusNonformat"/>
        <w:jc w:val="both"/>
      </w:pPr>
      <w:r>
        <w:t xml:space="preserve">            промышленности, ИНН, КПП, адрес, тел./факс, e-mail)</w:t>
      </w:r>
    </w:p>
    <w:p w:rsidR="00792552" w:rsidRDefault="00792552">
      <w:pPr>
        <w:pStyle w:val="ConsPlusNonformat"/>
        <w:jc w:val="both"/>
      </w:pPr>
    </w:p>
    <w:p w:rsidR="00792552" w:rsidRDefault="00792552">
      <w:pPr>
        <w:pStyle w:val="ConsPlusNonformat"/>
        <w:jc w:val="both"/>
      </w:pPr>
      <w:r>
        <w:t xml:space="preserve">    В   соответствии   с   </w:t>
      </w:r>
      <w:hyperlink w:anchor="P4104">
        <w:r>
          <w:rPr>
            <w:color w:val="0000FF"/>
          </w:rPr>
          <w:t>Порядком</w:t>
        </w:r>
      </w:hyperlink>
      <w:r>
        <w:t xml:space="preserve">   предоставления   субсидий   субъектам</w:t>
      </w:r>
    </w:p>
    <w:p w:rsidR="00792552" w:rsidRDefault="00792552">
      <w:pPr>
        <w:pStyle w:val="ConsPlusNonformat"/>
        <w:jc w:val="both"/>
      </w:pPr>
      <w:r>
        <w:t>деятельности  в  сфере  промышленности  в  рамках подпрограммы "Техническое</w:t>
      </w:r>
    </w:p>
    <w:p w:rsidR="00792552" w:rsidRDefault="00792552">
      <w:pPr>
        <w:pStyle w:val="ConsPlusNonformat"/>
        <w:jc w:val="both"/>
      </w:pPr>
      <w:r>
        <w:t>перевооружение   промышленности   Новосибирской   области"  государственной</w:t>
      </w:r>
    </w:p>
    <w:p w:rsidR="00792552" w:rsidRDefault="00792552">
      <w:pPr>
        <w:pStyle w:val="ConsPlusNonformat"/>
        <w:jc w:val="both"/>
      </w:pPr>
      <w:r>
        <w:t>программы  Новосибирской  области  "Развитие  промышленности и повышение ее</w:t>
      </w:r>
    </w:p>
    <w:p w:rsidR="00792552" w:rsidRDefault="00792552">
      <w:pPr>
        <w:pStyle w:val="ConsPlusNonformat"/>
        <w:jc w:val="both"/>
      </w:pPr>
      <w:r>
        <w:t>конкурентоспособности   в   Новосибирской   области"   (приложение   N  2 к</w:t>
      </w:r>
    </w:p>
    <w:p w:rsidR="00792552" w:rsidRDefault="00792552">
      <w:pPr>
        <w:pStyle w:val="ConsPlusNonformat"/>
        <w:jc w:val="both"/>
      </w:pPr>
      <w:r>
        <w:t>постановлению  Правительства  Новосибирской  области от 28.07.2015 N 291-п)</w:t>
      </w:r>
    </w:p>
    <w:p w:rsidR="00792552" w:rsidRDefault="00792552">
      <w:pPr>
        <w:pStyle w:val="ConsPlusNonformat"/>
        <w:jc w:val="both"/>
      </w:pPr>
      <w:r>
        <w:t>(далее    -    Порядок)    просит    предоставить    субсидию   в   размере</w:t>
      </w:r>
    </w:p>
    <w:p w:rsidR="00792552" w:rsidRDefault="00792552">
      <w:pPr>
        <w:pStyle w:val="ConsPlusNonformat"/>
        <w:jc w:val="both"/>
      </w:pPr>
      <w:r>
        <w:t>____________________________________ рублей в целях возмещения части затрат</w:t>
      </w:r>
    </w:p>
    <w:p w:rsidR="00792552" w:rsidRDefault="00792552">
      <w:pPr>
        <w:pStyle w:val="ConsPlusNonformat"/>
        <w:jc w:val="both"/>
      </w:pPr>
      <w:r>
        <w:t xml:space="preserve">          (сумма прописью)</w:t>
      </w: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(указывается целевое назначение субсидии)</w:t>
      </w:r>
    </w:p>
    <w:p w:rsidR="00792552" w:rsidRDefault="00792552">
      <w:pPr>
        <w:pStyle w:val="ConsPlusNormal"/>
        <w:ind w:firstLine="540"/>
        <w:jc w:val="both"/>
      </w:pPr>
    </w:p>
    <w:p w:rsidR="00792552" w:rsidRDefault="00792552">
      <w:pPr>
        <w:pStyle w:val="ConsPlusNormal"/>
        <w:ind w:firstLine="540"/>
        <w:jc w:val="both"/>
      </w:pPr>
      <w:r>
        <w:t>Приложение: на _____ л. в 1 экз. (указывается перечень документов).</w:t>
      </w:r>
    </w:p>
    <w:p w:rsidR="00792552" w:rsidRDefault="00792552">
      <w:pPr>
        <w:pStyle w:val="ConsPlusNormal"/>
        <w:ind w:firstLine="540"/>
        <w:jc w:val="both"/>
      </w:pPr>
    </w:p>
    <w:p w:rsidR="00792552" w:rsidRDefault="00792552">
      <w:pPr>
        <w:pStyle w:val="ConsPlusNormal"/>
        <w:ind w:firstLine="540"/>
        <w:jc w:val="both"/>
      </w:pPr>
      <w:r>
        <w:t>Руководитель субъекта деятельности в сфере промышленности дает:</w:t>
      </w:r>
    </w:p>
    <w:p w:rsidR="00792552" w:rsidRDefault="00792552">
      <w:pPr>
        <w:pStyle w:val="ConsPlusNormal"/>
        <w:spacing w:before="20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92552" w:rsidRDefault="00792552">
      <w:pPr>
        <w:pStyle w:val="ConsPlusNormal"/>
        <w:spacing w:before="20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792552" w:rsidRDefault="00792552">
      <w:pPr>
        <w:pStyle w:val="ConsPlusNormal"/>
        <w:spacing w:before="200"/>
        <w:ind w:firstLine="540"/>
        <w:jc w:val="both"/>
      </w:pPr>
      <w:r>
        <w:t xml:space="preserve">согласие участвовать в отборе в соответствии с требованиями, указанными в Порядке, в том числе с установлением обязательств достижения планируемых результатов предоставления субсидии и показателей, необходимых для достижения результата предоставления субсидии, указанных в </w:t>
      </w:r>
      <w:hyperlink w:anchor="P4285">
        <w:r>
          <w:rPr>
            <w:color w:val="0000FF"/>
          </w:rPr>
          <w:t>пунктах 37</w:t>
        </w:r>
      </w:hyperlink>
      <w:r>
        <w:t xml:space="preserve"> и </w:t>
      </w:r>
      <w:hyperlink w:anchor="P4292">
        <w:r>
          <w:rPr>
            <w:color w:val="0000FF"/>
          </w:rPr>
          <w:t>38</w:t>
        </w:r>
      </w:hyperlink>
      <w:r>
        <w:t xml:space="preserve"> Порядка.</w:t>
      </w:r>
    </w:p>
    <w:p w:rsidR="00792552" w:rsidRDefault="00792552">
      <w:pPr>
        <w:pStyle w:val="ConsPlusNormal"/>
        <w:ind w:firstLine="540"/>
        <w:jc w:val="both"/>
      </w:pPr>
    </w:p>
    <w:p w:rsidR="00792552" w:rsidRDefault="00792552">
      <w:pPr>
        <w:pStyle w:val="ConsPlusNormal"/>
        <w:ind w:firstLine="540"/>
        <w:jc w:val="both"/>
      </w:pPr>
      <w:r>
        <w:t>Настоящим гарантируем достоверность сведений, представленных нами в заявке на участие в отборе на предоставление субсидии.</w:t>
      </w:r>
    </w:p>
    <w:p w:rsidR="00792552" w:rsidRDefault="0079255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792552">
        <w:tc>
          <w:tcPr>
            <w:tcW w:w="3911" w:type="dxa"/>
            <w:tcBorders>
              <w:top w:val="nil"/>
              <w:left w:val="nil"/>
              <w:bottom w:val="nil"/>
              <w:right w:val="nil"/>
            </w:tcBorders>
          </w:tcPr>
          <w:p w:rsidR="00792552" w:rsidRDefault="00792552">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792552" w:rsidRDefault="00792552">
            <w:pPr>
              <w:pStyle w:val="ConsPlusNormal"/>
            </w:pPr>
          </w:p>
        </w:tc>
        <w:tc>
          <w:tcPr>
            <w:tcW w:w="3458" w:type="dxa"/>
            <w:tcBorders>
              <w:top w:val="nil"/>
              <w:left w:val="nil"/>
              <w:bottom w:val="single" w:sz="4" w:space="0" w:color="auto"/>
              <w:right w:val="nil"/>
            </w:tcBorders>
          </w:tcPr>
          <w:p w:rsidR="00792552" w:rsidRDefault="00792552">
            <w:pPr>
              <w:pStyle w:val="ConsPlusNormal"/>
            </w:pPr>
          </w:p>
        </w:tc>
      </w:tr>
      <w:tr w:rsidR="00792552">
        <w:tblPrEx>
          <w:tblBorders>
            <w:insideH w:val="none" w:sz="0" w:space="0" w:color="auto"/>
          </w:tblBorders>
        </w:tblPrEx>
        <w:tc>
          <w:tcPr>
            <w:tcW w:w="3911" w:type="dxa"/>
            <w:tcBorders>
              <w:top w:val="nil"/>
              <w:left w:val="nil"/>
              <w:bottom w:val="nil"/>
              <w:right w:val="nil"/>
            </w:tcBorders>
          </w:tcPr>
          <w:p w:rsidR="00792552" w:rsidRDefault="00792552">
            <w:pPr>
              <w:pStyle w:val="ConsPlusNormal"/>
            </w:pPr>
          </w:p>
        </w:tc>
        <w:tc>
          <w:tcPr>
            <w:tcW w:w="1700" w:type="dxa"/>
            <w:tcBorders>
              <w:top w:val="single" w:sz="4" w:space="0" w:color="auto"/>
              <w:left w:val="nil"/>
              <w:bottom w:val="nil"/>
              <w:right w:val="nil"/>
            </w:tcBorders>
          </w:tcPr>
          <w:p w:rsidR="00792552" w:rsidRDefault="00792552">
            <w:pPr>
              <w:pStyle w:val="ConsPlusNormal"/>
              <w:jc w:val="center"/>
            </w:pPr>
            <w:r>
              <w:t>(подпись)</w:t>
            </w:r>
          </w:p>
        </w:tc>
        <w:tc>
          <w:tcPr>
            <w:tcW w:w="3458" w:type="dxa"/>
            <w:tcBorders>
              <w:top w:val="single" w:sz="4" w:space="0" w:color="auto"/>
              <w:left w:val="nil"/>
              <w:bottom w:val="nil"/>
              <w:right w:val="nil"/>
            </w:tcBorders>
          </w:tcPr>
          <w:p w:rsidR="00792552" w:rsidRDefault="00792552">
            <w:pPr>
              <w:pStyle w:val="ConsPlusNormal"/>
              <w:jc w:val="center"/>
            </w:pPr>
            <w:r>
              <w:t>(расшифровка подписи)</w:t>
            </w:r>
          </w:p>
        </w:tc>
      </w:tr>
      <w:tr w:rsidR="00792552">
        <w:tblPrEx>
          <w:tblBorders>
            <w:insideH w:val="none" w:sz="0" w:space="0" w:color="auto"/>
          </w:tblBorders>
        </w:tblPrEx>
        <w:tc>
          <w:tcPr>
            <w:tcW w:w="5611" w:type="dxa"/>
            <w:gridSpan w:val="2"/>
            <w:tcBorders>
              <w:top w:val="nil"/>
              <w:left w:val="nil"/>
              <w:bottom w:val="nil"/>
              <w:right w:val="nil"/>
            </w:tcBorders>
          </w:tcPr>
          <w:p w:rsidR="00792552" w:rsidRDefault="00792552">
            <w:pPr>
              <w:pStyle w:val="ConsPlusNormal"/>
              <w:jc w:val="center"/>
            </w:pPr>
            <w:r>
              <w:t>(заверяется печатью субъекта деятельности в сфере промышленности) (при наличии печати)</w:t>
            </w:r>
          </w:p>
        </w:tc>
        <w:tc>
          <w:tcPr>
            <w:tcW w:w="3458" w:type="dxa"/>
            <w:tcBorders>
              <w:top w:val="nil"/>
              <w:left w:val="nil"/>
              <w:bottom w:val="nil"/>
              <w:right w:val="nil"/>
            </w:tcBorders>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2"/>
      </w:pPr>
      <w:r>
        <w:t>Приложение N 2</w:t>
      </w:r>
    </w:p>
    <w:p w:rsidR="00792552" w:rsidRDefault="00792552">
      <w:pPr>
        <w:pStyle w:val="ConsPlusNormal"/>
        <w:jc w:val="right"/>
      </w:pPr>
      <w:r>
        <w:t>к Перечню</w:t>
      </w:r>
    </w:p>
    <w:p w:rsidR="00792552" w:rsidRDefault="00792552">
      <w:pPr>
        <w:pStyle w:val="ConsPlusNormal"/>
        <w:jc w:val="right"/>
      </w:pPr>
      <w:r>
        <w:t>документов, представляемых субъектами</w:t>
      </w:r>
    </w:p>
    <w:p w:rsidR="00792552" w:rsidRDefault="00792552">
      <w:pPr>
        <w:pStyle w:val="ConsPlusNormal"/>
        <w:jc w:val="right"/>
      </w:pPr>
      <w:r>
        <w:t>деятельности в сфере промышленности, претендующими</w:t>
      </w:r>
    </w:p>
    <w:p w:rsidR="00792552" w:rsidRDefault="00792552">
      <w:pPr>
        <w:pStyle w:val="ConsPlusNormal"/>
        <w:jc w:val="right"/>
      </w:pPr>
      <w:r>
        <w:t>на предоставление им субсидий из областного</w:t>
      </w:r>
    </w:p>
    <w:p w:rsidR="00792552" w:rsidRDefault="00792552">
      <w:pPr>
        <w:pStyle w:val="ConsPlusNormal"/>
        <w:jc w:val="right"/>
      </w:pPr>
      <w:r>
        <w:t>бюджета Новосибирской области в рамках</w:t>
      </w:r>
    </w:p>
    <w:p w:rsidR="00792552" w:rsidRDefault="00792552">
      <w:pPr>
        <w:pStyle w:val="ConsPlusNormal"/>
        <w:jc w:val="right"/>
      </w:pPr>
      <w:r>
        <w:lastRenderedPageBreak/>
        <w:t>подпрограммы "Техническое перевооружение</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 Новосибирской области</w:t>
      </w:r>
    </w:p>
    <w:p w:rsidR="00792552" w:rsidRDefault="00792552">
      <w:pPr>
        <w:pStyle w:val="ConsPlusNormal"/>
        <w:jc w:val="right"/>
      </w:pPr>
      <w:r>
        <w:t>"Развитие промышленности и повышение ее</w:t>
      </w:r>
    </w:p>
    <w:p w:rsidR="00792552" w:rsidRDefault="00792552">
      <w:pPr>
        <w:pStyle w:val="ConsPlusNormal"/>
        <w:jc w:val="right"/>
      </w:pPr>
      <w:r>
        <w:t>конкурентоспособности в Новосибирской</w:t>
      </w:r>
    </w:p>
    <w:p w:rsidR="00792552" w:rsidRDefault="00792552">
      <w:pPr>
        <w:pStyle w:val="ConsPlusNormal"/>
        <w:jc w:val="right"/>
      </w:pPr>
      <w:r>
        <w:t>области", и требованиям к ним</w:t>
      </w:r>
    </w:p>
    <w:p w:rsidR="00792552" w:rsidRDefault="00792552">
      <w:pPr>
        <w:pStyle w:val="ConsPlusNormal"/>
        <w:ind w:firstLine="540"/>
        <w:jc w:val="both"/>
      </w:pPr>
    </w:p>
    <w:p w:rsidR="00792552" w:rsidRDefault="00792552">
      <w:pPr>
        <w:pStyle w:val="ConsPlusNormal"/>
        <w:jc w:val="center"/>
      </w:pPr>
      <w:bookmarkStart w:id="54" w:name="P4557"/>
      <w:bookmarkEnd w:id="54"/>
      <w:r>
        <w:t>СПРАВКА</w:t>
      </w:r>
    </w:p>
    <w:p w:rsidR="00792552" w:rsidRDefault="00792552">
      <w:pPr>
        <w:pStyle w:val="ConsPlusNormal"/>
        <w:jc w:val="center"/>
      </w:pPr>
      <w:r>
        <w:t>о планируемом достижении результата предоставления</w:t>
      </w:r>
    </w:p>
    <w:p w:rsidR="00792552" w:rsidRDefault="00792552">
      <w:pPr>
        <w:pStyle w:val="ConsPlusNormal"/>
        <w:jc w:val="center"/>
      </w:pPr>
      <w:r>
        <w:t>субсидии и показателя, необходимого для достижения</w:t>
      </w:r>
    </w:p>
    <w:p w:rsidR="00792552" w:rsidRDefault="00792552">
      <w:pPr>
        <w:pStyle w:val="ConsPlusNormal"/>
        <w:jc w:val="center"/>
      </w:pPr>
      <w:r>
        <w:t>результата предоставления субсидии</w:t>
      </w:r>
    </w:p>
    <w:p w:rsidR="00792552" w:rsidRDefault="00792552">
      <w:pPr>
        <w:pStyle w:val="ConsPlusNormal"/>
        <w:ind w:firstLine="540"/>
        <w:jc w:val="both"/>
      </w:pPr>
    </w:p>
    <w:p w:rsidR="00792552" w:rsidRDefault="00792552">
      <w:pPr>
        <w:pStyle w:val="ConsPlusNormal"/>
        <w:jc w:val="center"/>
        <w:outlineLvl w:val="3"/>
      </w:pPr>
      <w:r>
        <w:t>Для субсидий на возмещение части затрат на приобретенное</w:t>
      </w:r>
    </w:p>
    <w:p w:rsidR="00792552" w:rsidRDefault="00792552">
      <w:pPr>
        <w:pStyle w:val="ConsPlusNormal"/>
        <w:jc w:val="center"/>
      </w:pPr>
      <w:r>
        <w:t>новое основное технологическое оборудование</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1700"/>
        <w:gridCol w:w="1700"/>
        <w:gridCol w:w="1700"/>
      </w:tblGrid>
      <w:tr w:rsidR="00792552">
        <w:tc>
          <w:tcPr>
            <w:tcW w:w="3967" w:type="dxa"/>
          </w:tcPr>
          <w:p w:rsidR="00792552" w:rsidRDefault="00792552">
            <w:pPr>
              <w:pStyle w:val="ConsPlusNormal"/>
              <w:jc w:val="center"/>
            </w:pPr>
            <w:r>
              <w:t>Показатель, необходимый для достижения результата предоставления субсидии</w:t>
            </w:r>
          </w:p>
        </w:tc>
        <w:tc>
          <w:tcPr>
            <w:tcW w:w="1700" w:type="dxa"/>
          </w:tcPr>
          <w:p w:rsidR="00792552" w:rsidRDefault="00792552">
            <w:pPr>
              <w:pStyle w:val="ConsPlusNormal"/>
              <w:jc w:val="center"/>
            </w:pPr>
            <w:r>
              <w:t>за год предоставления субсидии</w:t>
            </w:r>
          </w:p>
        </w:tc>
        <w:tc>
          <w:tcPr>
            <w:tcW w:w="1700" w:type="dxa"/>
          </w:tcPr>
          <w:p w:rsidR="00792552" w:rsidRDefault="00792552">
            <w:pPr>
              <w:pStyle w:val="ConsPlusNormal"/>
              <w:jc w:val="center"/>
            </w:pPr>
            <w:r>
              <w:t>за первый год, следующий за годом предоставления субсидии (нарастающим итогом)</w:t>
            </w:r>
          </w:p>
        </w:tc>
        <w:tc>
          <w:tcPr>
            <w:tcW w:w="1700" w:type="dxa"/>
          </w:tcPr>
          <w:p w:rsidR="00792552" w:rsidRDefault="00792552">
            <w:pPr>
              <w:pStyle w:val="ConsPlusNormal"/>
              <w:jc w:val="center"/>
            </w:pPr>
            <w:r>
              <w:t>за второй год, следующий за годом предоставления субсидии (нарастающим итогом)</w:t>
            </w:r>
          </w:p>
        </w:tc>
      </w:tr>
      <w:tr w:rsidR="00792552">
        <w:tc>
          <w:tcPr>
            <w:tcW w:w="3967" w:type="dxa"/>
          </w:tcPr>
          <w:p w:rsidR="00792552" w:rsidRDefault="00792552">
            <w:pPr>
              <w:pStyle w:val="ConsPlusNormal"/>
              <w:jc w:val="both"/>
            </w:pPr>
            <w:r>
              <w:t>Количество созданных рабочих мест накопительным итогом за три года с года получения субсидии &lt;*&gt;, ед.</w:t>
            </w:r>
          </w:p>
        </w:tc>
        <w:tc>
          <w:tcPr>
            <w:tcW w:w="1700" w:type="dxa"/>
          </w:tcPr>
          <w:p w:rsidR="00792552" w:rsidRDefault="00792552">
            <w:pPr>
              <w:pStyle w:val="ConsPlusNormal"/>
            </w:pPr>
          </w:p>
        </w:tc>
        <w:tc>
          <w:tcPr>
            <w:tcW w:w="1700" w:type="dxa"/>
          </w:tcPr>
          <w:p w:rsidR="00792552" w:rsidRDefault="00792552">
            <w:pPr>
              <w:pStyle w:val="ConsPlusNormal"/>
            </w:pPr>
          </w:p>
        </w:tc>
        <w:tc>
          <w:tcPr>
            <w:tcW w:w="1700" w:type="dxa"/>
          </w:tcPr>
          <w:p w:rsidR="00792552" w:rsidRDefault="00792552">
            <w:pPr>
              <w:pStyle w:val="ConsPlusNormal"/>
            </w:pPr>
          </w:p>
        </w:tc>
      </w:tr>
      <w:tr w:rsidR="00792552">
        <w:tc>
          <w:tcPr>
            <w:tcW w:w="3967" w:type="dxa"/>
          </w:tcPr>
          <w:p w:rsidR="00792552" w:rsidRDefault="00792552">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792552" w:rsidRDefault="00792552">
            <w:pPr>
              <w:pStyle w:val="ConsPlusNormal"/>
            </w:pPr>
          </w:p>
        </w:tc>
        <w:tc>
          <w:tcPr>
            <w:tcW w:w="1700" w:type="dxa"/>
          </w:tcPr>
          <w:p w:rsidR="00792552" w:rsidRDefault="00792552">
            <w:pPr>
              <w:pStyle w:val="ConsPlusNormal"/>
            </w:pPr>
          </w:p>
        </w:tc>
        <w:tc>
          <w:tcPr>
            <w:tcW w:w="1700" w:type="dxa"/>
          </w:tcPr>
          <w:p w:rsidR="00792552" w:rsidRDefault="00792552">
            <w:pPr>
              <w:pStyle w:val="ConsPlusNormal"/>
            </w:pPr>
          </w:p>
        </w:tc>
      </w:tr>
      <w:tr w:rsidR="00792552">
        <w:tc>
          <w:tcPr>
            <w:tcW w:w="3967" w:type="dxa"/>
          </w:tcPr>
          <w:p w:rsidR="00792552" w:rsidRDefault="00792552">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рублей</w:t>
            </w:r>
          </w:p>
        </w:tc>
        <w:tc>
          <w:tcPr>
            <w:tcW w:w="1700" w:type="dxa"/>
          </w:tcPr>
          <w:p w:rsidR="00792552" w:rsidRDefault="00792552">
            <w:pPr>
              <w:pStyle w:val="ConsPlusNormal"/>
            </w:pPr>
          </w:p>
        </w:tc>
        <w:tc>
          <w:tcPr>
            <w:tcW w:w="1700" w:type="dxa"/>
          </w:tcPr>
          <w:p w:rsidR="00792552" w:rsidRDefault="00792552">
            <w:pPr>
              <w:pStyle w:val="ConsPlusNormal"/>
            </w:pPr>
          </w:p>
        </w:tc>
        <w:tc>
          <w:tcPr>
            <w:tcW w:w="1700" w:type="dxa"/>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Значение округляется до целого в большую сторону.</w:t>
      </w:r>
    </w:p>
    <w:p w:rsidR="00792552" w:rsidRDefault="0079255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792552">
        <w:tc>
          <w:tcPr>
            <w:tcW w:w="3911" w:type="dxa"/>
            <w:tcBorders>
              <w:top w:val="nil"/>
              <w:left w:val="nil"/>
              <w:bottom w:val="nil"/>
              <w:right w:val="nil"/>
            </w:tcBorders>
          </w:tcPr>
          <w:p w:rsidR="00792552" w:rsidRDefault="00792552">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792552" w:rsidRDefault="00792552">
            <w:pPr>
              <w:pStyle w:val="ConsPlusNormal"/>
            </w:pPr>
          </w:p>
        </w:tc>
        <w:tc>
          <w:tcPr>
            <w:tcW w:w="3458" w:type="dxa"/>
            <w:tcBorders>
              <w:top w:val="nil"/>
              <w:left w:val="nil"/>
              <w:bottom w:val="single" w:sz="4" w:space="0" w:color="auto"/>
              <w:right w:val="nil"/>
            </w:tcBorders>
          </w:tcPr>
          <w:p w:rsidR="00792552" w:rsidRDefault="00792552">
            <w:pPr>
              <w:pStyle w:val="ConsPlusNormal"/>
            </w:pPr>
          </w:p>
        </w:tc>
      </w:tr>
      <w:tr w:rsidR="00792552">
        <w:tblPrEx>
          <w:tblBorders>
            <w:insideH w:val="none" w:sz="0" w:space="0" w:color="auto"/>
          </w:tblBorders>
        </w:tblPrEx>
        <w:tc>
          <w:tcPr>
            <w:tcW w:w="3911" w:type="dxa"/>
            <w:tcBorders>
              <w:top w:val="nil"/>
              <w:left w:val="nil"/>
              <w:bottom w:val="nil"/>
              <w:right w:val="nil"/>
            </w:tcBorders>
          </w:tcPr>
          <w:p w:rsidR="00792552" w:rsidRDefault="00792552">
            <w:pPr>
              <w:pStyle w:val="ConsPlusNormal"/>
            </w:pPr>
          </w:p>
        </w:tc>
        <w:tc>
          <w:tcPr>
            <w:tcW w:w="1700" w:type="dxa"/>
            <w:tcBorders>
              <w:top w:val="single" w:sz="4" w:space="0" w:color="auto"/>
              <w:left w:val="nil"/>
              <w:bottom w:val="nil"/>
              <w:right w:val="nil"/>
            </w:tcBorders>
          </w:tcPr>
          <w:p w:rsidR="00792552" w:rsidRDefault="00792552">
            <w:pPr>
              <w:pStyle w:val="ConsPlusNormal"/>
              <w:jc w:val="center"/>
            </w:pPr>
            <w:r>
              <w:t>(подпись)</w:t>
            </w:r>
          </w:p>
        </w:tc>
        <w:tc>
          <w:tcPr>
            <w:tcW w:w="3458" w:type="dxa"/>
            <w:tcBorders>
              <w:top w:val="single" w:sz="4" w:space="0" w:color="auto"/>
              <w:left w:val="nil"/>
              <w:bottom w:val="nil"/>
              <w:right w:val="nil"/>
            </w:tcBorders>
          </w:tcPr>
          <w:p w:rsidR="00792552" w:rsidRDefault="00792552">
            <w:pPr>
              <w:pStyle w:val="ConsPlusNormal"/>
              <w:jc w:val="center"/>
            </w:pPr>
            <w:r>
              <w:t>(расшифровка подписи)</w:t>
            </w:r>
          </w:p>
        </w:tc>
      </w:tr>
      <w:tr w:rsidR="00792552">
        <w:tblPrEx>
          <w:tblBorders>
            <w:insideH w:val="none" w:sz="0" w:space="0" w:color="auto"/>
          </w:tblBorders>
        </w:tblPrEx>
        <w:tc>
          <w:tcPr>
            <w:tcW w:w="9069" w:type="dxa"/>
            <w:gridSpan w:val="3"/>
            <w:tcBorders>
              <w:top w:val="nil"/>
              <w:left w:val="nil"/>
              <w:bottom w:val="nil"/>
              <w:right w:val="nil"/>
            </w:tcBorders>
          </w:tcPr>
          <w:p w:rsidR="00792552" w:rsidRDefault="00792552">
            <w:pPr>
              <w:pStyle w:val="ConsPlusNormal"/>
              <w:jc w:val="center"/>
            </w:pPr>
            <w:r>
              <w:t>(заверяется печатью субъекта деятельности в сфере промышленности) (при наличии печати)</w:t>
            </w:r>
          </w:p>
        </w:tc>
      </w:tr>
    </w:tbl>
    <w:p w:rsidR="00792552" w:rsidRDefault="00792552">
      <w:pPr>
        <w:pStyle w:val="ConsPlusNormal"/>
        <w:ind w:firstLine="540"/>
        <w:jc w:val="both"/>
      </w:pPr>
    </w:p>
    <w:p w:rsidR="00792552" w:rsidRDefault="00792552">
      <w:pPr>
        <w:pStyle w:val="ConsPlusNormal"/>
        <w:jc w:val="center"/>
        <w:outlineLvl w:val="3"/>
      </w:pPr>
      <w:r>
        <w:t>Для субсидии на возмещение части затрат на проведенные</w:t>
      </w:r>
    </w:p>
    <w:p w:rsidR="00792552" w:rsidRDefault="00792552">
      <w:pPr>
        <w:pStyle w:val="ConsPlusNormal"/>
        <w:jc w:val="center"/>
      </w:pPr>
      <w:r>
        <w:t>научно-исследовательские, опытно-конструкторские</w:t>
      </w:r>
    </w:p>
    <w:p w:rsidR="00792552" w:rsidRDefault="00792552">
      <w:pPr>
        <w:pStyle w:val="ConsPlusNormal"/>
        <w:jc w:val="center"/>
      </w:pPr>
      <w:r>
        <w:t>и технологические работы</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700"/>
        <w:gridCol w:w="1700"/>
        <w:gridCol w:w="1700"/>
      </w:tblGrid>
      <w:tr w:rsidR="00792552">
        <w:tc>
          <w:tcPr>
            <w:tcW w:w="3967" w:type="dxa"/>
            <w:gridSpan w:val="2"/>
          </w:tcPr>
          <w:p w:rsidR="00792552" w:rsidRDefault="00792552">
            <w:pPr>
              <w:pStyle w:val="ConsPlusNormal"/>
              <w:jc w:val="center"/>
            </w:pPr>
            <w:r>
              <w:t>Наименование налога</w:t>
            </w:r>
          </w:p>
        </w:tc>
        <w:tc>
          <w:tcPr>
            <w:tcW w:w="1700" w:type="dxa"/>
          </w:tcPr>
          <w:p w:rsidR="00792552" w:rsidRDefault="00792552">
            <w:pPr>
              <w:pStyle w:val="ConsPlusNormal"/>
              <w:jc w:val="center"/>
            </w:pPr>
            <w:r>
              <w:t xml:space="preserve">Год, </w:t>
            </w:r>
            <w:r>
              <w:lastRenderedPageBreak/>
              <w:t>предшествующий году предоставления субсидии</w:t>
            </w:r>
          </w:p>
        </w:tc>
        <w:tc>
          <w:tcPr>
            <w:tcW w:w="1700" w:type="dxa"/>
          </w:tcPr>
          <w:p w:rsidR="00792552" w:rsidRDefault="00792552">
            <w:pPr>
              <w:pStyle w:val="ConsPlusNormal"/>
              <w:jc w:val="center"/>
            </w:pPr>
            <w:r>
              <w:lastRenderedPageBreak/>
              <w:t xml:space="preserve">Год </w:t>
            </w:r>
            <w:r>
              <w:lastRenderedPageBreak/>
              <w:t>предоставления субсидии</w:t>
            </w:r>
          </w:p>
        </w:tc>
        <w:tc>
          <w:tcPr>
            <w:tcW w:w="1700" w:type="dxa"/>
          </w:tcPr>
          <w:p w:rsidR="00792552" w:rsidRDefault="00792552">
            <w:pPr>
              <w:pStyle w:val="ConsPlusNormal"/>
              <w:jc w:val="center"/>
            </w:pPr>
            <w:r>
              <w:lastRenderedPageBreak/>
              <w:t xml:space="preserve">Последующий </w:t>
            </w:r>
            <w:r>
              <w:lastRenderedPageBreak/>
              <w:t>год</w:t>
            </w:r>
          </w:p>
        </w:tc>
      </w:tr>
      <w:tr w:rsidR="00792552">
        <w:tc>
          <w:tcPr>
            <w:tcW w:w="9067" w:type="dxa"/>
            <w:gridSpan w:val="5"/>
            <w:vAlign w:val="center"/>
          </w:tcPr>
          <w:p w:rsidR="00792552" w:rsidRDefault="00792552">
            <w:pPr>
              <w:pStyle w:val="ConsPlusNormal"/>
              <w:jc w:val="center"/>
              <w:outlineLvl w:val="4"/>
            </w:pPr>
            <w:r>
              <w:lastRenderedPageBreak/>
              <w:t>1. Поступление налогов в консолидированный бюджет Новосибирской области, тыс. рублей</w:t>
            </w:r>
          </w:p>
        </w:tc>
      </w:tr>
      <w:tr w:rsidR="00792552">
        <w:tc>
          <w:tcPr>
            <w:tcW w:w="566" w:type="dxa"/>
          </w:tcPr>
          <w:p w:rsidR="00792552" w:rsidRDefault="00792552">
            <w:pPr>
              <w:pStyle w:val="ConsPlusNormal"/>
              <w:jc w:val="center"/>
            </w:pPr>
            <w:r>
              <w:t>1.1</w:t>
            </w:r>
          </w:p>
        </w:tc>
        <w:tc>
          <w:tcPr>
            <w:tcW w:w="3401" w:type="dxa"/>
          </w:tcPr>
          <w:p w:rsidR="00792552" w:rsidRDefault="00792552">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r>
      <w:tr w:rsidR="00792552">
        <w:tc>
          <w:tcPr>
            <w:tcW w:w="566" w:type="dxa"/>
          </w:tcPr>
          <w:p w:rsidR="00792552" w:rsidRDefault="00792552">
            <w:pPr>
              <w:pStyle w:val="ConsPlusNormal"/>
              <w:jc w:val="center"/>
            </w:pPr>
            <w:r>
              <w:t>1.2</w:t>
            </w:r>
          </w:p>
        </w:tc>
        <w:tc>
          <w:tcPr>
            <w:tcW w:w="3401" w:type="dxa"/>
          </w:tcPr>
          <w:p w:rsidR="00792552" w:rsidRDefault="00792552">
            <w:pPr>
              <w:pStyle w:val="ConsPlusNormal"/>
            </w:pPr>
            <w:r>
              <w:t>Налог на доходы физических лиц</w:t>
            </w: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r>
      <w:tr w:rsidR="00792552">
        <w:tc>
          <w:tcPr>
            <w:tcW w:w="566" w:type="dxa"/>
          </w:tcPr>
          <w:p w:rsidR="00792552" w:rsidRDefault="00792552">
            <w:pPr>
              <w:pStyle w:val="ConsPlusNormal"/>
              <w:jc w:val="center"/>
            </w:pPr>
            <w:r>
              <w:t>1.3</w:t>
            </w:r>
          </w:p>
        </w:tc>
        <w:tc>
          <w:tcPr>
            <w:tcW w:w="3401" w:type="dxa"/>
          </w:tcPr>
          <w:p w:rsidR="00792552" w:rsidRDefault="00792552">
            <w:pPr>
              <w:pStyle w:val="ConsPlusNormal"/>
            </w:pPr>
            <w:r>
              <w:t>Налог на имущество организаций</w:t>
            </w: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r>
      <w:tr w:rsidR="00792552">
        <w:tc>
          <w:tcPr>
            <w:tcW w:w="3967" w:type="dxa"/>
            <w:gridSpan w:val="2"/>
            <w:vAlign w:val="center"/>
          </w:tcPr>
          <w:p w:rsidR="00792552" w:rsidRDefault="00792552">
            <w:pPr>
              <w:pStyle w:val="ConsPlusNormal"/>
            </w:pPr>
            <w:r>
              <w:t>Всего по налогам:</w:t>
            </w: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c>
          <w:tcPr>
            <w:tcW w:w="1700" w:type="dxa"/>
            <w:vAlign w:val="center"/>
          </w:tcPr>
          <w:p w:rsidR="00792552" w:rsidRDefault="00792552">
            <w:pPr>
              <w:pStyle w:val="ConsPlusNormal"/>
            </w:pPr>
          </w:p>
        </w:tc>
      </w:tr>
      <w:tr w:rsidR="00792552">
        <w:tc>
          <w:tcPr>
            <w:tcW w:w="9067" w:type="dxa"/>
            <w:gridSpan w:val="5"/>
            <w:vAlign w:val="bottom"/>
          </w:tcPr>
          <w:p w:rsidR="00792552" w:rsidRDefault="00792552">
            <w:pPr>
              <w:pStyle w:val="ConsPlusNormal"/>
              <w:jc w:val="center"/>
              <w:outlineLvl w:val="4"/>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792552">
        <w:tc>
          <w:tcPr>
            <w:tcW w:w="566" w:type="dxa"/>
          </w:tcPr>
          <w:p w:rsidR="00792552" w:rsidRDefault="00792552">
            <w:pPr>
              <w:pStyle w:val="ConsPlusNormal"/>
              <w:jc w:val="center"/>
            </w:pPr>
            <w:r>
              <w:t>2.1</w:t>
            </w:r>
          </w:p>
        </w:tc>
        <w:tc>
          <w:tcPr>
            <w:tcW w:w="3401" w:type="dxa"/>
          </w:tcPr>
          <w:p w:rsidR="00792552" w:rsidRDefault="00792552">
            <w:pPr>
              <w:pStyle w:val="ConsPlusNormal"/>
            </w:pPr>
            <w:r>
              <w:t>Налог на прибыль организаций, подлежащий зачислению в областной бюджет Новосибирской области</w:t>
            </w:r>
          </w:p>
        </w:tc>
        <w:tc>
          <w:tcPr>
            <w:tcW w:w="1700" w:type="dxa"/>
          </w:tcPr>
          <w:p w:rsidR="00792552" w:rsidRDefault="00792552">
            <w:pPr>
              <w:pStyle w:val="ConsPlusNormal"/>
              <w:jc w:val="center"/>
            </w:pPr>
            <w:r>
              <w:t>x</w:t>
            </w:r>
          </w:p>
        </w:tc>
        <w:tc>
          <w:tcPr>
            <w:tcW w:w="1700" w:type="dxa"/>
          </w:tcPr>
          <w:p w:rsidR="00792552" w:rsidRDefault="00792552">
            <w:pPr>
              <w:pStyle w:val="ConsPlusNormal"/>
            </w:pPr>
          </w:p>
        </w:tc>
        <w:tc>
          <w:tcPr>
            <w:tcW w:w="1700" w:type="dxa"/>
          </w:tcPr>
          <w:p w:rsidR="00792552" w:rsidRDefault="00792552">
            <w:pPr>
              <w:pStyle w:val="ConsPlusNormal"/>
            </w:pPr>
          </w:p>
        </w:tc>
      </w:tr>
      <w:tr w:rsidR="00792552">
        <w:tc>
          <w:tcPr>
            <w:tcW w:w="566" w:type="dxa"/>
          </w:tcPr>
          <w:p w:rsidR="00792552" w:rsidRDefault="00792552">
            <w:pPr>
              <w:pStyle w:val="ConsPlusNormal"/>
              <w:jc w:val="center"/>
            </w:pPr>
            <w:r>
              <w:t>2.2</w:t>
            </w:r>
          </w:p>
        </w:tc>
        <w:tc>
          <w:tcPr>
            <w:tcW w:w="3401" w:type="dxa"/>
          </w:tcPr>
          <w:p w:rsidR="00792552" w:rsidRDefault="00792552">
            <w:pPr>
              <w:pStyle w:val="ConsPlusNormal"/>
            </w:pPr>
            <w:r>
              <w:t>Налог на доходы физических лиц</w:t>
            </w:r>
          </w:p>
        </w:tc>
        <w:tc>
          <w:tcPr>
            <w:tcW w:w="1700" w:type="dxa"/>
          </w:tcPr>
          <w:p w:rsidR="00792552" w:rsidRDefault="00792552">
            <w:pPr>
              <w:pStyle w:val="ConsPlusNormal"/>
              <w:jc w:val="center"/>
            </w:pPr>
            <w:r>
              <w:t>x</w:t>
            </w:r>
          </w:p>
        </w:tc>
        <w:tc>
          <w:tcPr>
            <w:tcW w:w="1700" w:type="dxa"/>
          </w:tcPr>
          <w:p w:rsidR="00792552" w:rsidRDefault="00792552">
            <w:pPr>
              <w:pStyle w:val="ConsPlusNormal"/>
            </w:pPr>
          </w:p>
        </w:tc>
        <w:tc>
          <w:tcPr>
            <w:tcW w:w="1700" w:type="dxa"/>
          </w:tcPr>
          <w:p w:rsidR="00792552" w:rsidRDefault="00792552">
            <w:pPr>
              <w:pStyle w:val="ConsPlusNormal"/>
            </w:pPr>
          </w:p>
        </w:tc>
      </w:tr>
      <w:tr w:rsidR="00792552">
        <w:tc>
          <w:tcPr>
            <w:tcW w:w="566" w:type="dxa"/>
          </w:tcPr>
          <w:p w:rsidR="00792552" w:rsidRDefault="00792552">
            <w:pPr>
              <w:pStyle w:val="ConsPlusNormal"/>
              <w:jc w:val="center"/>
            </w:pPr>
            <w:r>
              <w:t>2.3</w:t>
            </w:r>
          </w:p>
        </w:tc>
        <w:tc>
          <w:tcPr>
            <w:tcW w:w="3401" w:type="dxa"/>
          </w:tcPr>
          <w:p w:rsidR="00792552" w:rsidRDefault="00792552">
            <w:pPr>
              <w:pStyle w:val="ConsPlusNormal"/>
            </w:pPr>
            <w:r>
              <w:t>Налог на имущество организаций</w:t>
            </w:r>
          </w:p>
        </w:tc>
        <w:tc>
          <w:tcPr>
            <w:tcW w:w="1700" w:type="dxa"/>
          </w:tcPr>
          <w:p w:rsidR="00792552" w:rsidRDefault="00792552">
            <w:pPr>
              <w:pStyle w:val="ConsPlusNormal"/>
              <w:jc w:val="center"/>
            </w:pPr>
            <w:r>
              <w:t>x</w:t>
            </w:r>
          </w:p>
        </w:tc>
        <w:tc>
          <w:tcPr>
            <w:tcW w:w="1700" w:type="dxa"/>
          </w:tcPr>
          <w:p w:rsidR="00792552" w:rsidRDefault="00792552">
            <w:pPr>
              <w:pStyle w:val="ConsPlusNormal"/>
            </w:pPr>
          </w:p>
        </w:tc>
        <w:tc>
          <w:tcPr>
            <w:tcW w:w="1700" w:type="dxa"/>
          </w:tcPr>
          <w:p w:rsidR="00792552" w:rsidRDefault="00792552">
            <w:pPr>
              <w:pStyle w:val="ConsPlusNormal"/>
            </w:pPr>
          </w:p>
        </w:tc>
      </w:tr>
      <w:tr w:rsidR="00792552">
        <w:tc>
          <w:tcPr>
            <w:tcW w:w="3967" w:type="dxa"/>
            <w:gridSpan w:val="2"/>
            <w:vAlign w:val="bottom"/>
          </w:tcPr>
          <w:p w:rsidR="00792552" w:rsidRDefault="00792552">
            <w:pPr>
              <w:pStyle w:val="ConsPlusNormal"/>
            </w:pPr>
            <w:r>
              <w:t>Всего по налогам:</w:t>
            </w:r>
          </w:p>
        </w:tc>
        <w:tc>
          <w:tcPr>
            <w:tcW w:w="1700" w:type="dxa"/>
          </w:tcPr>
          <w:p w:rsidR="00792552" w:rsidRDefault="00792552">
            <w:pPr>
              <w:pStyle w:val="ConsPlusNormal"/>
            </w:pPr>
          </w:p>
        </w:tc>
        <w:tc>
          <w:tcPr>
            <w:tcW w:w="1700" w:type="dxa"/>
          </w:tcPr>
          <w:p w:rsidR="00792552" w:rsidRDefault="00792552">
            <w:pPr>
              <w:pStyle w:val="ConsPlusNormal"/>
            </w:pPr>
          </w:p>
        </w:tc>
        <w:tc>
          <w:tcPr>
            <w:tcW w:w="1700" w:type="dxa"/>
          </w:tcPr>
          <w:p w:rsidR="00792552" w:rsidRDefault="00792552">
            <w:pPr>
              <w:pStyle w:val="ConsPlusNormal"/>
            </w:pPr>
          </w:p>
        </w:tc>
      </w:tr>
    </w:tbl>
    <w:p w:rsidR="00792552" w:rsidRDefault="0079255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792552">
        <w:tc>
          <w:tcPr>
            <w:tcW w:w="3911" w:type="dxa"/>
            <w:tcBorders>
              <w:top w:val="nil"/>
              <w:left w:val="nil"/>
              <w:bottom w:val="nil"/>
              <w:right w:val="nil"/>
            </w:tcBorders>
          </w:tcPr>
          <w:p w:rsidR="00792552" w:rsidRDefault="00792552">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792552" w:rsidRDefault="00792552">
            <w:pPr>
              <w:pStyle w:val="ConsPlusNormal"/>
            </w:pPr>
          </w:p>
        </w:tc>
        <w:tc>
          <w:tcPr>
            <w:tcW w:w="3458" w:type="dxa"/>
            <w:tcBorders>
              <w:top w:val="nil"/>
              <w:left w:val="nil"/>
              <w:bottom w:val="single" w:sz="4" w:space="0" w:color="auto"/>
              <w:right w:val="nil"/>
            </w:tcBorders>
          </w:tcPr>
          <w:p w:rsidR="00792552" w:rsidRDefault="00792552">
            <w:pPr>
              <w:pStyle w:val="ConsPlusNormal"/>
            </w:pPr>
          </w:p>
        </w:tc>
      </w:tr>
      <w:tr w:rsidR="00792552">
        <w:tblPrEx>
          <w:tblBorders>
            <w:insideH w:val="none" w:sz="0" w:space="0" w:color="auto"/>
          </w:tblBorders>
        </w:tblPrEx>
        <w:tc>
          <w:tcPr>
            <w:tcW w:w="3911" w:type="dxa"/>
            <w:tcBorders>
              <w:top w:val="nil"/>
              <w:left w:val="nil"/>
              <w:bottom w:val="nil"/>
              <w:right w:val="nil"/>
            </w:tcBorders>
          </w:tcPr>
          <w:p w:rsidR="00792552" w:rsidRDefault="00792552">
            <w:pPr>
              <w:pStyle w:val="ConsPlusNormal"/>
            </w:pPr>
          </w:p>
        </w:tc>
        <w:tc>
          <w:tcPr>
            <w:tcW w:w="1700" w:type="dxa"/>
            <w:tcBorders>
              <w:top w:val="single" w:sz="4" w:space="0" w:color="auto"/>
              <w:left w:val="nil"/>
              <w:bottom w:val="nil"/>
              <w:right w:val="nil"/>
            </w:tcBorders>
          </w:tcPr>
          <w:p w:rsidR="00792552" w:rsidRDefault="00792552">
            <w:pPr>
              <w:pStyle w:val="ConsPlusNormal"/>
              <w:jc w:val="center"/>
            </w:pPr>
            <w:r>
              <w:t>(подпись)</w:t>
            </w:r>
          </w:p>
        </w:tc>
        <w:tc>
          <w:tcPr>
            <w:tcW w:w="3458" w:type="dxa"/>
            <w:tcBorders>
              <w:top w:val="single" w:sz="4" w:space="0" w:color="auto"/>
              <w:left w:val="nil"/>
              <w:bottom w:val="nil"/>
              <w:right w:val="nil"/>
            </w:tcBorders>
          </w:tcPr>
          <w:p w:rsidR="00792552" w:rsidRDefault="00792552">
            <w:pPr>
              <w:pStyle w:val="ConsPlusNormal"/>
              <w:jc w:val="center"/>
            </w:pPr>
            <w:r>
              <w:t>(расшифровка подписи)</w:t>
            </w:r>
          </w:p>
        </w:tc>
      </w:tr>
      <w:tr w:rsidR="00792552">
        <w:tblPrEx>
          <w:tblBorders>
            <w:insideH w:val="none" w:sz="0" w:space="0" w:color="auto"/>
          </w:tblBorders>
        </w:tblPrEx>
        <w:tc>
          <w:tcPr>
            <w:tcW w:w="9069" w:type="dxa"/>
            <w:gridSpan w:val="3"/>
            <w:tcBorders>
              <w:top w:val="nil"/>
              <w:left w:val="nil"/>
              <w:bottom w:val="nil"/>
              <w:right w:val="nil"/>
            </w:tcBorders>
          </w:tcPr>
          <w:p w:rsidR="00792552" w:rsidRDefault="00792552">
            <w:pPr>
              <w:pStyle w:val="ConsPlusNormal"/>
              <w:jc w:val="center"/>
            </w:pPr>
            <w:r>
              <w:t>(заверяется печатью субъекта деятельности в сфере промышленности) (при наличии печати)</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2"/>
      </w:pPr>
      <w:r>
        <w:t>Приложение N 3</w:t>
      </w:r>
    </w:p>
    <w:p w:rsidR="00792552" w:rsidRDefault="00792552">
      <w:pPr>
        <w:pStyle w:val="ConsPlusNormal"/>
        <w:jc w:val="right"/>
      </w:pPr>
      <w:r>
        <w:t>к Перечню</w:t>
      </w:r>
    </w:p>
    <w:p w:rsidR="00792552" w:rsidRDefault="00792552">
      <w:pPr>
        <w:pStyle w:val="ConsPlusNormal"/>
        <w:jc w:val="right"/>
      </w:pPr>
      <w:r>
        <w:t>документов, представляемых субъектами</w:t>
      </w:r>
    </w:p>
    <w:p w:rsidR="00792552" w:rsidRDefault="00792552">
      <w:pPr>
        <w:pStyle w:val="ConsPlusNormal"/>
        <w:jc w:val="right"/>
      </w:pPr>
      <w:r>
        <w:t>деятельности в сфере промышленности, претендующими</w:t>
      </w:r>
    </w:p>
    <w:p w:rsidR="00792552" w:rsidRDefault="00792552">
      <w:pPr>
        <w:pStyle w:val="ConsPlusNormal"/>
        <w:jc w:val="right"/>
      </w:pPr>
      <w:r>
        <w:t>на предоставление им субсидий из областного</w:t>
      </w:r>
    </w:p>
    <w:p w:rsidR="00792552" w:rsidRDefault="00792552">
      <w:pPr>
        <w:pStyle w:val="ConsPlusNormal"/>
        <w:jc w:val="right"/>
      </w:pPr>
      <w:r>
        <w:t>бюджета Новосибирской области в рамках</w:t>
      </w:r>
    </w:p>
    <w:p w:rsidR="00792552" w:rsidRDefault="00792552">
      <w:pPr>
        <w:pStyle w:val="ConsPlusNormal"/>
        <w:jc w:val="right"/>
      </w:pPr>
      <w:r>
        <w:t>подпрограммы "Техническое перевооружение</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 Новосибирской области</w:t>
      </w:r>
    </w:p>
    <w:p w:rsidR="00792552" w:rsidRDefault="00792552">
      <w:pPr>
        <w:pStyle w:val="ConsPlusNormal"/>
        <w:jc w:val="right"/>
      </w:pPr>
      <w:r>
        <w:t>"Развитие промышленности и повышение ее</w:t>
      </w:r>
    </w:p>
    <w:p w:rsidR="00792552" w:rsidRDefault="00792552">
      <w:pPr>
        <w:pStyle w:val="ConsPlusNormal"/>
        <w:jc w:val="right"/>
      </w:pPr>
      <w:r>
        <w:t>конкурентоспособности в Новосибирской</w:t>
      </w:r>
    </w:p>
    <w:p w:rsidR="00792552" w:rsidRDefault="00792552">
      <w:pPr>
        <w:pStyle w:val="ConsPlusNormal"/>
        <w:jc w:val="right"/>
      </w:pPr>
      <w:r>
        <w:t>области", и требованиям к ним</w:t>
      </w:r>
    </w:p>
    <w:p w:rsidR="00792552" w:rsidRDefault="00792552">
      <w:pPr>
        <w:pStyle w:val="ConsPlusNormal"/>
        <w:ind w:firstLine="540"/>
        <w:jc w:val="both"/>
      </w:pPr>
    </w:p>
    <w:p w:rsidR="00792552" w:rsidRDefault="00792552">
      <w:pPr>
        <w:pStyle w:val="ConsPlusNormal"/>
        <w:jc w:val="center"/>
      </w:pPr>
      <w:bookmarkStart w:id="55" w:name="P4667"/>
      <w:bookmarkEnd w:id="55"/>
      <w:r>
        <w:t>ИНФОРМАЦИЯ</w:t>
      </w:r>
    </w:p>
    <w:p w:rsidR="00792552" w:rsidRDefault="00792552">
      <w:pPr>
        <w:pStyle w:val="ConsPlusNormal"/>
        <w:jc w:val="center"/>
      </w:pPr>
      <w:r>
        <w:t>о просроченной задолженности по возврату в областной бюджет</w:t>
      </w:r>
    </w:p>
    <w:p w:rsidR="00792552" w:rsidRDefault="00792552">
      <w:pPr>
        <w:pStyle w:val="ConsPlusNormal"/>
        <w:jc w:val="center"/>
      </w:pPr>
      <w:r>
        <w:t>Новосибирской области субсидий, бюджетных инвестиций,</w:t>
      </w:r>
    </w:p>
    <w:p w:rsidR="00792552" w:rsidRDefault="00792552">
      <w:pPr>
        <w:pStyle w:val="ConsPlusNormal"/>
        <w:jc w:val="center"/>
      </w:pPr>
      <w:r>
        <w:t>предоставленных в том числе в соответствии с иными правовыми</w:t>
      </w:r>
    </w:p>
    <w:p w:rsidR="00792552" w:rsidRDefault="00792552">
      <w:pPr>
        <w:pStyle w:val="ConsPlusNormal"/>
        <w:jc w:val="center"/>
      </w:pPr>
      <w:r>
        <w:t>актами, а также иной просроченной (неурегулированной)</w:t>
      </w:r>
    </w:p>
    <w:p w:rsidR="00792552" w:rsidRDefault="00792552">
      <w:pPr>
        <w:pStyle w:val="ConsPlusNormal"/>
        <w:jc w:val="center"/>
      </w:pPr>
      <w:r>
        <w:lastRenderedPageBreak/>
        <w:t>задолженности по денежным обязательствам</w:t>
      </w:r>
    </w:p>
    <w:p w:rsidR="00792552" w:rsidRDefault="00792552">
      <w:pPr>
        <w:pStyle w:val="ConsPlusNormal"/>
        <w:jc w:val="center"/>
      </w:pPr>
      <w:r>
        <w:t>перед Новосибирской областью</w:t>
      </w:r>
    </w:p>
    <w:p w:rsidR="00792552" w:rsidRDefault="00792552">
      <w:pPr>
        <w:pStyle w:val="ConsPlusNormal"/>
        <w:jc w:val="center"/>
      </w:pPr>
      <w:r>
        <w:t>на "____" _______________ 20___ г.</w:t>
      </w:r>
    </w:p>
    <w:p w:rsidR="00792552" w:rsidRDefault="00792552">
      <w:pPr>
        <w:pStyle w:val="ConsPlusNormal"/>
        <w:ind w:firstLine="540"/>
        <w:jc w:val="both"/>
      </w:pPr>
    </w:p>
    <w:p w:rsidR="00792552" w:rsidRDefault="00792552">
      <w:pPr>
        <w:pStyle w:val="ConsPlusNormal"/>
      </w:pPr>
      <w:r>
        <w:t>Наименование субъекта деятельности</w:t>
      </w:r>
    </w:p>
    <w:p w:rsidR="00792552" w:rsidRDefault="00792552">
      <w:pPr>
        <w:pStyle w:val="ConsPlusNormal"/>
        <w:spacing w:before="200"/>
      </w:pPr>
      <w:r>
        <w:t>в сфере промышленности ____________________________________________________</w:t>
      </w:r>
    </w:p>
    <w:p w:rsidR="00792552" w:rsidRDefault="00792552">
      <w:pPr>
        <w:pStyle w:val="ConsPlusNormal"/>
        <w:ind w:firstLine="540"/>
        <w:jc w:val="both"/>
      </w:pPr>
    </w:p>
    <w:p w:rsidR="00792552" w:rsidRDefault="00792552">
      <w:pPr>
        <w:pStyle w:val="ConsPlusNormal"/>
        <w:sectPr w:rsidR="00792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0"/>
        <w:gridCol w:w="566"/>
        <w:gridCol w:w="1303"/>
        <w:gridCol w:w="680"/>
        <w:gridCol w:w="566"/>
        <w:gridCol w:w="963"/>
        <w:gridCol w:w="963"/>
        <w:gridCol w:w="963"/>
        <w:gridCol w:w="737"/>
        <w:gridCol w:w="566"/>
        <w:gridCol w:w="963"/>
        <w:gridCol w:w="963"/>
        <w:gridCol w:w="963"/>
      </w:tblGrid>
      <w:tr w:rsidR="00792552">
        <w:tc>
          <w:tcPr>
            <w:tcW w:w="2040" w:type="dxa"/>
            <w:vMerge w:val="restart"/>
          </w:tcPr>
          <w:p w:rsidR="00792552" w:rsidRDefault="00792552">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792552" w:rsidRDefault="00792552">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792552" w:rsidRDefault="00792552">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792552" w:rsidRDefault="00792552">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792552">
        <w:tc>
          <w:tcPr>
            <w:tcW w:w="2040" w:type="dxa"/>
            <w:vMerge/>
          </w:tcPr>
          <w:p w:rsidR="00792552" w:rsidRDefault="00792552">
            <w:pPr>
              <w:pStyle w:val="ConsPlusNormal"/>
            </w:pPr>
          </w:p>
        </w:tc>
        <w:tc>
          <w:tcPr>
            <w:tcW w:w="680" w:type="dxa"/>
            <w:vMerge w:val="restart"/>
          </w:tcPr>
          <w:p w:rsidR="00792552" w:rsidRDefault="00792552">
            <w:pPr>
              <w:pStyle w:val="ConsPlusNormal"/>
              <w:jc w:val="center"/>
            </w:pPr>
            <w:r>
              <w:t>вид</w:t>
            </w:r>
          </w:p>
        </w:tc>
        <w:tc>
          <w:tcPr>
            <w:tcW w:w="680" w:type="dxa"/>
            <w:vMerge w:val="restart"/>
          </w:tcPr>
          <w:p w:rsidR="00792552" w:rsidRDefault="00792552">
            <w:pPr>
              <w:pStyle w:val="ConsPlusNormal"/>
              <w:jc w:val="center"/>
            </w:pPr>
            <w:r>
              <w:t>дата</w:t>
            </w:r>
          </w:p>
        </w:tc>
        <w:tc>
          <w:tcPr>
            <w:tcW w:w="566" w:type="dxa"/>
            <w:vMerge w:val="restart"/>
          </w:tcPr>
          <w:p w:rsidR="00792552" w:rsidRDefault="00792552">
            <w:pPr>
              <w:pStyle w:val="ConsPlusNormal"/>
              <w:jc w:val="center"/>
            </w:pPr>
            <w:r>
              <w:t>номер</w:t>
            </w:r>
          </w:p>
        </w:tc>
        <w:tc>
          <w:tcPr>
            <w:tcW w:w="1303" w:type="dxa"/>
            <w:vMerge w:val="restart"/>
          </w:tcPr>
          <w:p w:rsidR="00792552" w:rsidRDefault="00792552">
            <w:pPr>
              <w:pStyle w:val="ConsPlusNormal"/>
              <w:jc w:val="center"/>
            </w:pPr>
            <w:r>
              <w:t>цели предоставления</w:t>
            </w:r>
          </w:p>
        </w:tc>
        <w:tc>
          <w:tcPr>
            <w:tcW w:w="680" w:type="dxa"/>
            <w:vMerge w:val="restart"/>
          </w:tcPr>
          <w:p w:rsidR="00792552" w:rsidRDefault="00792552">
            <w:pPr>
              <w:pStyle w:val="ConsPlusNormal"/>
              <w:jc w:val="center"/>
            </w:pPr>
            <w:r>
              <w:t>дата</w:t>
            </w:r>
          </w:p>
        </w:tc>
        <w:tc>
          <w:tcPr>
            <w:tcW w:w="566" w:type="dxa"/>
            <w:vMerge w:val="restart"/>
          </w:tcPr>
          <w:p w:rsidR="00792552" w:rsidRDefault="00792552">
            <w:pPr>
              <w:pStyle w:val="ConsPlusNormal"/>
              <w:jc w:val="center"/>
            </w:pPr>
            <w:r>
              <w:t>номер</w:t>
            </w:r>
          </w:p>
        </w:tc>
        <w:tc>
          <w:tcPr>
            <w:tcW w:w="963" w:type="dxa"/>
            <w:vMerge w:val="restart"/>
          </w:tcPr>
          <w:p w:rsidR="00792552" w:rsidRDefault="00792552">
            <w:pPr>
              <w:pStyle w:val="ConsPlusNormal"/>
              <w:jc w:val="center"/>
            </w:pPr>
            <w:r>
              <w:t>сумма, тыс. руб.</w:t>
            </w:r>
          </w:p>
        </w:tc>
        <w:tc>
          <w:tcPr>
            <w:tcW w:w="1926" w:type="dxa"/>
            <w:gridSpan w:val="2"/>
          </w:tcPr>
          <w:p w:rsidR="00792552" w:rsidRDefault="00792552">
            <w:pPr>
              <w:pStyle w:val="ConsPlusNormal"/>
              <w:jc w:val="center"/>
            </w:pPr>
            <w:r>
              <w:t>из них имеется задолженность</w:t>
            </w:r>
          </w:p>
        </w:tc>
        <w:tc>
          <w:tcPr>
            <w:tcW w:w="737" w:type="dxa"/>
            <w:vMerge w:val="restart"/>
          </w:tcPr>
          <w:p w:rsidR="00792552" w:rsidRDefault="00792552">
            <w:pPr>
              <w:pStyle w:val="ConsPlusNormal"/>
              <w:jc w:val="center"/>
            </w:pPr>
            <w:r>
              <w:t>дата</w:t>
            </w:r>
          </w:p>
        </w:tc>
        <w:tc>
          <w:tcPr>
            <w:tcW w:w="566" w:type="dxa"/>
            <w:vMerge w:val="restart"/>
          </w:tcPr>
          <w:p w:rsidR="00792552" w:rsidRDefault="00792552">
            <w:pPr>
              <w:pStyle w:val="ConsPlusNormal"/>
              <w:jc w:val="center"/>
            </w:pPr>
            <w:r>
              <w:t>номер</w:t>
            </w:r>
          </w:p>
        </w:tc>
        <w:tc>
          <w:tcPr>
            <w:tcW w:w="963" w:type="dxa"/>
            <w:vMerge w:val="restart"/>
          </w:tcPr>
          <w:p w:rsidR="00792552" w:rsidRDefault="00792552">
            <w:pPr>
              <w:pStyle w:val="ConsPlusNormal"/>
              <w:jc w:val="center"/>
            </w:pPr>
            <w:r>
              <w:t>сумма, тыс. руб.</w:t>
            </w:r>
          </w:p>
        </w:tc>
        <w:tc>
          <w:tcPr>
            <w:tcW w:w="1926" w:type="dxa"/>
            <w:gridSpan w:val="2"/>
          </w:tcPr>
          <w:p w:rsidR="00792552" w:rsidRDefault="00792552">
            <w:pPr>
              <w:pStyle w:val="ConsPlusNormal"/>
              <w:jc w:val="center"/>
            </w:pPr>
            <w:r>
              <w:t>из них имеется задолженность</w:t>
            </w:r>
          </w:p>
        </w:tc>
      </w:tr>
      <w:tr w:rsidR="00792552">
        <w:tc>
          <w:tcPr>
            <w:tcW w:w="2040" w:type="dxa"/>
            <w:vMerge/>
          </w:tcPr>
          <w:p w:rsidR="00792552" w:rsidRDefault="00792552">
            <w:pPr>
              <w:pStyle w:val="ConsPlusNormal"/>
            </w:pPr>
          </w:p>
        </w:tc>
        <w:tc>
          <w:tcPr>
            <w:tcW w:w="680" w:type="dxa"/>
            <w:vMerge/>
          </w:tcPr>
          <w:p w:rsidR="00792552" w:rsidRDefault="00792552">
            <w:pPr>
              <w:pStyle w:val="ConsPlusNormal"/>
            </w:pPr>
          </w:p>
        </w:tc>
        <w:tc>
          <w:tcPr>
            <w:tcW w:w="680" w:type="dxa"/>
            <w:vMerge/>
          </w:tcPr>
          <w:p w:rsidR="00792552" w:rsidRDefault="00792552">
            <w:pPr>
              <w:pStyle w:val="ConsPlusNormal"/>
            </w:pPr>
          </w:p>
        </w:tc>
        <w:tc>
          <w:tcPr>
            <w:tcW w:w="566" w:type="dxa"/>
            <w:vMerge/>
          </w:tcPr>
          <w:p w:rsidR="00792552" w:rsidRDefault="00792552">
            <w:pPr>
              <w:pStyle w:val="ConsPlusNormal"/>
            </w:pPr>
          </w:p>
        </w:tc>
        <w:tc>
          <w:tcPr>
            <w:tcW w:w="1303" w:type="dxa"/>
            <w:vMerge/>
          </w:tcPr>
          <w:p w:rsidR="00792552" w:rsidRDefault="00792552">
            <w:pPr>
              <w:pStyle w:val="ConsPlusNormal"/>
            </w:pPr>
          </w:p>
        </w:tc>
        <w:tc>
          <w:tcPr>
            <w:tcW w:w="680" w:type="dxa"/>
            <w:vMerge/>
          </w:tcPr>
          <w:p w:rsidR="00792552" w:rsidRDefault="00792552">
            <w:pPr>
              <w:pStyle w:val="ConsPlusNormal"/>
            </w:pPr>
          </w:p>
        </w:tc>
        <w:tc>
          <w:tcPr>
            <w:tcW w:w="566" w:type="dxa"/>
            <w:vMerge/>
          </w:tcPr>
          <w:p w:rsidR="00792552" w:rsidRDefault="00792552">
            <w:pPr>
              <w:pStyle w:val="ConsPlusNormal"/>
            </w:pPr>
          </w:p>
        </w:tc>
        <w:tc>
          <w:tcPr>
            <w:tcW w:w="963" w:type="dxa"/>
            <w:vMerge/>
          </w:tcPr>
          <w:p w:rsidR="00792552" w:rsidRDefault="00792552">
            <w:pPr>
              <w:pStyle w:val="ConsPlusNormal"/>
            </w:pPr>
          </w:p>
        </w:tc>
        <w:tc>
          <w:tcPr>
            <w:tcW w:w="963" w:type="dxa"/>
          </w:tcPr>
          <w:p w:rsidR="00792552" w:rsidRDefault="00792552">
            <w:pPr>
              <w:pStyle w:val="ConsPlusNormal"/>
              <w:jc w:val="center"/>
            </w:pPr>
            <w:r>
              <w:t>всего</w:t>
            </w:r>
          </w:p>
        </w:tc>
        <w:tc>
          <w:tcPr>
            <w:tcW w:w="963" w:type="dxa"/>
          </w:tcPr>
          <w:p w:rsidR="00792552" w:rsidRDefault="00792552">
            <w:pPr>
              <w:pStyle w:val="ConsPlusNormal"/>
              <w:jc w:val="center"/>
            </w:pPr>
            <w:r>
              <w:t>в том числе просроченная</w:t>
            </w:r>
          </w:p>
        </w:tc>
        <w:tc>
          <w:tcPr>
            <w:tcW w:w="737" w:type="dxa"/>
            <w:vMerge/>
          </w:tcPr>
          <w:p w:rsidR="00792552" w:rsidRDefault="00792552">
            <w:pPr>
              <w:pStyle w:val="ConsPlusNormal"/>
            </w:pPr>
          </w:p>
        </w:tc>
        <w:tc>
          <w:tcPr>
            <w:tcW w:w="566" w:type="dxa"/>
            <w:vMerge/>
          </w:tcPr>
          <w:p w:rsidR="00792552" w:rsidRDefault="00792552">
            <w:pPr>
              <w:pStyle w:val="ConsPlusNormal"/>
            </w:pPr>
          </w:p>
        </w:tc>
        <w:tc>
          <w:tcPr>
            <w:tcW w:w="963" w:type="dxa"/>
            <w:vMerge/>
          </w:tcPr>
          <w:p w:rsidR="00792552" w:rsidRDefault="00792552">
            <w:pPr>
              <w:pStyle w:val="ConsPlusNormal"/>
            </w:pPr>
          </w:p>
        </w:tc>
        <w:tc>
          <w:tcPr>
            <w:tcW w:w="963" w:type="dxa"/>
          </w:tcPr>
          <w:p w:rsidR="00792552" w:rsidRDefault="00792552">
            <w:pPr>
              <w:pStyle w:val="ConsPlusNormal"/>
              <w:jc w:val="center"/>
            </w:pPr>
            <w:r>
              <w:t>всего</w:t>
            </w:r>
          </w:p>
        </w:tc>
        <w:tc>
          <w:tcPr>
            <w:tcW w:w="963" w:type="dxa"/>
          </w:tcPr>
          <w:p w:rsidR="00792552" w:rsidRDefault="00792552">
            <w:pPr>
              <w:pStyle w:val="ConsPlusNormal"/>
              <w:jc w:val="center"/>
            </w:pPr>
            <w:r>
              <w:t>в том числе просроченная</w:t>
            </w:r>
          </w:p>
        </w:tc>
      </w:tr>
      <w:tr w:rsidR="00792552">
        <w:tc>
          <w:tcPr>
            <w:tcW w:w="2040" w:type="dxa"/>
          </w:tcPr>
          <w:p w:rsidR="00792552" w:rsidRDefault="00792552">
            <w:pPr>
              <w:pStyle w:val="ConsPlusNormal"/>
            </w:pPr>
          </w:p>
        </w:tc>
        <w:tc>
          <w:tcPr>
            <w:tcW w:w="680" w:type="dxa"/>
          </w:tcPr>
          <w:p w:rsidR="00792552" w:rsidRDefault="00792552">
            <w:pPr>
              <w:pStyle w:val="ConsPlusNormal"/>
            </w:pPr>
          </w:p>
        </w:tc>
        <w:tc>
          <w:tcPr>
            <w:tcW w:w="680" w:type="dxa"/>
          </w:tcPr>
          <w:p w:rsidR="00792552" w:rsidRDefault="00792552">
            <w:pPr>
              <w:pStyle w:val="ConsPlusNormal"/>
            </w:pPr>
          </w:p>
        </w:tc>
        <w:tc>
          <w:tcPr>
            <w:tcW w:w="566" w:type="dxa"/>
          </w:tcPr>
          <w:p w:rsidR="00792552" w:rsidRDefault="00792552">
            <w:pPr>
              <w:pStyle w:val="ConsPlusNormal"/>
            </w:pPr>
          </w:p>
        </w:tc>
        <w:tc>
          <w:tcPr>
            <w:tcW w:w="1303" w:type="dxa"/>
          </w:tcPr>
          <w:p w:rsidR="00792552" w:rsidRDefault="00792552">
            <w:pPr>
              <w:pStyle w:val="ConsPlusNormal"/>
            </w:pPr>
          </w:p>
        </w:tc>
        <w:tc>
          <w:tcPr>
            <w:tcW w:w="680"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737"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r>
      <w:tr w:rsidR="00792552">
        <w:tc>
          <w:tcPr>
            <w:tcW w:w="2040" w:type="dxa"/>
          </w:tcPr>
          <w:p w:rsidR="00792552" w:rsidRDefault="00792552">
            <w:pPr>
              <w:pStyle w:val="ConsPlusNormal"/>
            </w:pPr>
          </w:p>
        </w:tc>
        <w:tc>
          <w:tcPr>
            <w:tcW w:w="680" w:type="dxa"/>
          </w:tcPr>
          <w:p w:rsidR="00792552" w:rsidRDefault="00792552">
            <w:pPr>
              <w:pStyle w:val="ConsPlusNormal"/>
            </w:pPr>
          </w:p>
        </w:tc>
        <w:tc>
          <w:tcPr>
            <w:tcW w:w="680" w:type="dxa"/>
          </w:tcPr>
          <w:p w:rsidR="00792552" w:rsidRDefault="00792552">
            <w:pPr>
              <w:pStyle w:val="ConsPlusNormal"/>
            </w:pPr>
          </w:p>
        </w:tc>
        <w:tc>
          <w:tcPr>
            <w:tcW w:w="566" w:type="dxa"/>
          </w:tcPr>
          <w:p w:rsidR="00792552" w:rsidRDefault="00792552">
            <w:pPr>
              <w:pStyle w:val="ConsPlusNormal"/>
            </w:pPr>
          </w:p>
        </w:tc>
        <w:tc>
          <w:tcPr>
            <w:tcW w:w="1303" w:type="dxa"/>
          </w:tcPr>
          <w:p w:rsidR="00792552" w:rsidRDefault="00792552">
            <w:pPr>
              <w:pStyle w:val="ConsPlusNormal"/>
            </w:pPr>
          </w:p>
        </w:tc>
        <w:tc>
          <w:tcPr>
            <w:tcW w:w="680"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737"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r>
    </w:tbl>
    <w:p w:rsidR="00792552" w:rsidRDefault="00792552">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
        <w:gridCol w:w="1190"/>
        <w:gridCol w:w="396"/>
        <w:gridCol w:w="2948"/>
        <w:gridCol w:w="6690"/>
      </w:tblGrid>
      <w:tr w:rsidR="00792552">
        <w:tc>
          <w:tcPr>
            <w:tcW w:w="3966" w:type="dxa"/>
            <w:gridSpan w:val="4"/>
            <w:tcBorders>
              <w:top w:val="nil"/>
              <w:left w:val="nil"/>
              <w:bottom w:val="nil"/>
              <w:right w:val="nil"/>
            </w:tcBorders>
          </w:tcPr>
          <w:p w:rsidR="00792552" w:rsidRDefault="00792552">
            <w:pPr>
              <w:pStyle w:val="ConsPlusNormal"/>
            </w:pPr>
            <w:r>
              <w:t>Руководитель субъекта деятельности в сфере промышленности (уполномоченное лицо)</w:t>
            </w:r>
          </w:p>
        </w:tc>
        <w:tc>
          <w:tcPr>
            <w:tcW w:w="9638" w:type="dxa"/>
            <w:gridSpan w:val="2"/>
            <w:tcBorders>
              <w:top w:val="nil"/>
              <w:left w:val="nil"/>
              <w:bottom w:val="nil"/>
              <w:right w:val="nil"/>
            </w:tcBorders>
          </w:tcPr>
          <w:p w:rsidR="00792552" w:rsidRDefault="00792552">
            <w:pPr>
              <w:pStyle w:val="ConsPlusNormal"/>
            </w:pPr>
          </w:p>
        </w:tc>
      </w:tr>
      <w:tr w:rsidR="00792552">
        <w:tc>
          <w:tcPr>
            <w:tcW w:w="1984" w:type="dxa"/>
            <w:tcBorders>
              <w:top w:val="nil"/>
              <w:left w:val="nil"/>
              <w:bottom w:val="single" w:sz="4" w:space="0" w:color="auto"/>
              <w:right w:val="nil"/>
            </w:tcBorders>
          </w:tcPr>
          <w:p w:rsidR="00792552" w:rsidRDefault="00792552">
            <w:pPr>
              <w:pStyle w:val="ConsPlusNormal"/>
            </w:pPr>
          </w:p>
        </w:tc>
        <w:tc>
          <w:tcPr>
            <w:tcW w:w="396" w:type="dxa"/>
            <w:tcBorders>
              <w:top w:val="nil"/>
              <w:left w:val="nil"/>
              <w:bottom w:val="nil"/>
              <w:right w:val="nil"/>
            </w:tcBorders>
          </w:tcPr>
          <w:p w:rsidR="00792552" w:rsidRDefault="00792552">
            <w:pPr>
              <w:pStyle w:val="ConsPlusNormal"/>
            </w:pPr>
          </w:p>
        </w:tc>
        <w:tc>
          <w:tcPr>
            <w:tcW w:w="1190" w:type="dxa"/>
            <w:tcBorders>
              <w:top w:val="nil"/>
              <w:left w:val="nil"/>
              <w:bottom w:val="single" w:sz="4" w:space="0" w:color="auto"/>
              <w:right w:val="nil"/>
            </w:tcBorders>
          </w:tcPr>
          <w:p w:rsidR="00792552" w:rsidRDefault="00792552">
            <w:pPr>
              <w:pStyle w:val="ConsPlusNormal"/>
            </w:pPr>
          </w:p>
        </w:tc>
        <w:tc>
          <w:tcPr>
            <w:tcW w:w="396" w:type="dxa"/>
            <w:tcBorders>
              <w:top w:val="nil"/>
              <w:left w:val="nil"/>
              <w:bottom w:val="nil"/>
              <w:right w:val="nil"/>
            </w:tcBorders>
          </w:tcPr>
          <w:p w:rsidR="00792552" w:rsidRDefault="00792552">
            <w:pPr>
              <w:pStyle w:val="ConsPlusNormal"/>
            </w:pPr>
          </w:p>
        </w:tc>
        <w:tc>
          <w:tcPr>
            <w:tcW w:w="2948" w:type="dxa"/>
            <w:tcBorders>
              <w:top w:val="nil"/>
              <w:left w:val="nil"/>
              <w:bottom w:val="single" w:sz="4" w:space="0" w:color="auto"/>
              <w:right w:val="nil"/>
            </w:tcBorders>
          </w:tcPr>
          <w:p w:rsidR="00792552" w:rsidRDefault="00792552">
            <w:pPr>
              <w:pStyle w:val="ConsPlusNormal"/>
            </w:pPr>
          </w:p>
        </w:tc>
        <w:tc>
          <w:tcPr>
            <w:tcW w:w="6690" w:type="dxa"/>
            <w:tcBorders>
              <w:top w:val="nil"/>
              <w:left w:val="nil"/>
              <w:bottom w:val="nil"/>
              <w:right w:val="nil"/>
            </w:tcBorders>
          </w:tcPr>
          <w:p w:rsidR="00792552" w:rsidRDefault="00792552">
            <w:pPr>
              <w:pStyle w:val="ConsPlusNormal"/>
            </w:pPr>
          </w:p>
        </w:tc>
      </w:tr>
      <w:tr w:rsidR="00792552">
        <w:tc>
          <w:tcPr>
            <w:tcW w:w="1984" w:type="dxa"/>
            <w:tcBorders>
              <w:top w:val="single" w:sz="4" w:space="0" w:color="auto"/>
              <w:left w:val="nil"/>
              <w:bottom w:val="nil"/>
              <w:right w:val="nil"/>
            </w:tcBorders>
          </w:tcPr>
          <w:p w:rsidR="00792552" w:rsidRDefault="00792552">
            <w:pPr>
              <w:pStyle w:val="ConsPlusNormal"/>
              <w:jc w:val="center"/>
            </w:pPr>
            <w:r>
              <w:t>(должность)</w:t>
            </w:r>
          </w:p>
        </w:tc>
        <w:tc>
          <w:tcPr>
            <w:tcW w:w="396" w:type="dxa"/>
            <w:tcBorders>
              <w:top w:val="nil"/>
              <w:left w:val="nil"/>
              <w:bottom w:val="nil"/>
              <w:right w:val="nil"/>
            </w:tcBorders>
          </w:tcPr>
          <w:p w:rsidR="00792552" w:rsidRDefault="00792552">
            <w:pPr>
              <w:pStyle w:val="ConsPlusNormal"/>
            </w:pPr>
          </w:p>
        </w:tc>
        <w:tc>
          <w:tcPr>
            <w:tcW w:w="1190" w:type="dxa"/>
            <w:tcBorders>
              <w:top w:val="single" w:sz="4" w:space="0" w:color="auto"/>
              <w:left w:val="nil"/>
              <w:bottom w:val="nil"/>
              <w:right w:val="nil"/>
            </w:tcBorders>
          </w:tcPr>
          <w:p w:rsidR="00792552" w:rsidRDefault="00792552">
            <w:pPr>
              <w:pStyle w:val="ConsPlusNormal"/>
              <w:jc w:val="center"/>
            </w:pPr>
            <w:r>
              <w:t>(подпись)</w:t>
            </w:r>
          </w:p>
        </w:tc>
        <w:tc>
          <w:tcPr>
            <w:tcW w:w="396" w:type="dxa"/>
            <w:tcBorders>
              <w:top w:val="nil"/>
              <w:left w:val="nil"/>
              <w:bottom w:val="nil"/>
              <w:right w:val="nil"/>
            </w:tcBorders>
          </w:tcPr>
          <w:p w:rsidR="00792552" w:rsidRDefault="00792552">
            <w:pPr>
              <w:pStyle w:val="ConsPlusNormal"/>
            </w:pPr>
          </w:p>
        </w:tc>
        <w:tc>
          <w:tcPr>
            <w:tcW w:w="2948" w:type="dxa"/>
            <w:tcBorders>
              <w:top w:val="single" w:sz="4" w:space="0" w:color="auto"/>
              <w:left w:val="nil"/>
              <w:bottom w:val="nil"/>
              <w:right w:val="nil"/>
            </w:tcBorders>
          </w:tcPr>
          <w:p w:rsidR="00792552" w:rsidRDefault="00792552">
            <w:pPr>
              <w:pStyle w:val="ConsPlusNormal"/>
              <w:jc w:val="center"/>
            </w:pPr>
            <w:r>
              <w:t>(расшифровка подписи)</w:t>
            </w:r>
          </w:p>
        </w:tc>
        <w:tc>
          <w:tcPr>
            <w:tcW w:w="6690" w:type="dxa"/>
            <w:tcBorders>
              <w:top w:val="nil"/>
              <w:left w:val="nil"/>
              <w:bottom w:val="nil"/>
              <w:right w:val="nil"/>
            </w:tcBorders>
          </w:tcPr>
          <w:p w:rsidR="00792552" w:rsidRDefault="00792552">
            <w:pPr>
              <w:pStyle w:val="ConsPlusNormal"/>
            </w:pPr>
          </w:p>
        </w:tc>
      </w:tr>
      <w:tr w:rsidR="00792552">
        <w:tc>
          <w:tcPr>
            <w:tcW w:w="13604" w:type="dxa"/>
            <w:gridSpan w:val="6"/>
            <w:tcBorders>
              <w:top w:val="nil"/>
              <w:left w:val="nil"/>
              <w:bottom w:val="nil"/>
              <w:right w:val="nil"/>
            </w:tcBorders>
          </w:tcPr>
          <w:p w:rsidR="00792552" w:rsidRDefault="00792552">
            <w:pPr>
              <w:pStyle w:val="ConsPlusNormal"/>
            </w:pPr>
          </w:p>
        </w:tc>
      </w:tr>
      <w:tr w:rsidR="00792552">
        <w:tc>
          <w:tcPr>
            <w:tcW w:w="13604" w:type="dxa"/>
            <w:gridSpan w:val="6"/>
            <w:tcBorders>
              <w:top w:val="nil"/>
              <w:left w:val="nil"/>
              <w:bottom w:val="single" w:sz="4" w:space="0" w:color="auto"/>
              <w:right w:val="nil"/>
            </w:tcBorders>
          </w:tcPr>
          <w:p w:rsidR="00792552" w:rsidRDefault="00792552">
            <w:pPr>
              <w:pStyle w:val="ConsPlusNormal"/>
              <w:jc w:val="both"/>
            </w:pPr>
            <w:r>
              <w:t>"____" ____________ 20___ г. (заверяется печатью субъекта деятельности в сфере промышленности) (при наличии печати)</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2</w:t>
      </w:r>
    </w:p>
    <w:p w:rsidR="00792552" w:rsidRDefault="00792552">
      <w:pPr>
        <w:pStyle w:val="ConsPlusNormal"/>
        <w:jc w:val="right"/>
      </w:pPr>
      <w:r>
        <w:t>к Порядку</w:t>
      </w:r>
    </w:p>
    <w:p w:rsidR="00792552" w:rsidRDefault="00792552">
      <w:pPr>
        <w:pStyle w:val="ConsPlusNormal"/>
        <w:jc w:val="right"/>
      </w:pPr>
      <w:r>
        <w:lastRenderedPageBreak/>
        <w:t>предоставления субсидий субъектам деятельности</w:t>
      </w:r>
    </w:p>
    <w:p w:rsidR="00792552" w:rsidRDefault="00792552">
      <w:pPr>
        <w:pStyle w:val="ConsPlusNormal"/>
        <w:jc w:val="right"/>
      </w:pPr>
      <w:r>
        <w:t>в сфере промышленности в рамках подпрограммы</w:t>
      </w:r>
    </w:p>
    <w:p w:rsidR="00792552" w:rsidRDefault="00792552">
      <w:pPr>
        <w:pStyle w:val="ConsPlusNormal"/>
        <w:jc w:val="right"/>
      </w:pPr>
      <w:r>
        <w:t>"Техническое перевооружение промышленности</w:t>
      </w:r>
    </w:p>
    <w:p w:rsidR="00792552" w:rsidRDefault="00792552">
      <w:pPr>
        <w:pStyle w:val="ConsPlusNormal"/>
        <w:jc w:val="right"/>
      </w:pPr>
      <w:r>
        <w:t>Новосибирской области" государственной</w:t>
      </w:r>
    </w:p>
    <w:p w:rsidR="00792552" w:rsidRDefault="00792552">
      <w:pPr>
        <w:pStyle w:val="ConsPlusNormal"/>
        <w:jc w:val="right"/>
      </w:pPr>
      <w:r>
        <w:t>программы Новосибирской области</w:t>
      </w:r>
    </w:p>
    <w:p w:rsidR="00792552" w:rsidRDefault="00792552">
      <w:pPr>
        <w:pStyle w:val="ConsPlusNormal"/>
        <w:jc w:val="right"/>
      </w:pPr>
      <w:r>
        <w:t>"Развитие промышленности и</w:t>
      </w:r>
    </w:p>
    <w:p w:rsidR="00792552" w:rsidRDefault="00792552">
      <w:pPr>
        <w:pStyle w:val="ConsPlusNormal"/>
        <w:jc w:val="right"/>
      </w:pPr>
      <w:r>
        <w:t>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56" w:name="P4762"/>
      <w:bookmarkEnd w:id="56"/>
      <w:r>
        <w:t>РАЗМЕР СУБСИДИЙ</w:t>
      </w:r>
    </w:p>
    <w:p w:rsidR="00792552" w:rsidRDefault="00792552">
      <w:pPr>
        <w:pStyle w:val="ConsPlusTitle"/>
        <w:jc w:val="center"/>
      </w:pPr>
      <w:r>
        <w:t>из областного бюджета Новосибирской области субъектам</w:t>
      </w:r>
    </w:p>
    <w:p w:rsidR="00792552" w:rsidRDefault="00792552">
      <w:pPr>
        <w:pStyle w:val="ConsPlusTitle"/>
        <w:jc w:val="center"/>
      </w:pPr>
      <w:r>
        <w:t>деятельности в сфере промышленности на возмещение части</w:t>
      </w:r>
    </w:p>
    <w:p w:rsidR="00792552" w:rsidRDefault="00792552">
      <w:pPr>
        <w:pStyle w:val="ConsPlusTitle"/>
        <w:jc w:val="center"/>
      </w:pPr>
      <w:r>
        <w:t>затрат на проведенные научно-исследовательские,</w:t>
      </w:r>
    </w:p>
    <w:p w:rsidR="00792552" w:rsidRDefault="00792552">
      <w:pPr>
        <w:pStyle w:val="ConsPlusTitle"/>
        <w:jc w:val="center"/>
      </w:pPr>
      <w:r>
        <w:t>опытно-конструкторские и технологические работы</w:t>
      </w:r>
    </w:p>
    <w:p w:rsidR="00792552" w:rsidRDefault="00792552">
      <w:pPr>
        <w:pStyle w:val="ConsPlusTitle"/>
        <w:jc w:val="center"/>
      </w:pPr>
      <w:r>
        <w:t>(далее - работы)</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792552">
        <w:tc>
          <w:tcPr>
            <w:tcW w:w="1360" w:type="dxa"/>
          </w:tcPr>
          <w:p w:rsidR="00792552" w:rsidRDefault="00792552">
            <w:pPr>
              <w:pStyle w:val="ConsPlusNormal"/>
              <w:jc w:val="center"/>
            </w:pPr>
            <w:r>
              <w:t>Средние баллы с учетом весового значения</w:t>
            </w:r>
          </w:p>
        </w:tc>
        <w:tc>
          <w:tcPr>
            <w:tcW w:w="2041" w:type="dxa"/>
          </w:tcPr>
          <w:p w:rsidR="00792552" w:rsidRDefault="00792552">
            <w:pPr>
              <w:pStyle w:val="ConsPlusNormal"/>
              <w:jc w:val="center"/>
            </w:pPr>
            <w:r>
              <w:t>0,4 - 0,9</w:t>
            </w:r>
          </w:p>
        </w:tc>
        <w:tc>
          <w:tcPr>
            <w:tcW w:w="2041" w:type="dxa"/>
          </w:tcPr>
          <w:p w:rsidR="00792552" w:rsidRDefault="00792552">
            <w:pPr>
              <w:pStyle w:val="ConsPlusNormal"/>
              <w:jc w:val="center"/>
            </w:pPr>
            <w:r>
              <w:t>1,0 - 1,6</w:t>
            </w:r>
          </w:p>
        </w:tc>
        <w:tc>
          <w:tcPr>
            <w:tcW w:w="2040" w:type="dxa"/>
          </w:tcPr>
          <w:p w:rsidR="00792552" w:rsidRDefault="00792552">
            <w:pPr>
              <w:pStyle w:val="ConsPlusNormal"/>
              <w:jc w:val="center"/>
            </w:pPr>
            <w:r>
              <w:t>1,7 - 2,1</w:t>
            </w:r>
          </w:p>
        </w:tc>
        <w:tc>
          <w:tcPr>
            <w:tcW w:w="2041" w:type="dxa"/>
          </w:tcPr>
          <w:p w:rsidR="00792552" w:rsidRDefault="00792552">
            <w:pPr>
              <w:pStyle w:val="ConsPlusNormal"/>
              <w:jc w:val="center"/>
            </w:pPr>
            <w:r>
              <w:t>2,2 - 2,6</w:t>
            </w:r>
          </w:p>
        </w:tc>
        <w:tc>
          <w:tcPr>
            <w:tcW w:w="2041" w:type="dxa"/>
          </w:tcPr>
          <w:p w:rsidR="00792552" w:rsidRDefault="00792552">
            <w:pPr>
              <w:pStyle w:val="ConsPlusNormal"/>
              <w:jc w:val="center"/>
            </w:pPr>
            <w:r>
              <w:t>2,7 - 3,4</w:t>
            </w:r>
          </w:p>
        </w:tc>
        <w:tc>
          <w:tcPr>
            <w:tcW w:w="2041" w:type="dxa"/>
          </w:tcPr>
          <w:p w:rsidR="00792552" w:rsidRDefault="00792552">
            <w:pPr>
              <w:pStyle w:val="ConsPlusNormal"/>
              <w:jc w:val="center"/>
            </w:pPr>
            <w:r>
              <w:t>3,5 - 5,6</w:t>
            </w:r>
          </w:p>
        </w:tc>
      </w:tr>
      <w:tr w:rsidR="00792552">
        <w:tc>
          <w:tcPr>
            <w:tcW w:w="1360" w:type="dxa"/>
          </w:tcPr>
          <w:p w:rsidR="00792552" w:rsidRDefault="00792552">
            <w:pPr>
              <w:pStyle w:val="ConsPlusNormal"/>
              <w:jc w:val="center"/>
            </w:pPr>
            <w:r>
              <w:t>Размер субсидии, млн рублей</w:t>
            </w:r>
          </w:p>
        </w:tc>
        <w:tc>
          <w:tcPr>
            <w:tcW w:w="2041" w:type="dxa"/>
          </w:tcPr>
          <w:p w:rsidR="00792552" w:rsidRDefault="00792552">
            <w:pPr>
              <w:pStyle w:val="ConsPlusNormal"/>
              <w:jc w:val="center"/>
            </w:pPr>
            <w:r>
              <w:t>до 0,5</w:t>
            </w:r>
          </w:p>
          <w:p w:rsidR="00792552" w:rsidRDefault="00792552">
            <w:pPr>
              <w:pStyle w:val="ConsPlusNormal"/>
              <w:jc w:val="center"/>
            </w:pPr>
            <w:r>
              <w:t>(не более 25% стоимости работ)</w:t>
            </w:r>
          </w:p>
        </w:tc>
        <w:tc>
          <w:tcPr>
            <w:tcW w:w="2041" w:type="dxa"/>
          </w:tcPr>
          <w:p w:rsidR="00792552" w:rsidRDefault="00792552">
            <w:pPr>
              <w:pStyle w:val="ConsPlusNormal"/>
              <w:jc w:val="center"/>
            </w:pPr>
            <w:r>
              <w:t>до 1,0</w:t>
            </w:r>
          </w:p>
          <w:p w:rsidR="00792552" w:rsidRDefault="00792552">
            <w:pPr>
              <w:pStyle w:val="ConsPlusNormal"/>
              <w:jc w:val="center"/>
            </w:pPr>
            <w:r>
              <w:t>(не более 25% стоимости работ)</w:t>
            </w:r>
          </w:p>
        </w:tc>
        <w:tc>
          <w:tcPr>
            <w:tcW w:w="2040" w:type="dxa"/>
          </w:tcPr>
          <w:p w:rsidR="00792552" w:rsidRDefault="00792552">
            <w:pPr>
              <w:pStyle w:val="ConsPlusNormal"/>
              <w:jc w:val="center"/>
            </w:pPr>
            <w:r>
              <w:t>до 2,0</w:t>
            </w:r>
          </w:p>
          <w:p w:rsidR="00792552" w:rsidRDefault="00792552">
            <w:pPr>
              <w:pStyle w:val="ConsPlusNormal"/>
              <w:jc w:val="center"/>
            </w:pPr>
            <w:r>
              <w:t>(не более 25% стоимости работ)</w:t>
            </w:r>
          </w:p>
        </w:tc>
        <w:tc>
          <w:tcPr>
            <w:tcW w:w="2041" w:type="dxa"/>
          </w:tcPr>
          <w:p w:rsidR="00792552" w:rsidRDefault="00792552">
            <w:pPr>
              <w:pStyle w:val="ConsPlusNormal"/>
              <w:jc w:val="center"/>
            </w:pPr>
            <w:r>
              <w:t>до 3,0</w:t>
            </w:r>
          </w:p>
          <w:p w:rsidR="00792552" w:rsidRDefault="00792552">
            <w:pPr>
              <w:pStyle w:val="ConsPlusNormal"/>
              <w:jc w:val="center"/>
            </w:pPr>
            <w:r>
              <w:t>(не более 25% стоимости работ)</w:t>
            </w:r>
          </w:p>
        </w:tc>
        <w:tc>
          <w:tcPr>
            <w:tcW w:w="2041" w:type="dxa"/>
          </w:tcPr>
          <w:p w:rsidR="00792552" w:rsidRDefault="00792552">
            <w:pPr>
              <w:pStyle w:val="ConsPlusNormal"/>
              <w:jc w:val="center"/>
            </w:pPr>
            <w:r>
              <w:t>до 4,0</w:t>
            </w:r>
          </w:p>
          <w:p w:rsidR="00792552" w:rsidRDefault="00792552">
            <w:pPr>
              <w:pStyle w:val="ConsPlusNormal"/>
              <w:jc w:val="center"/>
            </w:pPr>
            <w:r>
              <w:t>(не более 25% стоимости работ)</w:t>
            </w:r>
          </w:p>
        </w:tc>
        <w:tc>
          <w:tcPr>
            <w:tcW w:w="2041" w:type="dxa"/>
          </w:tcPr>
          <w:p w:rsidR="00792552" w:rsidRDefault="00792552">
            <w:pPr>
              <w:pStyle w:val="ConsPlusNormal"/>
              <w:jc w:val="center"/>
            </w:pPr>
            <w:r>
              <w:t>до 5,0</w:t>
            </w:r>
          </w:p>
          <w:p w:rsidR="00792552" w:rsidRDefault="00792552">
            <w:pPr>
              <w:pStyle w:val="ConsPlusNormal"/>
              <w:jc w:val="center"/>
            </w:pPr>
            <w:r>
              <w:t>(не более 25% стоимости работ)</w:t>
            </w:r>
          </w:p>
        </w:tc>
      </w:tr>
    </w:tbl>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3</w:t>
      </w:r>
    </w:p>
    <w:p w:rsidR="00792552" w:rsidRDefault="00792552">
      <w:pPr>
        <w:pStyle w:val="ConsPlusNormal"/>
        <w:jc w:val="right"/>
      </w:pPr>
      <w:r>
        <w:t>к Порядку</w:t>
      </w:r>
    </w:p>
    <w:p w:rsidR="00792552" w:rsidRDefault="00792552">
      <w:pPr>
        <w:pStyle w:val="ConsPlusNormal"/>
        <w:jc w:val="right"/>
      </w:pPr>
      <w:r>
        <w:t>предоставления субсидий субъектам деятельности</w:t>
      </w:r>
    </w:p>
    <w:p w:rsidR="00792552" w:rsidRDefault="00792552">
      <w:pPr>
        <w:pStyle w:val="ConsPlusNormal"/>
        <w:jc w:val="right"/>
      </w:pPr>
      <w:r>
        <w:t>в сфере промышленности в рамках подпрограммы</w:t>
      </w:r>
    </w:p>
    <w:p w:rsidR="00792552" w:rsidRDefault="00792552">
      <w:pPr>
        <w:pStyle w:val="ConsPlusNormal"/>
        <w:jc w:val="right"/>
      </w:pPr>
      <w:r>
        <w:t>"Техническое перевооружение промышленности</w:t>
      </w:r>
    </w:p>
    <w:p w:rsidR="00792552" w:rsidRDefault="00792552">
      <w:pPr>
        <w:pStyle w:val="ConsPlusNormal"/>
        <w:jc w:val="right"/>
      </w:pPr>
      <w:r>
        <w:t>Новосибирской области" государственной</w:t>
      </w:r>
    </w:p>
    <w:p w:rsidR="00792552" w:rsidRDefault="00792552">
      <w:pPr>
        <w:pStyle w:val="ConsPlusNormal"/>
        <w:jc w:val="right"/>
      </w:pPr>
      <w:r>
        <w:t>программы Новосибирской области</w:t>
      </w:r>
    </w:p>
    <w:p w:rsidR="00792552" w:rsidRDefault="00792552">
      <w:pPr>
        <w:pStyle w:val="ConsPlusNormal"/>
        <w:jc w:val="right"/>
      </w:pPr>
      <w:r>
        <w:t>"Развитие промышленности и</w:t>
      </w:r>
    </w:p>
    <w:p w:rsidR="00792552" w:rsidRDefault="00792552">
      <w:pPr>
        <w:pStyle w:val="ConsPlusNormal"/>
        <w:jc w:val="right"/>
      </w:pPr>
      <w:r>
        <w:t>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57" w:name="P4805"/>
      <w:bookmarkEnd w:id="57"/>
      <w:r>
        <w:t>Количественные характеристики для достижения конечного</w:t>
      </w:r>
    </w:p>
    <w:p w:rsidR="00792552" w:rsidRDefault="00792552">
      <w:pPr>
        <w:pStyle w:val="ConsPlusTitle"/>
        <w:jc w:val="center"/>
      </w:pPr>
      <w:r>
        <w:t>значения результата предоставления субсидии из областного</w:t>
      </w:r>
    </w:p>
    <w:p w:rsidR="00792552" w:rsidRDefault="00792552">
      <w:pPr>
        <w:pStyle w:val="ConsPlusTitle"/>
        <w:jc w:val="center"/>
      </w:pPr>
      <w:r>
        <w:t>бюджета Новосибирской области субъектам деятельности в сфере</w:t>
      </w:r>
    </w:p>
    <w:p w:rsidR="00792552" w:rsidRDefault="00792552">
      <w:pPr>
        <w:pStyle w:val="ConsPlusTitle"/>
        <w:jc w:val="center"/>
      </w:pPr>
      <w:r>
        <w:t>промышленности на возмещение части затрат на приобретенное</w:t>
      </w:r>
    </w:p>
    <w:p w:rsidR="00792552" w:rsidRDefault="00792552">
      <w:pPr>
        <w:pStyle w:val="ConsPlusTitle"/>
        <w:jc w:val="center"/>
      </w:pPr>
      <w:r>
        <w:t>новое основное технологическое оборудование</w:t>
      </w:r>
    </w:p>
    <w:p w:rsidR="00792552" w:rsidRDefault="00792552">
      <w:pPr>
        <w:pStyle w:val="ConsPlusNormal"/>
        <w:ind w:firstLine="540"/>
        <w:jc w:val="both"/>
      </w:pPr>
    </w:p>
    <w:p w:rsidR="00792552" w:rsidRDefault="00792552">
      <w:pPr>
        <w:pStyle w:val="ConsPlusNormal"/>
        <w:ind w:firstLine="540"/>
        <w:jc w:val="both"/>
      </w:pPr>
      <w:r>
        <w:t>Минимальные значения результата рассчитаны исходя из размера субсидии, равного 1,0 млн рублей.</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792552">
        <w:tc>
          <w:tcPr>
            <w:tcW w:w="2267" w:type="dxa"/>
          </w:tcPr>
          <w:p w:rsidR="00792552" w:rsidRDefault="00792552">
            <w:pPr>
              <w:pStyle w:val="ConsPlusNormal"/>
              <w:jc w:val="center"/>
            </w:pPr>
            <w:r>
              <w:t>Показатель результата предоставления субсидии</w:t>
            </w:r>
          </w:p>
        </w:tc>
        <w:tc>
          <w:tcPr>
            <w:tcW w:w="2267" w:type="dxa"/>
          </w:tcPr>
          <w:p w:rsidR="00792552" w:rsidRDefault="00792552">
            <w:pPr>
              <w:pStyle w:val="ConsPlusNormal"/>
              <w:jc w:val="center"/>
            </w:pPr>
            <w:r>
              <w:t>За год предоставления субсидии</w:t>
            </w:r>
          </w:p>
        </w:tc>
        <w:tc>
          <w:tcPr>
            <w:tcW w:w="2267" w:type="dxa"/>
          </w:tcPr>
          <w:p w:rsidR="00792552" w:rsidRDefault="00792552">
            <w:pPr>
              <w:pStyle w:val="ConsPlusNormal"/>
              <w:jc w:val="center"/>
            </w:pPr>
            <w:r>
              <w:t>За первый год, следующий за годом предоставления субсидии (нарастающим итогом)</w:t>
            </w:r>
          </w:p>
        </w:tc>
        <w:tc>
          <w:tcPr>
            <w:tcW w:w="2267" w:type="dxa"/>
          </w:tcPr>
          <w:p w:rsidR="00792552" w:rsidRDefault="00792552">
            <w:pPr>
              <w:pStyle w:val="ConsPlusNormal"/>
              <w:jc w:val="center"/>
            </w:pPr>
            <w:r>
              <w:t>За второй год, следующий за годом предоставления субсидии (нарастающим итогом)</w:t>
            </w:r>
          </w:p>
        </w:tc>
      </w:tr>
      <w:tr w:rsidR="00792552">
        <w:tc>
          <w:tcPr>
            <w:tcW w:w="2267" w:type="dxa"/>
          </w:tcPr>
          <w:p w:rsidR="00792552" w:rsidRDefault="00792552">
            <w:pPr>
              <w:pStyle w:val="ConsPlusNormal"/>
            </w:pPr>
            <w:r>
              <w:t>М &lt;*&gt;, ед.</w:t>
            </w:r>
          </w:p>
        </w:tc>
        <w:tc>
          <w:tcPr>
            <w:tcW w:w="2267" w:type="dxa"/>
          </w:tcPr>
          <w:p w:rsidR="00792552" w:rsidRDefault="00792552">
            <w:pPr>
              <w:pStyle w:val="ConsPlusNormal"/>
              <w:jc w:val="center"/>
            </w:pPr>
            <w:r>
              <w:t>0,2</w:t>
            </w:r>
          </w:p>
        </w:tc>
        <w:tc>
          <w:tcPr>
            <w:tcW w:w="2267" w:type="dxa"/>
          </w:tcPr>
          <w:p w:rsidR="00792552" w:rsidRDefault="00792552">
            <w:pPr>
              <w:pStyle w:val="ConsPlusNormal"/>
              <w:jc w:val="center"/>
            </w:pPr>
            <w:r>
              <w:t>0,7</w:t>
            </w:r>
          </w:p>
        </w:tc>
        <w:tc>
          <w:tcPr>
            <w:tcW w:w="2267" w:type="dxa"/>
          </w:tcPr>
          <w:p w:rsidR="00792552" w:rsidRDefault="00792552">
            <w:pPr>
              <w:pStyle w:val="ConsPlusNormal"/>
              <w:jc w:val="center"/>
            </w:pPr>
            <w:r>
              <w:t>1,3</w:t>
            </w:r>
          </w:p>
        </w:tc>
      </w:tr>
      <w:tr w:rsidR="00792552">
        <w:tc>
          <w:tcPr>
            <w:tcW w:w="2267" w:type="dxa"/>
          </w:tcPr>
          <w:p w:rsidR="00792552" w:rsidRDefault="00792552">
            <w:pPr>
              <w:pStyle w:val="ConsPlusNormal"/>
            </w:pPr>
            <w:r>
              <w:t>И, млн. рублей</w:t>
            </w:r>
          </w:p>
        </w:tc>
        <w:tc>
          <w:tcPr>
            <w:tcW w:w="2267" w:type="dxa"/>
          </w:tcPr>
          <w:p w:rsidR="00792552" w:rsidRDefault="00792552">
            <w:pPr>
              <w:pStyle w:val="ConsPlusNormal"/>
              <w:jc w:val="center"/>
            </w:pPr>
            <w:r>
              <w:t>1,2</w:t>
            </w:r>
          </w:p>
        </w:tc>
        <w:tc>
          <w:tcPr>
            <w:tcW w:w="2267" w:type="dxa"/>
          </w:tcPr>
          <w:p w:rsidR="00792552" w:rsidRDefault="00792552">
            <w:pPr>
              <w:pStyle w:val="ConsPlusNormal"/>
              <w:jc w:val="center"/>
            </w:pPr>
            <w:r>
              <w:t>3,4</w:t>
            </w:r>
          </w:p>
        </w:tc>
        <w:tc>
          <w:tcPr>
            <w:tcW w:w="2267" w:type="dxa"/>
          </w:tcPr>
          <w:p w:rsidR="00792552" w:rsidRDefault="00792552">
            <w:pPr>
              <w:pStyle w:val="ConsPlusNormal"/>
              <w:jc w:val="center"/>
            </w:pPr>
            <w:r>
              <w:t>5,7</w:t>
            </w:r>
          </w:p>
        </w:tc>
      </w:tr>
      <w:tr w:rsidR="00792552">
        <w:tc>
          <w:tcPr>
            <w:tcW w:w="2267" w:type="dxa"/>
          </w:tcPr>
          <w:p w:rsidR="00792552" w:rsidRDefault="00792552">
            <w:pPr>
              <w:pStyle w:val="ConsPlusNormal"/>
            </w:pPr>
            <w:r>
              <w:t>О, млн. рублей</w:t>
            </w:r>
          </w:p>
        </w:tc>
        <w:tc>
          <w:tcPr>
            <w:tcW w:w="2267" w:type="dxa"/>
          </w:tcPr>
          <w:p w:rsidR="00792552" w:rsidRDefault="00792552">
            <w:pPr>
              <w:pStyle w:val="ConsPlusNormal"/>
              <w:jc w:val="center"/>
            </w:pPr>
            <w:r>
              <w:t>66,9</w:t>
            </w:r>
          </w:p>
        </w:tc>
        <w:tc>
          <w:tcPr>
            <w:tcW w:w="2267" w:type="dxa"/>
          </w:tcPr>
          <w:p w:rsidR="00792552" w:rsidRDefault="00792552">
            <w:pPr>
              <w:pStyle w:val="ConsPlusNormal"/>
              <w:jc w:val="center"/>
            </w:pPr>
            <w:r>
              <w:t>200,0</w:t>
            </w:r>
          </w:p>
        </w:tc>
        <w:tc>
          <w:tcPr>
            <w:tcW w:w="2267" w:type="dxa"/>
          </w:tcPr>
          <w:p w:rsidR="00792552" w:rsidRDefault="00792552">
            <w:pPr>
              <w:pStyle w:val="ConsPlusNormal"/>
              <w:jc w:val="center"/>
            </w:pPr>
            <w:r>
              <w:t>340,0</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Значение округляется до целого в большую сторону.</w:t>
      </w:r>
    </w:p>
    <w:p w:rsidR="00792552" w:rsidRDefault="00792552">
      <w:pPr>
        <w:pStyle w:val="ConsPlusNormal"/>
        <w:ind w:firstLine="540"/>
        <w:jc w:val="both"/>
      </w:pPr>
    </w:p>
    <w:p w:rsidR="00792552" w:rsidRDefault="00792552">
      <w:pPr>
        <w:pStyle w:val="ConsPlusNormal"/>
        <w:ind w:firstLine="540"/>
        <w:jc w:val="both"/>
      </w:pPr>
      <w:r>
        <w:t>М - количество созданных рабочих мест;</w:t>
      </w:r>
    </w:p>
    <w:p w:rsidR="00792552" w:rsidRDefault="00792552">
      <w:pPr>
        <w:pStyle w:val="ConsPlusNormal"/>
        <w:spacing w:before="20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Конечные значения результата рассчитываются пропорционально исходя из размера субсидии.</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Приложение N 3</w:t>
      </w:r>
    </w:p>
    <w:p w:rsidR="00792552" w:rsidRDefault="00792552">
      <w:pPr>
        <w:pStyle w:val="ConsPlusNormal"/>
        <w:jc w:val="right"/>
      </w:pPr>
      <w:r>
        <w:t>к постановлению</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58" w:name="P4847"/>
      <w:bookmarkEnd w:id="58"/>
      <w:r>
        <w:lastRenderedPageBreak/>
        <w:t>ПОРЯДОК</w:t>
      </w:r>
    </w:p>
    <w:p w:rsidR="00792552" w:rsidRDefault="00792552">
      <w:pPr>
        <w:pStyle w:val="ConsPlusTitle"/>
        <w:jc w:val="center"/>
      </w:pPr>
      <w:r>
        <w:t>ПРЕДОСТАВЛЕНИЯ НАУЧНО-ПРОИЗВОДСТВЕННЫМ ЦЕНТРАМ СУБСИДИЙ,</w:t>
      </w:r>
    </w:p>
    <w:p w:rsidR="00792552" w:rsidRDefault="00792552">
      <w:pPr>
        <w:pStyle w:val="ConsPlusTitle"/>
        <w:jc w:val="center"/>
      </w:pPr>
      <w:r>
        <w:t>ПРЕДУСМОТРЕННЫХ ПОДПРОГРАММОЙ "ГОСУДАРСТВЕННАЯ ПОДДЕРЖКА</w:t>
      </w:r>
    </w:p>
    <w:p w:rsidR="00792552" w:rsidRDefault="00792552">
      <w:pPr>
        <w:pStyle w:val="ConsPlusTitle"/>
        <w:jc w:val="center"/>
      </w:pPr>
      <w:r>
        <w:t>НАУЧНО-ПРОИЗВОДСТВЕННЫХ ЦЕНТРОВ В НОВОСИБИРСКОЙ ОБЛАСТИ"</w:t>
      </w:r>
    </w:p>
    <w:p w:rsidR="00792552" w:rsidRDefault="00792552">
      <w:pPr>
        <w:pStyle w:val="ConsPlusTitle"/>
        <w:jc w:val="center"/>
      </w:pPr>
      <w:r>
        <w:t>ГОСУДАРСТВЕННОЙ ПРОГРАММЫ НОВОСИБИРСКОЙ ОБЛАСТИ "РАЗВИТИЕ</w:t>
      </w:r>
    </w:p>
    <w:p w:rsidR="00792552" w:rsidRDefault="00792552">
      <w:pPr>
        <w:pStyle w:val="ConsPlusTitle"/>
        <w:jc w:val="center"/>
      </w:pPr>
      <w:r>
        <w:t>ПРОМЫШЛЕННОСТИ И ПОВЫШЕНИЕ ЕЕ КОНКУРЕНТОСПОСОБНОСТИ</w:t>
      </w:r>
    </w:p>
    <w:p w:rsidR="00792552" w:rsidRDefault="00792552">
      <w:pPr>
        <w:pStyle w:val="ConsPlusTitle"/>
        <w:jc w:val="center"/>
      </w:pPr>
      <w:r>
        <w:t>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08.11.2021 </w:t>
            </w:r>
            <w:hyperlink r:id="rId952">
              <w:r>
                <w:rPr>
                  <w:color w:val="0000FF"/>
                </w:rPr>
                <w:t>N 451-п</w:t>
              </w:r>
            </w:hyperlink>
            <w:r>
              <w:rPr>
                <w:color w:val="392C69"/>
              </w:rPr>
              <w:t xml:space="preserve">, от 16.08.2022 </w:t>
            </w:r>
            <w:hyperlink r:id="rId953">
              <w:r>
                <w:rPr>
                  <w:color w:val="0000FF"/>
                </w:rPr>
                <w:t>N 388-п</w:t>
              </w:r>
            </w:hyperlink>
            <w:r>
              <w:rPr>
                <w:color w:val="392C69"/>
              </w:rPr>
              <w:t>,</w:t>
            </w:r>
          </w:p>
          <w:p w:rsidR="00792552" w:rsidRDefault="00792552">
            <w:pPr>
              <w:pStyle w:val="ConsPlusNormal"/>
              <w:jc w:val="center"/>
            </w:pPr>
            <w:r>
              <w:rPr>
                <w:color w:val="392C69"/>
              </w:rPr>
              <w:t xml:space="preserve">с изм., внесенными </w:t>
            </w:r>
            <w:hyperlink r:id="rId954">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1"/>
      </w:pPr>
      <w:r>
        <w:t>I. Общие положения</w:t>
      </w:r>
    </w:p>
    <w:p w:rsidR="00792552" w:rsidRDefault="00792552">
      <w:pPr>
        <w:pStyle w:val="ConsPlusNormal"/>
        <w:ind w:firstLine="540"/>
        <w:jc w:val="both"/>
      </w:pPr>
    </w:p>
    <w:p w:rsidR="00792552" w:rsidRDefault="00792552">
      <w:pPr>
        <w:pStyle w:val="ConsPlusNormal"/>
        <w:ind w:firstLine="540"/>
        <w:jc w:val="both"/>
      </w:pPr>
      <w:r>
        <w:t xml:space="preserve">1. Настоящий Порядок разработан в соответствии со </w:t>
      </w:r>
      <w:hyperlink r:id="rId955">
        <w:r>
          <w:rPr>
            <w:color w:val="0000FF"/>
          </w:rPr>
          <w:t>статьей 78</w:t>
        </w:r>
      </w:hyperlink>
      <w:r>
        <w:t xml:space="preserve"> Бюджетного кодекса Российской Федерации, </w:t>
      </w:r>
      <w:hyperlink r:id="rId95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646">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92552" w:rsidRDefault="00792552">
      <w:pPr>
        <w:pStyle w:val="ConsPlusNormal"/>
        <w:spacing w:before="20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865">
        <w:r>
          <w:rPr>
            <w:color w:val="0000FF"/>
          </w:rPr>
          <w:t>пункте 3</w:t>
        </w:r>
      </w:hyperlink>
      <w:r>
        <w:t xml:space="preserve"> настоящего Порядка.</w:t>
      </w:r>
    </w:p>
    <w:p w:rsidR="00792552" w:rsidRDefault="00792552">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при формировании проекта закона Новосибирской области об областном бюджете на соответствующий финансовый год и плановый период (проекта закона Новосибирской области о внесении изменений в закон об областном бюджете на соответствующий год и плановый период).</w:t>
      </w:r>
    </w:p>
    <w:p w:rsidR="00792552" w:rsidRDefault="00792552">
      <w:pPr>
        <w:pStyle w:val="ConsPlusNormal"/>
        <w:spacing w:before="200"/>
        <w:ind w:firstLine="540"/>
        <w:jc w:val="both"/>
      </w:pPr>
      <w:bookmarkStart w:id="59" w:name="P4865"/>
      <w:bookmarkEnd w:id="59"/>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92552" w:rsidRDefault="00792552">
      <w:pPr>
        <w:pStyle w:val="ConsPlusNormal"/>
        <w:spacing w:before="200"/>
        <w:ind w:firstLine="540"/>
        <w:jc w:val="both"/>
      </w:pPr>
      <w:bookmarkStart w:id="60" w:name="P4866"/>
      <w:bookmarkEnd w:id="60"/>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792552" w:rsidRDefault="00792552">
      <w:pPr>
        <w:pStyle w:val="ConsPlusNormal"/>
        <w:spacing w:before="20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92552" w:rsidRDefault="00792552">
      <w:pPr>
        <w:pStyle w:val="ConsPlusNormal"/>
        <w:spacing w:before="200"/>
        <w:ind w:firstLine="540"/>
        <w:jc w:val="both"/>
      </w:pPr>
      <w:r>
        <w:t>2) на приобретенное специальное исследовательское, опытно-экспериментальное оборудование и приборы.</w:t>
      </w:r>
    </w:p>
    <w:p w:rsidR="00792552" w:rsidRDefault="00792552">
      <w:pPr>
        <w:pStyle w:val="ConsPlusNormal"/>
        <w:spacing w:before="200"/>
        <w:ind w:firstLine="540"/>
        <w:jc w:val="both"/>
      </w:pPr>
      <w:bookmarkStart w:id="61" w:name="P4869"/>
      <w:bookmarkEnd w:id="61"/>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792552" w:rsidRDefault="00792552">
      <w:pPr>
        <w:pStyle w:val="ConsPlusNormal"/>
        <w:spacing w:before="200"/>
        <w:ind w:firstLine="540"/>
        <w:jc w:val="both"/>
      </w:pPr>
      <w:r>
        <w:t xml:space="preserve">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w:t>
      </w:r>
      <w:r>
        <w:lastRenderedPageBreak/>
        <w:t>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792552" w:rsidRDefault="00792552">
      <w:pPr>
        <w:pStyle w:val="ConsPlusNormal"/>
        <w:spacing w:before="200"/>
        <w:ind w:firstLine="540"/>
        <w:jc w:val="both"/>
      </w:pPr>
      <w:r>
        <w:t>2) не являющиеся производителями подакцизных товаров;</w:t>
      </w:r>
    </w:p>
    <w:p w:rsidR="00792552" w:rsidRDefault="00792552">
      <w:pPr>
        <w:pStyle w:val="ConsPlusNormal"/>
        <w:spacing w:before="200"/>
        <w:ind w:firstLine="540"/>
        <w:jc w:val="both"/>
      </w:pPr>
      <w:r>
        <w:t>3) информация о которых размещена в государственной информационной системе промышленности в открытом доступе в сети "Интернет" (https://gisp.gov.ru).</w:t>
      </w:r>
    </w:p>
    <w:p w:rsidR="00792552" w:rsidRDefault="00792552">
      <w:pPr>
        <w:pStyle w:val="ConsPlusNormal"/>
        <w:spacing w:before="20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792552" w:rsidRDefault="00792552">
      <w:pPr>
        <w:pStyle w:val="ConsPlusNormal"/>
        <w:spacing w:before="200"/>
        <w:ind w:firstLine="540"/>
        <w:jc w:val="both"/>
      </w:pPr>
      <w:r>
        <w:t xml:space="preserve">7. Критерии отбора получателей субсидий установлены в </w:t>
      </w:r>
      <w:hyperlink w:anchor="P4959">
        <w:r>
          <w:rPr>
            <w:color w:val="0000FF"/>
          </w:rPr>
          <w:t>пункте 24</w:t>
        </w:r>
      </w:hyperlink>
      <w:r>
        <w:t xml:space="preserve"> настоящего Порядка.</w:t>
      </w:r>
    </w:p>
    <w:p w:rsidR="00792552" w:rsidRDefault="00792552">
      <w:pPr>
        <w:pStyle w:val="ConsPlusNormal"/>
        <w:spacing w:before="20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792552" w:rsidRDefault="00792552">
      <w:pPr>
        <w:pStyle w:val="ConsPlusNormal"/>
        <w:spacing w:before="20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792552" w:rsidRDefault="00792552">
      <w:pPr>
        <w:pStyle w:val="ConsPlusNormal"/>
        <w:ind w:firstLine="540"/>
        <w:jc w:val="both"/>
      </w:pPr>
    </w:p>
    <w:p w:rsidR="00792552" w:rsidRDefault="00792552">
      <w:pPr>
        <w:pStyle w:val="ConsPlusTitle"/>
        <w:jc w:val="center"/>
        <w:outlineLvl w:val="1"/>
      </w:pPr>
      <w:r>
        <w:t>II. Порядок проведения отбора</w:t>
      </w:r>
    </w:p>
    <w:p w:rsidR="00792552" w:rsidRDefault="00792552">
      <w:pPr>
        <w:pStyle w:val="ConsPlusNormal"/>
        <w:ind w:firstLine="540"/>
        <w:jc w:val="both"/>
      </w:pPr>
    </w:p>
    <w:p w:rsidR="00792552" w:rsidRDefault="00792552">
      <w:pPr>
        <w:pStyle w:val="ConsPlusNormal"/>
        <w:ind w:firstLine="540"/>
        <w:jc w:val="both"/>
      </w:pPr>
      <w:bookmarkStart w:id="62" w:name="P4880"/>
      <w:bookmarkEnd w:id="62"/>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792552" w:rsidRDefault="00792552">
      <w:pPr>
        <w:pStyle w:val="ConsPlusNormal"/>
        <w:spacing w:before="200"/>
        <w:ind w:firstLine="540"/>
        <w:jc w:val="both"/>
      </w:pPr>
      <w:r>
        <w:t>1) сроков проведения отбора;</w:t>
      </w:r>
    </w:p>
    <w:p w:rsidR="00792552" w:rsidRDefault="00792552">
      <w:pPr>
        <w:pStyle w:val="ConsPlusNormal"/>
        <w:spacing w:before="20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92552" w:rsidRDefault="00792552">
      <w:pPr>
        <w:pStyle w:val="ConsPlusNormal"/>
        <w:spacing w:before="200"/>
        <w:ind w:firstLine="540"/>
        <w:jc w:val="both"/>
      </w:pPr>
      <w:r>
        <w:t>3) наименования, места нахождения, почтового адреса, адреса электронной почты министерства;</w:t>
      </w:r>
    </w:p>
    <w:p w:rsidR="00792552" w:rsidRDefault="00792552">
      <w:pPr>
        <w:pStyle w:val="ConsPlusNormal"/>
        <w:spacing w:before="200"/>
        <w:ind w:firstLine="540"/>
        <w:jc w:val="both"/>
      </w:pPr>
      <w:r>
        <w:t>4) результатов предоставления субсидии;</w:t>
      </w:r>
    </w:p>
    <w:p w:rsidR="00792552" w:rsidRDefault="00792552">
      <w:pPr>
        <w:pStyle w:val="ConsPlusNormal"/>
        <w:spacing w:before="20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792552" w:rsidRDefault="00792552">
      <w:pPr>
        <w:pStyle w:val="ConsPlusNormal"/>
        <w:spacing w:before="200"/>
        <w:ind w:firstLine="540"/>
        <w:jc w:val="both"/>
      </w:pPr>
      <w:r>
        <w:t xml:space="preserve">6) требований к участникам отбора в соответствии с </w:t>
      </w:r>
      <w:hyperlink w:anchor="P4898">
        <w:r>
          <w:rPr>
            <w:color w:val="0000FF"/>
          </w:rPr>
          <w:t>пунктом 14</w:t>
        </w:r>
      </w:hyperlink>
      <w:r>
        <w:t xml:space="preserve"> настоящего Порядка и перечня документов в соответствии с </w:t>
      </w:r>
      <w:hyperlink w:anchor="P4911">
        <w:r>
          <w:rPr>
            <w:color w:val="0000FF"/>
          </w:rPr>
          <w:t>пунктом 15</w:t>
        </w:r>
      </w:hyperlink>
      <w:r>
        <w:t>, представляемых участниками отбора для подтверждения их соответствия указанным требованиям;</w:t>
      </w:r>
    </w:p>
    <w:p w:rsidR="00792552" w:rsidRDefault="00792552">
      <w:pPr>
        <w:pStyle w:val="ConsPlusNormal"/>
        <w:spacing w:before="20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911">
        <w:r>
          <w:rPr>
            <w:color w:val="0000FF"/>
          </w:rPr>
          <w:t>пунктами 15</w:t>
        </w:r>
      </w:hyperlink>
      <w:r>
        <w:t xml:space="preserve">, </w:t>
      </w:r>
      <w:hyperlink w:anchor="P4931">
        <w:r>
          <w:rPr>
            <w:color w:val="0000FF"/>
          </w:rPr>
          <w:t>16</w:t>
        </w:r>
      </w:hyperlink>
      <w:r>
        <w:t xml:space="preserve">, </w:t>
      </w:r>
      <w:hyperlink w:anchor="P4939">
        <w:r>
          <w:rPr>
            <w:color w:val="0000FF"/>
          </w:rPr>
          <w:t>18</w:t>
        </w:r>
      </w:hyperlink>
      <w:r>
        <w:t xml:space="preserve">, </w:t>
      </w:r>
      <w:hyperlink w:anchor="P4945">
        <w:r>
          <w:rPr>
            <w:color w:val="0000FF"/>
          </w:rPr>
          <w:t>19</w:t>
        </w:r>
      </w:hyperlink>
      <w:r>
        <w:t xml:space="preserve"> настоящего Порядка;</w:t>
      </w:r>
    </w:p>
    <w:p w:rsidR="00792552" w:rsidRDefault="00792552">
      <w:pPr>
        <w:pStyle w:val="ConsPlusNormal"/>
        <w:spacing w:before="20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897">
        <w:r>
          <w:rPr>
            <w:color w:val="0000FF"/>
          </w:rPr>
          <w:t>пунктами 13</w:t>
        </w:r>
      </w:hyperlink>
      <w:r>
        <w:t xml:space="preserve">, </w:t>
      </w:r>
      <w:hyperlink w:anchor="P4938">
        <w:r>
          <w:rPr>
            <w:color w:val="0000FF"/>
          </w:rPr>
          <w:t>17</w:t>
        </w:r>
      </w:hyperlink>
      <w:r>
        <w:t xml:space="preserve"> настоящего Порядка;</w:t>
      </w:r>
    </w:p>
    <w:p w:rsidR="00792552" w:rsidRDefault="00792552">
      <w:pPr>
        <w:pStyle w:val="ConsPlusNormal"/>
        <w:spacing w:before="200"/>
        <w:ind w:firstLine="540"/>
        <w:jc w:val="both"/>
      </w:pPr>
      <w:r>
        <w:t xml:space="preserve">9) правил рассмотрения и оценки заявок участников отбора в соответствии с </w:t>
      </w:r>
      <w:hyperlink w:anchor="P4956">
        <w:r>
          <w:rPr>
            <w:color w:val="0000FF"/>
          </w:rPr>
          <w:t>пунктами 23</w:t>
        </w:r>
      </w:hyperlink>
      <w:r>
        <w:t xml:space="preserve"> - </w:t>
      </w:r>
      <w:hyperlink w:anchor="P5056">
        <w:r>
          <w:rPr>
            <w:color w:val="0000FF"/>
          </w:rPr>
          <w:t>27</w:t>
        </w:r>
      </w:hyperlink>
      <w:r>
        <w:t xml:space="preserve"> настоящего Порядка;</w:t>
      </w:r>
    </w:p>
    <w:p w:rsidR="00792552" w:rsidRDefault="00792552">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92552" w:rsidRDefault="00792552">
      <w:pPr>
        <w:pStyle w:val="ConsPlusNormal"/>
        <w:spacing w:before="20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792552" w:rsidRDefault="00792552">
      <w:pPr>
        <w:pStyle w:val="ConsPlusNormal"/>
        <w:spacing w:before="200"/>
        <w:ind w:firstLine="540"/>
        <w:jc w:val="both"/>
      </w:pPr>
      <w:r>
        <w:t>12) условий признания победителя (победителей) отбора уклонившимся от заключения Соглашения;</w:t>
      </w:r>
    </w:p>
    <w:p w:rsidR="00792552" w:rsidRDefault="00792552">
      <w:pPr>
        <w:pStyle w:val="ConsPlusNormal"/>
        <w:spacing w:before="200"/>
        <w:ind w:firstLine="540"/>
        <w:jc w:val="both"/>
      </w:pPr>
      <w:r>
        <w:t xml:space="preserve">13) даты размещения результатов отбора на едином портале, а также на официальном </w:t>
      </w:r>
      <w:r>
        <w:lastRenderedPageBreak/>
        <w:t>сайте в сети "Интернет";</w:t>
      </w:r>
    </w:p>
    <w:p w:rsidR="00792552" w:rsidRDefault="00792552">
      <w:pPr>
        <w:pStyle w:val="ConsPlusNormal"/>
        <w:spacing w:before="20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792552" w:rsidRDefault="00792552">
      <w:pPr>
        <w:pStyle w:val="ConsPlusNormal"/>
        <w:spacing w:before="200"/>
        <w:ind w:firstLine="540"/>
        <w:jc w:val="both"/>
      </w:pPr>
      <w:r>
        <w:t>11. Отбор базируется на принципах равенства и объективности и является открытым.</w:t>
      </w:r>
    </w:p>
    <w:p w:rsidR="00792552" w:rsidRDefault="00792552">
      <w:pPr>
        <w:pStyle w:val="ConsPlusNormal"/>
        <w:spacing w:before="20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792552" w:rsidRDefault="00792552">
      <w:pPr>
        <w:pStyle w:val="ConsPlusNormal"/>
        <w:spacing w:before="200"/>
        <w:ind w:firstLine="540"/>
        <w:jc w:val="both"/>
      </w:pPr>
      <w:bookmarkStart w:id="63" w:name="P4897"/>
      <w:bookmarkEnd w:id="63"/>
      <w:r>
        <w:t>13. Представленные на отбор документы не возвращаются.</w:t>
      </w:r>
    </w:p>
    <w:p w:rsidR="00792552" w:rsidRDefault="00792552">
      <w:pPr>
        <w:pStyle w:val="ConsPlusNormal"/>
        <w:spacing w:before="200"/>
        <w:ind w:firstLine="540"/>
        <w:jc w:val="both"/>
      </w:pPr>
      <w:bookmarkStart w:id="64" w:name="P4898"/>
      <w:bookmarkEnd w:id="64"/>
      <w:r>
        <w:t>14. Предоставление субсидий осуществляется при соблюдении научно-производственным центром следующих обязательных требований:</w:t>
      </w:r>
    </w:p>
    <w:p w:rsidR="00792552" w:rsidRDefault="00792552">
      <w:pPr>
        <w:pStyle w:val="ConsPlusNormal"/>
        <w:spacing w:before="20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92552" w:rsidRDefault="00792552">
      <w:pPr>
        <w:pStyle w:val="ConsPlusNormal"/>
        <w:spacing w:before="200"/>
        <w:ind w:firstLine="540"/>
        <w:jc w:val="both"/>
      </w:pPr>
      <w:r>
        <w:t>а) для научно-производственных центров, осуществляющих свою деятельность в городе Новосибирске, - не менее чем в 2 раза;</w:t>
      </w:r>
    </w:p>
    <w:p w:rsidR="00792552" w:rsidRDefault="00792552">
      <w:pPr>
        <w:pStyle w:val="ConsPlusNormal"/>
        <w:spacing w:before="20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792552" w:rsidRDefault="00792552">
      <w:pPr>
        <w:pStyle w:val="ConsPlusNormal"/>
        <w:spacing w:before="20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92552" w:rsidRDefault="00792552">
      <w:pPr>
        <w:pStyle w:val="ConsPlusNormal"/>
        <w:spacing w:before="20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792552" w:rsidRDefault="00792552">
      <w:pPr>
        <w:pStyle w:val="ConsPlusNormal"/>
        <w:jc w:val="both"/>
      </w:pPr>
      <w:r>
        <w:t xml:space="preserve">(в ред. </w:t>
      </w:r>
      <w:hyperlink r:id="rId957">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абз. "а" пп. 2 п. 14 приостановлено до </w:t>
            </w:r>
            <w:hyperlink r:id="rId958">
              <w:r>
                <w:rPr>
                  <w:color w:val="0000FF"/>
                </w:rPr>
                <w:t>31.12.2022</w:t>
              </w:r>
            </w:hyperlink>
            <w:r>
              <w:rPr>
                <w:color w:val="392C69"/>
              </w:rPr>
              <w:t xml:space="preserve"> </w:t>
            </w:r>
            <w:hyperlink r:id="rId959">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2552" w:rsidRDefault="00792552">
      <w:pPr>
        <w:pStyle w:val="ConsPlusNormal"/>
        <w:spacing w:before="20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92552" w:rsidRDefault="00792552">
      <w:pPr>
        <w:pStyle w:val="ConsPlusNormal"/>
        <w:spacing w:before="20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92552" w:rsidRDefault="00792552">
      <w:pPr>
        <w:pStyle w:val="ConsPlusNormal"/>
        <w:spacing w:before="200"/>
        <w:ind w:firstLine="540"/>
        <w:jc w:val="both"/>
      </w:pPr>
      <w:r>
        <w:t xml:space="preserve">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lastRenderedPageBreak/>
        <w:t>зоны), в совокупности превышает 50 процентов;</w:t>
      </w:r>
    </w:p>
    <w:p w:rsidR="00792552" w:rsidRDefault="00792552">
      <w:pPr>
        <w:pStyle w:val="ConsPlusNormal"/>
        <w:spacing w:before="20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865">
        <w:r>
          <w:rPr>
            <w:color w:val="0000FF"/>
          </w:rPr>
          <w:t>пункте 3</w:t>
        </w:r>
      </w:hyperlink>
      <w:r>
        <w:t xml:space="preserve"> настоящего Порядка.</w:t>
      </w:r>
    </w:p>
    <w:p w:rsidR="00792552" w:rsidRDefault="00792552">
      <w:pPr>
        <w:pStyle w:val="ConsPlusNormal"/>
        <w:spacing w:before="200"/>
        <w:ind w:firstLine="540"/>
        <w:jc w:val="both"/>
      </w:pPr>
      <w:bookmarkStart w:id="65" w:name="P4911"/>
      <w:bookmarkEnd w:id="65"/>
      <w:r>
        <w:t xml:space="preserve">15. Для участия в отборе научно-производственные центры представляют в министерство </w:t>
      </w:r>
      <w:hyperlink w:anchor="P5155">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792552" w:rsidRDefault="00792552">
      <w:pPr>
        <w:pStyle w:val="ConsPlusNormal"/>
        <w:spacing w:before="200"/>
        <w:ind w:firstLine="540"/>
        <w:jc w:val="both"/>
      </w:pPr>
      <w:r>
        <w:t xml:space="preserve">1) </w:t>
      </w:r>
      <w:hyperlink w:anchor="P5270">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792552" w:rsidRDefault="00792552">
      <w:pPr>
        <w:pStyle w:val="ConsPlusNormal"/>
        <w:spacing w:before="20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792552" w:rsidRDefault="00792552">
      <w:pPr>
        <w:pStyle w:val="ConsPlusNormal"/>
        <w:spacing w:before="20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792552" w:rsidRDefault="00792552">
      <w:pPr>
        <w:pStyle w:val="ConsPlusNormal"/>
        <w:spacing w:before="200"/>
        <w:ind w:firstLine="540"/>
        <w:jc w:val="both"/>
      </w:pPr>
      <w:r>
        <w:t xml:space="preserve">4) информационная </w:t>
      </w:r>
      <w:hyperlink w:anchor="P5396">
        <w:r>
          <w:rPr>
            <w:color w:val="0000FF"/>
          </w:rPr>
          <w:t>карта</w:t>
        </w:r>
      </w:hyperlink>
      <w:r>
        <w:t xml:space="preserve"> инновационного проекта согласно приложению N 3 к настоящему Порядку;</w:t>
      </w:r>
    </w:p>
    <w:p w:rsidR="00792552" w:rsidRDefault="00792552">
      <w:pPr>
        <w:pStyle w:val="ConsPlusNormal"/>
        <w:spacing w:before="20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792552" w:rsidRDefault="00792552">
      <w:pPr>
        <w:pStyle w:val="ConsPlusNormal"/>
        <w:jc w:val="both"/>
      </w:pPr>
      <w:r>
        <w:t xml:space="preserve">(в ред. </w:t>
      </w:r>
      <w:hyperlink r:id="rId960">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5548">
        <w:r>
          <w:rPr>
            <w:color w:val="0000FF"/>
          </w:rPr>
          <w:t>приложению N 4</w:t>
        </w:r>
      </w:hyperlink>
      <w:r>
        <w:t xml:space="preserve"> к настоящему Порядку;</w:t>
      </w:r>
    </w:p>
    <w:p w:rsidR="00792552" w:rsidRDefault="00792552">
      <w:pPr>
        <w:pStyle w:val="ConsPlusNormal"/>
        <w:spacing w:before="20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792552" w:rsidRDefault="00792552">
      <w:pPr>
        <w:pStyle w:val="ConsPlusNormal"/>
        <w:spacing w:before="200"/>
        <w:ind w:firstLine="540"/>
        <w:jc w:val="both"/>
      </w:pPr>
      <w:r>
        <w:t>в) 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spacing w:before="20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4865">
        <w:r>
          <w:rPr>
            <w:color w:val="0000FF"/>
          </w:rPr>
          <w:t>пункте 3</w:t>
        </w:r>
      </w:hyperlink>
      <w:r>
        <w:t xml:space="preserve"> настоящего Порядка;</w:t>
      </w:r>
    </w:p>
    <w:p w:rsidR="00792552" w:rsidRDefault="00792552">
      <w:pPr>
        <w:pStyle w:val="ConsPlusNormal"/>
        <w:spacing w:before="200"/>
        <w:ind w:firstLine="540"/>
        <w:jc w:val="both"/>
      </w:pPr>
      <w:r>
        <w:t xml:space="preserve">6) </w:t>
      </w:r>
      <w:hyperlink w:anchor="P5646">
        <w:r>
          <w:rPr>
            <w:color w:val="0000FF"/>
          </w:rPr>
          <w:t>смета</w:t>
        </w:r>
      </w:hyperlink>
      <w:r>
        <w:t xml:space="preserve"> затрат по инновационному проекту согласно приложению N 5 к настоящему Порядку;</w:t>
      </w:r>
    </w:p>
    <w:p w:rsidR="00792552" w:rsidRDefault="00792552">
      <w:pPr>
        <w:pStyle w:val="ConsPlusNormal"/>
        <w:spacing w:before="200"/>
        <w:ind w:firstLine="540"/>
        <w:jc w:val="both"/>
      </w:pPr>
      <w:r>
        <w:t xml:space="preserve">7) </w:t>
      </w:r>
      <w:hyperlink w:anchor="P5682">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792552" w:rsidRDefault="00792552">
      <w:pPr>
        <w:pStyle w:val="ConsPlusNormal"/>
        <w:spacing w:before="200"/>
        <w:ind w:firstLine="540"/>
        <w:jc w:val="both"/>
      </w:pPr>
      <w:r>
        <w:t xml:space="preserve">8) </w:t>
      </w:r>
      <w:hyperlink w:anchor="P5750">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w:t>
      </w:r>
      <w:r>
        <w:lastRenderedPageBreak/>
        <w:t>N 7 к настоящему Порядку;</w:t>
      </w:r>
    </w:p>
    <w:p w:rsidR="00792552" w:rsidRDefault="00792552">
      <w:pPr>
        <w:pStyle w:val="ConsPlusNormal"/>
        <w:spacing w:before="20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792552" w:rsidRDefault="00792552">
      <w:pPr>
        <w:pStyle w:val="ConsPlusNormal"/>
        <w:spacing w:before="20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792552" w:rsidRDefault="00792552">
      <w:pPr>
        <w:pStyle w:val="ConsPlusNormal"/>
        <w:spacing w:before="200"/>
        <w:ind w:firstLine="540"/>
        <w:jc w:val="both"/>
      </w:pPr>
      <w:r>
        <w:t>11) информацию:</w:t>
      </w:r>
    </w:p>
    <w:p w:rsidR="00792552" w:rsidRDefault="00792552">
      <w:pPr>
        <w:pStyle w:val="ConsPlusNormal"/>
        <w:spacing w:before="200"/>
        <w:ind w:firstLine="540"/>
        <w:jc w:val="both"/>
      </w:pPr>
      <w:r>
        <w:t xml:space="preserve">а) об участии научно-производственного центра в реализации проектов </w:t>
      </w:r>
      <w:hyperlink r:id="rId96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6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63">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92552" w:rsidRDefault="00792552">
      <w:pPr>
        <w:pStyle w:val="ConsPlusNormal"/>
        <w:spacing w:before="20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64">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792552" w:rsidRDefault="00792552">
      <w:pPr>
        <w:pStyle w:val="ConsPlusNormal"/>
        <w:spacing w:before="200"/>
        <w:ind w:firstLine="540"/>
        <w:jc w:val="both"/>
      </w:pPr>
      <w:bookmarkStart w:id="66" w:name="P4931"/>
      <w:bookmarkEnd w:id="66"/>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866">
        <w:r>
          <w:rPr>
            <w:color w:val="0000FF"/>
          </w:rPr>
          <w:t>пунктом 4</w:t>
        </w:r>
      </w:hyperlink>
      <w:r>
        <w:t xml:space="preserve"> настоящего Порядка.</w:t>
      </w:r>
    </w:p>
    <w:p w:rsidR="00792552" w:rsidRDefault="00792552">
      <w:pPr>
        <w:pStyle w:val="ConsPlusNormal"/>
        <w:spacing w:before="20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792552" w:rsidRDefault="00792552">
      <w:pPr>
        <w:pStyle w:val="ConsPlusNormal"/>
        <w:spacing w:before="200"/>
        <w:ind w:firstLine="540"/>
        <w:jc w:val="both"/>
      </w:pPr>
      <w:r>
        <w:t>Применение факсимильных подписей в документах заявки не допускается.</w:t>
      </w:r>
    </w:p>
    <w:p w:rsidR="00792552" w:rsidRDefault="00792552">
      <w:pPr>
        <w:pStyle w:val="ConsPlusNormal"/>
        <w:spacing w:before="20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792552" w:rsidRDefault="00792552">
      <w:pPr>
        <w:pStyle w:val="ConsPlusNormal"/>
        <w:spacing w:before="200"/>
        <w:ind w:firstLine="540"/>
        <w:jc w:val="both"/>
      </w:pPr>
      <w:r>
        <w:t>Каждый документ должен быть представлен в виде отдельного файла (&lt;номер&gt;.&lt;наименование&gt;).</w:t>
      </w:r>
    </w:p>
    <w:p w:rsidR="00792552" w:rsidRDefault="00792552">
      <w:pPr>
        <w:pStyle w:val="ConsPlusNormal"/>
        <w:spacing w:before="20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инновационного проекта. Расхождения между обозначением количественных величин прописью и цифрами не допускаются.</w:t>
      </w:r>
    </w:p>
    <w:p w:rsidR="00792552" w:rsidRDefault="00792552">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67" w:name="P4938"/>
      <w:bookmarkEnd w:id="67"/>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792552" w:rsidRDefault="00792552">
      <w:pPr>
        <w:pStyle w:val="ConsPlusNormal"/>
        <w:spacing w:before="200"/>
        <w:ind w:firstLine="540"/>
        <w:jc w:val="both"/>
      </w:pPr>
      <w:bookmarkStart w:id="68" w:name="P4939"/>
      <w:bookmarkEnd w:id="68"/>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792552" w:rsidRDefault="00792552">
      <w:pPr>
        <w:pStyle w:val="ConsPlusNormal"/>
        <w:spacing w:before="200"/>
        <w:ind w:firstLine="540"/>
        <w:jc w:val="both"/>
      </w:pPr>
      <w:r>
        <w:t>1) копию выписки из Единого государственного реестра юридических лиц (для юридических лиц);</w:t>
      </w:r>
    </w:p>
    <w:p w:rsidR="00792552" w:rsidRDefault="00792552">
      <w:pPr>
        <w:pStyle w:val="ConsPlusNormal"/>
        <w:spacing w:before="200"/>
        <w:ind w:firstLine="540"/>
        <w:jc w:val="both"/>
      </w:pPr>
      <w:r>
        <w:t xml:space="preserve">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w:t>
      </w:r>
      <w:r>
        <w:lastRenderedPageBreak/>
        <w:t>заявка.</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792552" w:rsidRDefault="00792552">
      <w:pPr>
        <w:pStyle w:val="ConsPlusNormal"/>
        <w:ind w:firstLine="540"/>
        <w:jc w:val="both"/>
      </w:pPr>
    </w:p>
    <w:p w:rsidR="00792552" w:rsidRDefault="00792552">
      <w:pPr>
        <w:pStyle w:val="ConsPlusNormal"/>
        <w:ind w:firstLine="540"/>
        <w:jc w:val="both"/>
      </w:pPr>
      <w:bookmarkStart w:id="69" w:name="P4945"/>
      <w:bookmarkEnd w:id="69"/>
      <w:r>
        <w:t>19. Заявка подается в министерство по адресу: г. Новосибирск, ул. Кирова, 3, кабинет 502.</w:t>
      </w:r>
    </w:p>
    <w:p w:rsidR="00792552" w:rsidRDefault="00792552">
      <w:pPr>
        <w:pStyle w:val="ConsPlusNormal"/>
        <w:spacing w:before="20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792552" w:rsidRDefault="00792552">
      <w:pPr>
        <w:pStyle w:val="ConsPlusNormal"/>
        <w:spacing w:before="20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792552" w:rsidRDefault="00792552">
      <w:pPr>
        <w:pStyle w:val="ConsPlusNormal"/>
        <w:spacing w:before="200"/>
        <w:ind w:firstLine="540"/>
        <w:jc w:val="both"/>
      </w:pPr>
      <w:r>
        <w:t xml:space="preserve">1) несоответствия научно-производственного центра категориям, установленным в </w:t>
      </w:r>
      <w:hyperlink w:anchor="P4869">
        <w:r>
          <w:rPr>
            <w:color w:val="0000FF"/>
          </w:rPr>
          <w:t>пункте 5</w:t>
        </w:r>
      </w:hyperlink>
      <w:r>
        <w:t xml:space="preserve"> настоящего Порядка;</w:t>
      </w:r>
    </w:p>
    <w:p w:rsidR="00792552" w:rsidRDefault="00792552">
      <w:pPr>
        <w:pStyle w:val="ConsPlusNormal"/>
        <w:spacing w:before="200"/>
        <w:ind w:firstLine="540"/>
        <w:jc w:val="both"/>
      </w:pPr>
      <w:r>
        <w:t xml:space="preserve">2) несоответствия научно-производственного центра требованиям, установленным в </w:t>
      </w:r>
      <w:hyperlink w:anchor="P4898">
        <w:r>
          <w:rPr>
            <w:color w:val="0000FF"/>
          </w:rPr>
          <w:t>пункте 14</w:t>
        </w:r>
      </w:hyperlink>
      <w:r>
        <w:t xml:space="preserve"> настоящего Порядка;</w:t>
      </w:r>
    </w:p>
    <w:p w:rsidR="00792552" w:rsidRDefault="00792552">
      <w:pPr>
        <w:pStyle w:val="ConsPlusNormal"/>
        <w:spacing w:before="200"/>
        <w:ind w:firstLine="540"/>
        <w:jc w:val="both"/>
      </w:pPr>
      <w:r>
        <w:t xml:space="preserve">3) несоответствия поданных заявки и документов требованиям, установленным </w:t>
      </w:r>
      <w:hyperlink w:anchor="P4911">
        <w:r>
          <w:rPr>
            <w:color w:val="0000FF"/>
          </w:rPr>
          <w:t>пунктами 15</w:t>
        </w:r>
      </w:hyperlink>
      <w:r>
        <w:t xml:space="preserve">, </w:t>
      </w:r>
      <w:hyperlink w:anchor="P4931">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792552" w:rsidRDefault="00792552">
      <w:pPr>
        <w:pStyle w:val="ConsPlusNormal"/>
        <w:spacing w:before="20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792552" w:rsidRDefault="00792552">
      <w:pPr>
        <w:pStyle w:val="ConsPlusNormal"/>
        <w:spacing w:before="200"/>
        <w:ind w:firstLine="540"/>
        <w:jc w:val="both"/>
      </w:pPr>
      <w:r>
        <w:t>5) подачи заявки после даты и (или) времени, определенных для подачи заявок;</w:t>
      </w:r>
    </w:p>
    <w:p w:rsidR="00792552" w:rsidRDefault="00792552">
      <w:pPr>
        <w:pStyle w:val="ConsPlusNormal"/>
        <w:spacing w:before="20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792552" w:rsidRDefault="00792552">
      <w:pPr>
        <w:pStyle w:val="ConsPlusNormal"/>
        <w:spacing w:before="200"/>
        <w:ind w:firstLine="540"/>
        <w:jc w:val="both"/>
      </w:pPr>
      <w:r>
        <w:t xml:space="preserve">22. Рассмотрение и оценка заявок на предмет их соответствия критериям, установленным в </w:t>
      </w:r>
      <w:hyperlink w:anchor="P4959">
        <w:r>
          <w:rPr>
            <w:color w:val="0000FF"/>
          </w:rPr>
          <w:t>пункте 24</w:t>
        </w:r>
      </w:hyperlink>
      <w:r>
        <w:t xml:space="preserve"> настоящего Порядка, требованиям, установленным в </w:t>
      </w:r>
      <w:hyperlink w:anchor="P4898">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880">
        <w:r>
          <w:rPr>
            <w:color w:val="0000FF"/>
          </w:rPr>
          <w:t>пунктом 10</w:t>
        </w:r>
      </w:hyperlink>
      <w:r>
        <w:t xml:space="preserve"> настоящего Порядка.</w:t>
      </w:r>
    </w:p>
    <w:p w:rsidR="00792552" w:rsidRDefault="00792552">
      <w:pPr>
        <w:pStyle w:val="ConsPlusNormal"/>
        <w:spacing w:before="20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792552" w:rsidRDefault="00792552">
      <w:pPr>
        <w:pStyle w:val="ConsPlusNormal"/>
        <w:spacing w:before="200"/>
        <w:ind w:firstLine="540"/>
        <w:jc w:val="both"/>
      </w:pPr>
      <w:bookmarkStart w:id="70" w:name="P4956"/>
      <w:bookmarkEnd w:id="70"/>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792552" w:rsidRDefault="00792552">
      <w:pPr>
        <w:pStyle w:val="ConsPlusNormal"/>
        <w:spacing w:before="20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792552" w:rsidRDefault="00792552">
      <w:pPr>
        <w:pStyle w:val="ConsPlusNormal"/>
        <w:spacing w:before="20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792552" w:rsidRDefault="00792552">
      <w:pPr>
        <w:pStyle w:val="ConsPlusNormal"/>
        <w:spacing w:before="200"/>
        <w:ind w:firstLine="540"/>
        <w:jc w:val="both"/>
      </w:pPr>
      <w:bookmarkStart w:id="71" w:name="P4959"/>
      <w:bookmarkEnd w:id="71"/>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92552">
        <w:tc>
          <w:tcPr>
            <w:tcW w:w="566" w:type="dxa"/>
          </w:tcPr>
          <w:p w:rsidR="00792552" w:rsidRDefault="00792552">
            <w:pPr>
              <w:pStyle w:val="ConsPlusNormal"/>
              <w:jc w:val="center"/>
            </w:pPr>
            <w:r>
              <w:t xml:space="preserve">N </w:t>
            </w:r>
            <w:r>
              <w:lastRenderedPageBreak/>
              <w:t>п/п</w:t>
            </w:r>
          </w:p>
        </w:tc>
        <w:tc>
          <w:tcPr>
            <w:tcW w:w="2381" w:type="dxa"/>
          </w:tcPr>
          <w:p w:rsidR="00792552" w:rsidRDefault="00792552">
            <w:pPr>
              <w:pStyle w:val="ConsPlusNormal"/>
              <w:jc w:val="center"/>
            </w:pPr>
            <w:r>
              <w:lastRenderedPageBreak/>
              <w:t>Критерии для оценки</w:t>
            </w:r>
          </w:p>
        </w:tc>
        <w:tc>
          <w:tcPr>
            <w:tcW w:w="1077" w:type="dxa"/>
          </w:tcPr>
          <w:p w:rsidR="00792552" w:rsidRDefault="00792552">
            <w:pPr>
              <w:pStyle w:val="ConsPlusNormal"/>
              <w:jc w:val="center"/>
            </w:pPr>
            <w:r>
              <w:t xml:space="preserve">Весовое </w:t>
            </w:r>
            <w:r>
              <w:lastRenderedPageBreak/>
              <w:t>значение</w:t>
            </w:r>
          </w:p>
        </w:tc>
        <w:tc>
          <w:tcPr>
            <w:tcW w:w="5045" w:type="dxa"/>
          </w:tcPr>
          <w:p w:rsidR="00792552" w:rsidRDefault="00792552">
            <w:pPr>
              <w:pStyle w:val="ConsPlusNormal"/>
              <w:jc w:val="center"/>
            </w:pPr>
            <w:r>
              <w:lastRenderedPageBreak/>
              <w:t>Значение критерия</w:t>
            </w:r>
          </w:p>
        </w:tc>
      </w:tr>
      <w:tr w:rsidR="00792552">
        <w:tc>
          <w:tcPr>
            <w:tcW w:w="566" w:type="dxa"/>
          </w:tcPr>
          <w:p w:rsidR="00792552" w:rsidRDefault="00792552">
            <w:pPr>
              <w:pStyle w:val="ConsPlusNormal"/>
              <w:jc w:val="center"/>
            </w:pPr>
            <w:r>
              <w:lastRenderedPageBreak/>
              <w:t>1</w:t>
            </w:r>
          </w:p>
        </w:tc>
        <w:tc>
          <w:tcPr>
            <w:tcW w:w="8503" w:type="dxa"/>
            <w:gridSpan w:val="3"/>
          </w:tcPr>
          <w:p w:rsidR="00792552" w:rsidRDefault="00792552">
            <w:pPr>
              <w:pStyle w:val="ConsPlusNormal"/>
              <w:jc w:val="center"/>
            </w:pPr>
            <w:r>
              <w:t>Критерии оценки инновационности и эффективности - 30 баллов</w:t>
            </w:r>
          </w:p>
        </w:tc>
      </w:tr>
      <w:tr w:rsidR="00792552">
        <w:tc>
          <w:tcPr>
            <w:tcW w:w="566" w:type="dxa"/>
            <w:vMerge w:val="restart"/>
          </w:tcPr>
          <w:p w:rsidR="00792552" w:rsidRDefault="00792552">
            <w:pPr>
              <w:pStyle w:val="ConsPlusNormal"/>
              <w:jc w:val="center"/>
            </w:pPr>
            <w:r>
              <w:t>1.1</w:t>
            </w:r>
          </w:p>
        </w:tc>
        <w:tc>
          <w:tcPr>
            <w:tcW w:w="2381" w:type="dxa"/>
            <w:vMerge w:val="restart"/>
          </w:tcPr>
          <w:p w:rsidR="00792552" w:rsidRDefault="00792552">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полностью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частично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соответствует - 0 баллов</w:t>
            </w:r>
          </w:p>
        </w:tc>
      </w:tr>
      <w:tr w:rsidR="00792552">
        <w:tc>
          <w:tcPr>
            <w:tcW w:w="566" w:type="dxa"/>
            <w:vMerge w:val="restart"/>
          </w:tcPr>
          <w:p w:rsidR="00792552" w:rsidRDefault="00792552">
            <w:pPr>
              <w:pStyle w:val="ConsPlusNormal"/>
              <w:jc w:val="center"/>
            </w:pPr>
            <w:r>
              <w:t>1.2</w:t>
            </w:r>
          </w:p>
        </w:tc>
        <w:tc>
          <w:tcPr>
            <w:tcW w:w="2381" w:type="dxa"/>
            <w:vMerge w:val="restart"/>
          </w:tcPr>
          <w:p w:rsidR="00792552" w:rsidRDefault="00792552">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5046">
              <w:r>
                <w:rPr>
                  <w:color w:val="0000FF"/>
                </w:rPr>
                <w:t>&lt;*&gt;</w:t>
              </w:r>
            </w:hyperlink>
            <w:r>
              <w:t>:</w:t>
            </w:r>
          </w:p>
        </w:tc>
        <w:tc>
          <w:tcPr>
            <w:tcW w:w="1077" w:type="dxa"/>
            <w:vMerge w:val="restart"/>
          </w:tcPr>
          <w:p w:rsidR="00792552" w:rsidRDefault="00792552">
            <w:pPr>
              <w:pStyle w:val="ConsPlusNormal"/>
              <w:jc w:val="center"/>
            </w:pPr>
            <w:r>
              <w:t>0,05</w:t>
            </w:r>
          </w:p>
        </w:tc>
        <w:tc>
          <w:tcPr>
            <w:tcW w:w="5045" w:type="dxa"/>
          </w:tcPr>
          <w:p w:rsidR="00792552" w:rsidRDefault="00792552">
            <w:pPr>
              <w:pStyle w:val="ConsPlusNormal"/>
            </w:pPr>
            <w:r>
              <w:t>до 2,5 млн рублей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3 млн рублей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4 млн рублей - 5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свыше 4 млн рублей - 0 баллов</w:t>
            </w:r>
          </w:p>
        </w:tc>
      </w:tr>
      <w:tr w:rsidR="00792552">
        <w:tc>
          <w:tcPr>
            <w:tcW w:w="566" w:type="dxa"/>
          </w:tcPr>
          <w:p w:rsidR="00792552" w:rsidRDefault="00792552">
            <w:pPr>
              <w:pStyle w:val="ConsPlusNormal"/>
              <w:jc w:val="center"/>
            </w:pPr>
            <w:r>
              <w:t>2</w:t>
            </w:r>
          </w:p>
        </w:tc>
        <w:tc>
          <w:tcPr>
            <w:tcW w:w="8503" w:type="dxa"/>
            <w:gridSpan w:val="3"/>
          </w:tcPr>
          <w:p w:rsidR="00792552" w:rsidRDefault="00792552">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792552">
        <w:tc>
          <w:tcPr>
            <w:tcW w:w="566" w:type="dxa"/>
            <w:vMerge w:val="restart"/>
          </w:tcPr>
          <w:p w:rsidR="00792552" w:rsidRDefault="00792552">
            <w:pPr>
              <w:pStyle w:val="ConsPlusNormal"/>
              <w:jc w:val="center"/>
            </w:pPr>
            <w:r>
              <w:t>2.1</w:t>
            </w:r>
          </w:p>
        </w:tc>
        <w:tc>
          <w:tcPr>
            <w:tcW w:w="2381" w:type="dxa"/>
            <w:vMerge w:val="restart"/>
          </w:tcPr>
          <w:p w:rsidR="00792552" w:rsidRDefault="00792552">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полностью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частично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соответствует - 0 баллов</w:t>
            </w:r>
          </w:p>
        </w:tc>
      </w:tr>
      <w:tr w:rsidR="00792552">
        <w:tc>
          <w:tcPr>
            <w:tcW w:w="566" w:type="dxa"/>
            <w:vMerge w:val="restart"/>
          </w:tcPr>
          <w:p w:rsidR="00792552" w:rsidRDefault="00792552">
            <w:pPr>
              <w:pStyle w:val="ConsPlusNormal"/>
              <w:jc w:val="center"/>
            </w:pPr>
            <w:r>
              <w:t>2.2</w:t>
            </w:r>
          </w:p>
        </w:tc>
        <w:tc>
          <w:tcPr>
            <w:tcW w:w="2381" w:type="dxa"/>
            <w:vMerge w:val="restart"/>
          </w:tcPr>
          <w:p w:rsidR="00792552" w:rsidRDefault="00792552">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принципиально новые - 35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имеют аналогов в России - 25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792552">
        <w:tc>
          <w:tcPr>
            <w:tcW w:w="566" w:type="dxa"/>
            <w:vMerge w:val="restart"/>
          </w:tcPr>
          <w:p w:rsidR="00792552" w:rsidRDefault="00792552">
            <w:pPr>
              <w:pStyle w:val="ConsPlusNormal"/>
              <w:jc w:val="center"/>
            </w:pPr>
            <w:r>
              <w:t>2.3</w:t>
            </w:r>
          </w:p>
        </w:tc>
        <w:tc>
          <w:tcPr>
            <w:tcW w:w="2381" w:type="dxa"/>
            <w:vMerge w:val="restart"/>
          </w:tcPr>
          <w:p w:rsidR="00792552" w:rsidRDefault="00792552">
            <w:pPr>
              <w:pStyle w:val="ConsPlusNormal"/>
            </w:pPr>
            <w:r>
              <w:t xml:space="preserve">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w:t>
            </w:r>
            <w:r>
              <w:lastRenderedPageBreak/>
              <w:t>результатов:</w:t>
            </w:r>
          </w:p>
        </w:tc>
        <w:tc>
          <w:tcPr>
            <w:tcW w:w="1077" w:type="dxa"/>
            <w:vMerge w:val="restart"/>
          </w:tcPr>
          <w:p w:rsidR="00792552" w:rsidRDefault="00792552">
            <w:pPr>
              <w:pStyle w:val="ConsPlusNormal"/>
              <w:jc w:val="center"/>
            </w:pPr>
            <w:r>
              <w:lastRenderedPageBreak/>
              <w:t>0,1</w:t>
            </w:r>
          </w:p>
        </w:tc>
        <w:tc>
          <w:tcPr>
            <w:tcW w:w="5045" w:type="dxa"/>
          </w:tcPr>
          <w:p w:rsidR="00792552" w:rsidRDefault="00792552">
            <w:pPr>
              <w:pStyle w:val="ConsPlusNormal"/>
            </w:pPr>
            <w:r>
              <w:t>квалификация и опыт исполнителей обеспечивает полное выполнение НИОКТР - 30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частичное, обеспечивает решение отдельных задач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обеспечивает - 0 баллов</w:t>
            </w:r>
          </w:p>
        </w:tc>
      </w:tr>
      <w:tr w:rsidR="00792552">
        <w:tc>
          <w:tcPr>
            <w:tcW w:w="566" w:type="dxa"/>
            <w:vMerge w:val="restart"/>
          </w:tcPr>
          <w:p w:rsidR="00792552" w:rsidRDefault="00792552">
            <w:pPr>
              <w:pStyle w:val="ConsPlusNormal"/>
              <w:jc w:val="center"/>
            </w:pPr>
            <w:r>
              <w:lastRenderedPageBreak/>
              <w:t>2.4</w:t>
            </w:r>
          </w:p>
        </w:tc>
        <w:tc>
          <w:tcPr>
            <w:tcW w:w="2381" w:type="dxa"/>
            <w:vMerge w:val="restart"/>
          </w:tcPr>
          <w:p w:rsidR="00792552" w:rsidRDefault="00792552">
            <w:pPr>
              <w:pStyle w:val="ConsPlusNormal"/>
            </w:pPr>
            <w:r>
              <w:t>Наличие научно-технического задела по разрабатываемой тематике НИОКТР:</w:t>
            </w:r>
          </w:p>
        </w:tc>
        <w:tc>
          <w:tcPr>
            <w:tcW w:w="1077" w:type="dxa"/>
            <w:vMerge w:val="restart"/>
          </w:tcPr>
          <w:p w:rsidR="00792552" w:rsidRDefault="00792552">
            <w:pPr>
              <w:pStyle w:val="ConsPlusNormal"/>
              <w:jc w:val="center"/>
            </w:pPr>
            <w:r>
              <w:t>0,05</w:t>
            </w:r>
          </w:p>
        </w:tc>
        <w:tc>
          <w:tcPr>
            <w:tcW w:w="5045" w:type="dxa"/>
          </w:tcPr>
          <w:p w:rsidR="00792552" w:rsidRDefault="00792552">
            <w:pPr>
              <w:pStyle w:val="ConsPlusNormal"/>
            </w:pPr>
            <w:r>
              <w:t>задел имеется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задел отсутствует - 0 баллов</w:t>
            </w:r>
          </w:p>
        </w:tc>
      </w:tr>
      <w:tr w:rsidR="00792552">
        <w:tc>
          <w:tcPr>
            <w:tcW w:w="566" w:type="dxa"/>
          </w:tcPr>
          <w:p w:rsidR="00792552" w:rsidRDefault="00792552">
            <w:pPr>
              <w:pStyle w:val="ConsPlusNormal"/>
              <w:jc w:val="center"/>
            </w:pPr>
            <w:r>
              <w:t>3</w:t>
            </w:r>
          </w:p>
        </w:tc>
        <w:tc>
          <w:tcPr>
            <w:tcW w:w="8503" w:type="dxa"/>
            <w:gridSpan w:val="3"/>
          </w:tcPr>
          <w:p w:rsidR="00792552" w:rsidRDefault="00792552">
            <w:pPr>
              <w:pStyle w:val="ConsPlusNormal"/>
              <w:jc w:val="center"/>
            </w:pPr>
            <w:r>
              <w:t>Критерии развития научно-исследовательской опытно-экспериментальной базы - 20 баллов</w:t>
            </w:r>
          </w:p>
        </w:tc>
      </w:tr>
      <w:tr w:rsidR="00792552">
        <w:tc>
          <w:tcPr>
            <w:tcW w:w="566" w:type="dxa"/>
            <w:vMerge w:val="restart"/>
          </w:tcPr>
          <w:p w:rsidR="00792552" w:rsidRDefault="00792552">
            <w:pPr>
              <w:pStyle w:val="ConsPlusNormal"/>
              <w:jc w:val="center"/>
            </w:pPr>
            <w:r>
              <w:t>3.1</w:t>
            </w:r>
          </w:p>
        </w:tc>
        <w:tc>
          <w:tcPr>
            <w:tcW w:w="2381" w:type="dxa"/>
            <w:vMerge w:val="restart"/>
          </w:tcPr>
          <w:p w:rsidR="00792552" w:rsidRDefault="00792552">
            <w:pPr>
              <w:pStyle w:val="ConsPlusNormal"/>
            </w:pPr>
            <w:r>
              <w:t>Обеспеченность оборудованием для проведения НИОКТР, испытаний:</w:t>
            </w:r>
          </w:p>
        </w:tc>
        <w:tc>
          <w:tcPr>
            <w:tcW w:w="1077" w:type="dxa"/>
            <w:vMerge w:val="restart"/>
          </w:tcPr>
          <w:p w:rsidR="00792552" w:rsidRDefault="00792552">
            <w:pPr>
              <w:pStyle w:val="ConsPlusNormal"/>
              <w:jc w:val="center"/>
            </w:pPr>
            <w:r>
              <w:t>0,05</w:t>
            </w:r>
          </w:p>
        </w:tc>
        <w:tc>
          <w:tcPr>
            <w:tcW w:w="5045" w:type="dxa"/>
          </w:tcPr>
          <w:p w:rsidR="00792552" w:rsidRDefault="00792552">
            <w:pPr>
              <w:pStyle w:val="ConsPlusNormal"/>
            </w:pPr>
            <w:r>
              <w:t xml:space="preserve">обеспечено (баллы по </w:t>
            </w:r>
            <w:hyperlink w:anchor="P5012">
              <w:r>
                <w:rPr>
                  <w:color w:val="0000FF"/>
                </w:rPr>
                <w:t>подпунктам 3.2</w:t>
              </w:r>
            </w:hyperlink>
            <w:r>
              <w:t xml:space="preserve"> и </w:t>
            </w:r>
            <w:hyperlink w:anchor="P5017">
              <w:r>
                <w:rPr>
                  <w:color w:val="0000FF"/>
                </w:rPr>
                <w:t>3.3</w:t>
              </w:r>
            </w:hyperlink>
            <w:r>
              <w:t xml:space="preserve"> не проставляются)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обеспечено - 0 баллов</w:t>
            </w:r>
          </w:p>
        </w:tc>
      </w:tr>
      <w:tr w:rsidR="00792552">
        <w:tc>
          <w:tcPr>
            <w:tcW w:w="566" w:type="dxa"/>
            <w:vMerge w:val="restart"/>
          </w:tcPr>
          <w:p w:rsidR="00792552" w:rsidRDefault="00792552">
            <w:pPr>
              <w:pStyle w:val="ConsPlusNormal"/>
              <w:jc w:val="center"/>
            </w:pPr>
            <w:bookmarkStart w:id="72" w:name="P5012"/>
            <w:bookmarkEnd w:id="72"/>
            <w:r>
              <w:t>3.2</w:t>
            </w:r>
          </w:p>
        </w:tc>
        <w:tc>
          <w:tcPr>
            <w:tcW w:w="2381" w:type="dxa"/>
            <w:vMerge w:val="restart"/>
          </w:tcPr>
          <w:p w:rsidR="00792552" w:rsidRDefault="00792552">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отсутствуют аналоги в НСО и России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792552">
        <w:tc>
          <w:tcPr>
            <w:tcW w:w="566" w:type="dxa"/>
            <w:vMerge w:val="restart"/>
          </w:tcPr>
          <w:p w:rsidR="00792552" w:rsidRDefault="00792552">
            <w:pPr>
              <w:pStyle w:val="ConsPlusNormal"/>
              <w:jc w:val="center"/>
            </w:pPr>
            <w:bookmarkStart w:id="73" w:name="P5017"/>
            <w:bookmarkEnd w:id="73"/>
            <w:r>
              <w:t>3.3</w:t>
            </w:r>
          </w:p>
        </w:tc>
        <w:tc>
          <w:tcPr>
            <w:tcW w:w="2381" w:type="dxa"/>
            <w:vMerge w:val="restart"/>
          </w:tcPr>
          <w:p w:rsidR="00792552" w:rsidRDefault="00792552">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792552" w:rsidRDefault="00792552">
            <w:pPr>
              <w:pStyle w:val="ConsPlusNormal"/>
            </w:pPr>
            <w:r>
              <w:t>в том числе в сфере наноиндустрии:</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предполагается использовать только в рамках проекта - 7 баллов</w:t>
            </w:r>
          </w:p>
        </w:tc>
      </w:tr>
      <w:tr w:rsidR="00792552">
        <w:tc>
          <w:tcPr>
            <w:tcW w:w="566" w:type="dxa"/>
          </w:tcPr>
          <w:p w:rsidR="00792552" w:rsidRDefault="00792552">
            <w:pPr>
              <w:pStyle w:val="ConsPlusNormal"/>
              <w:jc w:val="center"/>
            </w:pPr>
            <w:r>
              <w:t>4</w:t>
            </w:r>
          </w:p>
        </w:tc>
        <w:tc>
          <w:tcPr>
            <w:tcW w:w="8503" w:type="dxa"/>
            <w:gridSpan w:val="3"/>
          </w:tcPr>
          <w:p w:rsidR="00792552" w:rsidRDefault="00792552">
            <w:pPr>
              <w:pStyle w:val="ConsPlusNormal"/>
              <w:jc w:val="center"/>
            </w:pPr>
            <w:r>
              <w:t>Критерии результативности коммерциализации ожидаемых результатов НИОКТР - 45 баллов</w:t>
            </w:r>
          </w:p>
        </w:tc>
      </w:tr>
      <w:tr w:rsidR="00792552">
        <w:tc>
          <w:tcPr>
            <w:tcW w:w="566" w:type="dxa"/>
            <w:vMerge w:val="restart"/>
          </w:tcPr>
          <w:p w:rsidR="00792552" w:rsidRDefault="00792552">
            <w:pPr>
              <w:pStyle w:val="ConsPlusNormal"/>
              <w:jc w:val="center"/>
            </w:pPr>
            <w:r>
              <w:t>4.1</w:t>
            </w:r>
          </w:p>
        </w:tc>
        <w:tc>
          <w:tcPr>
            <w:tcW w:w="2381" w:type="dxa"/>
            <w:vMerge w:val="restart"/>
          </w:tcPr>
          <w:p w:rsidR="00792552" w:rsidRDefault="00792552">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свыше 200 млн рублей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200 млн рублей - 10 баллов</w:t>
            </w:r>
          </w:p>
        </w:tc>
      </w:tr>
      <w:tr w:rsidR="00792552">
        <w:tc>
          <w:tcPr>
            <w:tcW w:w="566" w:type="dxa"/>
            <w:vMerge w:val="restart"/>
          </w:tcPr>
          <w:p w:rsidR="00792552" w:rsidRDefault="00792552">
            <w:pPr>
              <w:pStyle w:val="ConsPlusNormal"/>
              <w:jc w:val="center"/>
            </w:pPr>
            <w:r>
              <w:t>4.2</w:t>
            </w:r>
          </w:p>
        </w:tc>
        <w:tc>
          <w:tcPr>
            <w:tcW w:w="2381" w:type="dxa"/>
            <w:vMerge w:val="restart"/>
          </w:tcPr>
          <w:p w:rsidR="00792552" w:rsidRDefault="00792552">
            <w:pPr>
              <w:pStyle w:val="ConsPlusNormal"/>
            </w:pPr>
            <w:r>
              <w:t xml:space="preserve">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w:t>
            </w:r>
            <w:r>
              <w:lastRenderedPageBreak/>
              <w:t>продвижению ее на рынок:</w:t>
            </w:r>
          </w:p>
        </w:tc>
        <w:tc>
          <w:tcPr>
            <w:tcW w:w="1077" w:type="dxa"/>
            <w:vMerge w:val="restart"/>
          </w:tcPr>
          <w:p w:rsidR="00792552" w:rsidRDefault="00792552">
            <w:pPr>
              <w:pStyle w:val="ConsPlusNormal"/>
              <w:jc w:val="center"/>
            </w:pPr>
            <w:r>
              <w:lastRenderedPageBreak/>
              <w:t>0,05</w:t>
            </w:r>
          </w:p>
        </w:tc>
        <w:tc>
          <w:tcPr>
            <w:tcW w:w="5045" w:type="dxa"/>
          </w:tcPr>
          <w:p w:rsidR="00792552" w:rsidRDefault="00792552">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необходимый опыт недостаточен, источники финансирования не проработаны - 5 баллов</w:t>
            </w:r>
          </w:p>
        </w:tc>
      </w:tr>
      <w:tr w:rsidR="00792552">
        <w:tc>
          <w:tcPr>
            <w:tcW w:w="566" w:type="dxa"/>
            <w:vMerge w:val="restart"/>
          </w:tcPr>
          <w:p w:rsidR="00792552" w:rsidRDefault="00792552">
            <w:pPr>
              <w:pStyle w:val="ConsPlusNormal"/>
              <w:jc w:val="center"/>
            </w:pPr>
            <w:r>
              <w:lastRenderedPageBreak/>
              <w:t>4.3</w:t>
            </w:r>
          </w:p>
        </w:tc>
        <w:tc>
          <w:tcPr>
            <w:tcW w:w="2381" w:type="dxa"/>
            <w:vMerge w:val="restart"/>
          </w:tcPr>
          <w:p w:rsidR="00792552" w:rsidRDefault="00792552">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w:t>
            </w:r>
            <w:hyperlink w:anchor="P5047">
              <w:r>
                <w:rPr>
                  <w:color w:val="0000FF"/>
                </w:rPr>
                <w:t>&lt;**&gt;</w:t>
              </w:r>
            </w:hyperlink>
            <w:r>
              <w:t>:</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 xml:space="preserve">участвует в реализации проектов </w:t>
            </w:r>
            <w:hyperlink r:id="rId96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6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68">
              <w:r>
                <w:rPr>
                  <w:color w:val="0000FF"/>
                </w:rPr>
                <w:t>постановлением</w:t>
              </w:r>
            </w:hyperlink>
            <w:r>
              <w:t xml:space="preserve"> Правительства Новосибирской области от 27.07.2016 N 225-п,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96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социальное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частное решение задач на узком сегменте рынка - 5 баллов</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bookmarkStart w:id="74" w:name="P5046"/>
      <w:bookmarkEnd w:id="74"/>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792552" w:rsidRDefault="00792552">
      <w:pPr>
        <w:pStyle w:val="ConsPlusNormal"/>
        <w:spacing w:before="200"/>
        <w:ind w:firstLine="540"/>
        <w:jc w:val="both"/>
      </w:pPr>
      <w:bookmarkStart w:id="75" w:name="P5047"/>
      <w:bookmarkEnd w:id="75"/>
      <w:r>
        <w:t>&lt;**&gt; Учитывается наибольшее значение балла.</w:t>
      </w:r>
    </w:p>
    <w:p w:rsidR="00792552" w:rsidRDefault="00792552">
      <w:pPr>
        <w:pStyle w:val="ConsPlusNormal"/>
        <w:ind w:firstLine="540"/>
        <w:jc w:val="both"/>
      </w:pPr>
    </w:p>
    <w:p w:rsidR="00792552" w:rsidRDefault="00792552">
      <w:pPr>
        <w:pStyle w:val="ConsPlusNormal"/>
        <w:ind w:firstLine="540"/>
        <w:jc w:val="both"/>
      </w:pPr>
      <w:r>
        <w:t xml:space="preserve">25. Члены комиссии самостоятельно оценивают заявки с учетом критериев, установленных в </w:t>
      </w:r>
      <w:hyperlink w:anchor="P4959">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792552" w:rsidRDefault="00792552">
      <w:pPr>
        <w:pStyle w:val="ConsPlusNormal"/>
        <w:spacing w:before="200"/>
        <w:ind w:firstLine="540"/>
        <w:jc w:val="both"/>
      </w:pPr>
      <w:r>
        <w:t>Секретарь комиссии обобщает баллы членов комиссии и определяет средний балл по каждой заявке.</w:t>
      </w:r>
    </w:p>
    <w:p w:rsidR="00792552" w:rsidRDefault="00792552">
      <w:pPr>
        <w:pStyle w:val="ConsPlusNormal"/>
        <w:spacing w:before="200"/>
        <w:ind w:firstLine="540"/>
        <w:jc w:val="both"/>
      </w:pPr>
      <w:r>
        <w:t>Победителями отбора признаются организации, с учетом весового значения набравшие 8,0 и более 8,0 балла.</w:t>
      </w:r>
    </w:p>
    <w:p w:rsidR="00792552" w:rsidRDefault="00792552">
      <w:pPr>
        <w:pStyle w:val="ConsPlusNormal"/>
        <w:spacing w:before="200"/>
        <w:ind w:firstLine="540"/>
        <w:jc w:val="both"/>
      </w:pPr>
      <w:bookmarkStart w:id="76" w:name="P5052"/>
      <w:bookmarkEnd w:id="76"/>
      <w:r>
        <w:t xml:space="preserve">26. Каждой заявке присваивается порядковый номер от максимального количества средних </w:t>
      </w:r>
      <w:r>
        <w:lastRenderedPageBreak/>
        <w:t>баллов к минимальному, а в случае равного количества средних баллов - с учетом следующих правил приоритетности:</w:t>
      </w:r>
    </w:p>
    <w:p w:rsidR="00792552" w:rsidRDefault="00792552">
      <w:pPr>
        <w:pStyle w:val="ConsPlusNormal"/>
        <w:spacing w:before="200"/>
        <w:ind w:firstLine="540"/>
        <w:jc w:val="both"/>
      </w:pPr>
      <w:r>
        <w:t xml:space="preserve">1) участие научно-производственного центра в реализации проектов </w:t>
      </w:r>
      <w:hyperlink r:id="rId97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7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72">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792552" w:rsidRDefault="00792552">
      <w:pPr>
        <w:pStyle w:val="ConsPlusNormal"/>
        <w:spacing w:before="200"/>
        <w:ind w:firstLine="540"/>
        <w:jc w:val="both"/>
      </w:pPr>
      <w:r>
        <w:t>3) оценка планируемых объемов продаж продукции, материалов, выпускаемых с использованием ожидаемых результатов НИОКТР.</w:t>
      </w:r>
    </w:p>
    <w:p w:rsidR="00792552" w:rsidRDefault="00792552">
      <w:pPr>
        <w:pStyle w:val="ConsPlusNormal"/>
        <w:spacing w:before="200"/>
        <w:ind w:firstLine="540"/>
        <w:jc w:val="both"/>
      </w:pPr>
      <w:bookmarkStart w:id="77" w:name="P5056"/>
      <w:bookmarkEnd w:id="77"/>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792552" w:rsidRDefault="00792552">
      <w:pPr>
        <w:pStyle w:val="ConsPlusNormal"/>
        <w:spacing w:before="20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792552" w:rsidRDefault="00792552">
      <w:pPr>
        <w:pStyle w:val="ConsPlusNormal"/>
        <w:spacing w:before="20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792552" w:rsidRDefault="00792552">
      <w:pPr>
        <w:pStyle w:val="ConsPlusNormal"/>
        <w:spacing w:before="20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792552" w:rsidRDefault="00792552">
      <w:pPr>
        <w:pStyle w:val="ConsPlusNormal"/>
        <w:spacing w:before="200"/>
        <w:ind w:firstLine="540"/>
        <w:jc w:val="both"/>
      </w:pPr>
      <w:r>
        <w:t>1) дату, время и место проведения рассмотрения заявок;</w:t>
      </w:r>
    </w:p>
    <w:p w:rsidR="00792552" w:rsidRDefault="00792552">
      <w:pPr>
        <w:pStyle w:val="ConsPlusNormal"/>
        <w:spacing w:before="200"/>
        <w:ind w:firstLine="540"/>
        <w:jc w:val="both"/>
      </w:pPr>
      <w:r>
        <w:t>2) дату, время и место оценки заявок;</w:t>
      </w:r>
    </w:p>
    <w:p w:rsidR="00792552" w:rsidRDefault="00792552">
      <w:pPr>
        <w:pStyle w:val="ConsPlusNormal"/>
        <w:spacing w:before="200"/>
        <w:ind w:firstLine="540"/>
        <w:jc w:val="both"/>
      </w:pPr>
      <w:r>
        <w:t>3) информацию об участниках отбора, заявки которых были рассмотрены;</w:t>
      </w:r>
    </w:p>
    <w:p w:rsidR="00792552" w:rsidRDefault="00792552">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92552" w:rsidRDefault="00792552">
      <w:pPr>
        <w:pStyle w:val="ConsPlusNormal"/>
        <w:spacing w:before="20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92552" w:rsidRDefault="00792552">
      <w:pPr>
        <w:pStyle w:val="ConsPlusNormal"/>
        <w:spacing w:before="20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792552" w:rsidRDefault="00792552">
      <w:pPr>
        <w:pStyle w:val="ConsPlusNormal"/>
        <w:ind w:firstLine="540"/>
        <w:jc w:val="both"/>
      </w:pPr>
    </w:p>
    <w:p w:rsidR="00792552" w:rsidRDefault="00792552">
      <w:pPr>
        <w:pStyle w:val="ConsPlusTitle"/>
        <w:jc w:val="center"/>
        <w:outlineLvl w:val="1"/>
      </w:pPr>
      <w:r>
        <w:t>III. Условия и порядок предоставления субсидий</w:t>
      </w:r>
    </w:p>
    <w:p w:rsidR="00792552" w:rsidRDefault="00792552">
      <w:pPr>
        <w:pStyle w:val="ConsPlusNormal"/>
        <w:ind w:firstLine="540"/>
        <w:jc w:val="both"/>
      </w:pPr>
    </w:p>
    <w:p w:rsidR="00792552" w:rsidRDefault="00792552">
      <w:pPr>
        <w:pStyle w:val="ConsPlusNormal"/>
        <w:ind w:firstLine="540"/>
        <w:jc w:val="both"/>
      </w:pPr>
      <w:r>
        <w:t>31. Основаниями для отказа в предоставлении субсидии являются:</w:t>
      </w:r>
    </w:p>
    <w:p w:rsidR="00792552" w:rsidRDefault="00792552">
      <w:pPr>
        <w:pStyle w:val="ConsPlusNormal"/>
        <w:spacing w:before="20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4911">
        <w:r>
          <w:rPr>
            <w:color w:val="0000FF"/>
          </w:rPr>
          <w:t>пунктах 15</w:t>
        </w:r>
      </w:hyperlink>
      <w:r>
        <w:t xml:space="preserve">, </w:t>
      </w:r>
      <w:hyperlink w:anchor="P4931">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92552" w:rsidRDefault="00792552">
      <w:pPr>
        <w:pStyle w:val="ConsPlusNormal"/>
        <w:spacing w:before="200"/>
        <w:ind w:firstLine="540"/>
        <w:jc w:val="both"/>
      </w:pPr>
      <w:r>
        <w:t>2) установление факта недостоверности представленной получателем субсидии информации;</w:t>
      </w:r>
    </w:p>
    <w:p w:rsidR="00792552" w:rsidRDefault="00792552">
      <w:pPr>
        <w:pStyle w:val="ConsPlusNormal"/>
        <w:spacing w:before="200"/>
        <w:ind w:firstLine="540"/>
        <w:jc w:val="both"/>
      </w:pPr>
      <w:r>
        <w:lastRenderedPageBreak/>
        <w:t xml:space="preserve">3) несоответствие получателя субсидии категориям и требованиям, установленным в </w:t>
      </w:r>
      <w:hyperlink w:anchor="P4869">
        <w:r>
          <w:rPr>
            <w:color w:val="0000FF"/>
          </w:rPr>
          <w:t>пунктах 5</w:t>
        </w:r>
      </w:hyperlink>
      <w:r>
        <w:t xml:space="preserve">, </w:t>
      </w:r>
      <w:hyperlink w:anchor="P4898">
        <w:r>
          <w:rPr>
            <w:color w:val="0000FF"/>
          </w:rPr>
          <w:t>14</w:t>
        </w:r>
      </w:hyperlink>
      <w:r>
        <w:t xml:space="preserve"> настоящего Порядка;</w:t>
      </w:r>
    </w:p>
    <w:p w:rsidR="00792552" w:rsidRDefault="00792552">
      <w:pPr>
        <w:pStyle w:val="ConsPlusNormal"/>
        <w:spacing w:before="20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792552" w:rsidRDefault="00792552">
      <w:pPr>
        <w:pStyle w:val="ConsPlusNormal"/>
        <w:spacing w:before="20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5075">
        <w:r>
          <w:rPr>
            <w:color w:val="0000FF"/>
          </w:rPr>
          <w:t>пункту 33</w:t>
        </w:r>
      </w:hyperlink>
      <w:r>
        <w:t xml:space="preserve"> настоящего Порядка.</w:t>
      </w:r>
    </w:p>
    <w:p w:rsidR="00792552" w:rsidRDefault="00792552">
      <w:pPr>
        <w:pStyle w:val="ConsPlusNormal"/>
        <w:spacing w:before="200"/>
        <w:ind w:firstLine="540"/>
        <w:jc w:val="both"/>
      </w:pPr>
      <w:bookmarkStart w:id="78" w:name="P5075"/>
      <w:bookmarkEnd w:id="78"/>
      <w:r>
        <w:t>33. Размер предоставляемой субсидии определяется в соответствии со следующей таблицей:</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792552">
        <w:tc>
          <w:tcPr>
            <w:tcW w:w="2551" w:type="dxa"/>
          </w:tcPr>
          <w:p w:rsidR="00792552" w:rsidRDefault="00792552">
            <w:pPr>
              <w:pStyle w:val="ConsPlusNormal"/>
              <w:jc w:val="center"/>
            </w:pPr>
            <w:r>
              <w:t>Количество набранных баллов</w:t>
            </w:r>
          </w:p>
        </w:tc>
        <w:tc>
          <w:tcPr>
            <w:tcW w:w="6519" w:type="dxa"/>
          </w:tcPr>
          <w:p w:rsidR="00792552" w:rsidRDefault="00792552">
            <w:pPr>
              <w:pStyle w:val="ConsPlusNormal"/>
              <w:jc w:val="center"/>
            </w:pPr>
            <w:r>
              <w:t>Максимальный размер субсидии</w:t>
            </w:r>
          </w:p>
        </w:tc>
      </w:tr>
      <w:tr w:rsidR="00792552">
        <w:tc>
          <w:tcPr>
            <w:tcW w:w="2551" w:type="dxa"/>
          </w:tcPr>
          <w:p w:rsidR="00792552" w:rsidRDefault="00792552">
            <w:pPr>
              <w:pStyle w:val="ConsPlusNormal"/>
              <w:jc w:val="center"/>
            </w:pPr>
            <w:r>
              <w:t>менее 8,0</w:t>
            </w:r>
          </w:p>
        </w:tc>
        <w:tc>
          <w:tcPr>
            <w:tcW w:w="6519" w:type="dxa"/>
          </w:tcPr>
          <w:p w:rsidR="00792552" w:rsidRDefault="00792552">
            <w:pPr>
              <w:pStyle w:val="ConsPlusNormal"/>
              <w:jc w:val="center"/>
            </w:pPr>
            <w:r>
              <w:t>субсидия не предоставляется</w:t>
            </w:r>
          </w:p>
        </w:tc>
      </w:tr>
      <w:tr w:rsidR="00792552">
        <w:tc>
          <w:tcPr>
            <w:tcW w:w="2551" w:type="dxa"/>
          </w:tcPr>
          <w:p w:rsidR="00792552" w:rsidRDefault="00792552">
            <w:pPr>
              <w:pStyle w:val="ConsPlusNormal"/>
              <w:jc w:val="center"/>
            </w:pPr>
            <w:r>
              <w:t>8,0 - 10,5</w:t>
            </w:r>
          </w:p>
        </w:tc>
        <w:tc>
          <w:tcPr>
            <w:tcW w:w="6519" w:type="dxa"/>
          </w:tcPr>
          <w:p w:rsidR="00792552" w:rsidRDefault="00792552">
            <w:pPr>
              <w:pStyle w:val="ConsPlusNormal"/>
              <w:jc w:val="center"/>
            </w:pPr>
            <w:r>
              <w:t>25% от затрат по инновационному проекту</w:t>
            </w:r>
          </w:p>
        </w:tc>
      </w:tr>
      <w:tr w:rsidR="00792552">
        <w:tc>
          <w:tcPr>
            <w:tcW w:w="2551" w:type="dxa"/>
          </w:tcPr>
          <w:p w:rsidR="00792552" w:rsidRDefault="00792552">
            <w:pPr>
              <w:pStyle w:val="ConsPlusNormal"/>
              <w:jc w:val="center"/>
            </w:pPr>
            <w:r>
              <w:t>10,51 - 13,0</w:t>
            </w:r>
          </w:p>
        </w:tc>
        <w:tc>
          <w:tcPr>
            <w:tcW w:w="6519" w:type="dxa"/>
          </w:tcPr>
          <w:p w:rsidR="00792552" w:rsidRDefault="00792552">
            <w:pPr>
              <w:pStyle w:val="ConsPlusNormal"/>
              <w:jc w:val="center"/>
            </w:pPr>
            <w:r>
              <w:t>40% от затрат по инновационному проекту</w:t>
            </w:r>
          </w:p>
        </w:tc>
      </w:tr>
      <w:tr w:rsidR="00792552">
        <w:tc>
          <w:tcPr>
            <w:tcW w:w="2551" w:type="dxa"/>
          </w:tcPr>
          <w:p w:rsidR="00792552" w:rsidRDefault="00792552">
            <w:pPr>
              <w:pStyle w:val="ConsPlusNormal"/>
              <w:jc w:val="center"/>
            </w:pPr>
            <w:r>
              <w:t>свыше 13,0</w:t>
            </w:r>
          </w:p>
        </w:tc>
        <w:tc>
          <w:tcPr>
            <w:tcW w:w="6519" w:type="dxa"/>
          </w:tcPr>
          <w:p w:rsidR="00792552" w:rsidRDefault="00792552">
            <w:pPr>
              <w:pStyle w:val="ConsPlusNormal"/>
              <w:jc w:val="center"/>
            </w:pPr>
            <w:r>
              <w:t>50% от затрат по инновационному проекту</w:t>
            </w:r>
          </w:p>
        </w:tc>
      </w:tr>
    </w:tbl>
    <w:p w:rsidR="00792552" w:rsidRDefault="00792552">
      <w:pPr>
        <w:pStyle w:val="ConsPlusNormal"/>
        <w:ind w:firstLine="540"/>
        <w:jc w:val="both"/>
      </w:pPr>
    </w:p>
    <w:p w:rsidR="00792552" w:rsidRDefault="00792552">
      <w:pPr>
        <w:pStyle w:val="ConsPlusNormal"/>
        <w:ind w:firstLine="540"/>
        <w:jc w:val="both"/>
      </w:pPr>
      <w:bookmarkStart w:id="79" w:name="P5088"/>
      <w:bookmarkEnd w:id="79"/>
      <w:r>
        <w:t>34. Результатами предоставления субсидий (далее - результаты) являются:</w:t>
      </w:r>
    </w:p>
    <w:p w:rsidR="00792552" w:rsidRDefault="00792552">
      <w:pPr>
        <w:pStyle w:val="ConsPlusNormal"/>
        <w:spacing w:before="20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92552" w:rsidRDefault="00792552">
      <w:pPr>
        <w:pStyle w:val="ConsPlusNormal"/>
        <w:spacing w:before="20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792552" w:rsidRDefault="00792552">
      <w:pPr>
        <w:pStyle w:val="ConsPlusNormal"/>
        <w:spacing w:before="200"/>
        <w:ind w:firstLine="540"/>
        <w:jc w:val="both"/>
      </w:pPr>
      <w:bookmarkStart w:id="80" w:name="P5091"/>
      <w:bookmarkEnd w:id="80"/>
      <w:r>
        <w:t>35. Показателями, необходимыми для достижения результатов (далее - показатели), являются:</w:t>
      </w:r>
    </w:p>
    <w:p w:rsidR="00792552" w:rsidRDefault="00792552">
      <w:pPr>
        <w:pStyle w:val="ConsPlusNormal"/>
        <w:spacing w:before="20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92552" w:rsidRDefault="00792552">
      <w:pPr>
        <w:pStyle w:val="ConsPlusNormal"/>
        <w:spacing w:before="20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792552" w:rsidRDefault="00792552">
      <w:pPr>
        <w:pStyle w:val="ConsPlusNormal"/>
        <w:spacing w:before="200"/>
        <w:ind w:firstLine="540"/>
        <w:jc w:val="both"/>
      </w:pPr>
      <w:r>
        <w:t>36. Министерство устанавливает значение показателей в Соглашении.</w:t>
      </w:r>
    </w:p>
    <w:p w:rsidR="00792552" w:rsidRDefault="00792552">
      <w:pPr>
        <w:pStyle w:val="ConsPlusNormal"/>
        <w:spacing w:before="200"/>
        <w:ind w:firstLine="540"/>
        <w:jc w:val="both"/>
      </w:pPr>
      <w:bookmarkStart w:id="81" w:name="P5095"/>
      <w:bookmarkEnd w:id="81"/>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792552" w:rsidRDefault="00792552">
      <w:pPr>
        <w:pStyle w:val="ConsPlusNormal"/>
        <w:spacing w:before="20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973">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792552" w:rsidRDefault="00792552">
      <w:pPr>
        <w:pStyle w:val="ConsPlusNormal"/>
        <w:spacing w:before="200"/>
        <w:ind w:firstLine="540"/>
        <w:jc w:val="both"/>
      </w:pPr>
      <w:r>
        <w:t xml:space="preserve">38. В случае неподписания Соглашения получателем субсидии в сроки, указанные в </w:t>
      </w:r>
      <w:hyperlink w:anchor="P5095">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w:t>
      </w:r>
      <w:r>
        <w:lastRenderedPageBreak/>
        <w:t xml:space="preserve">участие в отборе которой присвоен последующий порядковый номер в соответствии с </w:t>
      </w:r>
      <w:hyperlink w:anchor="P5052">
        <w:r>
          <w:rPr>
            <w:color w:val="0000FF"/>
          </w:rPr>
          <w:t>пунктом 26</w:t>
        </w:r>
      </w:hyperlink>
      <w:r>
        <w:t xml:space="preserve"> настоящего Порядка.</w:t>
      </w:r>
    </w:p>
    <w:p w:rsidR="00792552" w:rsidRDefault="00792552">
      <w:pPr>
        <w:pStyle w:val="ConsPlusNormal"/>
        <w:spacing w:before="200"/>
        <w:ind w:firstLine="540"/>
        <w:jc w:val="both"/>
      </w:pPr>
      <w:r>
        <w:t>39. В Соглашении в том числе должны содержаться:</w:t>
      </w:r>
    </w:p>
    <w:p w:rsidR="00792552" w:rsidRDefault="00792552">
      <w:pPr>
        <w:pStyle w:val="ConsPlusNormal"/>
        <w:spacing w:before="200"/>
        <w:ind w:firstLine="540"/>
        <w:jc w:val="both"/>
      </w:pPr>
      <w:r>
        <w:t xml:space="preserve">1) значения результата и показателя, установленные в </w:t>
      </w:r>
      <w:hyperlink w:anchor="P5088">
        <w:r>
          <w:rPr>
            <w:color w:val="0000FF"/>
          </w:rPr>
          <w:t>пунктах 34</w:t>
        </w:r>
      </w:hyperlink>
      <w:r>
        <w:t xml:space="preserve">, </w:t>
      </w:r>
      <w:hyperlink w:anchor="P5091">
        <w:r>
          <w:rPr>
            <w:color w:val="0000FF"/>
          </w:rPr>
          <w:t>35</w:t>
        </w:r>
      </w:hyperlink>
      <w:r>
        <w:t xml:space="preserve"> настоящего Порядка;</w:t>
      </w:r>
    </w:p>
    <w:p w:rsidR="00792552" w:rsidRDefault="00792552">
      <w:pPr>
        <w:pStyle w:val="ConsPlusNormal"/>
        <w:spacing w:before="200"/>
        <w:ind w:firstLine="540"/>
        <w:jc w:val="both"/>
      </w:pPr>
      <w:r>
        <w:t>2) размер субсидии;</w:t>
      </w:r>
    </w:p>
    <w:p w:rsidR="00792552" w:rsidRDefault="00792552">
      <w:pPr>
        <w:pStyle w:val="ConsPlusNormal"/>
        <w:spacing w:before="200"/>
        <w:ind w:firstLine="540"/>
        <w:jc w:val="both"/>
      </w:pPr>
      <w:r>
        <w:t>3)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целей, условий и порядка предоставления субсидии;</w:t>
      </w:r>
    </w:p>
    <w:p w:rsidR="00792552" w:rsidRDefault="00792552">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86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792552" w:rsidRDefault="00792552">
      <w:pPr>
        <w:pStyle w:val="ConsPlusNormal"/>
        <w:spacing w:before="20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792552" w:rsidRDefault="00792552">
      <w:pPr>
        <w:pStyle w:val="ConsPlusNormal"/>
        <w:spacing w:before="20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абз. третьего п. 40 приостановлено до </w:t>
            </w:r>
            <w:hyperlink r:id="rId974">
              <w:r>
                <w:rPr>
                  <w:color w:val="0000FF"/>
                </w:rPr>
                <w:t>31.12.2022</w:t>
              </w:r>
            </w:hyperlink>
            <w:r>
              <w:rPr>
                <w:color w:val="392C69"/>
              </w:rPr>
              <w:t xml:space="preserve"> </w:t>
            </w:r>
            <w:hyperlink r:id="rId975">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92552" w:rsidRDefault="00792552">
      <w:pPr>
        <w:pStyle w:val="ConsPlusNormal"/>
        <w:ind w:firstLine="540"/>
        <w:jc w:val="both"/>
      </w:pPr>
    </w:p>
    <w:p w:rsidR="00792552" w:rsidRDefault="00792552">
      <w:pPr>
        <w:pStyle w:val="ConsPlusTitle"/>
        <w:jc w:val="center"/>
        <w:outlineLvl w:val="1"/>
      </w:pPr>
      <w:r>
        <w:t>IV. Требования к отчетности</w:t>
      </w:r>
    </w:p>
    <w:p w:rsidR="00792552" w:rsidRDefault="00792552">
      <w:pPr>
        <w:pStyle w:val="ConsPlusNormal"/>
        <w:ind w:firstLine="540"/>
        <w:jc w:val="both"/>
      </w:pPr>
    </w:p>
    <w:p w:rsidR="00792552" w:rsidRDefault="00792552">
      <w:pPr>
        <w:pStyle w:val="ConsPlusNormal"/>
        <w:ind w:firstLine="540"/>
        <w:jc w:val="both"/>
      </w:pPr>
      <w:r>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показателей, необходимых для достижения результатов по форме, определенной формой соглашения, утвержденной </w:t>
      </w:r>
      <w:hyperlink r:id="rId976">
        <w:r>
          <w:rPr>
            <w:color w:val="0000FF"/>
          </w:rPr>
          <w:t>приказом</w:t>
        </w:r>
      </w:hyperlink>
      <w:r>
        <w:t xml:space="preserve"> N 80-НПА.</w:t>
      </w:r>
    </w:p>
    <w:p w:rsidR="00792552" w:rsidRDefault="00792552">
      <w:pPr>
        <w:pStyle w:val="ConsPlusNormal"/>
        <w:spacing w:before="20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92552" w:rsidRDefault="00792552">
      <w:pPr>
        <w:pStyle w:val="ConsPlusNormal"/>
        <w:ind w:firstLine="540"/>
        <w:jc w:val="both"/>
      </w:pPr>
    </w:p>
    <w:p w:rsidR="00792552" w:rsidRDefault="00792552">
      <w:pPr>
        <w:pStyle w:val="ConsPlusTitle"/>
        <w:jc w:val="center"/>
        <w:outlineLvl w:val="1"/>
      </w:pPr>
      <w:r>
        <w:t>V. Требования об осуществлении контроля</w:t>
      </w:r>
    </w:p>
    <w:p w:rsidR="00792552" w:rsidRDefault="00792552">
      <w:pPr>
        <w:pStyle w:val="ConsPlusTitle"/>
        <w:jc w:val="center"/>
      </w:pPr>
      <w:r>
        <w:t>(мониторинга) за соблюдением условий, целей</w:t>
      </w:r>
    </w:p>
    <w:p w:rsidR="00792552" w:rsidRDefault="00792552">
      <w:pPr>
        <w:pStyle w:val="ConsPlusTitle"/>
        <w:jc w:val="center"/>
      </w:pPr>
      <w:r>
        <w:t>и порядка предоставления субсидий</w:t>
      </w:r>
    </w:p>
    <w:p w:rsidR="00792552" w:rsidRDefault="00792552">
      <w:pPr>
        <w:pStyle w:val="ConsPlusNormal"/>
        <w:ind w:firstLine="540"/>
        <w:jc w:val="both"/>
      </w:pPr>
    </w:p>
    <w:p w:rsidR="00792552" w:rsidRDefault="00792552">
      <w:pPr>
        <w:pStyle w:val="ConsPlusNormal"/>
        <w:ind w:firstLine="540"/>
        <w:jc w:val="both"/>
      </w:pPr>
      <w:r>
        <w:t>44.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92552" w:rsidRDefault="00792552">
      <w:pPr>
        <w:pStyle w:val="ConsPlusNormal"/>
        <w:spacing w:before="200"/>
        <w:ind w:firstLine="540"/>
        <w:jc w:val="both"/>
      </w:pPr>
      <w:r>
        <w:t xml:space="preserve">45. Подписанием Соглашения получатель субсидии подтверждает свое согласие на </w:t>
      </w:r>
      <w:r>
        <w:lastRenderedPageBreak/>
        <w:t>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792552" w:rsidRDefault="00792552">
      <w:pPr>
        <w:pStyle w:val="ConsPlusNormal"/>
        <w:spacing w:before="200"/>
        <w:ind w:firstLine="540"/>
        <w:jc w:val="both"/>
      </w:pPr>
      <w:r>
        <w:t>46.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792552" w:rsidRDefault="00792552">
      <w:pPr>
        <w:pStyle w:val="ConsPlusNormal"/>
        <w:spacing w:before="20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5088">
        <w:r>
          <w:rPr>
            <w:color w:val="0000FF"/>
          </w:rPr>
          <w:t>пунктах 34</w:t>
        </w:r>
      </w:hyperlink>
      <w:r>
        <w:t xml:space="preserve">, </w:t>
      </w:r>
      <w:hyperlink w:anchor="P5091">
        <w:r>
          <w:rPr>
            <w:color w:val="0000FF"/>
          </w:rPr>
          <w:t>35</w:t>
        </w:r>
      </w:hyperlink>
      <w:r>
        <w:t xml:space="preserve"> настоящего Порядка, установленных министерством в Соглашении.</w:t>
      </w:r>
    </w:p>
    <w:p w:rsidR="00792552" w:rsidRDefault="00792552">
      <w:pPr>
        <w:pStyle w:val="ConsPlusNormal"/>
        <w:spacing w:before="200"/>
        <w:ind w:firstLine="540"/>
        <w:jc w:val="both"/>
      </w:pPr>
      <w:r>
        <w:t>48. Субсидии подлежат возврату получателем субсидии в доход областного бюджета в следующих случаях:</w:t>
      </w:r>
    </w:p>
    <w:p w:rsidR="00792552" w:rsidRDefault="00792552">
      <w:pPr>
        <w:pStyle w:val="ConsPlusNormal"/>
        <w:spacing w:before="200"/>
        <w:ind w:firstLine="540"/>
        <w:jc w:val="both"/>
      </w:pPr>
      <w:bookmarkStart w:id="82" w:name="P5124"/>
      <w:bookmarkEnd w:id="82"/>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792552" w:rsidRDefault="00792552">
      <w:pPr>
        <w:pStyle w:val="ConsPlusNormal"/>
        <w:spacing w:before="200"/>
        <w:ind w:firstLine="540"/>
        <w:jc w:val="both"/>
      </w:pPr>
      <w:bookmarkStart w:id="83" w:name="P5125"/>
      <w:bookmarkEnd w:id="83"/>
      <w:r>
        <w:t xml:space="preserve">2) недостижения значений результатов, показателей, установленных </w:t>
      </w:r>
      <w:hyperlink w:anchor="P5088">
        <w:r>
          <w:rPr>
            <w:color w:val="0000FF"/>
          </w:rPr>
          <w:t>пунктами 34</w:t>
        </w:r>
      </w:hyperlink>
      <w:r>
        <w:t xml:space="preserve">, </w:t>
      </w:r>
      <w:hyperlink w:anchor="P5091">
        <w:r>
          <w:rPr>
            <w:color w:val="0000FF"/>
          </w:rPr>
          <w:t>35</w:t>
        </w:r>
      </w:hyperlink>
      <w:r>
        <w:t xml:space="preserve"> настоящего Порядка.</w:t>
      </w:r>
    </w:p>
    <w:p w:rsidR="00792552" w:rsidRDefault="00792552">
      <w:pPr>
        <w:pStyle w:val="ConsPlusNormal"/>
        <w:spacing w:before="200"/>
        <w:ind w:firstLine="540"/>
        <w:jc w:val="both"/>
      </w:pPr>
      <w: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792552" w:rsidRDefault="00792552">
      <w:pPr>
        <w:pStyle w:val="ConsPlusNormal"/>
        <w:spacing w:before="200"/>
        <w:ind w:firstLine="540"/>
        <w:jc w:val="both"/>
      </w:pPr>
      <w:r>
        <w:t xml:space="preserve">1) в случае, установленном </w:t>
      </w:r>
      <w:hyperlink w:anchor="P5124">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792552" w:rsidRDefault="00792552">
      <w:pPr>
        <w:pStyle w:val="ConsPlusNormal"/>
        <w:spacing w:before="200"/>
        <w:ind w:firstLine="540"/>
        <w:jc w:val="both"/>
      </w:pPr>
      <w:r>
        <w:t xml:space="preserve">2) в случае, установленном </w:t>
      </w:r>
      <w:hyperlink w:anchor="P5125">
        <w:r>
          <w:rPr>
            <w:color w:val="0000FF"/>
          </w:rPr>
          <w:t>подпунктом 2 пункта 48</w:t>
        </w:r>
      </w:hyperlink>
      <w:r>
        <w:t xml:space="preserve"> настоящего Порядка, - со дня выявления факта недостижения значений результатов и показателей.</w:t>
      </w:r>
    </w:p>
    <w:p w:rsidR="00792552" w:rsidRDefault="00792552">
      <w:pPr>
        <w:pStyle w:val="ConsPlusNormal"/>
        <w:spacing w:before="20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792552" w:rsidRDefault="00792552">
      <w:pPr>
        <w:pStyle w:val="ConsPlusNormal"/>
        <w:spacing w:before="20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1</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Nonformat"/>
        <w:jc w:val="both"/>
      </w:pPr>
      <w:r>
        <w:t>(оформляется на бланке юридического лица - заявителя)</w:t>
      </w:r>
    </w:p>
    <w:p w:rsidR="00792552" w:rsidRDefault="00792552">
      <w:pPr>
        <w:pStyle w:val="ConsPlusNonformat"/>
        <w:jc w:val="both"/>
      </w:pPr>
    </w:p>
    <w:p w:rsidR="00792552" w:rsidRDefault="00792552">
      <w:pPr>
        <w:pStyle w:val="ConsPlusNonformat"/>
        <w:jc w:val="both"/>
      </w:pPr>
      <w:r>
        <w:t>Дата, исх. номер</w:t>
      </w:r>
    </w:p>
    <w:p w:rsidR="00792552" w:rsidRDefault="00792552">
      <w:pPr>
        <w:pStyle w:val="ConsPlusNonformat"/>
        <w:jc w:val="both"/>
      </w:pPr>
    </w:p>
    <w:p w:rsidR="00792552" w:rsidRDefault="00792552">
      <w:pPr>
        <w:pStyle w:val="ConsPlusNonformat"/>
        <w:jc w:val="both"/>
      </w:pPr>
      <w:r>
        <w:t xml:space="preserve">                                    В министерство промышленности, торговли</w:t>
      </w:r>
    </w:p>
    <w:p w:rsidR="00792552" w:rsidRDefault="00792552">
      <w:pPr>
        <w:pStyle w:val="ConsPlusNonformat"/>
        <w:jc w:val="both"/>
      </w:pPr>
      <w:r>
        <w:t xml:space="preserve">                                             и развития предпринимательства</w:t>
      </w:r>
    </w:p>
    <w:p w:rsidR="00792552" w:rsidRDefault="00792552">
      <w:pPr>
        <w:pStyle w:val="ConsPlusNonformat"/>
        <w:jc w:val="both"/>
      </w:pPr>
      <w:r>
        <w:t xml:space="preserve">                                                      Новосибирской области</w:t>
      </w:r>
    </w:p>
    <w:p w:rsidR="00792552" w:rsidRDefault="00792552">
      <w:pPr>
        <w:pStyle w:val="ConsPlusNonformat"/>
        <w:jc w:val="both"/>
      </w:pPr>
    </w:p>
    <w:p w:rsidR="00792552" w:rsidRDefault="00792552">
      <w:pPr>
        <w:pStyle w:val="ConsPlusNonformat"/>
        <w:jc w:val="both"/>
      </w:pPr>
      <w:bookmarkStart w:id="84" w:name="P5155"/>
      <w:bookmarkEnd w:id="84"/>
      <w:r>
        <w:t xml:space="preserve">                                  ЗАЯВКА</w:t>
      </w:r>
    </w:p>
    <w:p w:rsidR="00792552" w:rsidRDefault="00792552">
      <w:pPr>
        <w:pStyle w:val="ConsPlusNonformat"/>
        <w:jc w:val="both"/>
      </w:pPr>
      <w:r>
        <w:t xml:space="preserve">                   на участие в отборе на предоставление</w:t>
      </w:r>
    </w:p>
    <w:p w:rsidR="00792552" w:rsidRDefault="00792552">
      <w:pPr>
        <w:pStyle w:val="ConsPlusNonformat"/>
        <w:jc w:val="both"/>
      </w:pPr>
      <w:r>
        <w:lastRenderedPageBreak/>
        <w:t xml:space="preserve">          научно-производственным центрам субсидий из областного</w:t>
      </w:r>
    </w:p>
    <w:p w:rsidR="00792552" w:rsidRDefault="00792552">
      <w:pPr>
        <w:pStyle w:val="ConsPlusNonformat"/>
        <w:jc w:val="both"/>
      </w:pPr>
      <w:r>
        <w:t xml:space="preserve">       бюджета Новосибирской области, предусмотренных подпрограммой</w:t>
      </w:r>
    </w:p>
    <w:p w:rsidR="00792552" w:rsidRDefault="00792552">
      <w:pPr>
        <w:pStyle w:val="ConsPlusNonformat"/>
        <w:jc w:val="both"/>
      </w:pPr>
      <w:r>
        <w:t xml:space="preserve">        "Государственная поддержка научно-производственных центров</w:t>
      </w:r>
    </w:p>
    <w:p w:rsidR="00792552" w:rsidRDefault="00792552">
      <w:pPr>
        <w:pStyle w:val="ConsPlusNonformat"/>
        <w:jc w:val="both"/>
      </w:pPr>
      <w:r>
        <w:t xml:space="preserve">            в Новосибирской области" государственной программы</w:t>
      </w:r>
    </w:p>
    <w:p w:rsidR="00792552" w:rsidRDefault="00792552">
      <w:pPr>
        <w:pStyle w:val="ConsPlusNonformat"/>
        <w:jc w:val="both"/>
      </w:pPr>
      <w:r>
        <w:t xml:space="preserve">        Новосибирской области "Развитие промышленности и повышение</w:t>
      </w:r>
    </w:p>
    <w:p w:rsidR="00792552" w:rsidRDefault="00792552">
      <w:pPr>
        <w:pStyle w:val="ConsPlusNonformat"/>
        <w:jc w:val="both"/>
      </w:pPr>
      <w:r>
        <w:t xml:space="preserve">             ее конкурентоспособности в Новосибирской области"</w:t>
      </w:r>
    </w:p>
    <w:p w:rsidR="00792552" w:rsidRDefault="00792552">
      <w:pPr>
        <w:pStyle w:val="ConsPlusNonformat"/>
        <w:jc w:val="both"/>
      </w:pPr>
    </w:p>
    <w:p w:rsidR="00792552" w:rsidRDefault="00792552">
      <w:pPr>
        <w:pStyle w:val="ConsPlusNonformat"/>
        <w:jc w:val="both"/>
      </w:pPr>
      <w:r>
        <w:t xml:space="preserve">    1. ___________________________________________________________________,</w:t>
      </w:r>
    </w:p>
    <w:p w:rsidR="00792552" w:rsidRDefault="00792552">
      <w:pPr>
        <w:pStyle w:val="ConsPlusNonformat"/>
        <w:jc w:val="both"/>
      </w:pPr>
      <w:r>
        <w:t xml:space="preserve">           (наименование заявителя с указанием организационно-правовой</w:t>
      </w:r>
    </w:p>
    <w:p w:rsidR="00792552" w:rsidRDefault="00792552">
      <w:pPr>
        <w:pStyle w:val="ConsPlusNonformat"/>
        <w:jc w:val="both"/>
      </w:pPr>
      <w:r>
        <w:t xml:space="preserve">                формы, места нахождения, почтового и электронного</w:t>
      </w:r>
    </w:p>
    <w:p w:rsidR="00792552" w:rsidRDefault="00792552">
      <w:pPr>
        <w:pStyle w:val="ConsPlusNonformat"/>
        <w:jc w:val="both"/>
      </w:pPr>
      <w:r>
        <w:t xml:space="preserve">                      адреса, номера контактного телефона)</w:t>
      </w:r>
    </w:p>
    <w:p w:rsidR="00792552" w:rsidRDefault="00792552">
      <w:pPr>
        <w:pStyle w:val="ConsPlusNonformat"/>
        <w:jc w:val="both"/>
      </w:pPr>
      <w:r>
        <w:t>в лице ____________________________________________________________________</w:t>
      </w:r>
    </w:p>
    <w:p w:rsidR="00792552" w:rsidRDefault="00792552">
      <w:pPr>
        <w:pStyle w:val="ConsPlusNonformat"/>
        <w:jc w:val="both"/>
      </w:pPr>
      <w:r>
        <w:t xml:space="preserve">                 (наименование должности, Ф.И.О. &lt;*&gt; руководителя</w:t>
      </w:r>
    </w:p>
    <w:p w:rsidR="00792552" w:rsidRDefault="00792552">
      <w:pPr>
        <w:pStyle w:val="ConsPlusNonformat"/>
        <w:jc w:val="both"/>
      </w:pPr>
      <w:r>
        <w:t xml:space="preserve">                             или уполномоченного лица)</w:t>
      </w:r>
    </w:p>
    <w:p w:rsidR="00792552" w:rsidRDefault="00792552">
      <w:pPr>
        <w:pStyle w:val="ConsPlusNonformat"/>
        <w:jc w:val="both"/>
      </w:pPr>
      <w:r>
        <w:t xml:space="preserve">в  соответствии  с  </w:t>
      </w:r>
      <w:hyperlink w:anchor="P4847">
        <w:r>
          <w:rPr>
            <w:color w:val="0000FF"/>
          </w:rPr>
          <w:t>Порядком</w:t>
        </w:r>
      </w:hyperlink>
      <w:r>
        <w:t xml:space="preserve"> предоставления научно-производственным центрам</w:t>
      </w:r>
    </w:p>
    <w:p w:rsidR="00792552" w:rsidRDefault="00792552">
      <w:pPr>
        <w:pStyle w:val="ConsPlusNonformat"/>
        <w:jc w:val="both"/>
      </w:pPr>
      <w:r>
        <w:t>субсидий,    предусмотренных   подпрограммой   "Государственная   поддержка</w:t>
      </w:r>
    </w:p>
    <w:p w:rsidR="00792552" w:rsidRDefault="00792552">
      <w:pPr>
        <w:pStyle w:val="ConsPlusNonformat"/>
        <w:jc w:val="both"/>
      </w:pPr>
      <w:r>
        <w:t>научно-производственных  центров  в  Новосибирской области" государственной</w:t>
      </w:r>
    </w:p>
    <w:p w:rsidR="00792552" w:rsidRDefault="00792552">
      <w:pPr>
        <w:pStyle w:val="ConsPlusNonformat"/>
        <w:jc w:val="both"/>
      </w:pPr>
      <w:r>
        <w:t>программы  Новосибирской  области  "Развитие  промышленности и повышение ее</w:t>
      </w:r>
    </w:p>
    <w:p w:rsidR="00792552" w:rsidRDefault="00792552">
      <w:pPr>
        <w:pStyle w:val="ConsPlusNonformat"/>
        <w:jc w:val="both"/>
      </w:pPr>
      <w:r>
        <w:t>конкурентоспособности   в   Новосибирской   области"   (приложение   N  3 к</w:t>
      </w:r>
    </w:p>
    <w:p w:rsidR="00792552" w:rsidRDefault="00792552">
      <w:pPr>
        <w:pStyle w:val="ConsPlusNonformat"/>
        <w:jc w:val="both"/>
      </w:pPr>
      <w:r>
        <w:t>постановлению  Правительства  Новосибирской  области от 28.07.2015 N 291-п)</w:t>
      </w:r>
    </w:p>
    <w:p w:rsidR="00792552" w:rsidRDefault="00792552">
      <w:pPr>
        <w:pStyle w:val="ConsPlusNonformat"/>
        <w:jc w:val="both"/>
      </w:pPr>
      <w:r>
        <w:t>(далее  -  Порядок),  просит предоставить субсидию в целях возмещения части</w:t>
      </w:r>
    </w:p>
    <w:p w:rsidR="00792552" w:rsidRDefault="00792552">
      <w:pPr>
        <w:pStyle w:val="ConsPlusNonformat"/>
        <w:jc w:val="both"/>
      </w:pPr>
      <w:r>
        <w:t>затрат</w:t>
      </w:r>
    </w:p>
    <w:p w:rsidR="00792552" w:rsidRDefault="00792552">
      <w:pPr>
        <w:pStyle w:val="ConsPlusNonformat"/>
        <w:jc w:val="both"/>
      </w:pPr>
      <w:r>
        <w:t>__________________________________________________________________________.</w:t>
      </w:r>
    </w:p>
    <w:p w:rsidR="00792552" w:rsidRDefault="00792552">
      <w:pPr>
        <w:pStyle w:val="ConsPlusNonformat"/>
        <w:jc w:val="both"/>
      </w:pPr>
      <w:r>
        <w:t xml:space="preserve">                 (указывается целевое назначение субсидии)</w:t>
      </w:r>
    </w:p>
    <w:p w:rsidR="00792552" w:rsidRDefault="00792552">
      <w:pPr>
        <w:pStyle w:val="ConsPlusNonformat"/>
        <w:jc w:val="both"/>
      </w:pPr>
      <w:bookmarkStart w:id="85" w:name="P5181"/>
      <w:bookmarkEnd w:id="85"/>
      <w:r>
        <w:t xml:space="preserve">    2.  Мы предлагаем реализацию инновационного проекта, предусматривающего</w:t>
      </w:r>
    </w:p>
    <w:p w:rsidR="00792552" w:rsidRDefault="00792552">
      <w:pPr>
        <w:pStyle w:val="ConsPlusNonformat"/>
        <w:jc w:val="both"/>
      </w:pPr>
      <w:r>
        <w:t>выполнение комплекса исследовательских, экспериментальных работ по созданию</w:t>
      </w:r>
    </w:p>
    <w:p w:rsidR="00792552" w:rsidRDefault="00792552">
      <w:pPr>
        <w:pStyle w:val="ConsPlusNonformat"/>
        <w:jc w:val="both"/>
      </w:pPr>
      <w:r>
        <w:t>новых   материалов,   технологий,   опытных   образцов   (опытных   партий)</w:t>
      </w:r>
    </w:p>
    <w:p w:rsidR="00792552" w:rsidRDefault="00792552">
      <w:pPr>
        <w:pStyle w:val="ConsPlusNonformat"/>
        <w:jc w:val="both"/>
      </w:pPr>
      <w:r>
        <w:t>инновационной   высокотехнологичной  продукции,  приобретение  специального</w:t>
      </w:r>
    </w:p>
    <w:p w:rsidR="00792552" w:rsidRDefault="00792552">
      <w:pPr>
        <w:pStyle w:val="ConsPlusNonformat"/>
        <w:jc w:val="both"/>
      </w:pPr>
      <w:r>
        <w:t>исследовательского и опытно-экспериментального оборудования</w:t>
      </w:r>
    </w:p>
    <w:p w:rsidR="00792552" w:rsidRDefault="00792552">
      <w:pPr>
        <w:pStyle w:val="ConsPlusNonformat"/>
        <w:jc w:val="both"/>
      </w:pPr>
      <w:r>
        <w:t>"________________________________________________________________________",</w:t>
      </w:r>
    </w:p>
    <w:p w:rsidR="00792552" w:rsidRDefault="00792552">
      <w:pPr>
        <w:pStyle w:val="ConsPlusNonformat"/>
        <w:jc w:val="both"/>
      </w:pPr>
      <w:r>
        <w:t xml:space="preserve">                      (указать наименование проекта)</w:t>
      </w:r>
    </w:p>
    <w:p w:rsidR="00792552" w:rsidRDefault="00792552">
      <w:pPr>
        <w:pStyle w:val="ConsPlusNonformat"/>
        <w:jc w:val="both"/>
      </w:pPr>
      <w:r>
        <w:t>который является неотъемлемой частью настоящей заявки на участие в отборе.</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792552">
        <w:tc>
          <w:tcPr>
            <w:tcW w:w="566" w:type="dxa"/>
          </w:tcPr>
          <w:p w:rsidR="00792552" w:rsidRDefault="00792552">
            <w:pPr>
              <w:pStyle w:val="ConsPlusNormal"/>
              <w:jc w:val="center"/>
            </w:pPr>
            <w:r>
              <w:t>N п/п</w:t>
            </w:r>
          </w:p>
        </w:tc>
        <w:tc>
          <w:tcPr>
            <w:tcW w:w="5782" w:type="dxa"/>
          </w:tcPr>
          <w:p w:rsidR="00792552" w:rsidRDefault="00792552">
            <w:pPr>
              <w:pStyle w:val="ConsPlusNormal"/>
              <w:jc w:val="center"/>
            </w:pPr>
            <w:r>
              <w:t>Наименование показателя</w:t>
            </w:r>
          </w:p>
        </w:tc>
        <w:tc>
          <w:tcPr>
            <w:tcW w:w="2721" w:type="dxa"/>
          </w:tcPr>
          <w:p w:rsidR="00792552" w:rsidRDefault="00792552">
            <w:pPr>
              <w:pStyle w:val="ConsPlusNormal"/>
              <w:jc w:val="center"/>
            </w:pPr>
            <w:r>
              <w:t>Предложение участника отбора</w:t>
            </w:r>
          </w:p>
        </w:tc>
      </w:tr>
      <w:tr w:rsidR="00792552">
        <w:tc>
          <w:tcPr>
            <w:tcW w:w="566" w:type="dxa"/>
          </w:tcPr>
          <w:p w:rsidR="00792552" w:rsidRDefault="00792552">
            <w:pPr>
              <w:pStyle w:val="ConsPlusNormal"/>
              <w:jc w:val="center"/>
            </w:pPr>
            <w:r>
              <w:t>1</w:t>
            </w:r>
          </w:p>
        </w:tc>
        <w:tc>
          <w:tcPr>
            <w:tcW w:w="5782" w:type="dxa"/>
          </w:tcPr>
          <w:p w:rsidR="00792552" w:rsidRDefault="00792552">
            <w:pPr>
              <w:pStyle w:val="ConsPlusNormal"/>
            </w:pPr>
            <w:r>
              <w:t>Затраты по инновационному проекту (тыс. руб.), в том числе:</w:t>
            </w:r>
          </w:p>
          <w:p w:rsidR="00792552" w:rsidRDefault="00792552">
            <w:pPr>
              <w:pStyle w:val="ConsPlusNormal"/>
            </w:pPr>
            <w:r>
              <w:t>проведение научно-исследовательских и опытно-конструкторских работ (тыс. руб.),</w:t>
            </w:r>
          </w:p>
          <w:p w:rsidR="00792552" w:rsidRDefault="00792552">
            <w:pPr>
              <w:pStyle w:val="ConsPlusNormal"/>
            </w:pPr>
            <w:r>
              <w:t>приобретение исследовательского и опытно-экспериментального оборудования (тыс. руб.)</w:t>
            </w:r>
          </w:p>
        </w:tc>
        <w:tc>
          <w:tcPr>
            <w:tcW w:w="2721" w:type="dxa"/>
          </w:tcPr>
          <w:p w:rsidR="00792552" w:rsidRDefault="00792552">
            <w:pPr>
              <w:pStyle w:val="ConsPlusNormal"/>
              <w:jc w:val="center"/>
            </w:pPr>
            <w:r>
              <w:t>цифрами и прописью</w:t>
            </w:r>
          </w:p>
        </w:tc>
      </w:tr>
      <w:tr w:rsidR="00792552">
        <w:tc>
          <w:tcPr>
            <w:tcW w:w="566" w:type="dxa"/>
          </w:tcPr>
          <w:p w:rsidR="00792552" w:rsidRDefault="00792552">
            <w:pPr>
              <w:pStyle w:val="ConsPlusNormal"/>
              <w:jc w:val="center"/>
            </w:pPr>
            <w:r>
              <w:t>2</w:t>
            </w:r>
          </w:p>
        </w:tc>
        <w:tc>
          <w:tcPr>
            <w:tcW w:w="5782" w:type="dxa"/>
          </w:tcPr>
          <w:p w:rsidR="00792552" w:rsidRDefault="00792552">
            <w:pPr>
              <w:pStyle w:val="ConsPlusNormal"/>
            </w:pPr>
            <w:r>
              <w:t>Период реализации работ по инновационному проекту</w:t>
            </w:r>
          </w:p>
        </w:tc>
        <w:tc>
          <w:tcPr>
            <w:tcW w:w="2721" w:type="dxa"/>
          </w:tcPr>
          <w:p w:rsidR="00792552" w:rsidRDefault="00792552">
            <w:pPr>
              <w:pStyle w:val="ConsPlusNormal"/>
              <w:jc w:val="center"/>
            </w:pPr>
            <w:r>
              <w:t>месяц</w:t>
            </w:r>
          </w:p>
        </w:tc>
      </w:tr>
      <w:tr w:rsidR="00792552">
        <w:tc>
          <w:tcPr>
            <w:tcW w:w="566" w:type="dxa"/>
          </w:tcPr>
          <w:p w:rsidR="00792552" w:rsidRDefault="00792552">
            <w:pPr>
              <w:pStyle w:val="ConsPlusNormal"/>
              <w:jc w:val="center"/>
            </w:pPr>
            <w:r>
              <w:t>3</w:t>
            </w:r>
          </w:p>
        </w:tc>
        <w:tc>
          <w:tcPr>
            <w:tcW w:w="5782" w:type="dxa"/>
          </w:tcPr>
          <w:p w:rsidR="00792552" w:rsidRDefault="00792552">
            <w:pPr>
              <w:pStyle w:val="ConsPlusNormal"/>
            </w:pPr>
            <w:r>
              <w:t>Срок завершения работ по инновационному проекту</w:t>
            </w:r>
          </w:p>
        </w:tc>
        <w:tc>
          <w:tcPr>
            <w:tcW w:w="2721" w:type="dxa"/>
          </w:tcPr>
          <w:p w:rsidR="00792552" w:rsidRDefault="00792552">
            <w:pPr>
              <w:pStyle w:val="ConsPlusNormal"/>
              <w:jc w:val="center"/>
            </w:pPr>
            <w:r>
              <w:t>месяц, год</w:t>
            </w:r>
          </w:p>
        </w:tc>
      </w:tr>
    </w:tbl>
    <w:p w:rsidR="00792552" w:rsidRDefault="00792552">
      <w:pPr>
        <w:pStyle w:val="ConsPlusNormal"/>
        <w:ind w:firstLine="540"/>
        <w:jc w:val="both"/>
      </w:pPr>
    </w:p>
    <w:p w:rsidR="00792552" w:rsidRDefault="00792552">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5181">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792552" w:rsidRDefault="00792552">
      <w:pPr>
        <w:pStyle w:val="ConsPlusNormal"/>
        <w:spacing w:before="200"/>
        <w:ind w:firstLine="540"/>
        <w:jc w:val="both"/>
      </w:pPr>
      <w:r>
        <w:t>4. Настоящим гарантируем достоверность сведений, представленных нами в заявке на участие в отборе.</w:t>
      </w:r>
    </w:p>
    <w:p w:rsidR="00792552" w:rsidRDefault="00792552">
      <w:pPr>
        <w:pStyle w:val="ConsPlusNormal"/>
        <w:spacing w:before="20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5095">
        <w:r>
          <w:rPr>
            <w:color w:val="0000FF"/>
          </w:rPr>
          <w:t>пункта 37</w:t>
        </w:r>
      </w:hyperlink>
      <w:r>
        <w:t xml:space="preserve"> Порядка.</w:t>
      </w:r>
    </w:p>
    <w:p w:rsidR="00792552" w:rsidRDefault="00792552">
      <w:pPr>
        <w:pStyle w:val="ConsPlusNonformat"/>
        <w:spacing w:before="200"/>
        <w:jc w:val="both"/>
      </w:pPr>
      <w:r>
        <w:t xml:space="preserve">    6.   Сообщаем,   что  для  оперативного  уведомления  нас  по  вопросам</w:t>
      </w:r>
    </w:p>
    <w:p w:rsidR="00792552" w:rsidRDefault="00792552">
      <w:pPr>
        <w:pStyle w:val="ConsPlusNonformat"/>
        <w:jc w:val="both"/>
      </w:pPr>
      <w:r>
        <w:t>организационного характера и взаимодействия с министерством промышленности,</w:t>
      </w:r>
    </w:p>
    <w:p w:rsidR="00792552" w:rsidRDefault="00792552">
      <w:pPr>
        <w:pStyle w:val="ConsPlusNonformat"/>
        <w:jc w:val="both"/>
      </w:pPr>
      <w:r>
        <w:t>торговли   и   развития   предпринимательства   Новосибирской   области   и</w:t>
      </w:r>
    </w:p>
    <w:p w:rsidR="00792552" w:rsidRDefault="00792552">
      <w:pPr>
        <w:pStyle w:val="ConsPlusNonformat"/>
        <w:jc w:val="both"/>
      </w:pPr>
      <w:r>
        <w:t>уполномоченными им лицами нами уполномочен</w:t>
      </w: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lastRenderedPageBreak/>
        <w:t xml:space="preserve">     (указать Ф.И.О. &lt;*&gt; полностью, должность и контактную информацию</w:t>
      </w:r>
    </w:p>
    <w:p w:rsidR="00792552" w:rsidRDefault="00792552">
      <w:pPr>
        <w:pStyle w:val="ConsPlusNonformat"/>
        <w:jc w:val="both"/>
      </w:pPr>
      <w:r>
        <w:t xml:space="preserve">            уполномоченного лица, включая телефон, факс, адрес)</w:t>
      </w:r>
    </w:p>
    <w:p w:rsidR="00792552" w:rsidRDefault="00792552">
      <w:pPr>
        <w:pStyle w:val="ConsPlusNonformat"/>
        <w:jc w:val="both"/>
      </w:pPr>
      <w:r>
        <w:t xml:space="preserve">    7. Основные данные:</w:t>
      </w:r>
    </w:p>
    <w:p w:rsidR="00792552" w:rsidRDefault="00792552">
      <w:pPr>
        <w:pStyle w:val="ConsPlusNonformat"/>
        <w:jc w:val="both"/>
      </w:pPr>
      <w:r>
        <w:t xml:space="preserve">    7.1.   Полное   и   сокращенное   наименование   юридического  лица  (в</w:t>
      </w:r>
    </w:p>
    <w:p w:rsidR="00792552" w:rsidRDefault="00792552">
      <w:pPr>
        <w:pStyle w:val="ConsPlusNonformat"/>
        <w:jc w:val="both"/>
      </w:pPr>
      <w:r>
        <w:t>соответствии с учредительными документами) ________________________________</w:t>
      </w:r>
    </w:p>
    <w:p w:rsidR="00792552" w:rsidRDefault="00792552">
      <w:pPr>
        <w:pStyle w:val="ConsPlusNonformat"/>
        <w:jc w:val="both"/>
      </w:pPr>
      <w:r>
        <w:t xml:space="preserve">    7.2. Вид деятельности (основной), код </w:t>
      </w:r>
      <w:hyperlink r:id="rId977">
        <w:r>
          <w:rPr>
            <w:color w:val="0000FF"/>
          </w:rPr>
          <w:t>ОКВЭД</w:t>
        </w:r>
      </w:hyperlink>
      <w:r>
        <w:t>.</w:t>
      </w:r>
    </w:p>
    <w:p w:rsidR="00792552" w:rsidRDefault="00792552">
      <w:pPr>
        <w:pStyle w:val="ConsPlusNonformat"/>
        <w:jc w:val="both"/>
      </w:pPr>
      <w:r>
        <w:t xml:space="preserve">    7.3. Организационно-правовая форма ____________________________________</w:t>
      </w:r>
    </w:p>
    <w:p w:rsidR="00792552" w:rsidRDefault="00792552">
      <w:pPr>
        <w:pStyle w:val="ConsPlusNormal"/>
        <w:ind w:firstLine="540"/>
        <w:jc w:val="both"/>
      </w:pPr>
      <w:r>
        <w:t>7.4. Форма собственности.</w:t>
      </w:r>
    </w:p>
    <w:p w:rsidR="00792552" w:rsidRDefault="00792552">
      <w:pPr>
        <w:pStyle w:val="ConsPlusNormal"/>
        <w:spacing w:before="20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792552" w:rsidRDefault="00792552">
      <w:pPr>
        <w:pStyle w:val="ConsPlusNormal"/>
        <w:spacing w:before="200"/>
        <w:ind w:firstLine="540"/>
        <w:jc w:val="both"/>
      </w:pPr>
      <w:r>
        <w:t>7.6. Размер уставного капитала.</w:t>
      </w:r>
    </w:p>
    <w:p w:rsidR="00792552" w:rsidRDefault="00792552">
      <w:pPr>
        <w:pStyle w:val="ConsPlusNormal"/>
        <w:spacing w:before="200"/>
        <w:ind w:firstLine="540"/>
        <w:jc w:val="both"/>
      </w:pPr>
      <w:r>
        <w:t>8. Адрес юридического лица:</w:t>
      </w:r>
    </w:p>
    <w:p w:rsidR="00792552" w:rsidRDefault="00792552">
      <w:pPr>
        <w:pStyle w:val="ConsPlusNormal"/>
        <w:spacing w:before="200"/>
        <w:ind w:firstLine="540"/>
        <w:jc w:val="both"/>
      </w:pPr>
      <w:r>
        <w:t>8.1. Дата, место и орган регистрации юридического лица.</w:t>
      </w:r>
    </w:p>
    <w:p w:rsidR="00792552" w:rsidRDefault="00792552">
      <w:pPr>
        <w:pStyle w:val="ConsPlusNormal"/>
        <w:spacing w:before="200"/>
        <w:ind w:firstLine="540"/>
        <w:jc w:val="both"/>
      </w:pPr>
      <w:r>
        <w:t>8.2. Юридический адрес (местонахождение).</w:t>
      </w:r>
    </w:p>
    <w:p w:rsidR="00792552" w:rsidRDefault="00792552">
      <w:pPr>
        <w:pStyle w:val="ConsPlusNormal"/>
        <w:spacing w:before="200"/>
        <w:ind w:firstLine="540"/>
        <w:jc w:val="both"/>
      </w:pPr>
      <w:r>
        <w:t>8.3. Почтовый адрес юридического лица.</w:t>
      </w:r>
    </w:p>
    <w:p w:rsidR="00792552" w:rsidRDefault="00792552">
      <w:pPr>
        <w:pStyle w:val="ConsPlusNormal"/>
        <w:spacing w:before="200"/>
        <w:ind w:firstLine="540"/>
        <w:jc w:val="both"/>
      </w:pPr>
      <w:r>
        <w:t>9. Другие данные:</w:t>
      </w:r>
    </w:p>
    <w:p w:rsidR="00792552" w:rsidRDefault="00792552">
      <w:pPr>
        <w:pStyle w:val="ConsPlusNormal"/>
        <w:spacing w:before="200"/>
        <w:ind w:firstLine="540"/>
        <w:jc w:val="both"/>
      </w:pPr>
      <w:r>
        <w:t>9.1. Официальный веб-сайт.</w:t>
      </w:r>
    </w:p>
    <w:p w:rsidR="00792552" w:rsidRDefault="00792552">
      <w:pPr>
        <w:pStyle w:val="ConsPlusNormal"/>
        <w:spacing w:before="200"/>
        <w:ind w:firstLine="540"/>
        <w:jc w:val="both"/>
      </w:pPr>
      <w:r>
        <w:t>9.2. Сведения о включении юридического лица в перечни организаций оборонно-промышленного комплекса.</w:t>
      </w:r>
    </w:p>
    <w:p w:rsidR="00792552" w:rsidRDefault="00792552">
      <w:pPr>
        <w:pStyle w:val="ConsPlusNormal"/>
        <w:spacing w:before="200"/>
        <w:ind w:firstLine="540"/>
        <w:jc w:val="both"/>
      </w:pPr>
      <w:r>
        <w:t>10. Банковские реквизиты для перечисления субсидий:</w:t>
      </w:r>
    </w:p>
    <w:p w:rsidR="00792552" w:rsidRDefault="00792552">
      <w:pPr>
        <w:pStyle w:val="ConsPlusNormal"/>
        <w:spacing w:before="200"/>
        <w:ind w:firstLine="540"/>
        <w:jc w:val="both"/>
      </w:pPr>
      <w:r>
        <w:t>10.1. ИНН.</w:t>
      </w:r>
    </w:p>
    <w:p w:rsidR="00792552" w:rsidRDefault="00792552">
      <w:pPr>
        <w:pStyle w:val="ConsPlusNormal"/>
        <w:spacing w:before="200"/>
        <w:ind w:firstLine="540"/>
        <w:jc w:val="both"/>
      </w:pPr>
      <w:r>
        <w:t>10.2. КПП.</w:t>
      </w:r>
    </w:p>
    <w:p w:rsidR="00792552" w:rsidRDefault="00792552">
      <w:pPr>
        <w:pStyle w:val="ConsPlusNormal"/>
        <w:spacing w:before="200"/>
        <w:ind w:firstLine="540"/>
        <w:jc w:val="both"/>
      </w:pPr>
      <w:r>
        <w:t>10.3. Наименование обслуживающего банка.</w:t>
      </w:r>
    </w:p>
    <w:p w:rsidR="00792552" w:rsidRDefault="00792552">
      <w:pPr>
        <w:pStyle w:val="ConsPlusNormal"/>
        <w:spacing w:before="200"/>
        <w:ind w:firstLine="540"/>
        <w:jc w:val="both"/>
      </w:pPr>
      <w:r>
        <w:t>10.4. Расчетный счет.</w:t>
      </w:r>
    </w:p>
    <w:p w:rsidR="00792552" w:rsidRDefault="00792552">
      <w:pPr>
        <w:pStyle w:val="ConsPlusNormal"/>
        <w:spacing w:before="200"/>
        <w:ind w:firstLine="540"/>
        <w:jc w:val="both"/>
      </w:pPr>
      <w:r>
        <w:t>10.5. Корреспондентский счет.</w:t>
      </w:r>
    </w:p>
    <w:p w:rsidR="00792552" w:rsidRDefault="00792552">
      <w:pPr>
        <w:pStyle w:val="ConsPlusNormal"/>
        <w:spacing w:before="200"/>
        <w:ind w:firstLine="540"/>
        <w:jc w:val="both"/>
      </w:pPr>
      <w:r>
        <w:t>10.6. Код БИК.</w:t>
      </w:r>
    </w:p>
    <w:p w:rsidR="00792552" w:rsidRDefault="00792552">
      <w:pPr>
        <w:pStyle w:val="ConsPlusNormal"/>
        <w:spacing w:before="200"/>
        <w:ind w:firstLine="540"/>
        <w:jc w:val="both"/>
      </w:pPr>
      <w:r>
        <w:t>10.7. Код ОГРН.</w:t>
      </w:r>
    </w:p>
    <w:p w:rsidR="00792552" w:rsidRDefault="00792552">
      <w:pPr>
        <w:pStyle w:val="ConsPlusNormal"/>
        <w:spacing w:before="200"/>
        <w:ind w:firstLine="540"/>
        <w:jc w:val="both"/>
      </w:pPr>
      <w:r>
        <w:t>10.8. Корреспонденцию в наш адрес просим направлять по адресу: ________</w:t>
      </w:r>
    </w:p>
    <w:p w:rsidR="00792552" w:rsidRDefault="00792552">
      <w:pPr>
        <w:pStyle w:val="ConsPlusNormal"/>
        <w:spacing w:before="200"/>
        <w:ind w:firstLine="540"/>
        <w:jc w:val="both"/>
      </w:pPr>
      <w:r>
        <w:t>11. Руководитель юридического лица - заявителя дает:</w:t>
      </w:r>
    </w:p>
    <w:p w:rsidR="00792552" w:rsidRDefault="00792552">
      <w:pPr>
        <w:pStyle w:val="ConsPlusNormal"/>
        <w:spacing w:before="20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92552" w:rsidRDefault="00792552">
      <w:pPr>
        <w:pStyle w:val="ConsPlusNormal"/>
        <w:spacing w:before="20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792552" w:rsidRDefault="00792552">
      <w:pPr>
        <w:pStyle w:val="ConsPlusNormal"/>
        <w:spacing w:before="20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92552">
        <w:tc>
          <w:tcPr>
            <w:tcW w:w="9070" w:type="dxa"/>
            <w:tcBorders>
              <w:top w:val="nil"/>
              <w:left w:val="nil"/>
              <w:bottom w:val="nil"/>
              <w:right w:val="nil"/>
            </w:tcBorders>
          </w:tcPr>
          <w:p w:rsidR="00792552" w:rsidRDefault="00792552">
            <w:pPr>
              <w:pStyle w:val="ConsPlusNormal"/>
            </w:pPr>
            <w:r>
              <w:t>Руководитель юридического лица - заявителя</w:t>
            </w:r>
          </w:p>
          <w:p w:rsidR="00792552" w:rsidRDefault="00792552">
            <w:pPr>
              <w:pStyle w:val="ConsPlusNormal"/>
            </w:pPr>
            <w:r>
              <w:t>(уполномоченный представитель)</w:t>
            </w:r>
          </w:p>
        </w:tc>
      </w:tr>
      <w:tr w:rsidR="00792552">
        <w:tc>
          <w:tcPr>
            <w:tcW w:w="9070" w:type="dxa"/>
            <w:tcBorders>
              <w:top w:val="nil"/>
              <w:left w:val="nil"/>
              <w:bottom w:val="single" w:sz="4" w:space="0" w:color="auto"/>
              <w:right w:val="nil"/>
            </w:tcBorders>
          </w:tcPr>
          <w:p w:rsidR="00792552" w:rsidRDefault="00792552">
            <w:pPr>
              <w:pStyle w:val="ConsPlusNormal"/>
            </w:pPr>
          </w:p>
        </w:tc>
      </w:tr>
      <w:tr w:rsidR="00792552">
        <w:tblPrEx>
          <w:tblBorders>
            <w:insideH w:val="single" w:sz="4" w:space="0" w:color="auto"/>
          </w:tblBorders>
        </w:tblPrEx>
        <w:tc>
          <w:tcPr>
            <w:tcW w:w="9070" w:type="dxa"/>
            <w:tcBorders>
              <w:top w:val="single" w:sz="4" w:space="0" w:color="auto"/>
              <w:left w:val="nil"/>
              <w:bottom w:val="nil"/>
              <w:right w:val="nil"/>
            </w:tcBorders>
          </w:tcPr>
          <w:p w:rsidR="00792552" w:rsidRDefault="00792552">
            <w:pPr>
              <w:pStyle w:val="ConsPlusNormal"/>
              <w:jc w:val="center"/>
            </w:pPr>
            <w:r>
              <w:t>(подпись, расшифровка подписи) печать (при наличии)</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Отчество указывается при наличии.</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2</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 ред. </w:t>
            </w:r>
            <w:hyperlink r:id="rId978">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nformat"/>
        <w:jc w:val="both"/>
      </w:pPr>
      <w:bookmarkStart w:id="86" w:name="P5270"/>
      <w:bookmarkEnd w:id="86"/>
      <w:r>
        <w:t xml:space="preserve">                             ОПИСЬ ДОКУМЕНТОВ,</w:t>
      </w:r>
    </w:p>
    <w:p w:rsidR="00792552" w:rsidRDefault="00792552">
      <w:pPr>
        <w:pStyle w:val="ConsPlusNonformat"/>
        <w:jc w:val="both"/>
      </w:pPr>
      <w:r>
        <w:t xml:space="preserve">           представляемых для участия в отборе на предоставление</w:t>
      </w:r>
    </w:p>
    <w:p w:rsidR="00792552" w:rsidRDefault="00792552">
      <w:pPr>
        <w:pStyle w:val="ConsPlusNonformat"/>
        <w:jc w:val="both"/>
      </w:pPr>
      <w:r>
        <w:t xml:space="preserve">          научно-производственным центрам субсидий из областного</w:t>
      </w:r>
    </w:p>
    <w:p w:rsidR="00792552" w:rsidRDefault="00792552">
      <w:pPr>
        <w:pStyle w:val="ConsPlusNonformat"/>
        <w:jc w:val="both"/>
      </w:pPr>
      <w:r>
        <w:t xml:space="preserve">       бюджета Новосибирской области, предусмотренных подпрограммой</w:t>
      </w:r>
    </w:p>
    <w:p w:rsidR="00792552" w:rsidRDefault="00792552">
      <w:pPr>
        <w:pStyle w:val="ConsPlusNonformat"/>
        <w:jc w:val="both"/>
      </w:pPr>
      <w:r>
        <w:t xml:space="preserve">        "Государственная поддержка научно-производственных центров</w:t>
      </w:r>
    </w:p>
    <w:p w:rsidR="00792552" w:rsidRDefault="00792552">
      <w:pPr>
        <w:pStyle w:val="ConsPlusNonformat"/>
        <w:jc w:val="both"/>
      </w:pPr>
      <w:r>
        <w:t xml:space="preserve">            в Новосибирской области" государственной программы</w:t>
      </w:r>
    </w:p>
    <w:p w:rsidR="00792552" w:rsidRDefault="00792552">
      <w:pPr>
        <w:pStyle w:val="ConsPlusNonformat"/>
        <w:jc w:val="both"/>
      </w:pPr>
      <w:r>
        <w:t xml:space="preserve">        Новосибирской области "Развитие промышленности и повышение</w:t>
      </w:r>
    </w:p>
    <w:p w:rsidR="00792552" w:rsidRDefault="00792552">
      <w:pPr>
        <w:pStyle w:val="ConsPlusNonformat"/>
        <w:jc w:val="both"/>
      </w:pPr>
      <w:r>
        <w:t xml:space="preserve">             ее конкурентоспособности в Новосибирской области"</w:t>
      </w:r>
    </w:p>
    <w:p w:rsidR="00792552" w:rsidRDefault="00792552">
      <w:pPr>
        <w:pStyle w:val="ConsPlusNonformat"/>
        <w:jc w:val="both"/>
      </w:pP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(наименование участника отбора)</w:t>
      </w:r>
    </w:p>
    <w:p w:rsidR="00792552" w:rsidRDefault="00792552">
      <w:pPr>
        <w:pStyle w:val="ConsPlusNonformat"/>
        <w:jc w:val="both"/>
      </w:pPr>
      <w:r>
        <w:t>представляет  в  составе  заявки  на  участие  в  отборе  на предоставление</w:t>
      </w:r>
    </w:p>
    <w:p w:rsidR="00792552" w:rsidRDefault="00792552">
      <w:pPr>
        <w:pStyle w:val="ConsPlusNonformat"/>
        <w:jc w:val="both"/>
      </w:pPr>
      <w:r>
        <w:t>научно-производственным    центрам    субсидий    из   областного   бюджета</w:t>
      </w:r>
    </w:p>
    <w:p w:rsidR="00792552" w:rsidRDefault="00792552">
      <w:pPr>
        <w:pStyle w:val="ConsPlusNonformat"/>
        <w:jc w:val="both"/>
      </w:pPr>
      <w:r>
        <w:t xml:space="preserve">Новосибирской   области,   предусмотренных  </w:t>
      </w:r>
      <w:hyperlink w:anchor="P3646">
        <w:r>
          <w:rPr>
            <w:color w:val="0000FF"/>
          </w:rPr>
          <w:t>подпрограммой</w:t>
        </w:r>
      </w:hyperlink>
      <w:r>
        <w:t xml:space="preserve">  "Государственная</w:t>
      </w:r>
    </w:p>
    <w:p w:rsidR="00792552" w:rsidRDefault="00792552">
      <w:pPr>
        <w:pStyle w:val="ConsPlusNonformat"/>
        <w:jc w:val="both"/>
      </w:pPr>
      <w:r>
        <w:t>поддержка   научно-производственных   центров   в   Новосибирской  области"</w:t>
      </w:r>
    </w:p>
    <w:p w:rsidR="00792552" w:rsidRDefault="00792552">
      <w:pPr>
        <w:pStyle w:val="ConsPlusNonformat"/>
        <w:jc w:val="both"/>
      </w:pPr>
      <w:r>
        <w:t>государственной  программы Новосибирской области "Развитие промышленности и</w:t>
      </w:r>
    </w:p>
    <w:p w:rsidR="00792552" w:rsidRDefault="00792552">
      <w:pPr>
        <w:pStyle w:val="ConsPlusNonformat"/>
        <w:jc w:val="both"/>
      </w:pPr>
      <w:r>
        <w:t>повышение    ее    конкурентоспособности    в    Новосибирской    области",</w:t>
      </w:r>
    </w:p>
    <w:p w:rsidR="00792552" w:rsidRDefault="00792552">
      <w:pPr>
        <w:pStyle w:val="ConsPlusNonformat"/>
        <w:jc w:val="both"/>
      </w:pPr>
      <w:r>
        <w:t>нижеперечисленные документы:</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792552">
        <w:tc>
          <w:tcPr>
            <w:tcW w:w="566" w:type="dxa"/>
          </w:tcPr>
          <w:p w:rsidR="00792552" w:rsidRDefault="00792552">
            <w:pPr>
              <w:pStyle w:val="ConsPlusNormal"/>
              <w:jc w:val="center"/>
            </w:pPr>
            <w:r>
              <w:t>N п/п</w:t>
            </w:r>
          </w:p>
        </w:tc>
        <w:tc>
          <w:tcPr>
            <w:tcW w:w="4648" w:type="dxa"/>
          </w:tcPr>
          <w:p w:rsidR="00792552" w:rsidRDefault="00792552">
            <w:pPr>
              <w:pStyle w:val="ConsPlusNormal"/>
              <w:jc w:val="center"/>
            </w:pPr>
            <w:r>
              <w:t>Наименование документов</w:t>
            </w:r>
          </w:p>
        </w:tc>
        <w:tc>
          <w:tcPr>
            <w:tcW w:w="1474" w:type="dxa"/>
          </w:tcPr>
          <w:p w:rsidR="00792552" w:rsidRDefault="00792552">
            <w:pPr>
              <w:pStyle w:val="ConsPlusNormal"/>
              <w:jc w:val="center"/>
            </w:pPr>
            <w:r>
              <w:t>Страницы</w:t>
            </w:r>
          </w:p>
          <w:p w:rsidR="00792552" w:rsidRDefault="00792552">
            <w:pPr>
              <w:pStyle w:val="ConsPlusNormal"/>
              <w:jc w:val="center"/>
            </w:pPr>
            <w:r>
              <w:t>с ___ по ___</w:t>
            </w:r>
          </w:p>
        </w:tc>
        <w:tc>
          <w:tcPr>
            <w:tcW w:w="963" w:type="dxa"/>
          </w:tcPr>
          <w:p w:rsidR="00792552" w:rsidRDefault="00792552">
            <w:pPr>
              <w:pStyle w:val="ConsPlusNormal"/>
              <w:jc w:val="center"/>
            </w:pPr>
            <w:r>
              <w:t>Кол-во страниц</w:t>
            </w:r>
          </w:p>
        </w:tc>
        <w:tc>
          <w:tcPr>
            <w:tcW w:w="1417" w:type="dxa"/>
          </w:tcPr>
          <w:p w:rsidR="00792552" w:rsidRDefault="00792552">
            <w:pPr>
              <w:pStyle w:val="ConsPlusNormal"/>
              <w:jc w:val="center"/>
            </w:pPr>
            <w:r>
              <w:t>Приложение к Порядку</w:t>
            </w:r>
          </w:p>
        </w:tc>
      </w:tr>
      <w:tr w:rsidR="00792552">
        <w:tc>
          <w:tcPr>
            <w:tcW w:w="566" w:type="dxa"/>
          </w:tcPr>
          <w:p w:rsidR="00792552" w:rsidRDefault="00792552">
            <w:pPr>
              <w:pStyle w:val="ConsPlusNormal"/>
              <w:jc w:val="center"/>
            </w:pPr>
            <w:r>
              <w:t>1</w:t>
            </w:r>
          </w:p>
        </w:tc>
        <w:tc>
          <w:tcPr>
            <w:tcW w:w="4648" w:type="dxa"/>
          </w:tcPr>
          <w:p w:rsidR="00792552" w:rsidRDefault="00792552">
            <w:pPr>
              <w:pStyle w:val="ConsPlusNormal"/>
            </w:pPr>
            <w:r>
              <w:t>Заявка на участие в отборе</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hyperlink w:anchor="P5155">
              <w:r>
                <w:rPr>
                  <w:color w:val="0000FF"/>
                </w:rPr>
                <w:t>приложение N 1</w:t>
              </w:r>
            </w:hyperlink>
          </w:p>
        </w:tc>
      </w:tr>
      <w:tr w:rsidR="00792552">
        <w:tc>
          <w:tcPr>
            <w:tcW w:w="566" w:type="dxa"/>
          </w:tcPr>
          <w:p w:rsidR="00792552" w:rsidRDefault="00792552">
            <w:pPr>
              <w:pStyle w:val="ConsPlusNormal"/>
              <w:jc w:val="center"/>
            </w:pPr>
            <w:r>
              <w:t>2</w:t>
            </w:r>
          </w:p>
        </w:tc>
        <w:tc>
          <w:tcPr>
            <w:tcW w:w="4648" w:type="dxa"/>
          </w:tcPr>
          <w:p w:rsidR="00792552" w:rsidRDefault="00792552">
            <w:pPr>
              <w:pStyle w:val="ConsPlusNormal"/>
            </w:pPr>
            <w:r>
              <w:t xml:space="preserve">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w:t>
            </w:r>
            <w:r>
              <w:lastRenderedPageBreak/>
              <w:t>технологических работ компании, в том числе за предыдущий год, и т.д.)</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p>
        </w:tc>
      </w:tr>
      <w:tr w:rsidR="00792552">
        <w:tc>
          <w:tcPr>
            <w:tcW w:w="566" w:type="dxa"/>
          </w:tcPr>
          <w:p w:rsidR="00792552" w:rsidRDefault="00792552">
            <w:pPr>
              <w:pStyle w:val="ConsPlusNormal"/>
              <w:jc w:val="center"/>
            </w:pPr>
            <w:r>
              <w:lastRenderedPageBreak/>
              <w:t>3</w:t>
            </w:r>
          </w:p>
        </w:tc>
        <w:tc>
          <w:tcPr>
            <w:tcW w:w="4648" w:type="dxa"/>
          </w:tcPr>
          <w:p w:rsidR="00792552" w:rsidRDefault="00792552">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hyperlink w:anchor="P5396">
              <w:r>
                <w:rPr>
                  <w:color w:val="0000FF"/>
                </w:rPr>
                <w:t>приложение N 3</w:t>
              </w:r>
            </w:hyperlink>
          </w:p>
        </w:tc>
      </w:tr>
      <w:tr w:rsidR="00792552">
        <w:tblPrEx>
          <w:tblBorders>
            <w:insideH w:val="nil"/>
          </w:tblBorders>
        </w:tblPrEx>
        <w:tc>
          <w:tcPr>
            <w:tcW w:w="566" w:type="dxa"/>
            <w:tcBorders>
              <w:bottom w:val="nil"/>
            </w:tcBorders>
          </w:tcPr>
          <w:p w:rsidR="00792552" w:rsidRDefault="00792552">
            <w:pPr>
              <w:pStyle w:val="ConsPlusNormal"/>
              <w:jc w:val="center"/>
            </w:pPr>
            <w:r>
              <w:t>5</w:t>
            </w:r>
          </w:p>
        </w:tc>
        <w:tc>
          <w:tcPr>
            <w:tcW w:w="4648" w:type="dxa"/>
            <w:tcBorders>
              <w:bottom w:val="nil"/>
            </w:tcBorders>
          </w:tcPr>
          <w:p w:rsidR="00792552" w:rsidRDefault="00792552">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792552" w:rsidRDefault="00792552">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5548">
              <w:r>
                <w:rPr>
                  <w:color w:val="0000FF"/>
                </w:rPr>
                <w:t>приложению N 4</w:t>
              </w:r>
            </w:hyperlink>
            <w:r>
              <w:t xml:space="preserve"> к Порядку;</w:t>
            </w:r>
          </w:p>
          <w:p w:rsidR="00792552" w:rsidRDefault="00792552">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792552" w:rsidRDefault="00792552">
            <w:pPr>
              <w:pStyle w:val="ConsPlusNormal"/>
            </w:pPr>
          </w:p>
        </w:tc>
        <w:tc>
          <w:tcPr>
            <w:tcW w:w="963" w:type="dxa"/>
            <w:tcBorders>
              <w:bottom w:val="nil"/>
            </w:tcBorders>
          </w:tcPr>
          <w:p w:rsidR="00792552" w:rsidRDefault="00792552">
            <w:pPr>
              <w:pStyle w:val="ConsPlusNormal"/>
            </w:pPr>
          </w:p>
        </w:tc>
        <w:tc>
          <w:tcPr>
            <w:tcW w:w="1417" w:type="dxa"/>
            <w:tcBorders>
              <w:bottom w:val="nil"/>
            </w:tcBorders>
          </w:tcPr>
          <w:p w:rsidR="00792552" w:rsidRDefault="00792552">
            <w:pPr>
              <w:pStyle w:val="ConsPlusNormal"/>
            </w:pPr>
            <w:r>
              <w:t>приложение N 4</w:t>
            </w:r>
          </w:p>
        </w:tc>
      </w:tr>
      <w:tr w:rsidR="00792552">
        <w:tblPrEx>
          <w:tblBorders>
            <w:insideH w:val="nil"/>
          </w:tblBorders>
        </w:tblPrEx>
        <w:tc>
          <w:tcPr>
            <w:tcW w:w="566" w:type="dxa"/>
            <w:tcBorders>
              <w:top w:val="nil"/>
            </w:tcBorders>
          </w:tcPr>
          <w:p w:rsidR="00792552" w:rsidRDefault="00792552">
            <w:pPr>
              <w:pStyle w:val="ConsPlusNormal"/>
            </w:pPr>
          </w:p>
        </w:tc>
        <w:tc>
          <w:tcPr>
            <w:tcW w:w="4648" w:type="dxa"/>
            <w:tcBorders>
              <w:top w:val="nil"/>
            </w:tcBorders>
          </w:tcPr>
          <w:p w:rsidR="00792552" w:rsidRDefault="00792552">
            <w:pPr>
              <w:pStyle w:val="ConsPlusNormal"/>
            </w:pPr>
            <w: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865">
              <w:r>
                <w:rPr>
                  <w:color w:val="0000FF"/>
                </w:rPr>
                <w:t>пункте 3</w:t>
              </w:r>
            </w:hyperlink>
            <w:r>
              <w:t xml:space="preserve"> Порядка</w:t>
            </w:r>
          </w:p>
        </w:tc>
        <w:tc>
          <w:tcPr>
            <w:tcW w:w="1474" w:type="dxa"/>
            <w:tcBorders>
              <w:top w:val="nil"/>
            </w:tcBorders>
          </w:tcPr>
          <w:p w:rsidR="00792552" w:rsidRDefault="00792552">
            <w:pPr>
              <w:pStyle w:val="ConsPlusNormal"/>
            </w:pPr>
          </w:p>
        </w:tc>
        <w:tc>
          <w:tcPr>
            <w:tcW w:w="963" w:type="dxa"/>
            <w:tcBorders>
              <w:top w:val="nil"/>
            </w:tcBorders>
          </w:tcPr>
          <w:p w:rsidR="00792552" w:rsidRDefault="00792552">
            <w:pPr>
              <w:pStyle w:val="ConsPlusNormal"/>
            </w:pPr>
          </w:p>
        </w:tc>
        <w:tc>
          <w:tcPr>
            <w:tcW w:w="1417" w:type="dxa"/>
            <w:tcBorders>
              <w:top w:val="nil"/>
            </w:tcBorders>
          </w:tcPr>
          <w:p w:rsidR="00792552" w:rsidRDefault="00792552">
            <w:pPr>
              <w:pStyle w:val="ConsPlusNormal"/>
            </w:pPr>
          </w:p>
        </w:tc>
      </w:tr>
      <w:tr w:rsidR="00792552">
        <w:tc>
          <w:tcPr>
            <w:tcW w:w="566" w:type="dxa"/>
          </w:tcPr>
          <w:p w:rsidR="00792552" w:rsidRDefault="00792552">
            <w:pPr>
              <w:pStyle w:val="ConsPlusNormal"/>
              <w:jc w:val="center"/>
            </w:pPr>
            <w:r>
              <w:lastRenderedPageBreak/>
              <w:t>6</w:t>
            </w:r>
          </w:p>
        </w:tc>
        <w:tc>
          <w:tcPr>
            <w:tcW w:w="4648" w:type="dxa"/>
          </w:tcPr>
          <w:p w:rsidR="00792552" w:rsidRDefault="00792552">
            <w:pPr>
              <w:pStyle w:val="ConsPlusNormal"/>
            </w:pPr>
            <w:r>
              <w:t>Смета затрат по инновационному проекту</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hyperlink w:anchor="P5646">
              <w:r>
                <w:rPr>
                  <w:color w:val="0000FF"/>
                </w:rPr>
                <w:t>приложение N 5</w:t>
              </w:r>
            </w:hyperlink>
          </w:p>
        </w:tc>
      </w:tr>
      <w:tr w:rsidR="00792552">
        <w:tc>
          <w:tcPr>
            <w:tcW w:w="566" w:type="dxa"/>
          </w:tcPr>
          <w:p w:rsidR="00792552" w:rsidRDefault="00792552">
            <w:pPr>
              <w:pStyle w:val="ConsPlusNormal"/>
              <w:jc w:val="center"/>
            </w:pPr>
            <w:r>
              <w:t>7</w:t>
            </w:r>
          </w:p>
        </w:tc>
        <w:tc>
          <w:tcPr>
            <w:tcW w:w="4648" w:type="dxa"/>
          </w:tcPr>
          <w:p w:rsidR="00792552" w:rsidRDefault="00792552">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hyperlink w:anchor="P5682">
              <w:r>
                <w:rPr>
                  <w:color w:val="0000FF"/>
                </w:rPr>
                <w:t>приложение N 6</w:t>
              </w:r>
            </w:hyperlink>
          </w:p>
        </w:tc>
      </w:tr>
      <w:tr w:rsidR="00792552">
        <w:tc>
          <w:tcPr>
            <w:tcW w:w="566" w:type="dxa"/>
          </w:tcPr>
          <w:p w:rsidR="00792552" w:rsidRDefault="00792552">
            <w:pPr>
              <w:pStyle w:val="ConsPlusNormal"/>
              <w:jc w:val="center"/>
            </w:pPr>
            <w:r>
              <w:t>8</w:t>
            </w:r>
          </w:p>
        </w:tc>
        <w:tc>
          <w:tcPr>
            <w:tcW w:w="4648" w:type="dxa"/>
          </w:tcPr>
          <w:p w:rsidR="00792552" w:rsidRDefault="00792552">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hyperlink w:anchor="P5750">
              <w:r>
                <w:rPr>
                  <w:color w:val="0000FF"/>
                </w:rPr>
                <w:t>приложение N 7</w:t>
              </w:r>
            </w:hyperlink>
          </w:p>
        </w:tc>
      </w:tr>
      <w:tr w:rsidR="00792552">
        <w:tc>
          <w:tcPr>
            <w:tcW w:w="566" w:type="dxa"/>
          </w:tcPr>
          <w:p w:rsidR="00792552" w:rsidRDefault="00792552">
            <w:pPr>
              <w:pStyle w:val="ConsPlusNormal"/>
              <w:jc w:val="center"/>
            </w:pPr>
            <w:r>
              <w:t>9</w:t>
            </w:r>
          </w:p>
        </w:tc>
        <w:tc>
          <w:tcPr>
            <w:tcW w:w="4648" w:type="dxa"/>
          </w:tcPr>
          <w:p w:rsidR="00792552" w:rsidRDefault="00792552">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p>
        </w:tc>
      </w:tr>
      <w:tr w:rsidR="00792552">
        <w:tc>
          <w:tcPr>
            <w:tcW w:w="566" w:type="dxa"/>
          </w:tcPr>
          <w:p w:rsidR="00792552" w:rsidRDefault="00792552">
            <w:pPr>
              <w:pStyle w:val="ConsPlusNormal"/>
              <w:jc w:val="center"/>
            </w:pPr>
            <w:r>
              <w:t>10</w:t>
            </w:r>
          </w:p>
        </w:tc>
        <w:tc>
          <w:tcPr>
            <w:tcW w:w="4648" w:type="dxa"/>
          </w:tcPr>
          <w:p w:rsidR="00792552" w:rsidRDefault="00792552">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p>
        </w:tc>
      </w:tr>
      <w:tr w:rsidR="00792552">
        <w:tc>
          <w:tcPr>
            <w:tcW w:w="566" w:type="dxa"/>
          </w:tcPr>
          <w:p w:rsidR="00792552" w:rsidRDefault="00792552">
            <w:pPr>
              <w:pStyle w:val="ConsPlusNormal"/>
              <w:jc w:val="center"/>
            </w:pPr>
            <w:r>
              <w:t>11</w:t>
            </w:r>
          </w:p>
        </w:tc>
        <w:tc>
          <w:tcPr>
            <w:tcW w:w="4648" w:type="dxa"/>
          </w:tcPr>
          <w:p w:rsidR="00792552" w:rsidRDefault="00792552">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p>
        </w:tc>
      </w:tr>
      <w:tr w:rsidR="00792552">
        <w:tc>
          <w:tcPr>
            <w:tcW w:w="566" w:type="dxa"/>
          </w:tcPr>
          <w:p w:rsidR="00792552" w:rsidRDefault="00792552">
            <w:pPr>
              <w:pStyle w:val="ConsPlusNormal"/>
              <w:jc w:val="center"/>
            </w:pPr>
            <w:r>
              <w:t>12</w:t>
            </w:r>
          </w:p>
        </w:tc>
        <w:tc>
          <w:tcPr>
            <w:tcW w:w="4648" w:type="dxa"/>
          </w:tcPr>
          <w:p w:rsidR="00792552" w:rsidRDefault="00792552">
            <w:pPr>
              <w:pStyle w:val="ConsPlusNormal"/>
            </w:pPr>
            <w:r>
              <w:t>Информация:</w:t>
            </w:r>
          </w:p>
          <w:p w:rsidR="00792552" w:rsidRDefault="00792552">
            <w:pPr>
              <w:pStyle w:val="ConsPlusNormal"/>
            </w:pPr>
            <w:r>
              <w:t xml:space="preserve">об участии научно-производственного центра в реализации проектов </w:t>
            </w:r>
            <w:hyperlink r:id="rId97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8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81">
              <w:r>
                <w:rPr>
                  <w:color w:val="0000FF"/>
                </w:rPr>
                <w:t>постановлением</w:t>
              </w:r>
            </w:hyperlink>
            <w:r>
              <w:t xml:space="preserve"> Правительства Новосибирской области от 27.07.2016 N 225-п;</w:t>
            </w:r>
          </w:p>
          <w:p w:rsidR="00792552" w:rsidRDefault="00792552">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92552" w:rsidRDefault="00792552">
            <w:pPr>
              <w:pStyle w:val="ConsPlusNormal"/>
            </w:pPr>
            <w:r>
              <w:t xml:space="preserve">о нахождении продукции в реестре инновационной, в том числе </w:t>
            </w:r>
            <w:r>
              <w:lastRenderedPageBreak/>
              <w:t xml:space="preserve">нанотехнологической, продукции, производимой в Новосибирской области, сформированном в соответствии с </w:t>
            </w:r>
            <w:hyperlink r:id="rId98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p>
        </w:tc>
      </w:tr>
      <w:tr w:rsidR="00792552">
        <w:tc>
          <w:tcPr>
            <w:tcW w:w="566" w:type="dxa"/>
          </w:tcPr>
          <w:p w:rsidR="00792552" w:rsidRDefault="00792552">
            <w:pPr>
              <w:pStyle w:val="ConsPlusNormal"/>
            </w:pPr>
          </w:p>
        </w:tc>
        <w:tc>
          <w:tcPr>
            <w:tcW w:w="4648" w:type="dxa"/>
          </w:tcPr>
          <w:p w:rsidR="00792552" w:rsidRDefault="00792552">
            <w:pPr>
              <w:pStyle w:val="ConsPlusNormal"/>
            </w:pPr>
            <w:r>
              <w:t>ВСЕГО листов:</w:t>
            </w:r>
          </w:p>
        </w:tc>
        <w:tc>
          <w:tcPr>
            <w:tcW w:w="1474" w:type="dxa"/>
          </w:tcPr>
          <w:p w:rsidR="00792552" w:rsidRDefault="00792552">
            <w:pPr>
              <w:pStyle w:val="ConsPlusNormal"/>
            </w:pPr>
          </w:p>
        </w:tc>
        <w:tc>
          <w:tcPr>
            <w:tcW w:w="963" w:type="dxa"/>
          </w:tcPr>
          <w:p w:rsidR="00792552" w:rsidRDefault="00792552">
            <w:pPr>
              <w:pStyle w:val="ConsPlusNormal"/>
            </w:pPr>
          </w:p>
        </w:tc>
        <w:tc>
          <w:tcPr>
            <w:tcW w:w="1417" w:type="dxa"/>
          </w:tcPr>
          <w:p w:rsidR="00792552" w:rsidRDefault="00792552">
            <w:pPr>
              <w:pStyle w:val="ConsPlusNormal"/>
            </w:pPr>
          </w:p>
        </w:tc>
      </w:tr>
    </w:tbl>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792552">
        <w:tc>
          <w:tcPr>
            <w:tcW w:w="5217" w:type="dxa"/>
            <w:tcBorders>
              <w:top w:val="nil"/>
              <w:left w:val="nil"/>
              <w:bottom w:val="nil"/>
              <w:right w:val="nil"/>
            </w:tcBorders>
          </w:tcPr>
          <w:p w:rsidR="00792552" w:rsidRDefault="00792552">
            <w:pPr>
              <w:pStyle w:val="ConsPlusNormal"/>
            </w:pPr>
            <w:r>
              <w:t>Руководитель юридического лица - заявителя</w:t>
            </w:r>
          </w:p>
          <w:p w:rsidR="00792552" w:rsidRDefault="00792552">
            <w:pPr>
              <w:pStyle w:val="ConsPlusNormal"/>
            </w:pPr>
            <w:r>
              <w:t>(уполномоченный представитель)</w:t>
            </w:r>
          </w:p>
        </w:tc>
        <w:tc>
          <w:tcPr>
            <w:tcW w:w="3853" w:type="dxa"/>
            <w:tcBorders>
              <w:top w:val="nil"/>
              <w:left w:val="nil"/>
              <w:bottom w:val="nil"/>
              <w:right w:val="nil"/>
            </w:tcBorders>
          </w:tcPr>
          <w:p w:rsidR="00792552" w:rsidRDefault="00792552">
            <w:pPr>
              <w:pStyle w:val="ConsPlusNormal"/>
            </w:pPr>
          </w:p>
        </w:tc>
      </w:tr>
      <w:tr w:rsidR="00792552">
        <w:tc>
          <w:tcPr>
            <w:tcW w:w="5217" w:type="dxa"/>
            <w:tcBorders>
              <w:top w:val="nil"/>
              <w:left w:val="nil"/>
              <w:bottom w:val="single" w:sz="4" w:space="0" w:color="auto"/>
              <w:right w:val="nil"/>
            </w:tcBorders>
          </w:tcPr>
          <w:p w:rsidR="00792552" w:rsidRDefault="00792552">
            <w:pPr>
              <w:pStyle w:val="ConsPlusNormal"/>
            </w:pPr>
          </w:p>
        </w:tc>
        <w:tc>
          <w:tcPr>
            <w:tcW w:w="3853" w:type="dxa"/>
            <w:tcBorders>
              <w:top w:val="nil"/>
              <w:left w:val="nil"/>
              <w:bottom w:val="single" w:sz="4" w:space="0" w:color="auto"/>
              <w:right w:val="nil"/>
            </w:tcBorders>
          </w:tcPr>
          <w:p w:rsidR="00792552" w:rsidRDefault="00792552">
            <w:pPr>
              <w:pStyle w:val="ConsPlusNormal"/>
            </w:pPr>
          </w:p>
        </w:tc>
      </w:tr>
      <w:tr w:rsidR="00792552">
        <w:tblPrEx>
          <w:tblBorders>
            <w:insideH w:val="single" w:sz="4" w:space="0" w:color="auto"/>
          </w:tblBorders>
        </w:tblPrEx>
        <w:tc>
          <w:tcPr>
            <w:tcW w:w="5217" w:type="dxa"/>
            <w:tcBorders>
              <w:top w:val="single" w:sz="4" w:space="0" w:color="auto"/>
              <w:left w:val="nil"/>
              <w:bottom w:val="nil"/>
              <w:right w:val="nil"/>
            </w:tcBorders>
          </w:tcPr>
          <w:p w:rsidR="00792552" w:rsidRDefault="00792552">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3</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Normal"/>
        <w:jc w:val="right"/>
      </w:pPr>
      <w:r>
        <w:t>УТВЕРЖДАЮ</w:t>
      </w:r>
    </w:p>
    <w:p w:rsidR="00792552" w:rsidRDefault="00792552">
      <w:pPr>
        <w:pStyle w:val="ConsPlusNormal"/>
        <w:jc w:val="right"/>
      </w:pPr>
      <w:r>
        <w:t>Руководитель юридического лица</w:t>
      </w:r>
    </w:p>
    <w:p w:rsidR="00792552" w:rsidRDefault="00792552">
      <w:pPr>
        <w:pStyle w:val="ConsPlusNormal"/>
        <w:jc w:val="right"/>
      </w:pPr>
      <w:r>
        <w:t>______________________________</w:t>
      </w:r>
    </w:p>
    <w:p w:rsidR="00792552" w:rsidRDefault="00792552">
      <w:pPr>
        <w:pStyle w:val="ConsPlusNormal"/>
        <w:ind w:firstLine="540"/>
        <w:jc w:val="both"/>
      </w:pPr>
    </w:p>
    <w:p w:rsidR="00792552" w:rsidRDefault="00792552">
      <w:pPr>
        <w:pStyle w:val="ConsPlusNormal"/>
        <w:jc w:val="right"/>
      </w:pPr>
      <w:r>
        <w:t>Дата, печать организации (при наличии печати)</w:t>
      </w:r>
    </w:p>
    <w:p w:rsidR="00792552" w:rsidRDefault="00792552">
      <w:pPr>
        <w:pStyle w:val="ConsPlusNormal"/>
        <w:ind w:firstLine="540"/>
        <w:jc w:val="both"/>
      </w:pPr>
    </w:p>
    <w:p w:rsidR="00792552" w:rsidRDefault="00792552">
      <w:pPr>
        <w:pStyle w:val="ConsPlusNormal"/>
        <w:jc w:val="center"/>
      </w:pPr>
      <w:bookmarkStart w:id="87" w:name="P5396"/>
      <w:bookmarkEnd w:id="87"/>
      <w:r>
        <w:t>ИНФОРМАЦИОННАЯ КАРТА</w:t>
      </w:r>
    </w:p>
    <w:p w:rsidR="00792552" w:rsidRDefault="00792552">
      <w:pPr>
        <w:pStyle w:val="ConsPlusNormal"/>
        <w:jc w:val="center"/>
      </w:pPr>
      <w:r>
        <w:t>инновационного проекта по проведению комплекса</w:t>
      </w:r>
    </w:p>
    <w:p w:rsidR="00792552" w:rsidRDefault="00792552">
      <w:pPr>
        <w:pStyle w:val="ConsPlusNormal"/>
        <w:jc w:val="center"/>
      </w:pPr>
      <w:r>
        <w:t>исследовательских, экспериментальных работ по созданию новых</w:t>
      </w:r>
    </w:p>
    <w:p w:rsidR="00792552" w:rsidRDefault="00792552">
      <w:pPr>
        <w:pStyle w:val="ConsPlusNormal"/>
        <w:jc w:val="center"/>
      </w:pPr>
      <w:r>
        <w:t>материалов, технологий, опытных образцов (опытных партий)</w:t>
      </w:r>
    </w:p>
    <w:p w:rsidR="00792552" w:rsidRDefault="00792552">
      <w:pPr>
        <w:pStyle w:val="ConsPlusNormal"/>
        <w:jc w:val="center"/>
      </w:pPr>
      <w:r>
        <w:t>инновационной высокотехнологичной продукции,</w:t>
      </w:r>
    </w:p>
    <w:p w:rsidR="00792552" w:rsidRDefault="00792552">
      <w:pPr>
        <w:pStyle w:val="ConsPlusNormal"/>
        <w:jc w:val="center"/>
      </w:pPr>
      <w:r>
        <w:t>приобретению специального исследовательского</w:t>
      </w:r>
    </w:p>
    <w:p w:rsidR="00792552" w:rsidRDefault="00792552">
      <w:pPr>
        <w:pStyle w:val="ConsPlusNormal"/>
        <w:jc w:val="center"/>
      </w:pPr>
      <w:r>
        <w:t>и опытно-экспериментального оборудования</w:t>
      </w:r>
    </w:p>
    <w:p w:rsidR="00792552" w:rsidRDefault="00792552">
      <w:pPr>
        <w:pStyle w:val="ConsPlusNormal"/>
        <w:ind w:firstLine="540"/>
        <w:jc w:val="both"/>
      </w:pPr>
    </w:p>
    <w:p w:rsidR="00792552" w:rsidRDefault="00792552">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792552" w:rsidRDefault="00792552">
      <w:pPr>
        <w:pStyle w:val="ConsPlusNormal"/>
        <w:spacing w:before="20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792552" w:rsidRDefault="00792552">
      <w:pPr>
        <w:pStyle w:val="ConsPlusNormal"/>
        <w:ind w:firstLine="540"/>
        <w:jc w:val="both"/>
      </w:pPr>
    </w:p>
    <w:p w:rsidR="00792552" w:rsidRDefault="00792552">
      <w:pPr>
        <w:pStyle w:val="ConsPlusNormal"/>
        <w:jc w:val="center"/>
        <w:outlineLvl w:val="2"/>
      </w:pPr>
      <w:r>
        <w:t>Раздел 1. Общие сведения об инновационном проекте</w:t>
      </w:r>
    </w:p>
    <w:p w:rsidR="00792552" w:rsidRDefault="00792552">
      <w:pPr>
        <w:pStyle w:val="ConsPlusNormal"/>
        <w:ind w:firstLine="540"/>
        <w:jc w:val="both"/>
      </w:pPr>
    </w:p>
    <w:p w:rsidR="00792552" w:rsidRDefault="00792552">
      <w:pPr>
        <w:pStyle w:val="ConsPlusNormal"/>
        <w:ind w:firstLine="540"/>
        <w:jc w:val="both"/>
      </w:pPr>
      <w:r>
        <w:t>1.1. Наименование инновационного проекта.</w:t>
      </w:r>
    </w:p>
    <w:p w:rsidR="00792552" w:rsidRDefault="00792552">
      <w:pPr>
        <w:pStyle w:val="ConsPlusNormal"/>
        <w:spacing w:before="200"/>
        <w:ind w:firstLine="540"/>
        <w:jc w:val="both"/>
      </w:pPr>
      <w:r>
        <w:t xml:space="preserve">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w:t>
      </w:r>
      <w:r>
        <w:lastRenderedPageBreak/>
        <w:t>продукции.</w:t>
      </w:r>
    </w:p>
    <w:p w:rsidR="00792552" w:rsidRDefault="00792552">
      <w:pPr>
        <w:pStyle w:val="ConsPlusNormal"/>
        <w:spacing w:before="200"/>
        <w:ind w:firstLine="540"/>
        <w:jc w:val="both"/>
      </w:pPr>
      <w:r>
        <w:t>1.2. Цель и задачи инновационного проекта.</w:t>
      </w:r>
    </w:p>
    <w:p w:rsidR="00792552" w:rsidRDefault="00792552">
      <w:pPr>
        <w:pStyle w:val="ConsPlusNormal"/>
        <w:spacing w:before="20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792552" w:rsidRDefault="00792552">
      <w:pPr>
        <w:pStyle w:val="ConsPlusNormal"/>
        <w:spacing w:before="20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КонсультантПлюс: примечание.</w:t>
            </w:r>
          </w:p>
          <w:p w:rsidR="00792552" w:rsidRDefault="0079255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1.4. Обоснование инновационного характера проекта и достижения индикаторов подпрограммы.</w:t>
      </w:r>
    </w:p>
    <w:p w:rsidR="00792552" w:rsidRDefault="00792552">
      <w:pPr>
        <w:pStyle w:val="ConsPlusNormal"/>
        <w:spacing w:before="200"/>
        <w:ind w:firstLine="540"/>
        <w:jc w:val="both"/>
      </w:pPr>
      <w: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792552" w:rsidRDefault="00792552">
      <w:pPr>
        <w:pStyle w:val="ConsPlusNormal"/>
        <w:spacing w:before="20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792552" w:rsidRDefault="00792552">
      <w:pPr>
        <w:pStyle w:val="ConsPlusNormal"/>
        <w:spacing w:before="20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792552" w:rsidRDefault="00792552">
      <w:pPr>
        <w:pStyle w:val="ConsPlusNormal"/>
        <w:spacing w:before="200"/>
        <w:ind w:firstLine="540"/>
        <w:jc w:val="both"/>
      </w:pPr>
      <w:r>
        <w:t>1.5. Оценка стоимости работ и сроков выполнения работ.</w:t>
      </w:r>
    </w:p>
    <w:p w:rsidR="00792552" w:rsidRDefault="00792552">
      <w:pPr>
        <w:pStyle w:val="ConsPlusNormal"/>
        <w:spacing w:before="200"/>
        <w:ind w:firstLine="540"/>
        <w:jc w:val="both"/>
      </w:pPr>
      <w:r>
        <w:t>Общая сумма инвестиций, источники финансирования (собственные, заемные).</w:t>
      </w:r>
    </w:p>
    <w:p w:rsidR="00792552" w:rsidRDefault="00792552">
      <w:pPr>
        <w:pStyle w:val="ConsPlusNormal"/>
        <w:ind w:firstLine="540"/>
        <w:jc w:val="both"/>
      </w:pPr>
    </w:p>
    <w:p w:rsidR="00792552" w:rsidRDefault="00792552">
      <w:pPr>
        <w:pStyle w:val="ConsPlusNormal"/>
        <w:jc w:val="center"/>
        <w:outlineLvl w:val="2"/>
      </w:pPr>
      <w:r>
        <w:t>Раздел 2. Характеристики планируемых (ожидаемых) результатов</w:t>
      </w:r>
    </w:p>
    <w:p w:rsidR="00792552" w:rsidRDefault="00792552">
      <w:pPr>
        <w:pStyle w:val="ConsPlusNormal"/>
        <w:jc w:val="center"/>
      </w:pPr>
      <w:r>
        <w:t>проведения комплекса исследовательских, экспериментальных</w:t>
      </w:r>
    </w:p>
    <w:p w:rsidR="00792552" w:rsidRDefault="00792552">
      <w:pPr>
        <w:pStyle w:val="ConsPlusNormal"/>
        <w:jc w:val="center"/>
      </w:pPr>
      <w:r>
        <w:t>работ по созданию новых материалов, технологий,</w:t>
      </w:r>
    </w:p>
    <w:p w:rsidR="00792552" w:rsidRDefault="00792552">
      <w:pPr>
        <w:pStyle w:val="ConsPlusNormal"/>
        <w:jc w:val="center"/>
      </w:pPr>
      <w:r>
        <w:t>опытных образцов (опытных партий) инновационной</w:t>
      </w:r>
    </w:p>
    <w:p w:rsidR="00792552" w:rsidRDefault="00792552">
      <w:pPr>
        <w:pStyle w:val="ConsPlusNormal"/>
        <w:jc w:val="center"/>
      </w:pPr>
      <w:r>
        <w:t>высокотехнологичной продукции - НИОКТР</w:t>
      </w:r>
    </w:p>
    <w:p w:rsidR="00792552" w:rsidRDefault="00792552">
      <w:pPr>
        <w:pStyle w:val="ConsPlusNormal"/>
        <w:ind w:firstLine="540"/>
        <w:jc w:val="both"/>
      </w:pPr>
    </w:p>
    <w:p w:rsidR="00792552" w:rsidRDefault="00792552">
      <w:pPr>
        <w:pStyle w:val="ConsPlusNormal"/>
        <w:ind w:firstLine="540"/>
        <w:jc w:val="both"/>
      </w:pPr>
      <w:r>
        <w:t>2.1. Основные научные/научно-технические характеристики планируемых (ожидаемых) результатов НИОКТР.</w:t>
      </w:r>
    </w:p>
    <w:p w:rsidR="00792552" w:rsidRDefault="00792552">
      <w:pPr>
        <w:pStyle w:val="ConsPlusNormal"/>
        <w:spacing w:before="20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792552" w:rsidRDefault="00792552">
      <w:pPr>
        <w:pStyle w:val="ConsPlusNormal"/>
        <w:spacing w:before="20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792552" w:rsidRDefault="00792552">
      <w:pPr>
        <w:pStyle w:val="ConsPlusNormal"/>
        <w:spacing w:before="200"/>
        <w:ind w:firstLine="540"/>
        <w:jc w:val="both"/>
      </w:pPr>
      <w:r>
        <w:t>Имеющиеся сведения о сходных работах, ведущихся отечественными и зарубежными организациями.</w:t>
      </w:r>
    </w:p>
    <w:p w:rsidR="00792552" w:rsidRDefault="00792552">
      <w:pPr>
        <w:pStyle w:val="ConsPlusNormal"/>
        <w:spacing w:before="20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792552" w:rsidRDefault="00792552">
      <w:pPr>
        <w:pStyle w:val="ConsPlusNormal"/>
        <w:spacing w:before="200"/>
        <w:ind w:firstLine="540"/>
        <w:jc w:val="both"/>
      </w:pPr>
      <w:r>
        <w:t>2.2. Научно-технический уровень и новизна планируемых (ожидаемых) результатов НИОКТР.</w:t>
      </w:r>
    </w:p>
    <w:p w:rsidR="00792552" w:rsidRDefault="00792552">
      <w:pPr>
        <w:pStyle w:val="ConsPlusNormal"/>
        <w:spacing w:before="200"/>
        <w:ind w:firstLine="540"/>
        <w:jc w:val="both"/>
      </w:pPr>
      <w:r>
        <w:t>Оценка новизны ожидаемого результата:</w:t>
      </w:r>
    </w:p>
    <w:p w:rsidR="00792552" w:rsidRDefault="00792552">
      <w:pPr>
        <w:pStyle w:val="ConsPlusNormal"/>
        <w:spacing w:before="20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792552" w:rsidRDefault="00792552">
      <w:pPr>
        <w:pStyle w:val="ConsPlusNormal"/>
        <w:spacing w:before="200"/>
        <w:ind w:firstLine="540"/>
        <w:jc w:val="both"/>
      </w:pPr>
      <w:r>
        <w:lastRenderedPageBreak/>
        <w:t>планируемый результат не будет иметь аналогов или сопоставимых прототипов;</w:t>
      </w:r>
    </w:p>
    <w:p w:rsidR="00792552" w:rsidRDefault="00792552">
      <w:pPr>
        <w:pStyle w:val="ConsPlusNormal"/>
        <w:spacing w:before="20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792552" w:rsidRDefault="00792552">
      <w:pPr>
        <w:pStyle w:val="ConsPlusNormal"/>
        <w:spacing w:before="200"/>
        <w:ind w:firstLine="540"/>
        <w:jc w:val="both"/>
      </w:pPr>
      <w:r>
        <w:t>Обоснование научно-технического уровня планируемых результатов работ:</w:t>
      </w:r>
    </w:p>
    <w:p w:rsidR="00792552" w:rsidRDefault="00792552">
      <w:pPr>
        <w:pStyle w:val="ConsPlusNormal"/>
        <w:spacing w:before="200"/>
        <w:ind w:firstLine="540"/>
        <w:jc w:val="both"/>
      </w:pPr>
      <w:r>
        <w:t>превосходит мировой уровень;</w:t>
      </w:r>
    </w:p>
    <w:p w:rsidR="00792552" w:rsidRDefault="00792552">
      <w:pPr>
        <w:pStyle w:val="ConsPlusNormal"/>
        <w:spacing w:before="200"/>
        <w:ind w:firstLine="540"/>
        <w:jc w:val="both"/>
      </w:pPr>
      <w:r>
        <w:t>соответствует мировому уровню, но превосходит отечественные образцы;</w:t>
      </w:r>
    </w:p>
    <w:p w:rsidR="00792552" w:rsidRDefault="00792552">
      <w:pPr>
        <w:pStyle w:val="ConsPlusNormal"/>
        <w:spacing w:before="200"/>
        <w:ind w:firstLine="540"/>
        <w:jc w:val="both"/>
      </w:pPr>
      <w:r>
        <w:t>соответствует лучшим отечественным образцам.</w:t>
      </w:r>
    </w:p>
    <w:p w:rsidR="00792552" w:rsidRDefault="00792552">
      <w:pPr>
        <w:pStyle w:val="ConsPlusNormal"/>
        <w:spacing w:before="200"/>
        <w:ind w:firstLine="540"/>
        <w:jc w:val="both"/>
      </w:pPr>
      <w:r>
        <w:t>Представить информацию, подтверждающую научно-технический уровень:</w:t>
      </w:r>
    </w:p>
    <w:p w:rsidR="00792552" w:rsidRDefault="00792552">
      <w:pPr>
        <w:pStyle w:val="ConsPlusNormal"/>
        <w:spacing w:before="200"/>
        <w:ind w:firstLine="540"/>
        <w:jc w:val="both"/>
      </w:pPr>
      <w:r>
        <w:t>публикации по теме проекта, отражающие мировой уровень разработки;</w:t>
      </w:r>
    </w:p>
    <w:p w:rsidR="00792552" w:rsidRDefault="00792552">
      <w:pPr>
        <w:pStyle w:val="ConsPlusNormal"/>
        <w:spacing w:before="20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792552" w:rsidRDefault="00792552">
      <w:pPr>
        <w:pStyle w:val="ConsPlusNormal"/>
        <w:spacing w:before="200"/>
        <w:ind w:firstLine="540"/>
        <w:jc w:val="both"/>
      </w:pPr>
      <w:r>
        <w:t>сведения об аналогах планируемого результата;</w:t>
      </w:r>
    </w:p>
    <w:p w:rsidR="00792552" w:rsidRDefault="00792552">
      <w:pPr>
        <w:pStyle w:val="ConsPlusNormal"/>
        <w:spacing w:before="200"/>
        <w:ind w:firstLine="540"/>
        <w:jc w:val="both"/>
      </w:pPr>
      <w:r>
        <w:t>сведения о патентах (заявках) по теме проекта, отражающих мировой уровень;</w:t>
      </w:r>
    </w:p>
    <w:p w:rsidR="00792552" w:rsidRDefault="00792552">
      <w:pPr>
        <w:pStyle w:val="ConsPlusNormal"/>
        <w:spacing w:before="20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792552" w:rsidRDefault="00792552">
      <w:pPr>
        <w:pStyle w:val="ConsPlusNormal"/>
        <w:spacing w:before="200"/>
        <w:ind w:firstLine="540"/>
        <w:jc w:val="both"/>
      </w:pPr>
      <w:r>
        <w:t>оценка возможности получения результатов, способных к правовой охране.</w:t>
      </w:r>
    </w:p>
    <w:p w:rsidR="00792552" w:rsidRDefault="00792552">
      <w:pPr>
        <w:pStyle w:val="ConsPlusNormal"/>
        <w:ind w:firstLine="540"/>
        <w:jc w:val="both"/>
      </w:pPr>
    </w:p>
    <w:p w:rsidR="00792552" w:rsidRDefault="00792552">
      <w:pPr>
        <w:pStyle w:val="ConsPlusNormal"/>
        <w:jc w:val="center"/>
        <w:outlineLvl w:val="2"/>
      </w:pPr>
      <w:r>
        <w:t>Раздел 3. Научно-технический потенциал</w:t>
      </w:r>
    </w:p>
    <w:p w:rsidR="00792552" w:rsidRDefault="00792552">
      <w:pPr>
        <w:pStyle w:val="ConsPlusNormal"/>
        <w:jc w:val="center"/>
      </w:pPr>
      <w:r>
        <w:t>научно-производственного центра и привлекаемых организаций</w:t>
      </w:r>
    </w:p>
    <w:p w:rsidR="00792552" w:rsidRDefault="00792552">
      <w:pPr>
        <w:pStyle w:val="ConsPlusNormal"/>
        <w:ind w:firstLine="540"/>
        <w:jc w:val="both"/>
      </w:pPr>
    </w:p>
    <w:p w:rsidR="00792552" w:rsidRDefault="00792552">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792552" w:rsidRDefault="00792552">
      <w:pPr>
        <w:pStyle w:val="ConsPlusNormal"/>
        <w:spacing w:before="20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792552" w:rsidRDefault="00792552">
      <w:pPr>
        <w:pStyle w:val="ConsPlusNormal"/>
        <w:spacing w:before="20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792552" w:rsidRDefault="00792552">
      <w:pPr>
        <w:pStyle w:val="ConsPlusNormal"/>
        <w:spacing w:before="20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792552" w:rsidRDefault="00792552">
      <w:pPr>
        <w:pStyle w:val="ConsPlusNormal"/>
        <w:spacing w:before="20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792552" w:rsidRDefault="00792552">
      <w:pPr>
        <w:pStyle w:val="ConsPlusNormal"/>
        <w:spacing w:before="20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792552" w:rsidRDefault="00792552">
      <w:pPr>
        <w:pStyle w:val="ConsPlusNormal"/>
        <w:spacing w:before="200"/>
        <w:ind w:firstLine="540"/>
        <w:jc w:val="both"/>
      </w:pPr>
      <w:r>
        <w:t>количество научных сотрудников, инженерно-технических работников и других исполнителей работ;</w:t>
      </w:r>
    </w:p>
    <w:p w:rsidR="00792552" w:rsidRDefault="00792552">
      <w:pPr>
        <w:pStyle w:val="ConsPlusNormal"/>
        <w:spacing w:before="200"/>
        <w:ind w:firstLine="540"/>
        <w:jc w:val="both"/>
      </w:pPr>
      <w:r>
        <w:t>количество исполнителей, имеющих докторскую степень, кандидатскую степень;</w:t>
      </w:r>
    </w:p>
    <w:p w:rsidR="00792552" w:rsidRDefault="00792552">
      <w:pPr>
        <w:pStyle w:val="ConsPlusNormal"/>
        <w:spacing w:before="20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792552" w:rsidRDefault="00792552">
      <w:pPr>
        <w:pStyle w:val="ConsPlusNormal"/>
        <w:spacing w:before="200"/>
        <w:ind w:firstLine="540"/>
        <w:jc w:val="both"/>
      </w:pPr>
      <w:r>
        <w:t xml:space="preserve">Информация о привлечении к выполнению работ иностранных организаций или отдельных </w:t>
      </w:r>
      <w:r>
        <w:lastRenderedPageBreak/>
        <w:t>зарубежных специалистов.</w:t>
      </w:r>
    </w:p>
    <w:p w:rsidR="00792552" w:rsidRDefault="00792552">
      <w:pPr>
        <w:pStyle w:val="ConsPlusNormal"/>
        <w:spacing w:before="200"/>
        <w:ind w:firstLine="540"/>
        <w:jc w:val="both"/>
      </w:pPr>
      <w:r>
        <w:t>3.2. Опыт выполнения научно-производственным центром аналогичных проектов.</w:t>
      </w:r>
    </w:p>
    <w:p w:rsidR="00792552" w:rsidRDefault="00792552">
      <w:pPr>
        <w:pStyle w:val="ConsPlusNormal"/>
        <w:spacing w:before="200"/>
        <w:ind w:firstLine="540"/>
        <w:jc w:val="both"/>
      </w:pPr>
      <w:r>
        <w:t>Привести качественные и количественные сведения об опыте участия в выполнении аналогичных проектов:</w:t>
      </w:r>
    </w:p>
    <w:p w:rsidR="00792552" w:rsidRDefault="00792552">
      <w:pPr>
        <w:pStyle w:val="ConsPlusNormal"/>
        <w:spacing w:before="20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792552" w:rsidRDefault="00792552">
      <w:pPr>
        <w:pStyle w:val="ConsPlusNormal"/>
        <w:spacing w:before="20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792552" w:rsidRDefault="00792552">
      <w:pPr>
        <w:pStyle w:val="ConsPlusNormal"/>
        <w:spacing w:before="200"/>
        <w:ind w:firstLine="540"/>
        <w:jc w:val="both"/>
      </w:pPr>
      <w:r>
        <w:t>у научно-производственного центра и привлекаемых организаций отсутствует опыт выполнения аналогичных проектов;</w:t>
      </w:r>
    </w:p>
    <w:p w:rsidR="00792552" w:rsidRDefault="00792552">
      <w:pPr>
        <w:pStyle w:val="ConsPlusNormal"/>
        <w:spacing w:before="200"/>
        <w:ind w:firstLine="540"/>
        <w:jc w:val="both"/>
      </w:pPr>
      <w:r>
        <w:t>другое (указать).</w:t>
      </w:r>
    </w:p>
    <w:p w:rsidR="00792552" w:rsidRDefault="00792552">
      <w:pPr>
        <w:pStyle w:val="ConsPlusNormal"/>
        <w:spacing w:before="200"/>
        <w:ind w:firstLine="540"/>
        <w:jc w:val="both"/>
      </w:pPr>
      <w:r>
        <w:t>Наличие в научно-производственном центре инновационных и внедренческих структур.</w:t>
      </w:r>
    </w:p>
    <w:p w:rsidR="00792552" w:rsidRDefault="00792552">
      <w:pPr>
        <w:pStyle w:val="ConsPlusNormal"/>
        <w:spacing w:before="200"/>
        <w:ind w:firstLine="540"/>
        <w:jc w:val="both"/>
      </w:pPr>
      <w:r>
        <w:t>3.3. Научно-технические заделы научно-производственного центра и привлекаемых организаций.</w:t>
      </w:r>
    </w:p>
    <w:p w:rsidR="00792552" w:rsidRDefault="00792552">
      <w:pPr>
        <w:pStyle w:val="ConsPlusNormal"/>
        <w:spacing w:before="20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792552" w:rsidRDefault="00792552">
      <w:pPr>
        <w:pStyle w:val="ConsPlusNormal"/>
        <w:spacing w:before="200"/>
        <w:ind w:firstLine="540"/>
        <w:jc w:val="both"/>
      </w:pPr>
      <w:r>
        <w:t>имеются результаты фундаментальных исследований, необходимые для проведения поисковых/прикладных НИР и других работ;</w:t>
      </w:r>
    </w:p>
    <w:p w:rsidR="00792552" w:rsidRDefault="00792552">
      <w:pPr>
        <w:pStyle w:val="ConsPlusNormal"/>
        <w:spacing w:before="200"/>
        <w:ind w:firstLine="540"/>
        <w:jc w:val="both"/>
      </w:pPr>
      <w:r>
        <w:t>имеется научно-методическое обеспечение, необходимое для проведения поисковых/прикладных НИР и других работ;</w:t>
      </w:r>
    </w:p>
    <w:p w:rsidR="00792552" w:rsidRDefault="00792552">
      <w:pPr>
        <w:pStyle w:val="ConsPlusNormal"/>
        <w:spacing w:before="200"/>
        <w:ind w:firstLine="540"/>
        <w:jc w:val="both"/>
      </w:pPr>
      <w:r>
        <w:t>проведен патентный поиск полностью или по отдельным направлениям;</w:t>
      </w:r>
    </w:p>
    <w:p w:rsidR="00792552" w:rsidRDefault="00792552">
      <w:pPr>
        <w:pStyle w:val="ConsPlusNormal"/>
        <w:spacing w:before="200"/>
        <w:ind w:firstLine="540"/>
        <w:jc w:val="both"/>
      </w:pPr>
      <w:r>
        <w:t>имеются результаты поисковых/прикладных НИР;</w:t>
      </w:r>
    </w:p>
    <w:p w:rsidR="00792552" w:rsidRDefault="00792552">
      <w:pPr>
        <w:pStyle w:val="ConsPlusNormal"/>
        <w:spacing w:before="200"/>
        <w:ind w:firstLine="540"/>
        <w:jc w:val="both"/>
      </w:pPr>
      <w:r>
        <w:t>выполнены отдельные работы по этапам ОКР и/или ОТР;</w:t>
      </w:r>
    </w:p>
    <w:p w:rsidR="00792552" w:rsidRDefault="00792552">
      <w:pPr>
        <w:pStyle w:val="ConsPlusNormal"/>
        <w:spacing w:before="200"/>
        <w:ind w:firstLine="540"/>
        <w:jc w:val="both"/>
      </w:pPr>
      <w:r>
        <w:t>другое (указать).</w:t>
      </w:r>
    </w:p>
    <w:p w:rsidR="00792552" w:rsidRDefault="00792552">
      <w:pPr>
        <w:pStyle w:val="ConsPlusNormal"/>
        <w:ind w:firstLine="540"/>
        <w:jc w:val="both"/>
      </w:pPr>
    </w:p>
    <w:p w:rsidR="00792552" w:rsidRDefault="00792552">
      <w:pPr>
        <w:pStyle w:val="ConsPlusNormal"/>
        <w:jc w:val="center"/>
        <w:outlineLvl w:val="2"/>
      </w:pPr>
      <w:r>
        <w:t>Раздел 4. Состояние и развитие исследовательской</w:t>
      </w:r>
    </w:p>
    <w:p w:rsidR="00792552" w:rsidRDefault="00792552">
      <w:pPr>
        <w:pStyle w:val="ConsPlusNormal"/>
        <w:jc w:val="center"/>
      </w:pPr>
      <w:r>
        <w:t>и опытно-экспериментальной базы</w:t>
      </w:r>
    </w:p>
    <w:p w:rsidR="00792552" w:rsidRDefault="00792552">
      <w:pPr>
        <w:pStyle w:val="ConsPlusNormal"/>
        <w:ind w:firstLine="540"/>
        <w:jc w:val="both"/>
      </w:pPr>
    </w:p>
    <w:p w:rsidR="00792552" w:rsidRDefault="00792552">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792552" w:rsidRDefault="00792552">
      <w:pPr>
        <w:pStyle w:val="ConsPlusNormal"/>
        <w:spacing w:before="200"/>
        <w:ind w:firstLine="540"/>
        <w:jc w:val="both"/>
      </w:pPr>
      <w:r>
        <w:t>Привести сведения о наличии оборудования для реализации работ:</w:t>
      </w:r>
    </w:p>
    <w:p w:rsidR="00792552" w:rsidRDefault="00792552">
      <w:pPr>
        <w:pStyle w:val="ConsPlusNormal"/>
        <w:spacing w:before="200"/>
        <w:ind w:firstLine="540"/>
        <w:jc w:val="both"/>
      </w:pPr>
      <w:r>
        <w:t>оборудование (в том числе научное) имеется в полном объеме;</w:t>
      </w:r>
    </w:p>
    <w:p w:rsidR="00792552" w:rsidRDefault="00792552">
      <w:pPr>
        <w:pStyle w:val="ConsPlusNormal"/>
        <w:spacing w:before="200"/>
        <w:ind w:firstLine="540"/>
        <w:jc w:val="both"/>
      </w:pPr>
      <w:r>
        <w:t>оборудование (в том числе научное) имеется частично, общая стоимость оборудования, которое необходимо приобрести;</w:t>
      </w:r>
    </w:p>
    <w:p w:rsidR="00792552" w:rsidRDefault="00792552">
      <w:pPr>
        <w:pStyle w:val="ConsPlusNormal"/>
        <w:spacing w:before="20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792552" w:rsidRDefault="00792552">
      <w:pPr>
        <w:pStyle w:val="ConsPlusNormal"/>
        <w:spacing w:before="20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792552" w:rsidRDefault="00792552">
      <w:pPr>
        <w:pStyle w:val="ConsPlusNormal"/>
        <w:spacing w:before="20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792552" w:rsidRDefault="00792552">
      <w:pPr>
        <w:pStyle w:val="ConsPlusNormal"/>
        <w:spacing w:before="20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792552" w:rsidRDefault="00792552">
      <w:pPr>
        <w:pStyle w:val="ConsPlusNormal"/>
        <w:spacing w:before="200"/>
        <w:ind w:firstLine="540"/>
        <w:jc w:val="both"/>
      </w:pPr>
      <w:r>
        <w:lastRenderedPageBreak/>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792552" w:rsidRDefault="00792552">
      <w:pPr>
        <w:pStyle w:val="ConsPlusNormal"/>
        <w:spacing w:before="20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792552" w:rsidRDefault="00792552">
      <w:pPr>
        <w:pStyle w:val="ConsPlusNormal"/>
        <w:spacing w:before="200"/>
        <w:ind w:firstLine="540"/>
        <w:jc w:val="both"/>
      </w:pPr>
      <w:r>
        <w:t>Предусматривается использование приобретаемого оборудования:</w:t>
      </w:r>
    </w:p>
    <w:p w:rsidR="00792552" w:rsidRDefault="00792552">
      <w:pPr>
        <w:pStyle w:val="ConsPlusNormal"/>
        <w:spacing w:before="20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792552" w:rsidRDefault="00792552">
      <w:pPr>
        <w:pStyle w:val="ConsPlusNormal"/>
        <w:spacing w:before="200"/>
        <w:ind w:firstLine="540"/>
        <w:jc w:val="both"/>
      </w:pPr>
      <w:r>
        <w:t>частичное использование приобретаемого оборудования в режиме коллективного пользования;</w:t>
      </w:r>
    </w:p>
    <w:p w:rsidR="00792552" w:rsidRDefault="00792552">
      <w:pPr>
        <w:pStyle w:val="ConsPlusNormal"/>
        <w:spacing w:before="200"/>
        <w:ind w:firstLine="540"/>
        <w:jc w:val="both"/>
      </w:pPr>
      <w:r>
        <w:t>использование приобретаемого оборудования в режиме коллективного пользования не предусматривается.</w:t>
      </w:r>
    </w:p>
    <w:p w:rsidR="00792552" w:rsidRDefault="00792552">
      <w:pPr>
        <w:pStyle w:val="ConsPlusNormal"/>
        <w:spacing w:before="20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792552" w:rsidRDefault="00792552">
      <w:pPr>
        <w:pStyle w:val="ConsPlusNormal"/>
        <w:ind w:firstLine="540"/>
        <w:jc w:val="both"/>
      </w:pPr>
    </w:p>
    <w:p w:rsidR="00792552" w:rsidRDefault="00792552">
      <w:pPr>
        <w:pStyle w:val="ConsPlusNormal"/>
        <w:jc w:val="center"/>
        <w:outlineLvl w:val="2"/>
      </w:pPr>
      <w:r>
        <w:t>Раздел 5. Обоснование организации высокотехнологичного</w:t>
      </w:r>
    </w:p>
    <w:p w:rsidR="00792552" w:rsidRDefault="00792552">
      <w:pPr>
        <w:pStyle w:val="ConsPlusNormal"/>
        <w:jc w:val="center"/>
      </w:pPr>
      <w:r>
        <w:t>производства с использованием ожидаемых результатов работ</w:t>
      </w:r>
    </w:p>
    <w:p w:rsidR="00792552" w:rsidRDefault="00792552">
      <w:pPr>
        <w:pStyle w:val="ConsPlusNormal"/>
        <w:ind w:firstLine="540"/>
        <w:jc w:val="both"/>
      </w:pPr>
    </w:p>
    <w:p w:rsidR="00792552" w:rsidRDefault="00792552">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792552" w:rsidRDefault="00792552">
      <w:pPr>
        <w:pStyle w:val="ConsPlusNormal"/>
        <w:spacing w:before="20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792552" w:rsidRDefault="00792552">
      <w:pPr>
        <w:pStyle w:val="ConsPlusNormal"/>
        <w:spacing w:before="200"/>
        <w:ind w:firstLine="540"/>
        <w:jc w:val="both"/>
      </w:pPr>
      <w:r>
        <w:t>создание новых производственных объектов;</w:t>
      </w:r>
    </w:p>
    <w:p w:rsidR="00792552" w:rsidRDefault="00792552">
      <w:pPr>
        <w:pStyle w:val="ConsPlusNormal"/>
        <w:spacing w:before="200"/>
        <w:ind w:firstLine="540"/>
        <w:jc w:val="both"/>
      </w:pPr>
      <w:r>
        <w:t>реконструкция существующих производственных объектов;</w:t>
      </w:r>
    </w:p>
    <w:p w:rsidR="00792552" w:rsidRDefault="00792552">
      <w:pPr>
        <w:pStyle w:val="ConsPlusNormal"/>
        <w:spacing w:before="200"/>
        <w:ind w:firstLine="540"/>
        <w:jc w:val="both"/>
      </w:pPr>
      <w:r>
        <w:t>создание новых производственных мощностей на имеющихся площадях;</w:t>
      </w:r>
    </w:p>
    <w:p w:rsidR="00792552" w:rsidRDefault="00792552">
      <w:pPr>
        <w:pStyle w:val="ConsPlusNormal"/>
        <w:spacing w:before="200"/>
        <w:ind w:firstLine="540"/>
        <w:jc w:val="both"/>
      </w:pPr>
      <w:r>
        <w:t>модернизация действующего производства;</w:t>
      </w:r>
    </w:p>
    <w:p w:rsidR="00792552" w:rsidRDefault="00792552">
      <w:pPr>
        <w:pStyle w:val="ConsPlusNormal"/>
        <w:spacing w:before="200"/>
        <w:ind w:firstLine="540"/>
        <w:jc w:val="both"/>
      </w:pPr>
      <w:r>
        <w:t>принятие организационно-технических решений неинвестиционного характера;</w:t>
      </w:r>
    </w:p>
    <w:p w:rsidR="00792552" w:rsidRDefault="00792552">
      <w:pPr>
        <w:pStyle w:val="ConsPlusNormal"/>
        <w:spacing w:before="200"/>
        <w:ind w:firstLine="540"/>
        <w:jc w:val="both"/>
      </w:pPr>
      <w:r>
        <w:t>другие (указать - какие).</w:t>
      </w:r>
    </w:p>
    <w:p w:rsidR="00792552" w:rsidRDefault="00792552">
      <w:pPr>
        <w:pStyle w:val="ConsPlusNormal"/>
        <w:spacing w:before="200"/>
        <w:ind w:firstLine="540"/>
        <w:jc w:val="both"/>
      </w:pPr>
      <w:r>
        <w:t>Сроки организации высокотехнологичного производства (коммерциализации планируемого (ожидаемого) результата).</w:t>
      </w:r>
    </w:p>
    <w:p w:rsidR="00792552" w:rsidRDefault="00792552">
      <w:pPr>
        <w:pStyle w:val="ConsPlusNormal"/>
        <w:spacing w:before="20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792552" w:rsidRDefault="00792552">
      <w:pPr>
        <w:pStyle w:val="ConsPlusNormal"/>
        <w:spacing w:before="20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792552" w:rsidRDefault="00792552">
      <w:pPr>
        <w:pStyle w:val="ConsPlusNormal"/>
        <w:spacing w:before="20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792552" w:rsidRDefault="00792552">
      <w:pPr>
        <w:pStyle w:val="ConsPlusNormal"/>
        <w:spacing w:before="200"/>
        <w:ind w:firstLine="540"/>
        <w:jc w:val="both"/>
      </w:pPr>
      <w:r>
        <w:t>Экспортный потенциал разрабатываемой продукции.</w:t>
      </w:r>
    </w:p>
    <w:p w:rsidR="00792552" w:rsidRDefault="00792552">
      <w:pPr>
        <w:pStyle w:val="ConsPlusNormal"/>
        <w:spacing w:before="200"/>
        <w:ind w:firstLine="540"/>
        <w:jc w:val="both"/>
      </w:pPr>
      <w:r>
        <w:t>Обусловленность спроса на продукцию (комментарии с обоснованием):</w:t>
      </w:r>
    </w:p>
    <w:p w:rsidR="00792552" w:rsidRDefault="00792552">
      <w:pPr>
        <w:pStyle w:val="ConsPlusNormal"/>
        <w:spacing w:before="200"/>
        <w:ind w:firstLine="540"/>
        <w:jc w:val="both"/>
      </w:pPr>
      <w:r>
        <w:t>потребность рынка;</w:t>
      </w:r>
    </w:p>
    <w:p w:rsidR="00792552" w:rsidRDefault="00792552">
      <w:pPr>
        <w:pStyle w:val="ConsPlusNormal"/>
        <w:spacing w:before="200"/>
        <w:ind w:firstLine="540"/>
        <w:jc w:val="both"/>
      </w:pPr>
      <w:r>
        <w:t>увеличение масштабов спроса;</w:t>
      </w:r>
    </w:p>
    <w:p w:rsidR="00792552" w:rsidRDefault="00792552">
      <w:pPr>
        <w:pStyle w:val="ConsPlusNormal"/>
        <w:spacing w:before="200"/>
        <w:ind w:firstLine="540"/>
        <w:jc w:val="both"/>
      </w:pPr>
      <w:r>
        <w:t>другие (указать - какие).</w:t>
      </w:r>
    </w:p>
    <w:p w:rsidR="00792552" w:rsidRDefault="00792552">
      <w:pPr>
        <w:pStyle w:val="ConsPlusNormal"/>
        <w:spacing w:before="200"/>
        <w:ind w:firstLine="540"/>
        <w:jc w:val="both"/>
      </w:pPr>
      <w:r>
        <w:lastRenderedPageBreak/>
        <w:t>Возможность импортозамещения на рынке аналогичной продукции иностранных компаний.</w:t>
      </w:r>
    </w:p>
    <w:p w:rsidR="00792552" w:rsidRDefault="00792552">
      <w:pPr>
        <w:pStyle w:val="ConsPlusNormal"/>
        <w:spacing w:before="200"/>
        <w:ind w:firstLine="540"/>
        <w:jc w:val="both"/>
      </w:pPr>
      <w:r>
        <w:t>5.3. Оценка финансовых и организационных возможностей по созданию производства.</w:t>
      </w:r>
    </w:p>
    <w:p w:rsidR="00792552" w:rsidRDefault="00792552">
      <w:pPr>
        <w:pStyle w:val="ConsPlusNormal"/>
        <w:spacing w:before="20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792552" w:rsidRDefault="00792552">
      <w:pPr>
        <w:pStyle w:val="ConsPlusNormal"/>
        <w:spacing w:before="20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792552" w:rsidRDefault="00792552">
      <w:pPr>
        <w:pStyle w:val="ConsPlusNormal"/>
        <w:spacing w:before="200"/>
        <w:ind w:firstLine="540"/>
        <w:jc w:val="both"/>
      </w:pPr>
      <w:r>
        <w:t>собственные средства научно-производственного центра;</w:t>
      </w:r>
    </w:p>
    <w:p w:rsidR="00792552" w:rsidRDefault="00792552">
      <w:pPr>
        <w:pStyle w:val="ConsPlusNormal"/>
        <w:spacing w:before="200"/>
        <w:ind w:firstLine="540"/>
        <w:jc w:val="both"/>
      </w:pPr>
      <w:r>
        <w:t>заемные средства;</w:t>
      </w:r>
    </w:p>
    <w:p w:rsidR="00792552" w:rsidRDefault="00792552">
      <w:pPr>
        <w:pStyle w:val="ConsPlusNormal"/>
        <w:spacing w:before="200"/>
        <w:ind w:firstLine="540"/>
        <w:jc w:val="both"/>
      </w:pPr>
      <w:r>
        <w:t>средства федеральных и государственных программ;</w:t>
      </w:r>
    </w:p>
    <w:p w:rsidR="00792552" w:rsidRDefault="00792552">
      <w:pPr>
        <w:pStyle w:val="ConsPlusNormal"/>
        <w:spacing w:before="200"/>
        <w:ind w:firstLine="540"/>
        <w:jc w:val="both"/>
      </w:pPr>
      <w:r>
        <w:t>средства государственных фондов и других финансовых институтов;</w:t>
      </w:r>
    </w:p>
    <w:p w:rsidR="00792552" w:rsidRDefault="00792552">
      <w:pPr>
        <w:pStyle w:val="ConsPlusNormal"/>
        <w:spacing w:before="200"/>
        <w:ind w:firstLine="540"/>
        <w:jc w:val="both"/>
      </w:pPr>
      <w:r>
        <w:t>другие источники (указать какие).</w:t>
      </w:r>
    </w:p>
    <w:p w:rsidR="00792552" w:rsidRDefault="00792552">
      <w:pPr>
        <w:pStyle w:val="ConsPlusNormal"/>
        <w:spacing w:before="20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792552" w:rsidRDefault="00792552">
      <w:pPr>
        <w:pStyle w:val="ConsPlusNormal"/>
        <w:spacing w:before="200"/>
        <w:ind w:firstLine="540"/>
        <w:jc w:val="both"/>
      </w:pPr>
      <w:r>
        <w:t>5.4. Обоснование экономической значимости и масштаба организуемого производства.</w:t>
      </w:r>
    </w:p>
    <w:p w:rsidR="00792552" w:rsidRDefault="00792552">
      <w:pPr>
        <w:pStyle w:val="ConsPlusNormal"/>
        <w:spacing w:before="20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792552" w:rsidRDefault="00792552">
      <w:pPr>
        <w:pStyle w:val="ConsPlusNormal"/>
        <w:spacing w:before="20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4</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Normal"/>
        <w:jc w:val="center"/>
      </w:pPr>
      <w:bookmarkStart w:id="88" w:name="P5548"/>
      <w:bookmarkEnd w:id="88"/>
      <w:r>
        <w:t>ИНФОРМАЦИЯ</w:t>
      </w:r>
    </w:p>
    <w:p w:rsidR="00792552" w:rsidRDefault="00792552">
      <w:pPr>
        <w:pStyle w:val="ConsPlusNormal"/>
        <w:jc w:val="center"/>
      </w:pPr>
      <w:r>
        <w:t>о просроченной задолженности по возврату в областной бюджет</w:t>
      </w:r>
    </w:p>
    <w:p w:rsidR="00792552" w:rsidRDefault="00792552">
      <w:pPr>
        <w:pStyle w:val="ConsPlusNormal"/>
        <w:jc w:val="center"/>
      </w:pPr>
      <w:r>
        <w:t>Новосибирской области субсидий, бюджетных инвестиций,</w:t>
      </w:r>
    </w:p>
    <w:p w:rsidR="00792552" w:rsidRDefault="00792552">
      <w:pPr>
        <w:pStyle w:val="ConsPlusNormal"/>
        <w:jc w:val="center"/>
      </w:pPr>
      <w:r>
        <w:t>предоставленных в том числе в соответствии с иными правовыми</w:t>
      </w:r>
    </w:p>
    <w:p w:rsidR="00792552" w:rsidRDefault="00792552">
      <w:pPr>
        <w:pStyle w:val="ConsPlusNormal"/>
        <w:jc w:val="center"/>
      </w:pPr>
      <w:r>
        <w:t>актами, а также иной просроченной (неурегулированной)</w:t>
      </w:r>
    </w:p>
    <w:p w:rsidR="00792552" w:rsidRDefault="00792552">
      <w:pPr>
        <w:pStyle w:val="ConsPlusNormal"/>
        <w:jc w:val="center"/>
      </w:pPr>
      <w:r>
        <w:t>задолженности по денежным обязательствам</w:t>
      </w:r>
    </w:p>
    <w:p w:rsidR="00792552" w:rsidRDefault="00792552">
      <w:pPr>
        <w:pStyle w:val="ConsPlusNormal"/>
        <w:jc w:val="center"/>
      </w:pPr>
      <w:r>
        <w:t>перед Новосибирской областью</w:t>
      </w:r>
    </w:p>
    <w:p w:rsidR="00792552" w:rsidRDefault="00792552">
      <w:pPr>
        <w:pStyle w:val="ConsPlusNormal"/>
        <w:jc w:val="center"/>
      </w:pPr>
      <w:r>
        <w:t>на "____" ________________ 20___ г.</w:t>
      </w:r>
    </w:p>
    <w:p w:rsidR="00792552" w:rsidRDefault="00792552">
      <w:pPr>
        <w:pStyle w:val="ConsPlusNormal"/>
        <w:ind w:firstLine="540"/>
        <w:jc w:val="both"/>
      </w:pPr>
    </w:p>
    <w:p w:rsidR="00792552" w:rsidRDefault="00792552">
      <w:pPr>
        <w:pStyle w:val="ConsPlusNormal"/>
      </w:pPr>
      <w:r>
        <w:t>Наименование научно-производственного центра ______________________________</w:t>
      </w:r>
    </w:p>
    <w:p w:rsidR="00792552" w:rsidRDefault="00792552">
      <w:pPr>
        <w:pStyle w:val="ConsPlusNormal"/>
        <w:ind w:firstLine="540"/>
        <w:jc w:val="both"/>
      </w:pPr>
    </w:p>
    <w:p w:rsidR="00792552" w:rsidRDefault="00792552">
      <w:pPr>
        <w:pStyle w:val="ConsPlusNormal"/>
        <w:sectPr w:rsidR="00792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792552">
        <w:tc>
          <w:tcPr>
            <w:tcW w:w="2041" w:type="dxa"/>
            <w:vMerge w:val="restart"/>
          </w:tcPr>
          <w:p w:rsidR="00792552" w:rsidRDefault="00792552">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792552" w:rsidRDefault="00792552">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792552" w:rsidRDefault="00792552">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792552" w:rsidRDefault="00792552">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792552">
        <w:tc>
          <w:tcPr>
            <w:tcW w:w="2041" w:type="dxa"/>
            <w:vMerge/>
          </w:tcPr>
          <w:p w:rsidR="00792552" w:rsidRDefault="00792552">
            <w:pPr>
              <w:pStyle w:val="ConsPlusNormal"/>
            </w:pPr>
          </w:p>
        </w:tc>
        <w:tc>
          <w:tcPr>
            <w:tcW w:w="680" w:type="dxa"/>
            <w:vMerge w:val="restart"/>
          </w:tcPr>
          <w:p w:rsidR="00792552" w:rsidRDefault="00792552">
            <w:pPr>
              <w:pStyle w:val="ConsPlusNormal"/>
              <w:jc w:val="center"/>
            </w:pPr>
            <w:r>
              <w:t>вид</w:t>
            </w:r>
          </w:p>
        </w:tc>
        <w:tc>
          <w:tcPr>
            <w:tcW w:w="680" w:type="dxa"/>
            <w:vMerge w:val="restart"/>
          </w:tcPr>
          <w:p w:rsidR="00792552" w:rsidRDefault="00792552">
            <w:pPr>
              <w:pStyle w:val="ConsPlusNormal"/>
              <w:jc w:val="center"/>
            </w:pPr>
            <w:r>
              <w:t>дата</w:t>
            </w:r>
          </w:p>
        </w:tc>
        <w:tc>
          <w:tcPr>
            <w:tcW w:w="567" w:type="dxa"/>
            <w:vMerge w:val="restart"/>
          </w:tcPr>
          <w:p w:rsidR="00792552" w:rsidRDefault="00792552">
            <w:pPr>
              <w:pStyle w:val="ConsPlusNormal"/>
              <w:jc w:val="center"/>
            </w:pPr>
            <w:r>
              <w:t>номер</w:t>
            </w:r>
          </w:p>
        </w:tc>
        <w:tc>
          <w:tcPr>
            <w:tcW w:w="1304" w:type="dxa"/>
            <w:vMerge w:val="restart"/>
          </w:tcPr>
          <w:p w:rsidR="00792552" w:rsidRDefault="00792552">
            <w:pPr>
              <w:pStyle w:val="ConsPlusNormal"/>
              <w:jc w:val="center"/>
            </w:pPr>
            <w:r>
              <w:t>цели предоставления</w:t>
            </w:r>
          </w:p>
        </w:tc>
        <w:tc>
          <w:tcPr>
            <w:tcW w:w="680" w:type="dxa"/>
            <w:vMerge w:val="restart"/>
          </w:tcPr>
          <w:p w:rsidR="00792552" w:rsidRDefault="00792552">
            <w:pPr>
              <w:pStyle w:val="ConsPlusNormal"/>
              <w:jc w:val="center"/>
            </w:pPr>
            <w:r>
              <w:t>дата</w:t>
            </w:r>
          </w:p>
        </w:tc>
        <w:tc>
          <w:tcPr>
            <w:tcW w:w="566" w:type="dxa"/>
            <w:vMerge w:val="restart"/>
          </w:tcPr>
          <w:p w:rsidR="00792552" w:rsidRDefault="00792552">
            <w:pPr>
              <w:pStyle w:val="ConsPlusNormal"/>
              <w:jc w:val="center"/>
            </w:pPr>
            <w:r>
              <w:t>номер</w:t>
            </w:r>
          </w:p>
        </w:tc>
        <w:tc>
          <w:tcPr>
            <w:tcW w:w="964" w:type="dxa"/>
            <w:vMerge w:val="restart"/>
          </w:tcPr>
          <w:p w:rsidR="00792552" w:rsidRDefault="00792552">
            <w:pPr>
              <w:pStyle w:val="ConsPlusNormal"/>
              <w:jc w:val="center"/>
            </w:pPr>
            <w:r>
              <w:t>сумма, тыс. руб.</w:t>
            </w:r>
          </w:p>
        </w:tc>
        <w:tc>
          <w:tcPr>
            <w:tcW w:w="1928" w:type="dxa"/>
            <w:gridSpan w:val="2"/>
          </w:tcPr>
          <w:p w:rsidR="00792552" w:rsidRDefault="00792552">
            <w:pPr>
              <w:pStyle w:val="ConsPlusNormal"/>
              <w:jc w:val="center"/>
            </w:pPr>
            <w:r>
              <w:t>из них имеется задолженность</w:t>
            </w:r>
          </w:p>
        </w:tc>
        <w:tc>
          <w:tcPr>
            <w:tcW w:w="737" w:type="dxa"/>
          </w:tcPr>
          <w:p w:rsidR="00792552" w:rsidRDefault="00792552">
            <w:pPr>
              <w:pStyle w:val="ConsPlusNormal"/>
              <w:jc w:val="center"/>
            </w:pPr>
            <w:r>
              <w:t>дата</w:t>
            </w:r>
          </w:p>
        </w:tc>
        <w:tc>
          <w:tcPr>
            <w:tcW w:w="566" w:type="dxa"/>
          </w:tcPr>
          <w:p w:rsidR="00792552" w:rsidRDefault="00792552">
            <w:pPr>
              <w:pStyle w:val="ConsPlusNormal"/>
              <w:jc w:val="center"/>
            </w:pPr>
            <w:r>
              <w:t>номер</w:t>
            </w:r>
          </w:p>
        </w:tc>
        <w:tc>
          <w:tcPr>
            <w:tcW w:w="963" w:type="dxa"/>
          </w:tcPr>
          <w:p w:rsidR="00792552" w:rsidRDefault="00792552">
            <w:pPr>
              <w:pStyle w:val="ConsPlusNormal"/>
              <w:jc w:val="center"/>
            </w:pPr>
            <w:r>
              <w:t>сумма, тыс. руб.</w:t>
            </w:r>
          </w:p>
        </w:tc>
        <w:tc>
          <w:tcPr>
            <w:tcW w:w="1926" w:type="dxa"/>
            <w:gridSpan w:val="2"/>
          </w:tcPr>
          <w:p w:rsidR="00792552" w:rsidRDefault="00792552">
            <w:pPr>
              <w:pStyle w:val="ConsPlusNormal"/>
              <w:jc w:val="center"/>
            </w:pPr>
            <w:r>
              <w:t>из них имеется задолженность</w:t>
            </w:r>
          </w:p>
        </w:tc>
      </w:tr>
      <w:tr w:rsidR="00792552">
        <w:tc>
          <w:tcPr>
            <w:tcW w:w="2041" w:type="dxa"/>
            <w:vMerge/>
          </w:tcPr>
          <w:p w:rsidR="00792552" w:rsidRDefault="00792552">
            <w:pPr>
              <w:pStyle w:val="ConsPlusNormal"/>
            </w:pPr>
          </w:p>
        </w:tc>
        <w:tc>
          <w:tcPr>
            <w:tcW w:w="680" w:type="dxa"/>
            <w:vMerge/>
          </w:tcPr>
          <w:p w:rsidR="00792552" w:rsidRDefault="00792552">
            <w:pPr>
              <w:pStyle w:val="ConsPlusNormal"/>
            </w:pPr>
          </w:p>
        </w:tc>
        <w:tc>
          <w:tcPr>
            <w:tcW w:w="680" w:type="dxa"/>
            <w:vMerge/>
          </w:tcPr>
          <w:p w:rsidR="00792552" w:rsidRDefault="00792552">
            <w:pPr>
              <w:pStyle w:val="ConsPlusNormal"/>
            </w:pPr>
          </w:p>
        </w:tc>
        <w:tc>
          <w:tcPr>
            <w:tcW w:w="567" w:type="dxa"/>
            <w:vMerge/>
          </w:tcPr>
          <w:p w:rsidR="00792552" w:rsidRDefault="00792552">
            <w:pPr>
              <w:pStyle w:val="ConsPlusNormal"/>
            </w:pPr>
          </w:p>
        </w:tc>
        <w:tc>
          <w:tcPr>
            <w:tcW w:w="1304" w:type="dxa"/>
            <w:vMerge/>
          </w:tcPr>
          <w:p w:rsidR="00792552" w:rsidRDefault="00792552">
            <w:pPr>
              <w:pStyle w:val="ConsPlusNormal"/>
            </w:pPr>
          </w:p>
        </w:tc>
        <w:tc>
          <w:tcPr>
            <w:tcW w:w="680" w:type="dxa"/>
            <w:vMerge/>
          </w:tcPr>
          <w:p w:rsidR="00792552" w:rsidRDefault="00792552">
            <w:pPr>
              <w:pStyle w:val="ConsPlusNormal"/>
            </w:pPr>
          </w:p>
        </w:tc>
        <w:tc>
          <w:tcPr>
            <w:tcW w:w="566" w:type="dxa"/>
            <w:vMerge/>
          </w:tcPr>
          <w:p w:rsidR="00792552" w:rsidRDefault="00792552">
            <w:pPr>
              <w:pStyle w:val="ConsPlusNormal"/>
            </w:pPr>
          </w:p>
        </w:tc>
        <w:tc>
          <w:tcPr>
            <w:tcW w:w="964" w:type="dxa"/>
            <w:vMerge/>
          </w:tcPr>
          <w:p w:rsidR="00792552" w:rsidRDefault="00792552">
            <w:pPr>
              <w:pStyle w:val="ConsPlusNormal"/>
            </w:pPr>
          </w:p>
        </w:tc>
        <w:tc>
          <w:tcPr>
            <w:tcW w:w="964" w:type="dxa"/>
          </w:tcPr>
          <w:p w:rsidR="00792552" w:rsidRDefault="00792552">
            <w:pPr>
              <w:pStyle w:val="ConsPlusNormal"/>
              <w:jc w:val="center"/>
            </w:pPr>
            <w:r>
              <w:t>всего</w:t>
            </w:r>
          </w:p>
        </w:tc>
        <w:tc>
          <w:tcPr>
            <w:tcW w:w="964" w:type="dxa"/>
          </w:tcPr>
          <w:p w:rsidR="00792552" w:rsidRDefault="00792552">
            <w:pPr>
              <w:pStyle w:val="ConsPlusNormal"/>
              <w:jc w:val="center"/>
            </w:pPr>
            <w:r>
              <w:t>в том числе просроченная</w:t>
            </w:r>
          </w:p>
        </w:tc>
        <w:tc>
          <w:tcPr>
            <w:tcW w:w="737"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jc w:val="center"/>
            </w:pPr>
            <w:r>
              <w:t>всего</w:t>
            </w:r>
          </w:p>
        </w:tc>
        <w:tc>
          <w:tcPr>
            <w:tcW w:w="963" w:type="dxa"/>
          </w:tcPr>
          <w:p w:rsidR="00792552" w:rsidRDefault="00792552">
            <w:pPr>
              <w:pStyle w:val="ConsPlusNormal"/>
              <w:jc w:val="center"/>
            </w:pPr>
            <w:r>
              <w:t>в том числе просроченная</w:t>
            </w:r>
          </w:p>
        </w:tc>
      </w:tr>
      <w:tr w:rsidR="00792552">
        <w:tc>
          <w:tcPr>
            <w:tcW w:w="2041" w:type="dxa"/>
          </w:tcPr>
          <w:p w:rsidR="00792552" w:rsidRDefault="00792552">
            <w:pPr>
              <w:pStyle w:val="ConsPlusNormal"/>
            </w:pPr>
          </w:p>
        </w:tc>
        <w:tc>
          <w:tcPr>
            <w:tcW w:w="680" w:type="dxa"/>
          </w:tcPr>
          <w:p w:rsidR="00792552" w:rsidRDefault="00792552">
            <w:pPr>
              <w:pStyle w:val="ConsPlusNormal"/>
            </w:pPr>
          </w:p>
        </w:tc>
        <w:tc>
          <w:tcPr>
            <w:tcW w:w="680" w:type="dxa"/>
          </w:tcPr>
          <w:p w:rsidR="00792552" w:rsidRDefault="00792552">
            <w:pPr>
              <w:pStyle w:val="ConsPlusNormal"/>
            </w:pPr>
          </w:p>
        </w:tc>
        <w:tc>
          <w:tcPr>
            <w:tcW w:w="567" w:type="dxa"/>
          </w:tcPr>
          <w:p w:rsidR="00792552" w:rsidRDefault="00792552">
            <w:pPr>
              <w:pStyle w:val="ConsPlusNormal"/>
            </w:pPr>
          </w:p>
        </w:tc>
        <w:tc>
          <w:tcPr>
            <w:tcW w:w="1304" w:type="dxa"/>
          </w:tcPr>
          <w:p w:rsidR="00792552" w:rsidRDefault="00792552">
            <w:pPr>
              <w:pStyle w:val="ConsPlusNormal"/>
            </w:pPr>
          </w:p>
        </w:tc>
        <w:tc>
          <w:tcPr>
            <w:tcW w:w="680" w:type="dxa"/>
          </w:tcPr>
          <w:p w:rsidR="00792552" w:rsidRDefault="00792552">
            <w:pPr>
              <w:pStyle w:val="ConsPlusNormal"/>
            </w:pPr>
          </w:p>
        </w:tc>
        <w:tc>
          <w:tcPr>
            <w:tcW w:w="566"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737"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r>
      <w:tr w:rsidR="00792552">
        <w:tc>
          <w:tcPr>
            <w:tcW w:w="2041" w:type="dxa"/>
          </w:tcPr>
          <w:p w:rsidR="00792552" w:rsidRDefault="00792552">
            <w:pPr>
              <w:pStyle w:val="ConsPlusNormal"/>
            </w:pPr>
          </w:p>
        </w:tc>
        <w:tc>
          <w:tcPr>
            <w:tcW w:w="680" w:type="dxa"/>
          </w:tcPr>
          <w:p w:rsidR="00792552" w:rsidRDefault="00792552">
            <w:pPr>
              <w:pStyle w:val="ConsPlusNormal"/>
            </w:pPr>
          </w:p>
        </w:tc>
        <w:tc>
          <w:tcPr>
            <w:tcW w:w="680" w:type="dxa"/>
          </w:tcPr>
          <w:p w:rsidR="00792552" w:rsidRDefault="00792552">
            <w:pPr>
              <w:pStyle w:val="ConsPlusNormal"/>
            </w:pPr>
          </w:p>
        </w:tc>
        <w:tc>
          <w:tcPr>
            <w:tcW w:w="567" w:type="dxa"/>
          </w:tcPr>
          <w:p w:rsidR="00792552" w:rsidRDefault="00792552">
            <w:pPr>
              <w:pStyle w:val="ConsPlusNormal"/>
            </w:pPr>
          </w:p>
        </w:tc>
        <w:tc>
          <w:tcPr>
            <w:tcW w:w="1304" w:type="dxa"/>
          </w:tcPr>
          <w:p w:rsidR="00792552" w:rsidRDefault="00792552">
            <w:pPr>
              <w:pStyle w:val="ConsPlusNormal"/>
            </w:pPr>
          </w:p>
        </w:tc>
        <w:tc>
          <w:tcPr>
            <w:tcW w:w="680" w:type="dxa"/>
          </w:tcPr>
          <w:p w:rsidR="00792552" w:rsidRDefault="00792552">
            <w:pPr>
              <w:pStyle w:val="ConsPlusNormal"/>
            </w:pPr>
          </w:p>
        </w:tc>
        <w:tc>
          <w:tcPr>
            <w:tcW w:w="566"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737" w:type="dxa"/>
          </w:tcPr>
          <w:p w:rsidR="00792552" w:rsidRDefault="00792552">
            <w:pPr>
              <w:pStyle w:val="ConsPlusNormal"/>
            </w:pPr>
          </w:p>
        </w:tc>
        <w:tc>
          <w:tcPr>
            <w:tcW w:w="566"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c>
          <w:tcPr>
            <w:tcW w:w="963" w:type="dxa"/>
          </w:tcPr>
          <w:p w:rsidR="00792552" w:rsidRDefault="00792552">
            <w:pPr>
              <w:pStyle w:val="ConsPlusNormal"/>
            </w:pPr>
          </w:p>
        </w:tc>
      </w:tr>
    </w:tbl>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792552">
        <w:tc>
          <w:tcPr>
            <w:tcW w:w="13606" w:type="dxa"/>
            <w:gridSpan w:val="7"/>
            <w:tcBorders>
              <w:top w:val="nil"/>
              <w:left w:val="nil"/>
              <w:bottom w:val="nil"/>
              <w:right w:val="nil"/>
            </w:tcBorders>
          </w:tcPr>
          <w:p w:rsidR="00792552" w:rsidRDefault="00792552">
            <w:pPr>
              <w:pStyle w:val="ConsPlusNormal"/>
            </w:pPr>
            <w:r>
              <w:t>Руководитель</w:t>
            </w:r>
          </w:p>
          <w:p w:rsidR="00792552" w:rsidRDefault="00792552">
            <w:pPr>
              <w:pStyle w:val="ConsPlusNormal"/>
            </w:pPr>
            <w:r>
              <w:t>научно-производственного</w:t>
            </w:r>
          </w:p>
          <w:p w:rsidR="00792552" w:rsidRDefault="00792552">
            <w:pPr>
              <w:pStyle w:val="ConsPlusNormal"/>
            </w:pPr>
            <w:r>
              <w:t>центра</w:t>
            </w:r>
          </w:p>
        </w:tc>
      </w:tr>
      <w:tr w:rsidR="00792552">
        <w:tc>
          <w:tcPr>
            <w:tcW w:w="2551" w:type="dxa"/>
            <w:gridSpan w:val="2"/>
            <w:tcBorders>
              <w:top w:val="nil"/>
              <w:left w:val="nil"/>
              <w:bottom w:val="nil"/>
              <w:right w:val="nil"/>
            </w:tcBorders>
          </w:tcPr>
          <w:p w:rsidR="00792552" w:rsidRDefault="00792552">
            <w:pPr>
              <w:pStyle w:val="ConsPlusNormal"/>
            </w:pPr>
            <w:r>
              <w:t>(уполномоченное лицо)</w:t>
            </w:r>
          </w:p>
        </w:tc>
        <w:tc>
          <w:tcPr>
            <w:tcW w:w="397" w:type="dxa"/>
            <w:tcBorders>
              <w:top w:val="nil"/>
              <w:left w:val="nil"/>
              <w:bottom w:val="nil"/>
              <w:right w:val="nil"/>
            </w:tcBorders>
          </w:tcPr>
          <w:p w:rsidR="00792552" w:rsidRDefault="00792552">
            <w:pPr>
              <w:pStyle w:val="ConsPlusNormal"/>
            </w:pPr>
          </w:p>
        </w:tc>
        <w:tc>
          <w:tcPr>
            <w:tcW w:w="1247" w:type="dxa"/>
            <w:tcBorders>
              <w:top w:val="nil"/>
              <w:left w:val="nil"/>
              <w:bottom w:val="single" w:sz="4" w:space="0" w:color="auto"/>
              <w:right w:val="nil"/>
            </w:tcBorders>
          </w:tcPr>
          <w:p w:rsidR="00792552" w:rsidRDefault="00792552">
            <w:pPr>
              <w:pStyle w:val="ConsPlusNormal"/>
            </w:pPr>
          </w:p>
        </w:tc>
        <w:tc>
          <w:tcPr>
            <w:tcW w:w="397" w:type="dxa"/>
            <w:tcBorders>
              <w:top w:val="nil"/>
              <w:left w:val="nil"/>
              <w:bottom w:val="nil"/>
              <w:right w:val="nil"/>
            </w:tcBorders>
          </w:tcPr>
          <w:p w:rsidR="00792552" w:rsidRDefault="00792552">
            <w:pPr>
              <w:pStyle w:val="ConsPlusNormal"/>
            </w:pPr>
          </w:p>
        </w:tc>
        <w:tc>
          <w:tcPr>
            <w:tcW w:w="2778" w:type="dxa"/>
            <w:tcBorders>
              <w:top w:val="nil"/>
              <w:left w:val="nil"/>
              <w:bottom w:val="single" w:sz="4" w:space="0" w:color="auto"/>
              <w:right w:val="nil"/>
            </w:tcBorders>
          </w:tcPr>
          <w:p w:rsidR="00792552" w:rsidRDefault="00792552">
            <w:pPr>
              <w:pStyle w:val="ConsPlusNormal"/>
            </w:pPr>
          </w:p>
        </w:tc>
        <w:tc>
          <w:tcPr>
            <w:tcW w:w="6236" w:type="dxa"/>
            <w:tcBorders>
              <w:top w:val="nil"/>
              <w:left w:val="nil"/>
              <w:bottom w:val="nil"/>
              <w:right w:val="nil"/>
            </w:tcBorders>
          </w:tcPr>
          <w:p w:rsidR="00792552" w:rsidRDefault="00792552">
            <w:pPr>
              <w:pStyle w:val="ConsPlusNormal"/>
            </w:pPr>
          </w:p>
        </w:tc>
      </w:tr>
      <w:tr w:rsidR="00792552">
        <w:tc>
          <w:tcPr>
            <w:tcW w:w="794" w:type="dxa"/>
            <w:tcBorders>
              <w:top w:val="nil"/>
              <w:left w:val="nil"/>
              <w:bottom w:val="nil"/>
              <w:right w:val="nil"/>
            </w:tcBorders>
          </w:tcPr>
          <w:p w:rsidR="00792552" w:rsidRDefault="00792552">
            <w:pPr>
              <w:pStyle w:val="ConsPlusNormal"/>
            </w:pPr>
          </w:p>
        </w:tc>
        <w:tc>
          <w:tcPr>
            <w:tcW w:w="1757" w:type="dxa"/>
            <w:tcBorders>
              <w:top w:val="single" w:sz="4" w:space="0" w:color="auto"/>
              <w:left w:val="nil"/>
              <w:bottom w:val="nil"/>
              <w:right w:val="nil"/>
            </w:tcBorders>
          </w:tcPr>
          <w:p w:rsidR="00792552" w:rsidRDefault="00792552">
            <w:pPr>
              <w:pStyle w:val="ConsPlusNormal"/>
              <w:jc w:val="center"/>
            </w:pPr>
            <w:r>
              <w:t>(должность)</w:t>
            </w:r>
          </w:p>
        </w:tc>
        <w:tc>
          <w:tcPr>
            <w:tcW w:w="397" w:type="dxa"/>
            <w:tcBorders>
              <w:top w:val="nil"/>
              <w:left w:val="nil"/>
              <w:bottom w:val="nil"/>
              <w:right w:val="nil"/>
            </w:tcBorders>
          </w:tcPr>
          <w:p w:rsidR="00792552" w:rsidRDefault="00792552">
            <w:pPr>
              <w:pStyle w:val="ConsPlusNormal"/>
            </w:pPr>
          </w:p>
        </w:tc>
        <w:tc>
          <w:tcPr>
            <w:tcW w:w="1247" w:type="dxa"/>
            <w:tcBorders>
              <w:top w:val="single" w:sz="4" w:space="0" w:color="auto"/>
              <w:left w:val="nil"/>
              <w:bottom w:val="nil"/>
              <w:right w:val="nil"/>
            </w:tcBorders>
          </w:tcPr>
          <w:p w:rsidR="00792552" w:rsidRDefault="00792552">
            <w:pPr>
              <w:pStyle w:val="ConsPlusNormal"/>
              <w:jc w:val="center"/>
            </w:pPr>
            <w:r>
              <w:t>(подпись)</w:t>
            </w:r>
          </w:p>
        </w:tc>
        <w:tc>
          <w:tcPr>
            <w:tcW w:w="397" w:type="dxa"/>
            <w:tcBorders>
              <w:top w:val="nil"/>
              <w:left w:val="nil"/>
              <w:bottom w:val="nil"/>
              <w:right w:val="nil"/>
            </w:tcBorders>
          </w:tcPr>
          <w:p w:rsidR="00792552" w:rsidRDefault="00792552">
            <w:pPr>
              <w:pStyle w:val="ConsPlusNormal"/>
            </w:pPr>
          </w:p>
        </w:tc>
        <w:tc>
          <w:tcPr>
            <w:tcW w:w="2778" w:type="dxa"/>
            <w:tcBorders>
              <w:top w:val="single" w:sz="4" w:space="0" w:color="auto"/>
              <w:left w:val="nil"/>
              <w:bottom w:val="nil"/>
              <w:right w:val="nil"/>
            </w:tcBorders>
          </w:tcPr>
          <w:p w:rsidR="00792552" w:rsidRDefault="00792552">
            <w:pPr>
              <w:pStyle w:val="ConsPlusNormal"/>
              <w:jc w:val="center"/>
            </w:pPr>
            <w:r>
              <w:t>(расшифровка подписи)</w:t>
            </w:r>
          </w:p>
        </w:tc>
        <w:tc>
          <w:tcPr>
            <w:tcW w:w="6236" w:type="dxa"/>
            <w:tcBorders>
              <w:top w:val="nil"/>
              <w:left w:val="nil"/>
              <w:bottom w:val="nil"/>
              <w:right w:val="nil"/>
            </w:tcBorders>
          </w:tcPr>
          <w:p w:rsidR="00792552" w:rsidRDefault="00792552">
            <w:pPr>
              <w:pStyle w:val="ConsPlusNormal"/>
            </w:pPr>
          </w:p>
        </w:tc>
      </w:tr>
      <w:tr w:rsidR="00792552">
        <w:tc>
          <w:tcPr>
            <w:tcW w:w="13606" w:type="dxa"/>
            <w:gridSpan w:val="7"/>
            <w:tcBorders>
              <w:top w:val="nil"/>
              <w:left w:val="nil"/>
              <w:bottom w:val="nil"/>
              <w:right w:val="nil"/>
            </w:tcBorders>
          </w:tcPr>
          <w:p w:rsidR="00792552" w:rsidRDefault="00792552">
            <w:pPr>
              <w:pStyle w:val="ConsPlusNormal"/>
            </w:pPr>
            <w:r>
              <w:t>"____" ____________ 20___ г. (заверяется печатью научно-производственного центра) (при наличии печати)</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5</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lastRenderedPageBreak/>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Normal"/>
        <w:jc w:val="center"/>
      </w:pPr>
      <w:bookmarkStart w:id="89" w:name="P5646"/>
      <w:bookmarkEnd w:id="89"/>
      <w:r>
        <w:t>СМЕТА</w:t>
      </w:r>
    </w:p>
    <w:p w:rsidR="00792552" w:rsidRDefault="00792552">
      <w:pPr>
        <w:pStyle w:val="ConsPlusNormal"/>
        <w:jc w:val="center"/>
      </w:pPr>
      <w:r>
        <w:t>затрат по инновационному проекту</w:t>
      </w:r>
    </w:p>
    <w:p w:rsidR="00792552" w:rsidRDefault="00792552">
      <w:pPr>
        <w:pStyle w:val="ConsPlusNormal"/>
        <w:ind w:firstLine="540"/>
        <w:jc w:val="both"/>
      </w:pPr>
    </w:p>
    <w:p w:rsidR="00792552" w:rsidRDefault="00792552">
      <w:pPr>
        <w:pStyle w:val="ConsPlusNormal"/>
        <w:jc w:val="center"/>
      </w:pPr>
      <w:r>
        <w:t>_________________________________________</w:t>
      </w:r>
    </w:p>
    <w:p w:rsidR="00792552" w:rsidRDefault="00792552">
      <w:pPr>
        <w:pStyle w:val="ConsPlusNormal"/>
        <w:jc w:val="center"/>
      </w:pPr>
      <w:r>
        <w:t>(наименование инновационного проекта)</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792552">
        <w:tc>
          <w:tcPr>
            <w:tcW w:w="1928" w:type="dxa"/>
          </w:tcPr>
          <w:p w:rsidR="00792552" w:rsidRDefault="00792552">
            <w:pPr>
              <w:pStyle w:val="ConsPlusNormal"/>
              <w:jc w:val="center"/>
            </w:pPr>
            <w:r>
              <w:t>Номер этапа</w:t>
            </w:r>
          </w:p>
        </w:tc>
        <w:tc>
          <w:tcPr>
            <w:tcW w:w="2040" w:type="dxa"/>
          </w:tcPr>
          <w:p w:rsidR="00792552" w:rsidRDefault="00792552">
            <w:pPr>
              <w:pStyle w:val="ConsPlusNormal"/>
              <w:jc w:val="center"/>
            </w:pPr>
            <w:r>
              <w:t>Название этапа</w:t>
            </w:r>
          </w:p>
        </w:tc>
        <w:tc>
          <w:tcPr>
            <w:tcW w:w="2778" w:type="dxa"/>
          </w:tcPr>
          <w:p w:rsidR="00792552" w:rsidRDefault="00792552">
            <w:pPr>
              <w:pStyle w:val="ConsPlusNormal"/>
              <w:jc w:val="center"/>
            </w:pPr>
            <w:r>
              <w:t>Перечень работ и мероприятий</w:t>
            </w:r>
          </w:p>
        </w:tc>
        <w:tc>
          <w:tcPr>
            <w:tcW w:w="1700" w:type="dxa"/>
          </w:tcPr>
          <w:p w:rsidR="00792552" w:rsidRDefault="00792552">
            <w:pPr>
              <w:pStyle w:val="ConsPlusNormal"/>
              <w:jc w:val="center"/>
            </w:pPr>
            <w:r>
              <w:t>Сроки выполнения работ</w:t>
            </w:r>
          </w:p>
        </w:tc>
        <w:tc>
          <w:tcPr>
            <w:tcW w:w="1757" w:type="dxa"/>
          </w:tcPr>
          <w:p w:rsidR="00792552" w:rsidRDefault="00792552">
            <w:pPr>
              <w:pStyle w:val="ConsPlusNormal"/>
              <w:jc w:val="center"/>
            </w:pPr>
            <w:r>
              <w:t>Контрольные показатели и документы</w:t>
            </w:r>
          </w:p>
        </w:tc>
        <w:tc>
          <w:tcPr>
            <w:tcW w:w="1700" w:type="dxa"/>
          </w:tcPr>
          <w:p w:rsidR="00792552" w:rsidRDefault="00792552">
            <w:pPr>
              <w:pStyle w:val="ConsPlusNormal"/>
              <w:jc w:val="center"/>
            </w:pPr>
            <w:r>
              <w:t>Цена выполняемых работ и мероприятий</w:t>
            </w:r>
          </w:p>
        </w:tc>
        <w:tc>
          <w:tcPr>
            <w:tcW w:w="1700" w:type="dxa"/>
          </w:tcPr>
          <w:p w:rsidR="00792552" w:rsidRDefault="00792552">
            <w:pPr>
              <w:pStyle w:val="ConsPlusNormal"/>
              <w:jc w:val="center"/>
            </w:pPr>
            <w:r>
              <w:t>Сроки оплаты</w:t>
            </w:r>
          </w:p>
        </w:tc>
      </w:tr>
      <w:tr w:rsidR="00792552">
        <w:tc>
          <w:tcPr>
            <w:tcW w:w="1928" w:type="dxa"/>
          </w:tcPr>
          <w:p w:rsidR="00792552" w:rsidRDefault="00792552">
            <w:pPr>
              <w:pStyle w:val="ConsPlusNormal"/>
            </w:pPr>
            <w:r>
              <w:t>Последовательно указываются этапы</w:t>
            </w:r>
          </w:p>
        </w:tc>
        <w:tc>
          <w:tcPr>
            <w:tcW w:w="2040" w:type="dxa"/>
          </w:tcPr>
          <w:p w:rsidR="00792552" w:rsidRDefault="00792552">
            <w:pPr>
              <w:pStyle w:val="ConsPlusNormal"/>
            </w:pPr>
            <w:r>
              <w:t>Название этапа должно отражать суть выполняемых на этапе работ</w:t>
            </w:r>
          </w:p>
        </w:tc>
        <w:tc>
          <w:tcPr>
            <w:tcW w:w="2778" w:type="dxa"/>
          </w:tcPr>
          <w:p w:rsidR="00792552" w:rsidRDefault="00792552">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792552" w:rsidRDefault="00792552">
            <w:pPr>
              <w:pStyle w:val="ConsPlusNormal"/>
            </w:pPr>
            <w:r>
              <w:t>Указывается для каждого этапа работ</w:t>
            </w:r>
          </w:p>
        </w:tc>
        <w:tc>
          <w:tcPr>
            <w:tcW w:w="1757" w:type="dxa"/>
          </w:tcPr>
          <w:p w:rsidR="00792552" w:rsidRDefault="00792552">
            <w:pPr>
              <w:pStyle w:val="ConsPlusNormal"/>
            </w:pPr>
            <w:r>
              <w:t>Перечень документов и объектов, создаваемых на этапе</w:t>
            </w:r>
          </w:p>
        </w:tc>
        <w:tc>
          <w:tcPr>
            <w:tcW w:w="1700" w:type="dxa"/>
          </w:tcPr>
          <w:p w:rsidR="00792552" w:rsidRDefault="00792552">
            <w:pPr>
              <w:pStyle w:val="ConsPlusNormal"/>
            </w:pPr>
            <w:r>
              <w:t>Указывается в тыс. руб. для каждой работы (мероприятия) отдельно</w:t>
            </w:r>
          </w:p>
        </w:tc>
        <w:tc>
          <w:tcPr>
            <w:tcW w:w="1700" w:type="dxa"/>
          </w:tcPr>
          <w:p w:rsidR="00792552" w:rsidRDefault="00792552">
            <w:pPr>
              <w:pStyle w:val="ConsPlusNormal"/>
            </w:pPr>
            <w:r>
              <w:t>Указывается месяц и год оплаты каждого этапа работ</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6</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Normal"/>
        <w:jc w:val="center"/>
      </w:pPr>
      <w:bookmarkStart w:id="90" w:name="P5682"/>
      <w:bookmarkEnd w:id="90"/>
      <w:r>
        <w:t>РЕЕСТР</w:t>
      </w:r>
    </w:p>
    <w:p w:rsidR="00792552" w:rsidRDefault="00792552">
      <w:pPr>
        <w:pStyle w:val="ConsPlusNormal"/>
        <w:jc w:val="center"/>
      </w:pPr>
      <w:r>
        <w:t>платежных документов, подтверждающих оплату затрат,</w:t>
      </w:r>
    </w:p>
    <w:p w:rsidR="00792552" w:rsidRDefault="00792552">
      <w:pPr>
        <w:pStyle w:val="ConsPlusNormal"/>
        <w:jc w:val="center"/>
      </w:pPr>
      <w:r>
        <w:t>связанных с реализацией инновационного проекта</w:t>
      </w:r>
    </w:p>
    <w:p w:rsidR="00792552" w:rsidRDefault="00792552">
      <w:pPr>
        <w:pStyle w:val="ConsPlusNormal"/>
        <w:jc w:val="center"/>
      </w:pPr>
      <w:r>
        <w:t>(за период не более 2-х лет)</w:t>
      </w:r>
    </w:p>
    <w:p w:rsidR="00792552" w:rsidRDefault="00792552">
      <w:pPr>
        <w:pStyle w:val="ConsPlusNormal"/>
        <w:jc w:val="center"/>
      </w:pPr>
      <w:r>
        <w:t>_________________________________________</w:t>
      </w:r>
    </w:p>
    <w:p w:rsidR="00792552" w:rsidRDefault="00792552">
      <w:pPr>
        <w:pStyle w:val="ConsPlusNormal"/>
        <w:jc w:val="center"/>
      </w:pPr>
      <w:r>
        <w:t>(наименование проекта)</w:t>
      </w:r>
    </w:p>
    <w:p w:rsidR="00792552" w:rsidRDefault="00792552">
      <w:pPr>
        <w:pStyle w:val="ConsPlusNormal"/>
        <w:ind w:firstLine="540"/>
        <w:jc w:val="both"/>
      </w:pPr>
    </w:p>
    <w:p w:rsidR="00792552" w:rsidRDefault="00792552">
      <w:pPr>
        <w:pStyle w:val="ConsPlusNormal"/>
        <w:jc w:val="right"/>
      </w:pPr>
      <w:r>
        <w:t>(рублей)</w:t>
      </w:r>
    </w:p>
    <w:p w:rsidR="00792552" w:rsidRDefault="0079255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792552">
        <w:tc>
          <w:tcPr>
            <w:tcW w:w="2154" w:type="dxa"/>
          </w:tcPr>
          <w:p w:rsidR="00792552" w:rsidRDefault="00792552">
            <w:pPr>
              <w:pStyle w:val="ConsPlusNormal"/>
              <w:jc w:val="center"/>
            </w:pPr>
            <w:r>
              <w:t>Наименование статьи расходов</w:t>
            </w:r>
          </w:p>
        </w:tc>
        <w:tc>
          <w:tcPr>
            <w:tcW w:w="1531" w:type="dxa"/>
          </w:tcPr>
          <w:p w:rsidR="00792552" w:rsidRDefault="00792552">
            <w:pPr>
              <w:pStyle w:val="ConsPlusNormal"/>
              <w:jc w:val="center"/>
            </w:pPr>
            <w:r>
              <w:t>Объем фактически произведенных расходов</w:t>
            </w:r>
          </w:p>
        </w:tc>
        <w:tc>
          <w:tcPr>
            <w:tcW w:w="2211" w:type="dxa"/>
          </w:tcPr>
          <w:p w:rsidR="00792552" w:rsidRDefault="00792552">
            <w:pPr>
              <w:pStyle w:val="ConsPlusNormal"/>
              <w:jc w:val="center"/>
            </w:pPr>
            <w:r>
              <w:t>Наименование организации - получателя платежа. Номер и дата договора (при наличии)</w:t>
            </w:r>
          </w:p>
        </w:tc>
        <w:tc>
          <w:tcPr>
            <w:tcW w:w="1134" w:type="dxa"/>
          </w:tcPr>
          <w:p w:rsidR="00792552" w:rsidRDefault="00792552">
            <w:pPr>
              <w:pStyle w:val="ConsPlusNormal"/>
              <w:jc w:val="center"/>
            </w:pPr>
            <w:r>
              <w:t>Предмет договора</w:t>
            </w:r>
          </w:p>
        </w:tc>
        <w:tc>
          <w:tcPr>
            <w:tcW w:w="1474" w:type="dxa"/>
          </w:tcPr>
          <w:p w:rsidR="00792552" w:rsidRDefault="00792552">
            <w:pPr>
              <w:pStyle w:val="ConsPlusNormal"/>
              <w:jc w:val="center"/>
            </w:pPr>
            <w:r>
              <w:t>Реквизиты документа, являющегося основанием для перечисления средств</w:t>
            </w:r>
          </w:p>
        </w:tc>
        <w:tc>
          <w:tcPr>
            <w:tcW w:w="1417" w:type="dxa"/>
          </w:tcPr>
          <w:p w:rsidR="00792552" w:rsidRDefault="00792552">
            <w:pPr>
              <w:pStyle w:val="ConsPlusNormal"/>
              <w:jc w:val="center"/>
            </w:pPr>
            <w:r>
              <w:t>Реквизиты платежного поручения</w:t>
            </w:r>
          </w:p>
        </w:tc>
        <w:tc>
          <w:tcPr>
            <w:tcW w:w="1417" w:type="dxa"/>
          </w:tcPr>
          <w:p w:rsidR="00792552" w:rsidRDefault="00792552">
            <w:pPr>
              <w:pStyle w:val="ConsPlusNormal"/>
              <w:jc w:val="center"/>
            </w:pPr>
            <w:r>
              <w:t>Фактически оплачено</w:t>
            </w:r>
          </w:p>
        </w:tc>
        <w:tc>
          <w:tcPr>
            <w:tcW w:w="2268" w:type="dxa"/>
          </w:tcPr>
          <w:p w:rsidR="00792552" w:rsidRDefault="00792552">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792552">
        <w:tc>
          <w:tcPr>
            <w:tcW w:w="2154" w:type="dxa"/>
          </w:tcPr>
          <w:p w:rsidR="00792552" w:rsidRDefault="00792552">
            <w:pPr>
              <w:pStyle w:val="ConsPlusNormal"/>
            </w:pPr>
          </w:p>
        </w:tc>
        <w:tc>
          <w:tcPr>
            <w:tcW w:w="1531" w:type="dxa"/>
          </w:tcPr>
          <w:p w:rsidR="00792552" w:rsidRDefault="00792552">
            <w:pPr>
              <w:pStyle w:val="ConsPlusNormal"/>
            </w:pPr>
          </w:p>
        </w:tc>
        <w:tc>
          <w:tcPr>
            <w:tcW w:w="2211" w:type="dxa"/>
          </w:tcPr>
          <w:p w:rsidR="00792552" w:rsidRDefault="00792552">
            <w:pPr>
              <w:pStyle w:val="ConsPlusNormal"/>
            </w:pPr>
          </w:p>
        </w:tc>
        <w:tc>
          <w:tcPr>
            <w:tcW w:w="1134" w:type="dxa"/>
          </w:tcPr>
          <w:p w:rsidR="00792552" w:rsidRDefault="00792552">
            <w:pPr>
              <w:pStyle w:val="ConsPlusNormal"/>
            </w:pPr>
          </w:p>
        </w:tc>
        <w:tc>
          <w:tcPr>
            <w:tcW w:w="1474" w:type="dxa"/>
          </w:tcPr>
          <w:p w:rsidR="00792552" w:rsidRDefault="00792552">
            <w:pPr>
              <w:pStyle w:val="ConsPlusNormal"/>
            </w:pPr>
          </w:p>
        </w:tc>
        <w:tc>
          <w:tcPr>
            <w:tcW w:w="1417" w:type="dxa"/>
          </w:tcPr>
          <w:p w:rsidR="00792552" w:rsidRDefault="00792552">
            <w:pPr>
              <w:pStyle w:val="ConsPlusNormal"/>
            </w:pPr>
          </w:p>
        </w:tc>
        <w:tc>
          <w:tcPr>
            <w:tcW w:w="1417" w:type="dxa"/>
          </w:tcPr>
          <w:p w:rsidR="00792552" w:rsidRDefault="00792552">
            <w:pPr>
              <w:pStyle w:val="ConsPlusNormal"/>
            </w:pPr>
          </w:p>
        </w:tc>
        <w:tc>
          <w:tcPr>
            <w:tcW w:w="2268" w:type="dxa"/>
          </w:tcPr>
          <w:p w:rsidR="00792552" w:rsidRDefault="00792552">
            <w:pPr>
              <w:pStyle w:val="ConsPlusNormal"/>
            </w:pPr>
          </w:p>
        </w:tc>
      </w:tr>
      <w:tr w:rsidR="00792552">
        <w:tc>
          <w:tcPr>
            <w:tcW w:w="2154" w:type="dxa"/>
          </w:tcPr>
          <w:p w:rsidR="00792552" w:rsidRDefault="00792552">
            <w:pPr>
              <w:pStyle w:val="ConsPlusNormal"/>
            </w:pPr>
          </w:p>
        </w:tc>
        <w:tc>
          <w:tcPr>
            <w:tcW w:w="1531" w:type="dxa"/>
          </w:tcPr>
          <w:p w:rsidR="00792552" w:rsidRDefault="00792552">
            <w:pPr>
              <w:pStyle w:val="ConsPlusNormal"/>
            </w:pPr>
          </w:p>
        </w:tc>
        <w:tc>
          <w:tcPr>
            <w:tcW w:w="2211" w:type="dxa"/>
          </w:tcPr>
          <w:p w:rsidR="00792552" w:rsidRDefault="00792552">
            <w:pPr>
              <w:pStyle w:val="ConsPlusNormal"/>
            </w:pPr>
          </w:p>
        </w:tc>
        <w:tc>
          <w:tcPr>
            <w:tcW w:w="1134" w:type="dxa"/>
          </w:tcPr>
          <w:p w:rsidR="00792552" w:rsidRDefault="00792552">
            <w:pPr>
              <w:pStyle w:val="ConsPlusNormal"/>
            </w:pPr>
          </w:p>
        </w:tc>
        <w:tc>
          <w:tcPr>
            <w:tcW w:w="1474" w:type="dxa"/>
          </w:tcPr>
          <w:p w:rsidR="00792552" w:rsidRDefault="00792552">
            <w:pPr>
              <w:pStyle w:val="ConsPlusNormal"/>
            </w:pPr>
          </w:p>
        </w:tc>
        <w:tc>
          <w:tcPr>
            <w:tcW w:w="1417" w:type="dxa"/>
          </w:tcPr>
          <w:p w:rsidR="00792552" w:rsidRDefault="00792552">
            <w:pPr>
              <w:pStyle w:val="ConsPlusNormal"/>
            </w:pPr>
          </w:p>
        </w:tc>
        <w:tc>
          <w:tcPr>
            <w:tcW w:w="1417" w:type="dxa"/>
          </w:tcPr>
          <w:p w:rsidR="00792552" w:rsidRDefault="00792552">
            <w:pPr>
              <w:pStyle w:val="ConsPlusNormal"/>
            </w:pPr>
          </w:p>
        </w:tc>
        <w:tc>
          <w:tcPr>
            <w:tcW w:w="2268" w:type="dxa"/>
          </w:tcPr>
          <w:p w:rsidR="00792552" w:rsidRDefault="00792552">
            <w:pPr>
              <w:pStyle w:val="ConsPlusNormal"/>
            </w:pPr>
          </w:p>
        </w:tc>
      </w:tr>
      <w:tr w:rsidR="00792552">
        <w:tc>
          <w:tcPr>
            <w:tcW w:w="2154" w:type="dxa"/>
          </w:tcPr>
          <w:p w:rsidR="00792552" w:rsidRDefault="00792552">
            <w:pPr>
              <w:pStyle w:val="ConsPlusNormal"/>
              <w:jc w:val="center"/>
            </w:pPr>
            <w:r>
              <w:t>-</w:t>
            </w:r>
          </w:p>
        </w:tc>
        <w:tc>
          <w:tcPr>
            <w:tcW w:w="1531" w:type="dxa"/>
          </w:tcPr>
          <w:p w:rsidR="00792552" w:rsidRDefault="00792552">
            <w:pPr>
              <w:pStyle w:val="ConsPlusNormal"/>
            </w:pPr>
            <w:r>
              <w:t>Всего, в том числе:</w:t>
            </w:r>
          </w:p>
        </w:tc>
        <w:tc>
          <w:tcPr>
            <w:tcW w:w="2211" w:type="dxa"/>
          </w:tcPr>
          <w:p w:rsidR="00792552" w:rsidRDefault="00792552">
            <w:pPr>
              <w:pStyle w:val="ConsPlusNormal"/>
              <w:jc w:val="center"/>
            </w:pPr>
            <w:r>
              <w:t>-</w:t>
            </w:r>
          </w:p>
        </w:tc>
        <w:tc>
          <w:tcPr>
            <w:tcW w:w="1134" w:type="dxa"/>
          </w:tcPr>
          <w:p w:rsidR="00792552" w:rsidRDefault="00792552">
            <w:pPr>
              <w:pStyle w:val="ConsPlusNormal"/>
              <w:jc w:val="center"/>
            </w:pPr>
            <w:r>
              <w:t>-</w:t>
            </w:r>
          </w:p>
        </w:tc>
        <w:tc>
          <w:tcPr>
            <w:tcW w:w="1474" w:type="dxa"/>
          </w:tcPr>
          <w:p w:rsidR="00792552" w:rsidRDefault="00792552">
            <w:pPr>
              <w:pStyle w:val="ConsPlusNormal"/>
              <w:jc w:val="center"/>
            </w:pPr>
            <w:r>
              <w:t>-</w:t>
            </w:r>
          </w:p>
        </w:tc>
        <w:tc>
          <w:tcPr>
            <w:tcW w:w="1417" w:type="dxa"/>
          </w:tcPr>
          <w:p w:rsidR="00792552" w:rsidRDefault="00792552">
            <w:pPr>
              <w:pStyle w:val="ConsPlusNormal"/>
              <w:jc w:val="center"/>
            </w:pPr>
            <w:r>
              <w:t>-</w:t>
            </w:r>
          </w:p>
        </w:tc>
        <w:tc>
          <w:tcPr>
            <w:tcW w:w="1417" w:type="dxa"/>
          </w:tcPr>
          <w:p w:rsidR="00792552" w:rsidRDefault="00792552">
            <w:pPr>
              <w:pStyle w:val="ConsPlusNormal"/>
            </w:pPr>
          </w:p>
        </w:tc>
        <w:tc>
          <w:tcPr>
            <w:tcW w:w="2268" w:type="dxa"/>
          </w:tcPr>
          <w:p w:rsidR="00792552" w:rsidRDefault="00792552">
            <w:pPr>
              <w:pStyle w:val="ConsPlusNormal"/>
              <w:jc w:val="center"/>
            </w:pPr>
            <w:r>
              <w:t>-</w:t>
            </w:r>
          </w:p>
        </w:tc>
      </w:tr>
    </w:tbl>
    <w:p w:rsidR="00792552" w:rsidRDefault="00792552">
      <w:pPr>
        <w:pStyle w:val="ConsPlusNormal"/>
        <w:ind w:firstLine="540"/>
        <w:jc w:val="both"/>
      </w:pPr>
    </w:p>
    <w:p w:rsidR="00792552" w:rsidRDefault="00792552">
      <w:pPr>
        <w:pStyle w:val="ConsPlusNonformat"/>
        <w:jc w:val="both"/>
      </w:pPr>
      <w:r>
        <w:t>Руководитель научно-производственного</w:t>
      </w:r>
    </w:p>
    <w:p w:rsidR="00792552" w:rsidRDefault="00792552">
      <w:pPr>
        <w:pStyle w:val="ConsPlusNonformat"/>
        <w:jc w:val="both"/>
      </w:pPr>
      <w:r>
        <w:t>центра            _________________ _______________________________________</w:t>
      </w:r>
    </w:p>
    <w:p w:rsidR="00792552" w:rsidRDefault="00792552">
      <w:pPr>
        <w:pStyle w:val="ConsPlusNonformat"/>
        <w:jc w:val="both"/>
      </w:pPr>
      <w:r>
        <w:t xml:space="preserve">                      (подпись)              (расшифровка подписи)</w:t>
      </w:r>
    </w:p>
    <w:p w:rsidR="00792552" w:rsidRDefault="00792552">
      <w:pPr>
        <w:pStyle w:val="ConsPlusNonformat"/>
        <w:jc w:val="both"/>
      </w:pPr>
    </w:p>
    <w:p w:rsidR="00792552" w:rsidRDefault="00792552">
      <w:pPr>
        <w:pStyle w:val="ConsPlusNonformat"/>
        <w:jc w:val="both"/>
      </w:pPr>
      <w:r>
        <w:t>Главный бухгалтер _________________ _______________________________________</w:t>
      </w:r>
    </w:p>
    <w:p w:rsidR="00792552" w:rsidRDefault="00792552">
      <w:pPr>
        <w:pStyle w:val="ConsPlusNonformat"/>
        <w:jc w:val="both"/>
      </w:pPr>
      <w:r>
        <w:t xml:space="preserve">                      (подпись)              (расшифровка подписи)</w:t>
      </w:r>
    </w:p>
    <w:p w:rsidR="00792552" w:rsidRDefault="00792552">
      <w:pPr>
        <w:pStyle w:val="ConsPlusNonformat"/>
        <w:jc w:val="both"/>
      </w:pPr>
    </w:p>
    <w:p w:rsidR="00792552" w:rsidRDefault="00792552">
      <w:pPr>
        <w:pStyle w:val="ConsPlusNonformat"/>
        <w:jc w:val="both"/>
      </w:pPr>
      <w:r>
        <w:t>Дата "____" ______________ 201__ г.</w:t>
      </w:r>
    </w:p>
    <w:p w:rsidR="00792552" w:rsidRDefault="00792552">
      <w:pPr>
        <w:pStyle w:val="ConsPlusNonformat"/>
        <w:jc w:val="both"/>
      </w:pPr>
    </w:p>
    <w:p w:rsidR="00792552" w:rsidRDefault="00792552">
      <w:pPr>
        <w:pStyle w:val="ConsPlusNonformat"/>
        <w:jc w:val="both"/>
      </w:pPr>
      <w:r>
        <w:t>печать</w:t>
      </w:r>
    </w:p>
    <w:p w:rsidR="00792552" w:rsidRDefault="00792552">
      <w:pPr>
        <w:pStyle w:val="ConsPlusNonformat"/>
        <w:jc w:val="both"/>
      </w:pPr>
      <w:r>
        <w:t>(при наличии печати)</w:t>
      </w:r>
    </w:p>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7</w:t>
      </w:r>
    </w:p>
    <w:p w:rsidR="00792552" w:rsidRDefault="00792552">
      <w:pPr>
        <w:pStyle w:val="ConsPlusNormal"/>
        <w:jc w:val="right"/>
      </w:pPr>
      <w:r>
        <w:t>к Порядку</w:t>
      </w:r>
    </w:p>
    <w:p w:rsidR="00792552" w:rsidRDefault="00792552">
      <w:pPr>
        <w:pStyle w:val="ConsPlusNormal"/>
        <w:jc w:val="right"/>
      </w:pPr>
      <w:r>
        <w:t>предоставления научно-производственным</w:t>
      </w:r>
    </w:p>
    <w:p w:rsidR="00792552" w:rsidRDefault="00792552">
      <w:pPr>
        <w:pStyle w:val="ConsPlusNormal"/>
        <w:jc w:val="right"/>
      </w:pPr>
      <w:r>
        <w:t>центрам субсидий, предусмотренных</w:t>
      </w:r>
    </w:p>
    <w:p w:rsidR="00792552" w:rsidRDefault="00792552">
      <w:pPr>
        <w:pStyle w:val="ConsPlusNormal"/>
        <w:jc w:val="right"/>
      </w:pPr>
      <w:r>
        <w:t>подпрограммой "Государственная поддержка</w:t>
      </w:r>
    </w:p>
    <w:p w:rsidR="00792552" w:rsidRDefault="00792552">
      <w:pPr>
        <w:pStyle w:val="ConsPlusNormal"/>
        <w:jc w:val="right"/>
      </w:pPr>
      <w:r>
        <w:t>научно-производственных центров в Новосибирской</w:t>
      </w:r>
    </w:p>
    <w:p w:rsidR="00792552" w:rsidRDefault="00792552">
      <w:pPr>
        <w:pStyle w:val="ConsPlusNormal"/>
        <w:jc w:val="right"/>
      </w:pPr>
      <w:r>
        <w:t>области" государственной программы</w:t>
      </w:r>
    </w:p>
    <w:p w:rsidR="00792552" w:rsidRDefault="00792552">
      <w:pPr>
        <w:pStyle w:val="ConsPlusNormal"/>
        <w:jc w:val="right"/>
      </w:pPr>
      <w:r>
        <w:t>Новосибирской области "Развитие промышленности</w:t>
      </w:r>
    </w:p>
    <w:p w:rsidR="00792552" w:rsidRDefault="00792552">
      <w:pPr>
        <w:pStyle w:val="ConsPlusNormal"/>
        <w:jc w:val="right"/>
      </w:pPr>
      <w:r>
        <w:t>и повышение ее конкурентоспособности</w:t>
      </w:r>
    </w:p>
    <w:p w:rsidR="00792552" w:rsidRDefault="00792552">
      <w:pPr>
        <w:pStyle w:val="ConsPlusNormal"/>
        <w:jc w:val="right"/>
      </w:pPr>
      <w:r>
        <w:t>в Новосибирской области"</w:t>
      </w:r>
    </w:p>
    <w:p w:rsidR="00792552" w:rsidRDefault="00792552">
      <w:pPr>
        <w:pStyle w:val="ConsPlusNormal"/>
        <w:ind w:firstLine="540"/>
        <w:jc w:val="both"/>
      </w:pPr>
    </w:p>
    <w:p w:rsidR="00792552" w:rsidRDefault="00792552">
      <w:pPr>
        <w:pStyle w:val="ConsPlusTitle"/>
        <w:jc w:val="center"/>
      </w:pPr>
      <w:bookmarkStart w:id="91" w:name="P5750"/>
      <w:bookmarkEnd w:id="91"/>
      <w:r>
        <w:t>ПЕРЕЧЕНЬ</w:t>
      </w:r>
    </w:p>
    <w:p w:rsidR="00792552" w:rsidRDefault="00792552">
      <w:pPr>
        <w:pStyle w:val="ConsPlusTitle"/>
        <w:jc w:val="center"/>
      </w:pPr>
      <w:r>
        <w:t>документов, подтверждающих проведение комплекса</w:t>
      </w:r>
    </w:p>
    <w:p w:rsidR="00792552" w:rsidRDefault="00792552">
      <w:pPr>
        <w:pStyle w:val="ConsPlusTitle"/>
        <w:jc w:val="center"/>
      </w:pPr>
      <w:r>
        <w:t>исследовательских, экспериментальных работ по созданию новых</w:t>
      </w:r>
    </w:p>
    <w:p w:rsidR="00792552" w:rsidRDefault="00792552">
      <w:pPr>
        <w:pStyle w:val="ConsPlusTitle"/>
        <w:jc w:val="center"/>
      </w:pPr>
      <w:r>
        <w:t>материалов, технологий, опытных образцов (опытных партий)</w:t>
      </w:r>
    </w:p>
    <w:p w:rsidR="00792552" w:rsidRDefault="00792552">
      <w:pPr>
        <w:pStyle w:val="ConsPlusTitle"/>
        <w:jc w:val="center"/>
      </w:pPr>
      <w:r>
        <w:t>инновационной высокотехнологичной продукции и приобретение</w:t>
      </w:r>
    </w:p>
    <w:p w:rsidR="00792552" w:rsidRDefault="00792552">
      <w:pPr>
        <w:pStyle w:val="ConsPlusTitle"/>
        <w:jc w:val="center"/>
      </w:pPr>
      <w:r>
        <w:t>специального исследовательского, опытно-экспериментального</w:t>
      </w:r>
    </w:p>
    <w:p w:rsidR="00792552" w:rsidRDefault="00792552">
      <w:pPr>
        <w:pStyle w:val="ConsPlusTitle"/>
        <w:jc w:val="center"/>
      </w:pPr>
      <w:r>
        <w:t>оборудования и приборов</w:t>
      </w:r>
    </w:p>
    <w:p w:rsidR="00792552" w:rsidRDefault="00792552">
      <w:pPr>
        <w:pStyle w:val="ConsPlusNormal"/>
        <w:ind w:firstLine="540"/>
        <w:jc w:val="both"/>
      </w:pPr>
    </w:p>
    <w:p w:rsidR="00792552" w:rsidRDefault="00792552">
      <w:pPr>
        <w:pStyle w:val="ConsPlusTitle"/>
        <w:jc w:val="center"/>
        <w:outlineLvl w:val="2"/>
      </w:pPr>
      <w:r>
        <w:t>I. Документы, подтверждающие проведение комплекса</w:t>
      </w:r>
    </w:p>
    <w:p w:rsidR="00792552" w:rsidRDefault="00792552">
      <w:pPr>
        <w:pStyle w:val="ConsPlusTitle"/>
        <w:jc w:val="center"/>
      </w:pPr>
      <w:r>
        <w:t>исследовательских, экспериментальных работ по созданию новых</w:t>
      </w:r>
    </w:p>
    <w:p w:rsidR="00792552" w:rsidRDefault="00792552">
      <w:pPr>
        <w:pStyle w:val="ConsPlusTitle"/>
        <w:jc w:val="center"/>
      </w:pPr>
      <w:r>
        <w:t>материалов, технологий, опытных образцов (опытных партий)</w:t>
      </w:r>
    </w:p>
    <w:p w:rsidR="00792552" w:rsidRDefault="00792552">
      <w:pPr>
        <w:pStyle w:val="ConsPlusTitle"/>
        <w:jc w:val="center"/>
      </w:pPr>
      <w:r>
        <w:t>инновационной высокотехнологичной продукции</w:t>
      </w:r>
    </w:p>
    <w:p w:rsidR="00792552" w:rsidRDefault="00792552">
      <w:pPr>
        <w:pStyle w:val="ConsPlusNormal"/>
        <w:ind w:firstLine="540"/>
        <w:jc w:val="both"/>
      </w:pPr>
    </w:p>
    <w:p w:rsidR="00792552" w:rsidRDefault="00792552">
      <w:pPr>
        <w:pStyle w:val="ConsPlusNormal"/>
        <w:ind w:firstLine="540"/>
        <w:jc w:val="both"/>
      </w:pPr>
      <w:r>
        <w:t>1. При завершении НИР в целом:</w:t>
      </w:r>
    </w:p>
    <w:p w:rsidR="00792552" w:rsidRDefault="00792552">
      <w:pPr>
        <w:pStyle w:val="ConsPlusNormal"/>
        <w:spacing w:before="200"/>
        <w:ind w:firstLine="540"/>
        <w:jc w:val="both"/>
      </w:pPr>
      <w:r>
        <w:t xml:space="preserve">отчет о НИР </w:t>
      </w:r>
      <w:hyperlink r:id="rId983">
        <w:r>
          <w:rPr>
            <w:color w:val="0000FF"/>
          </w:rPr>
          <w:t>(ГОСТ 7.32-2017)</w:t>
        </w:r>
      </w:hyperlink>
      <w:r>
        <w:t>;</w:t>
      </w:r>
    </w:p>
    <w:p w:rsidR="00792552" w:rsidRDefault="00792552">
      <w:pPr>
        <w:pStyle w:val="ConsPlusNormal"/>
        <w:spacing w:before="20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792552" w:rsidRDefault="00792552">
      <w:pPr>
        <w:pStyle w:val="ConsPlusNormal"/>
        <w:spacing w:before="20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792552" w:rsidRDefault="00792552">
      <w:pPr>
        <w:pStyle w:val="ConsPlusNormal"/>
        <w:spacing w:before="200"/>
        <w:ind w:firstLine="540"/>
        <w:jc w:val="both"/>
      </w:pPr>
      <w:r>
        <w:t>отчет о патентных исследованиях (ГОСТ Р 15.011-98);</w:t>
      </w:r>
    </w:p>
    <w:p w:rsidR="00792552" w:rsidRDefault="00792552">
      <w:pPr>
        <w:pStyle w:val="ConsPlusNormal"/>
        <w:spacing w:before="200"/>
        <w:ind w:firstLine="540"/>
        <w:jc w:val="both"/>
      </w:pPr>
      <w:r>
        <w:t>ведомость соответствия полученных результатов НИР требованиям технического задания (техническим требованиям);</w:t>
      </w:r>
    </w:p>
    <w:p w:rsidR="00792552" w:rsidRDefault="00792552">
      <w:pPr>
        <w:pStyle w:val="ConsPlusNormal"/>
        <w:spacing w:before="200"/>
        <w:ind w:firstLine="540"/>
        <w:jc w:val="both"/>
      </w:pPr>
      <w:r>
        <w:t>смета фактических затрат по НИР в целом, в том числе расходы на оплату труда и отчисления на социальные нужды;</w:t>
      </w:r>
    </w:p>
    <w:p w:rsidR="00792552" w:rsidRDefault="00792552">
      <w:pPr>
        <w:pStyle w:val="ConsPlusNormal"/>
        <w:spacing w:before="200"/>
        <w:ind w:firstLine="540"/>
        <w:jc w:val="both"/>
      </w:pPr>
      <w:r>
        <w:t>протокол рассмотрения отчета о НИР научно-техническим советом НПЦ;</w:t>
      </w:r>
    </w:p>
    <w:p w:rsidR="00792552" w:rsidRDefault="00792552">
      <w:pPr>
        <w:pStyle w:val="ConsPlusNormal"/>
        <w:spacing w:before="200"/>
        <w:ind w:firstLine="540"/>
        <w:jc w:val="both"/>
      </w:pPr>
      <w:r>
        <w:t>приказ руководства НПЦ о выполнении НИР.</w:t>
      </w:r>
    </w:p>
    <w:p w:rsidR="00792552" w:rsidRDefault="00792552">
      <w:pPr>
        <w:pStyle w:val="ConsPlusNormal"/>
        <w:spacing w:before="200"/>
        <w:ind w:firstLine="540"/>
        <w:jc w:val="both"/>
      </w:pPr>
      <w:r>
        <w:t>2. При завершении этапа НИР:</w:t>
      </w:r>
    </w:p>
    <w:p w:rsidR="00792552" w:rsidRDefault="00792552">
      <w:pPr>
        <w:pStyle w:val="ConsPlusNormal"/>
        <w:spacing w:before="200"/>
        <w:ind w:firstLine="540"/>
        <w:jc w:val="both"/>
      </w:pPr>
      <w:r>
        <w:t xml:space="preserve">промежуточный отчет о выполнении этапа НИР </w:t>
      </w:r>
      <w:hyperlink r:id="rId984">
        <w:r>
          <w:rPr>
            <w:color w:val="0000FF"/>
          </w:rPr>
          <w:t>(ГОСТ 7.32-2017)</w:t>
        </w:r>
      </w:hyperlink>
      <w:r>
        <w:t>;</w:t>
      </w:r>
    </w:p>
    <w:p w:rsidR="00792552" w:rsidRDefault="00792552">
      <w:pPr>
        <w:pStyle w:val="ConsPlusNormal"/>
        <w:spacing w:before="20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792552" w:rsidRDefault="00792552">
      <w:pPr>
        <w:pStyle w:val="ConsPlusNormal"/>
        <w:spacing w:before="200"/>
        <w:ind w:firstLine="540"/>
        <w:jc w:val="both"/>
      </w:pPr>
      <w:r>
        <w:t xml:space="preserve">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w:t>
      </w:r>
      <w:r>
        <w:lastRenderedPageBreak/>
        <w:t>характеристики исследуемых процессов, разрабатываемых материалов, изделий, технологий и др.;</w:t>
      </w:r>
    </w:p>
    <w:p w:rsidR="00792552" w:rsidRDefault="00792552">
      <w:pPr>
        <w:pStyle w:val="ConsPlusNormal"/>
        <w:spacing w:before="200"/>
        <w:ind w:firstLine="540"/>
        <w:jc w:val="both"/>
      </w:pPr>
      <w:r>
        <w:t>смета текущих затрат по этапу НИР, в том числе расходы на оплату труда и отчисления на социальные нужды;</w:t>
      </w:r>
    </w:p>
    <w:p w:rsidR="00792552" w:rsidRDefault="00792552">
      <w:pPr>
        <w:pStyle w:val="ConsPlusNormal"/>
        <w:spacing w:before="200"/>
        <w:ind w:firstLine="540"/>
        <w:jc w:val="both"/>
      </w:pPr>
      <w:r>
        <w:t>протокол рассмотрения отчета о завершении этапа НИР научно-техническим советом НПК;</w:t>
      </w:r>
    </w:p>
    <w:p w:rsidR="00792552" w:rsidRDefault="00792552">
      <w:pPr>
        <w:pStyle w:val="ConsPlusNormal"/>
        <w:spacing w:before="200"/>
        <w:ind w:firstLine="540"/>
        <w:jc w:val="both"/>
      </w:pPr>
      <w:r>
        <w:t>приказ руководства НПЦ о выполнении этапа НИР.</w:t>
      </w:r>
    </w:p>
    <w:p w:rsidR="00792552" w:rsidRDefault="00792552">
      <w:pPr>
        <w:pStyle w:val="ConsPlusNormal"/>
        <w:spacing w:before="200"/>
        <w:ind w:firstLine="540"/>
        <w:jc w:val="both"/>
      </w:pPr>
      <w:r>
        <w:t>3. При завершении ОКР в целом:</w:t>
      </w:r>
    </w:p>
    <w:p w:rsidR="00792552" w:rsidRDefault="00792552">
      <w:pPr>
        <w:pStyle w:val="ConsPlusNormal"/>
        <w:spacing w:before="200"/>
        <w:ind w:firstLine="540"/>
        <w:jc w:val="both"/>
      </w:pPr>
      <w:r>
        <w:t>комплект конструкторской документации (</w:t>
      </w:r>
      <w:hyperlink r:id="rId985">
        <w:r>
          <w:rPr>
            <w:color w:val="0000FF"/>
          </w:rPr>
          <w:t>ГОСТ 2.102-2013</w:t>
        </w:r>
      </w:hyperlink>
      <w:r>
        <w:t xml:space="preserve">, </w:t>
      </w:r>
      <w:hyperlink r:id="rId986">
        <w:r>
          <w:rPr>
            <w:color w:val="0000FF"/>
          </w:rPr>
          <w:t>ГОСТ 19.101-77</w:t>
        </w:r>
      </w:hyperlink>
      <w:r>
        <w:t xml:space="preserve">, </w:t>
      </w:r>
      <w:hyperlink r:id="rId987">
        <w:r>
          <w:rPr>
            <w:color w:val="0000FF"/>
          </w:rPr>
          <w:t>ГОСТ 34.201-89</w:t>
        </w:r>
      </w:hyperlink>
      <w:r>
        <w:t>);</w:t>
      </w:r>
    </w:p>
    <w:p w:rsidR="00792552" w:rsidRDefault="00792552">
      <w:pPr>
        <w:pStyle w:val="ConsPlusNormal"/>
        <w:spacing w:before="200"/>
        <w:ind w:firstLine="540"/>
        <w:jc w:val="both"/>
      </w:pPr>
      <w:r>
        <w:t>программа предварительных испытаний опытных образов изделий (материалов);</w:t>
      </w:r>
    </w:p>
    <w:p w:rsidR="00792552" w:rsidRDefault="00792552">
      <w:pPr>
        <w:pStyle w:val="ConsPlusNormal"/>
        <w:spacing w:before="200"/>
        <w:ind w:firstLine="540"/>
        <w:jc w:val="both"/>
      </w:pPr>
      <w:r>
        <w:t>смета фактических затрат по ОКР, в том числе расходы на оплату труда и отчисления на социальные нужды;</w:t>
      </w:r>
    </w:p>
    <w:p w:rsidR="00792552" w:rsidRDefault="00792552">
      <w:pPr>
        <w:pStyle w:val="ConsPlusNormal"/>
        <w:spacing w:before="200"/>
        <w:ind w:firstLine="540"/>
        <w:jc w:val="both"/>
      </w:pPr>
      <w:r>
        <w:t>ведомость соответствия полученных результатов ОКР требованиям технического задания (техническим требованиям);</w:t>
      </w:r>
    </w:p>
    <w:p w:rsidR="00792552" w:rsidRDefault="00792552">
      <w:pPr>
        <w:pStyle w:val="ConsPlusNormal"/>
        <w:spacing w:before="200"/>
        <w:ind w:firstLine="540"/>
        <w:jc w:val="both"/>
      </w:pPr>
      <w:r>
        <w:t>акт изготовления опытных образцов изделий (макетов, экспериментальных образцов материалов);</w:t>
      </w:r>
    </w:p>
    <w:p w:rsidR="00792552" w:rsidRDefault="00792552">
      <w:pPr>
        <w:pStyle w:val="ConsPlusNormal"/>
        <w:spacing w:before="200"/>
        <w:ind w:firstLine="540"/>
        <w:jc w:val="both"/>
      </w:pPr>
      <w:r>
        <w:t xml:space="preserve">акт предварительных испытаний опытных образцов изделий (материалов), утвержденный руководством НПЦ </w:t>
      </w:r>
      <w:hyperlink r:id="rId988">
        <w:r>
          <w:rPr>
            <w:color w:val="0000FF"/>
          </w:rPr>
          <w:t>(ГОСТ Р 15.301-2016)</w:t>
        </w:r>
      </w:hyperlink>
      <w:r>
        <w:t>;</w:t>
      </w:r>
    </w:p>
    <w:p w:rsidR="00792552" w:rsidRDefault="00792552">
      <w:pPr>
        <w:pStyle w:val="ConsPlusNormal"/>
        <w:spacing w:before="200"/>
        <w:ind w:firstLine="540"/>
        <w:jc w:val="both"/>
      </w:pPr>
      <w:r>
        <w:t>ведомость соответствия опытных образцов ОКР требованиям технического задания (техническим требованиям);</w:t>
      </w:r>
    </w:p>
    <w:p w:rsidR="00792552" w:rsidRDefault="00792552">
      <w:pPr>
        <w:pStyle w:val="ConsPlusNormal"/>
        <w:spacing w:before="200"/>
        <w:ind w:firstLine="540"/>
        <w:jc w:val="both"/>
      </w:pPr>
      <w:r>
        <w:t>протокол рассмотрения отчета об ОКР научно-техническим советом НПЦ;</w:t>
      </w:r>
    </w:p>
    <w:p w:rsidR="00792552" w:rsidRDefault="00792552">
      <w:pPr>
        <w:pStyle w:val="ConsPlusNormal"/>
        <w:spacing w:before="200"/>
        <w:ind w:firstLine="540"/>
        <w:jc w:val="both"/>
      </w:pPr>
      <w:r>
        <w:t>приказ руководства НПЦ о выполнении ОКР.</w:t>
      </w:r>
    </w:p>
    <w:p w:rsidR="00792552" w:rsidRDefault="00792552">
      <w:pPr>
        <w:pStyle w:val="ConsPlusNormal"/>
        <w:spacing w:before="200"/>
        <w:ind w:firstLine="540"/>
        <w:jc w:val="both"/>
      </w:pPr>
      <w:r>
        <w:t>4. При завершении этапа ОКР:</w:t>
      </w:r>
    </w:p>
    <w:p w:rsidR="00792552" w:rsidRDefault="00792552">
      <w:pPr>
        <w:pStyle w:val="ConsPlusNormal"/>
        <w:spacing w:before="200"/>
        <w:ind w:firstLine="540"/>
        <w:jc w:val="both"/>
      </w:pPr>
      <w:r>
        <w:t xml:space="preserve">отчет по эскизному проекту </w:t>
      </w:r>
      <w:hyperlink r:id="rId989">
        <w:r>
          <w:rPr>
            <w:color w:val="0000FF"/>
          </w:rPr>
          <w:t>(ГОСТ 2.119-2013)</w:t>
        </w:r>
      </w:hyperlink>
      <w:r>
        <w:t>;</w:t>
      </w:r>
    </w:p>
    <w:p w:rsidR="00792552" w:rsidRDefault="00792552">
      <w:pPr>
        <w:pStyle w:val="ConsPlusNormal"/>
        <w:spacing w:before="200"/>
        <w:ind w:firstLine="540"/>
        <w:jc w:val="both"/>
      </w:pPr>
      <w:r>
        <w:t xml:space="preserve">отчет по техническому проекту </w:t>
      </w:r>
      <w:hyperlink r:id="rId990">
        <w:r>
          <w:rPr>
            <w:color w:val="0000FF"/>
          </w:rPr>
          <w:t>(ГОСТ 2.120-2013)</w:t>
        </w:r>
      </w:hyperlink>
      <w:r>
        <w:t>;</w:t>
      </w:r>
    </w:p>
    <w:p w:rsidR="00792552" w:rsidRDefault="00792552">
      <w:pPr>
        <w:pStyle w:val="ConsPlusNormal"/>
        <w:spacing w:before="20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792552" w:rsidRDefault="00792552">
      <w:pPr>
        <w:pStyle w:val="ConsPlusNormal"/>
        <w:spacing w:before="20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792552" w:rsidRDefault="00792552">
      <w:pPr>
        <w:pStyle w:val="ConsPlusNormal"/>
        <w:spacing w:before="200"/>
        <w:ind w:firstLine="540"/>
        <w:jc w:val="both"/>
      </w:pPr>
      <w:r>
        <w:t>смета текущих затрат по этапу ОКР, в том числе расходы на оплату труда и отчисления на социальные нужды;</w:t>
      </w:r>
    </w:p>
    <w:p w:rsidR="00792552" w:rsidRDefault="00792552">
      <w:pPr>
        <w:pStyle w:val="ConsPlusNormal"/>
        <w:spacing w:before="200"/>
        <w:ind w:firstLine="540"/>
        <w:jc w:val="both"/>
      </w:pPr>
      <w:r>
        <w:t>протокол рассмотрения отчета о завершении этапа ОКР научно-техническим советом НПЦ;</w:t>
      </w:r>
    </w:p>
    <w:p w:rsidR="00792552" w:rsidRDefault="00792552">
      <w:pPr>
        <w:pStyle w:val="ConsPlusNormal"/>
        <w:spacing w:before="200"/>
        <w:ind w:firstLine="540"/>
        <w:jc w:val="both"/>
      </w:pPr>
      <w:r>
        <w:t>приказ руководства НПЦ о выполнении этапа ОКР.</w:t>
      </w:r>
    </w:p>
    <w:p w:rsidR="00792552" w:rsidRDefault="00792552">
      <w:pPr>
        <w:pStyle w:val="ConsPlusNormal"/>
        <w:spacing w:before="200"/>
        <w:ind w:firstLine="540"/>
        <w:jc w:val="both"/>
      </w:pPr>
      <w:r>
        <w:t>5. При завершении этапа ОТР или ОТР в целом:</w:t>
      </w:r>
    </w:p>
    <w:p w:rsidR="00792552" w:rsidRDefault="00792552">
      <w:pPr>
        <w:pStyle w:val="ConsPlusNormal"/>
        <w:spacing w:before="200"/>
        <w:ind w:firstLine="540"/>
        <w:jc w:val="both"/>
      </w:pPr>
      <w:r>
        <w:t>программа и методика отработки технологических процессов получения новых материалов, изделий (</w:t>
      </w:r>
      <w:hyperlink r:id="rId991">
        <w:r>
          <w:rPr>
            <w:color w:val="0000FF"/>
          </w:rPr>
          <w:t>ГОСТ Р 2.106-2019</w:t>
        </w:r>
      </w:hyperlink>
      <w:r>
        <w:t xml:space="preserve">, </w:t>
      </w:r>
      <w:hyperlink r:id="rId992">
        <w:r>
          <w:rPr>
            <w:color w:val="0000FF"/>
          </w:rPr>
          <w:t>ГОСТ 3.1102-2011</w:t>
        </w:r>
      </w:hyperlink>
      <w:r>
        <w:t xml:space="preserve">, </w:t>
      </w:r>
      <w:hyperlink r:id="rId993">
        <w:r>
          <w:rPr>
            <w:color w:val="0000FF"/>
          </w:rPr>
          <w:t>ГОСТ 14.201-83</w:t>
        </w:r>
      </w:hyperlink>
      <w:r>
        <w:t xml:space="preserve"> и др. согласно ТЗ (ТТ);</w:t>
      </w:r>
    </w:p>
    <w:p w:rsidR="00792552" w:rsidRDefault="00792552">
      <w:pPr>
        <w:pStyle w:val="ConsPlusNormal"/>
        <w:spacing w:before="200"/>
        <w:ind w:firstLine="540"/>
        <w:jc w:val="both"/>
      </w:pPr>
      <w:r>
        <w:t>протоколы отработки (испытаний) технологических процессов получения новых материалов, изделий;</w:t>
      </w:r>
    </w:p>
    <w:p w:rsidR="00792552" w:rsidRDefault="00792552">
      <w:pPr>
        <w:pStyle w:val="ConsPlusNormal"/>
        <w:spacing w:before="200"/>
        <w:ind w:firstLine="540"/>
        <w:jc w:val="both"/>
      </w:pPr>
      <w:r>
        <w:t xml:space="preserve">предварительный проект технологического процесса </w:t>
      </w:r>
      <w:hyperlink r:id="rId994">
        <w:r>
          <w:rPr>
            <w:color w:val="0000FF"/>
          </w:rPr>
          <w:t>(ГОСТ 3.1102-2011)</w:t>
        </w:r>
      </w:hyperlink>
      <w:r>
        <w:t>;</w:t>
      </w:r>
    </w:p>
    <w:p w:rsidR="00792552" w:rsidRDefault="00792552">
      <w:pPr>
        <w:pStyle w:val="ConsPlusNormal"/>
        <w:spacing w:before="200"/>
        <w:ind w:firstLine="540"/>
        <w:jc w:val="both"/>
      </w:pPr>
      <w:r>
        <w:t>комплект рабочей технологической документации согласно ТЗ (ТТ) (</w:t>
      </w:r>
      <w:hyperlink r:id="rId995">
        <w:r>
          <w:rPr>
            <w:color w:val="0000FF"/>
          </w:rPr>
          <w:t>ГОСТ 2.102-2013</w:t>
        </w:r>
      </w:hyperlink>
      <w:r>
        <w:t xml:space="preserve">, </w:t>
      </w:r>
      <w:hyperlink r:id="rId996">
        <w:r>
          <w:rPr>
            <w:color w:val="0000FF"/>
          </w:rPr>
          <w:t xml:space="preserve">ГОСТ </w:t>
        </w:r>
        <w:r>
          <w:rPr>
            <w:color w:val="0000FF"/>
          </w:rPr>
          <w:lastRenderedPageBreak/>
          <w:t>3.1102-2011</w:t>
        </w:r>
      </w:hyperlink>
      <w:r>
        <w:t>);</w:t>
      </w:r>
    </w:p>
    <w:p w:rsidR="00792552" w:rsidRDefault="00792552">
      <w:pPr>
        <w:pStyle w:val="ConsPlusNormal"/>
        <w:spacing w:before="200"/>
        <w:ind w:firstLine="540"/>
        <w:jc w:val="both"/>
      </w:pPr>
      <w:r>
        <w:t>смета фактических затрат по ОТР, в том числе расходы на оплату труда и отчисления на социальные нужды;</w:t>
      </w:r>
    </w:p>
    <w:p w:rsidR="00792552" w:rsidRDefault="00792552">
      <w:pPr>
        <w:pStyle w:val="ConsPlusNormal"/>
        <w:spacing w:before="200"/>
        <w:ind w:firstLine="540"/>
        <w:jc w:val="both"/>
      </w:pPr>
      <w:r>
        <w:t>ведомость соответствия параметров разрабатываемых технологических процессов требованиям ТЗ (ТТ);</w:t>
      </w:r>
    </w:p>
    <w:p w:rsidR="00792552" w:rsidRDefault="00792552">
      <w:pPr>
        <w:pStyle w:val="ConsPlusNormal"/>
        <w:spacing w:before="200"/>
        <w:ind w:firstLine="540"/>
        <w:jc w:val="both"/>
      </w:pPr>
      <w:r>
        <w:t>протокол рассмотрения результатов ОТР научно-техническим советом НПЦ;</w:t>
      </w:r>
    </w:p>
    <w:p w:rsidR="00792552" w:rsidRDefault="00792552">
      <w:pPr>
        <w:pStyle w:val="ConsPlusNormal"/>
        <w:spacing w:before="200"/>
        <w:ind w:firstLine="540"/>
        <w:jc w:val="both"/>
      </w:pPr>
      <w:r>
        <w:t>приказ руководства НПЦ о выполнении ОТР.</w:t>
      </w:r>
    </w:p>
    <w:p w:rsidR="00792552" w:rsidRDefault="00792552">
      <w:pPr>
        <w:pStyle w:val="ConsPlusNormal"/>
        <w:ind w:firstLine="540"/>
        <w:jc w:val="both"/>
      </w:pPr>
    </w:p>
    <w:p w:rsidR="00792552" w:rsidRDefault="00792552">
      <w:pPr>
        <w:pStyle w:val="ConsPlusTitle"/>
        <w:jc w:val="center"/>
        <w:outlineLvl w:val="2"/>
      </w:pPr>
      <w:r>
        <w:t>II. Документы, подтверждающие приобретение специального</w:t>
      </w:r>
    </w:p>
    <w:p w:rsidR="00792552" w:rsidRDefault="00792552">
      <w:pPr>
        <w:pStyle w:val="ConsPlusTitle"/>
        <w:jc w:val="center"/>
      </w:pPr>
      <w:r>
        <w:t>исследовательского, опытно-экспериментального</w:t>
      </w:r>
    </w:p>
    <w:p w:rsidR="00792552" w:rsidRDefault="00792552">
      <w:pPr>
        <w:pStyle w:val="ConsPlusTitle"/>
        <w:jc w:val="center"/>
      </w:pPr>
      <w:r>
        <w:t>оборудования и приборов</w:t>
      </w:r>
    </w:p>
    <w:p w:rsidR="00792552" w:rsidRDefault="00792552">
      <w:pPr>
        <w:pStyle w:val="ConsPlusNormal"/>
        <w:ind w:firstLine="540"/>
        <w:jc w:val="both"/>
      </w:pPr>
    </w:p>
    <w:p w:rsidR="00792552" w:rsidRDefault="00792552">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792552" w:rsidRDefault="00792552">
      <w:pPr>
        <w:pStyle w:val="ConsPlusNormal"/>
        <w:spacing w:before="20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792552" w:rsidRDefault="00792552">
      <w:pPr>
        <w:pStyle w:val="ConsPlusNormal"/>
        <w:spacing w:before="20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792552" w:rsidRDefault="00792552">
      <w:pPr>
        <w:pStyle w:val="ConsPlusNormal"/>
        <w:spacing w:before="20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792552" w:rsidRDefault="00792552">
      <w:pPr>
        <w:pStyle w:val="ConsPlusNormal"/>
        <w:spacing w:before="20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792552" w:rsidRDefault="00792552">
      <w:pPr>
        <w:pStyle w:val="ConsPlusNormal"/>
        <w:spacing w:before="20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792552" w:rsidRDefault="00792552">
      <w:pPr>
        <w:pStyle w:val="ConsPlusNormal"/>
        <w:spacing w:before="20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792552" w:rsidRDefault="00792552">
      <w:pPr>
        <w:pStyle w:val="ConsPlusNormal"/>
        <w:spacing w:before="200"/>
        <w:ind w:firstLine="540"/>
        <w:jc w:val="both"/>
      </w:pPr>
      <w:r>
        <w:t>копии свифтовых сообщений о подтверждении перевода валюты;</w:t>
      </w:r>
    </w:p>
    <w:p w:rsidR="00792552" w:rsidRDefault="00792552">
      <w:pPr>
        <w:pStyle w:val="ConsPlusNormal"/>
        <w:spacing w:before="20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792552" w:rsidRDefault="00792552">
      <w:pPr>
        <w:pStyle w:val="ConsPlusNormal"/>
        <w:spacing w:before="200"/>
        <w:ind w:firstLine="540"/>
        <w:jc w:val="both"/>
      </w:pPr>
      <w:r>
        <w:t>справка о состоянии паспорта импортной сделки и копия паспорта импортной сделки;</w:t>
      </w:r>
    </w:p>
    <w:p w:rsidR="00792552" w:rsidRDefault="00792552">
      <w:pPr>
        <w:pStyle w:val="ConsPlusNormal"/>
        <w:spacing w:before="20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792552" w:rsidRDefault="00792552">
      <w:pPr>
        <w:pStyle w:val="ConsPlusNormal"/>
        <w:spacing w:before="200"/>
        <w:ind w:firstLine="540"/>
        <w:jc w:val="both"/>
      </w:pPr>
      <w:r>
        <w:t>Примечание: копии документов заверяются НПЦ.</w:t>
      </w:r>
    </w:p>
    <w:p w:rsidR="00792552" w:rsidRDefault="00792552">
      <w:pPr>
        <w:pStyle w:val="ConsPlusNormal"/>
        <w:ind w:firstLine="540"/>
        <w:jc w:val="both"/>
      </w:pPr>
    </w:p>
    <w:p w:rsidR="00792552" w:rsidRDefault="00792552">
      <w:pPr>
        <w:pStyle w:val="ConsPlusNormal"/>
        <w:ind w:firstLine="540"/>
        <w:jc w:val="both"/>
      </w:pPr>
      <w:r>
        <w:t>Применяемые сокращения:</w:t>
      </w:r>
    </w:p>
    <w:p w:rsidR="00792552" w:rsidRDefault="00792552">
      <w:pPr>
        <w:pStyle w:val="ConsPlusNormal"/>
        <w:spacing w:before="200"/>
        <w:ind w:firstLine="540"/>
        <w:jc w:val="both"/>
      </w:pPr>
      <w:r>
        <w:t>НИР - научно-исследовательская работа;</w:t>
      </w:r>
    </w:p>
    <w:p w:rsidR="00792552" w:rsidRDefault="00792552">
      <w:pPr>
        <w:pStyle w:val="ConsPlusNormal"/>
        <w:spacing w:before="200"/>
        <w:ind w:firstLine="540"/>
        <w:jc w:val="both"/>
      </w:pPr>
      <w:r>
        <w:t>НПЦ - научно-производственный центр;</w:t>
      </w:r>
    </w:p>
    <w:p w:rsidR="00792552" w:rsidRDefault="00792552">
      <w:pPr>
        <w:pStyle w:val="ConsPlusNormal"/>
        <w:spacing w:before="200"/>
        <w:ind w:firstLine="540"/>
        <w:jc w:val="both"/>
      </w:pPr>
      <w:r>
        <w:t>ОКР - опытно-конструкторская работа;</w:t>
      </w:r>
    </w:p>
    <w:p w:rsidR="00792552" w:rsidRDefault="00792552">
      <w:pPr>
        <w:pStyle w:val="ConsPlusNormal"/>
        <w:spacing w:before="200"/>
        <w:ind w:firstLine="540"/>
        <w:jc w:val="both"/>
      </w:pPr>
      <w:r>
        <w:t>ОТР - опытно-технологическая работа;</w:t>
      </w:r>
    </w:p>
    <w:p w:rsidR="00792552" w:rsidRDefault="00792552">
      <w:pPr>
        <w:pStyle w:val="ConsPlusNormal"/>
        <w:spacing w:before="200"/>
        <w:ind w:firstLine="540"/>
        <w:jc w:val="both"/>
      </w:pPr>
      <w:r>
        <w:t>ТЗ (ТТ) - техническое задание (технические требования).</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Приложение N 4</w:t>
      </w:r>
    </w:p>
    <w:p w:rsidR="00792552" w:rsidRDefault="00792552">
      <w:pPr>
        <w:pStyle w:val="ConsPlusNormal"/>
        <w:jc w:val="right"/>
      </w:pPr>
      <w:r>
        <w:t>к постановлению</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92" w:name="P5840"/>
      <w:bookmarkEnd w:id="92"/>
      <w:r>
        <w:t>ПОРЯДОК</w:t>
      </w:r>
    </w:p>
    <w:p w:rsidR="00792552" w:rsidRDefault="00792552">
      <w:pPr>
        <w:pStyle w:val="ConsPlusTitle"/>
        <w:jc w:val="center"/>
      </w:pPr>
      <w:r>
        <w:t>ПРЕДОСТАВЛЕНИЯ СУБСИДИЙ, ПРЕДУСМОТРЕННЫХ ПОДПРОГРАММОЙ</w:t>
      </w:r>
    </w:p>
    <w:p w:rsidR="00792552" w:rsidRDefault="00792552">
      <w:pPr>
        <w:pStyle w:val="ConsPlusTitle"/>
        <w:jc w:val="center"/>
      </w:pPr>
      <w:r>
        <w:t>"РАЗВИТИЕ МЕДИЦИНСКОЙ ПРОМЫШЛЕННОСТИ НОВОСИБИРСКОЙ ОБЛАСТИ"</w:t>
      </w:r>
    </w:p>
    <w:p w:rsidR="00792552" w:rsidRDefault="00792552">
      <w:pPr>
        <w:pStyle w:val="ConsPlusTitle"/>
        <w:jc w:val="center"/>
      </w:pPr>
      <w:r>
        <w:t>ГОСУДАРСТВЕННОЙ ПРОГРАММЫ НОВОСИБИРСКОЙ ОБЛАСТИ "РАЗВИТИЕ</w:t>
      </w:r>
    </w:p>
    <w:p w:rsidR="00792552" w:rsidRDefault="00792552">
      <w:pPr>
        <w:pStyle w:val="ConsPlusTitle"/>
        <w:jc w:val="center"/>
      </w:pPr>
      <w:r>
        <w:t>ПРОМЫШЛЕННОСТИ И ПОВЫШЕНИЕ ЕЕ КОНКУРЕНТОСПОСОБНОСТИ</w:t>
      </w:r>
    </w:p>
    <w:p w:rsidR="00792552" w:rsidRDefault="00792552">
      <w:pPr>
        <w:pStyle w:val="ConsPlusTitle"/>
        <w:jc w:val="center"/>
      </w:pPr>
      <w:r>
        <w:t>В 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08.11.2021 </w:t>
            </w:r>
            <w:hyperlink r:id="rId997">
              <w:r>
                <w:rPr>
                  <w:color w:val="0000FF"/>
                </w:rPr>
                <w:t>N 451-п</w:t>
              </w:r>
            </w:hyperlink>
            <w:r>
              <w:rPr>
                <w:color w:val="392C69"/>
              </w:rPr>
              <w:t xml:space="preserve">, от 16.08.2022 </w:t>
            </w:r>
            <w:hyperlink r:id="rId998">
              <w:r>
                <w:rPr>
                  <w:color w:val="0000FF"/>
                </w:rPr>
                <w:t>N 388-п</w:t>
              </w:r>
            </w:hyperlink>
            <w:r>
              <w:rPr>
                <w:color w:val="392C69"/>
              </w:rPr>
              <w:t>,</w:t>
            </w:r>
          </w:p>
          <w:p w:rsidR="00792552" w:rsidRDefault="00792552">
            <w:pPr>
              <w:pStyle w:val="ConsPlusNormal"/>
              <w:jc w:val="center"/>
            </w:pPr>
            <w:r>
              <w:rPr>
                <w:color w:val="392C69"/>
              </w:rPr>
              <w:t xml:space="preserve">с изм., внесенными </w:t>
            </w:r>
            <w:hyperlink r:id="rId999">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1"/>
      </w:pPr>
      <w:r>
        <w:t>I. Общие положения</w:t>
      </w:r>
    </w:p>
    <w:p w:rsidR="00792552" w:rsidRDefault="00792552">
      <w:pPr>
        <w:pStyle w:val="ConsPlusNormal"/>
        <w:ind w:firstLine="540"/>
        <w:jc w:val="both"/>
      </w:pPr>
    </w:p>
    <w:p w:rsidR="00792552" w:rsidRDefault="00792552">
      <w:pPr>
        <w:pStyle w:val="ConsPlusNormal"/>
        <w:ind w:firstLine="540"/>
        <w:jc w:val="both"/>
      </w:pPr>
      <w:r>
        <w:t xml:space="preserve">1. Настоящий Порядок разработан в соответствии со </w:t>
      </w:r>
      <w:hyperlink r:id="rId1000">
        <w:r>
          <w:rPr>
            <w:color w:val="0000FF"/>
          </w:rPr>
          <w:t>статьей 78</w:t>
        </w:r>
      </w:hyperlink>
      <w:r>
        <w:t xml:space="preserve"> Бюджетного кодекса Российской Федерации, </w:t>
      </w:r>
      <w:hyperlink r:id="rId100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815">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92552" w:rsidRDefault="00792552">
      <w:pPr>
        <w:pStyle w:val="ConsPlusNormal"/>
        <w:spacing w:before="20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5857">
        <w:r>
          <w:rPr>
            <w:color w:val="0000FF"/>
          </w:rPr>
          <w:t>пункте 3</w:t>
        </w:r>
      </w:hyperlink>
      <w:r>
        <w:t xml:space="preserve"> настоящего Порядка.</w:t>
      </w:r>
    </w:p>
    <w:p w:rsidR="00792552" w:rsidRDefault="00792552">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при формировании проекта закона Новосибирской области об областном бюджете на соответствующий финансовый год и плановый период (проекта закона Новосибирской области о внесении изменений в закон об областном бюджете на соответствующий год и плановый период).</w:t>
      </w:r>
    </w:p>
    <w:p w:rsidR="00792552" w:rsidRDefault="00792552">
      <w:pPr>
        <w:pStyle w:val="ConsPlusNormal"/>
        <w:spacing w:before="200"/>
        <w:ind w:firstLine="540"/>
        <w:jc w:val="both"/>
      </w:pPr>
      <w:bookmarkStart w:id="93" w:name="P5857"/>
      <w:bookmarkEnd w:id="93"/>
      <w:r>
        <w:t>3.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792552" w:rsidRDefault="00792552">
      <w:pPr>
        <w:pStyle w:val="ConsPlusNormal"/>
        <w:spacing w:before="200"/>
        <w:ind w:firstLine="540"/>
        <w:jc w:val="both"/>
      </w:pPr>
      <w:bookmarkStart w:id="94" w:name="P5858"/>
      <w:bookmarkEnd w:id="94"/>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792552" w:rsidRDefault="00792552">
      <w:pPr>
        <w:pStyle w:val="ConsPlusNormal"/>
        <w:spacing w:before="20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792552" w:rsidRDefault="00792552">
      <w:pPr>
        <w:pStyle w:val="ConsPlusNormal"/>
        <w:spacing w:before="20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spacing w:before="200"/>
        <w:ind w:firstLine="540"/>
        <w:jc w:val="both"/>
      </w:pPr>
      <w:r>
        <w:lastRenderedPageBreak/>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spacing w:before="200"/>
        <w:ind w:firstLine="540"/>
        <w:jc w:val="both"/>
      </w:pPr>
      <w:bookmarkStart w:id="95" w:name="P5862"/>
      <w:bookmarkEnd w:id="95"/>
      <w:r>
        <w:t>5. Получателем субсидии является организация, относящаяся к следующим категориям:</w:t>
      </w:r>
    </w:p>
    <w:p w:rsidR="00792552" w:rsidRDefault="00792552">
      <w:pPr>
        <w:pStyle w:val="ConsPlusNormal"/>
        <w:spacing w:before="200"/>
        <w:ind w:firstLine="540"/>
        <w:jc w:val="both"/>
      </w:pPr>
      <w:r>
        <w:t xml:space="preserve">1) является юридическим лицом, индивидуальным предпринимателем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1002">
        <w:r>
          <w:rPr>
            <w:color w:val="0000FF"/>
          </w:rPr>
          <w:t>классификатором</w:t>
        </w:r>
      </w:hyperlink>
      <w:r>
        <w:t xml:space="preserve"> видов экономической деятельности (ОКВЭД), утвержденным приказом Федерального агентства по техническому регулированию и метрологии от 31.01.2014 N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организация);</w:t>
      </w:r>
    </w:p>
    <w:p w:rsidR="00792552" w:rsidRDefault="00792552">
      <w:pPr>
        <w:pStyle w:val="ConsPlusNormal"/>
        <w:spacing w:before="200"/>
        <w:ind w:firstLine="540"/>
        <w:jc w:val="both"/>
      </w:pPr>
      <w:r>
        <w:t>2) организация должна быть зарегистрирована в установленном порядке на территории Новосибирской области;</w:t>
      </w:r>
    </w:p>
    <w:p w:rsidR="00792552" w:rsidRDefault="00792552">
      <w:pPr>
        <w:pStyle w:val="ConsPlusNormal"/>
        <w:spacing w:before="200"/>
        <w:ind w:firstLine="540"/>
        <w:jc w:val="both"/>
      </w:pPr>
      <w:r>
        <w:t xml:space="preserve">3)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858">
        <w:r>
          <w:rPr>
            <w:color w:val="0000FF"/>
          </w:rPr>
          <w:t>пункта 4</w:t>
        </w:r>
      </w:hyperlink>
      <w:r>
        <w:t xml:space="preserve"> настоящего Порядка (при необходимости);</w:t>
      </w:r>
    </w:p>
    <w:p w:rsidR="00792552" w:rsidRDefault="00792552">
      <w:pPr>
        <w:pStyle w:val="ConsPlusNormal"/>
        <w:spacing w:before="200"/>
        <w:ind w:firstLine="540"/>
        <w:jc w:val="both"/>
      </w:pPr>
      <w:r>
        <w:t>4) информация об организации размещена в государственной информационной системе промышленности в открытом доступе в сети "Интернет" (https://gisp.gov.ru).</w:t>
      </w:r>
    </w:p>
    <w:p w:rsidR="00792552" w:rsidRDefault="00792552">
      <w:pPr>
        <w:pStyle w:val="ConsPlusNormal"/>
        <w:spacing w:before="20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792552" w:rsidRDefault="00792552">
      <w:pPr>
        <w:pStyle w:val="ConsPlusNormal"/>
        <w:spacing w:before="200"/>
        <w:ind w:firstLine="540"/>
        <w:jc w:val="both"/>
      </w:pPr>
      <w:r>
        <w:t xml:space="preserve">7. Критерии отбора получателей субсидий установлены в </w:t>
      </w:r>
      <w:hyperlink w:anchor="P5955">
        <w:r>
          <w:rPr>
            <w:color w:val="0000FF"/>
          </w:rPr>
          <w:t>пункте 23</w:t>
        </w:r>
      </w:hyperlink>
      <w:r>
        <w:t xml:space="preserve"> настоящего Порядка.</w:t>
      </w:r>
    </w:p>
    <w:p w:rsidR="00792552" w:rsidRDefault="00792552">
      <w:pPr>
        <w:pStyle w:val="ConsPlusNormal"/>
        <w:spacing w:before="20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792552" w:rsidRDefault="00792552">
      <w:pPr>
        <w:pStyle w:val="ConsPlusNormal"/>
        <w:spacing w:before="200"/>
        <w:ind w:firstLine="540"/>
        <w:jc w:val="both"/>
      </w:pPr>
      <w:r>
        <w:t>9. Организационно-техническое обеспечение проведения отбора, взаимодействие с организациями осуществляет министерство.</w:t>
      </w:r>
    </w:p>
    <w:p w:rsidR="00792552" w:rsidRDefault="00792552">
      <w:pPr>
        <w:pStyle w:val="ConsPlusNormal"/>
        <w:ind w:firstLine="540"/>
        <w:jc w:val="both"/>
      </w:pPr>
    </w:p>
    <w:p w:rsidR="00792552" w:rsidRDefault="00792552">
      <w:pPr>
        <w:pStyle w:val="ConsPlusTitle"/>
        <w:jc w:val="center"/>
        <w:outlineLvl w:val="1"/>
      </w:pPr>
      <w:r>
        <w:t>II. Порядок проведения отбора</w:t>
      </w:r>
    </w:p>
    <w:p w:rsidR="00792552" w:rsidRDefault="00792552">
      <w:pPr>
        <w:pStyle w:val="ConsPlusNormal"/>
        <w:ind w:firstLine="540"/>
        <w:jc w:val="both"/>
      </w:pPr>
    </w:p>
    <w:p w:rsidR="00792552" w:rsidRDefault="00792552">
      <w:pPr>
        <w:pStyle w:val="ConsPlusNormal"/>
        <w:ind w:firstLine="540"/>
        <w:jc w:val="both"/>
      </w:pPr>
      <w:bookmarkStart w:id="96" w:name="P5874"/>
      <w:bookmarkEnd w:id="96"/>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792552" w:rsidRDefault="00792552">
      <w:pPr>
        <w:pStyle w:val="ConsPlusNormal"/>
        <w:spacing w:before="200"/>
        <w:ind w:firstLine="540"/>
        <w:jc w:val="both"/>
      </w:pPr>
      <w:r>
        <w:t>1) сроков проведения отбора;</w:t>
      </w:r>
    </w:p>
    <w:p w:rsidR="00792552" w:rsidRDefault="00792552">
      <w:pPr>
        <w:pStyle w:val="ConsPlusNormal"/>
        <w:spacing w:before="20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92552" w:rsidRDefault="00792552">
      <w:pPr>
        <w:pStyle w:val="ConsPlusNormal"/>
        <w:spacing w:before="200"/>
        <w:ind w:firstLine="540"/>
        <w:jc w:val="both"/>
      </w:pPr>
      <w:r>
        <w:t>3) наименования, места нахождения, почтового адреса, адреса электронной почты министерства;</w:t>
      </w:r>
    </w:p>
    <w:p w:rsidR="00792552" w:rsidRDefault="00792552">
      <w:pPr>
        <w:pStyle w:val="ConsPlusNormal"/>
        <w:spacing w:before="200"/>
        <w:ind w:firstLine="540"/>
        <w:jc w:val="both"/>
      </w:pPr>
      <w:r>
        <w:t>4) результатов предоставления субсидии;</w:t>
      </w:r>
    </w:p>
    <w:p w:rsidR="00792552" w:rsidRDefault="00792552">
      <w:pPr>
        <w:pStyle w:val="ConsPlusNormal"/>
        <w:spacing w:before="20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792552" w:rsidRDefault="00792552">
      <w:pPr>
        <w:pStyle w:val="ConsPlusNormal"/>
        <w:spacing w:before="200"/>
        <w:ind w:firstLine="540"/>
        <w:jc w:val="both"/>
      </w:pPr>
      <w:r>
        <w:t xml:space="preserve">6) требований к участникам отбора в соответствии с </w:t>
      </w:r>
      <w:hyperlink w:anchor="P5892">
        <w:r>
          <w:rPr>
            <w:color w:val="0000FF"/>
          </w:rPr>
          <w:t>пунктом 14</w:t>
        </w:r>
      </w:hyperlink>
      <w:r>
        <w:t xml:space="preserve"> настоящего Порядка и перечня документов в соответствии с </w:t>
      </w:r>
      <w:hyperlink w:anchor="P5905">
        <w:r>
          <w:rPr>
            <w:color w:val="0000FF"/>
          </w:rPr>
          <w:t>пунктом 15</w:t>
        </w:r>
      </w:hyperlink>
      <w:r>
        <w:t>, представляемых участниками отбора для подтверждения их соответствия указанным требованиям;</w:t>
      </w:r>
    </w:p>
    <w:p w:rsidR="00792552" w:rsidRDefault="00792552">
      <w:pPr>
        <w:pStyle w:val="ConsPlusNormal"/>
        <w:spacing w:before="200"/>
        <w:ind w:firstLine="540"/>
        <w:jc w:val="both"/>
      </w:pPr>
      <w:r>
        <w:t xml:space="preserve">7) порядка подачи заявок участниками отбора и требований, предъявляемых к форме и </w:t>
      </w:r>
      <w:r>
        <w:lastRenderedPageBreak/>
        <w:t xml:space="preserve">содержанию заявок, подаваемых участниками отбора, в соответствии с </w:t>
      </w:r>
      <w:hyperlink w:anchor="P5905">
        <w:r>
          <w:rPr>
            <w:color w:val="0000FF"/>
          </w:rPr>
          <w:t>пунктами 15</w:t>
        </w:r>
      </w:hyperlink>
      <w:r>
        <w:t xml:space="preserve">, </w:t>
      </w:r>
      <w:hyperlink w:anchor="P5929">
        <w:r>
          <w:rPr>
            <w:color w:val="0000FF"/>
          </w:rPr>
          <w:t>16</w:t>
        </w:r>
      </w:hyperlink>
      <w:r>
        <w:t xml:space="preserve">, </w:t>
      </w:r>
      <w:hyperlink w:anchor="P5937">
        <w:r>
          <w:rPr>
            <w:color w:val="0000FF"/>
          </w:rPr>
          <w:t>18</w:t>
        </w:r>
      </w:hyperlink>
      <w:r>
        <w:t xml:space="preserve">, </w:t>
      </w:r>
      <w:hyperlink w:anchor="P5943">
        <w:r>
          <w:rPr>
            <w:color w:val="0000FF"/>
          </w:rPr>
          <w:t>19</w:t>
        </w:r>
      </w:hyperlink>
      <w:r>
        <w:t xml:space="preserve"> настоящего Порядка;</w:t>
      </w:r>
    </w:p>
    <w:p w:rsidR="00792552" w:rsidRDefault="00792552">
      <w:pPr>
        <w:pStyle w:val="ConsPlusNormal"/>
        <w:spacing w:before="20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891">
        <w:r>
          <w:rPr>
            <w:color w:val="0000FF"/>
          </w:rPr>
          <w:t>пунктами 13</w:t>
        </w:r>
      </w:hyperlink>
      <w:r>
        <w:t xml:space="preserve">, </w:t>
      </w:r>
      <w:hyperlink w:anchor="P5936">
        <w:r>
          <w:rPr>
            <w:color w:val="0000FF"/>
          </w:rPr>
          <w:t>17</w:t>
        </w:r>
      </w:hyperlink>
      <w:r>
        <w:t xml:space="preserve"> настоящего Порядка;</w:t>
      </w:r>
    </w:p>
    <w:p w:rsidR="00792552" w:rsidRDefault="00792552">
      <w:pPr>
        <w:pStyle w:val="ConsPlusNormal"/>
        <w:spacing w:before="200"/>
        <w:ind w:firstLine="540"/>
        <w:jc w:val="both"/>
      </w:pPr>
      <w:r>
        <w:t xml:space="preserve">9) правил рассмотрения и оценки заявок участников отбора в соответствии с </w:t>
      </w:r>
      <w:hyperlink w:anchor="P5945">
        <w:r>
          <w:rPr>
            <w:color w:val="0000FF"/>
          </w:rPr>
          <w:t>пунктами 21</w:t>
        </w:r>
      </w:hyperlink>
      <w:r>
        <w:t xml:space="preserve"> - </w:t>
      </w:r>
      <w:hyperlink w:anchor="P6162">
        <w:r>
          <w:rPr>
            <w:color w:val="0000FF"/>
          </w:rPr>
          <w:t>26</w:t>
        </w:r>
      </w:hyperlink>
      <w:r>
        <w:t xml:space="preserve"> настоящего Порядка;</w:t>
      </w:r>
    </w:p>
    <w:p w:rsidR="00792552" w:rsidRDefault="00792552">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92552" w:rsidRDefault="00792552">
      <w:pPr>
        <w:pStyle w:val="ConsPlusNormal"/>
        <w:spacing w:before="20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792552" w:rsidRDefault="00792552">
      <w:pPr>
        <w:pStyle w:val="ConsPlusNormal"/>
        <w:spacing w:before="200"/>
        <w:ind w:firstLine="540"/>
        <w:jc w:val="both"/>
      </w:pPr>
      <w:r>
        <w:t>12) условий признания победителя (победителей) отбора уклонившимся от заключения Соглашения;</w:t>
      </w:r>
    </w:p>
    <w:p w:rsidR="00792552" w:rsidRDefault="00792552">
      <w:pPr>
        <w:pStyle w:val="ConsPlusNormal"/>
        <w:spacing w:before="200"/>
        <w:ind w:firstLine="540"/>
        <w:jc w:val="both"/>
      </w:pPr>
      <w:r>
        <w:t>13) даты размещения результатов отбора на едином портале, а также на официальном сайте в сети "Интернет";</w:t>
      </w:r>
    </w:p>
    <w:p w:rsidR="00792552" w:rsidRDefault="00792552">
      <w:pPr>
        <w:pStyle w:val="ConsPlusNormal"/>
        <w:spacing w:before="200"/>
        <w:ind w:firstLine="540"/>
        <w:jc w:val="both"/>
      </w:pPr>
      <w:r>
        <w:t>14) предельной стоимости проекта по проведению комплекса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w:t>
      </w:r>
    </w:p>
    <w:p w:rsidR="00792552" w:rsidRDefault="00792552">
      <w:pPr>
        <w:pStyle w:val="ConsPlusNormal"/>
        <w:spacing w:before="200"/>
        <w:ind w:firstLine="540"/>
        <w:jc w:val="both"/>
      </w:pPr>
      <w:r>
        <w:t>11. Отбор базируется на принципах равенства и объективности и является открытым.</w:t>
      </w:r>
    </w:p>
    <w:p w:rsidR="00792552" w:rsidRDefault="00792552">
      <w:pPr>
        <w:pStyle w:val="ConsPlusNormal"/>
        <w:spacing w:before="200"/>
        <w:ind w:firstLine="540"/>
        <w:jc w:val="both"/>
      </w:pPr>
      <w:r>
        <w:t>12. Организации самостоятельно несут все расходы, связанные с подготовкой и подачей документов для участия в отборе.</w:t>
      </w:r>
    </w:p>
    <w:p w:rsidR="00792552" w:rsidRDefault="00792552">
      <w:pPr>
        <w:pStyle w:val="ConsPlusNormal"/>
        <w:spacing w:before="200"/>
        <w:ind w:firstLine="540"/>
        <w:jc w:val="both"/>
      </w:pPr>
      <w:bookmarkStart w:id="97" w:name="P5891"/>
      <w:bookmarkEnd w:id="97"/>
      <w:r>
        <w:t>13. Представленные на отбор документы не возвращаются.</w:t>
      </w:r>
    </w:p>
    <w:p w:rsidR="00792552" w:rsidRDefault="00792552">
      <w:pPr>
        <w:pStyle w:val="ConsPlusNormal"/>
        <w:spacing w:before="200"/>
        <w:ind w:firstLine="540"/>
        <w:jc w:val="both"/>
      </w:pPr>
      <w:bookmarkStart w:id="98" w:name="P5892"/>
      <w:bookmarkEnd w:id="98"/>
      <w:r>
        <w:t>14. Предоставление субсидий осуществляется при соблюдении организацией следующих обязательных требований:</w:t>
      </w:r>
    </w:p>
    <w:p w:rsidR="00792552" w:rsidRDefault="00792552">
      <w:pPr>
        <w:pStyle w:val="ConsPlusNormal"/>
        <w:spacing w:before="20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92552" w:rsidRDefault="00792552">
      <w:pPr>
        <w:pStyle w:val="ConsPlusNormal"/>
        <w:spacing w:before="200"/>
        <w:ind w:firstLine="540"/>
        <w:jc w:val="both"/>
      </w:pPr>
      <w:r>
        <w:t>а) для организаций, осуществляющих свою деятельность в городе Новосибирске, - не менее чем в 2 раза;</w:t>
      </w:r>
    </w:p>
    <w:p w:rsidR="00792552" w:rsidRDefault="00792552">
      <w:pPr>
        <w:pStyle w:val="ConsPlusNormal"/>
        <w:spacing w:before="200"/>
        <w:ind w:firstLine="540"/>
        <w:jc w:val="both"/>
      </w:pPr>
      <w:r>
        <w:t>б) для организаций,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792552" w:rsidRDefault="00792552">
      <w:pPr>
        <w:pStyle w:val="ConsPlusNormal"/>
        <w:spacing w:before="200"/>
        <w:ind w:firstLine="540"/>
        <w:jc w:val="both"/>
      </w:pPr>
      <w:r>
        <w:t>в) 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92552" w:rsidRDefault="00792552">
      <w:pPr>
        <w:pStyle w:val="ConsPlusNormal"/>
        <w:spacing w:before="200"/>
        <w:ind w:firstLine="540"/>
        <w:jc w:val="both"/>
      </w:pPr>
      <w:r>
        <w:t>2) соответствие организации по состоянию на дату не ранее первого числа месяца, предшествующего месяцу, в котором планируется проведение отбора, следующим требованиям:</w:t>
      </w:r>
    </w:p>
    <w:p w:rsidR="00792552" w:rsidRDefault="00792552">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абз. "а" пп. 2 п. 14 приостановлено до </w:t>
            </w:r>
            <w:hyperlink r:id="rId1004">
              <w:r>
                <w:rPr>
                  <w:color w:val="0000FF"/>
                </w:rPr>
                <w:t>31.12.2022</w:t>
              </w:r>
            </w:hyperlink>
            <w:r>
              <w:rPr>
                <w:color w:val="392C69"/>
              </w:rPr>
              <w:t xml:space="preserve"> </w:t>
            </w:r>
            <w:hyperlink r:id="rId1005">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lastRenderedPageBreak/>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2552" w:rsidRDefault="00792552">
      <w:pPr>
        <w:pStyle w:val="ConsPlusNormal"/>
        <w:spacing w:before="20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92552" w:rsidRDefault="00792552">
      <w:pPr>
        <w:pStyle w:val="ConsPlusNormal"/>
        <w:spacing w:before="200"/>
        <w:ind w:firstLine="540"/>
        <w:jc w:val="both"/>
      </w:pPr>
      <w:r>
        <w:t>в)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92552" w:rsidRDefault="00792552">
      <w:pPr>
        <w:pStyle w:val="ConsPlusNormal"/>
        <w:spacing w:before="200"/>
        <w:ind w:firstLine="540"/>
        <w:jc w:val="both"/>
      </w:pPr>
      <w:r>
        <w:t>г)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spacing w:before="200"/>
        <w:ind w:firstLine="540"/>
        <w:jc w:val="both"/>
      </w:pPr>
      <w:r>
        <w:t xml:space="preserve">д) не должна получать средства из областного бюджета на основании иных нормативных правовых актов Новосибирской области на цель, указанную в </w:t>
      </w:r>
      <w:hyperlink w:anchor="P5857">
        <w:r>
          <w:rPr>
            <w:color w:val="0000FF"/>
          </w:rPr>
          <w:t>пункте 3</w:t>
        </w:r>
      </w:hyperlink>
      <w:r>
        <w:t xml:space="preserve"> настоящего Порядка.</w:t>
      </w:r>
    </w:p>
    <w:p w:rsidR="00792552" w:rsidRDefault="00792552">
      <w:pPr>
        <w:pStyle w:val="ConsPlusNormal"/>
        <w:spacing w:before="200"/>
        <w:ind w:firstLine="540"/>
        <w:jc w:val="both"/>
      </w:pPr>
      <w:bookmarkStart w:id="99" w:name="P5905"/>
      <w:bookmarkEnd w:id="99"/>
      <w:r>
        <w:t xml:space="preserve">15. Для участия в отборе организации представляют в министерство </w:t>
      </w:r>
      <w:hyperlink w:anchor="P6274">
        <w:r>
          <w:rPr>
            <w:color w:val="0000FF"/>
          </w:rPr>
          <w:t>заявку</w:t>
        </w:r>
      </w:hyperlink>
      <w:r>
        <w:t xml:space="preserve"> на участие в отборе на предоставление субсидии по каждому виду субсидии по форме согласно приложению N 1 к настоящему Порядку (далее - заявка), к которой прилагаются:</w:t>
      </w:r>
    </w:p>
    <w:p w:rsidR="00792552" w:rsidRDefault="00792552">
      <w:pPr>
        <w:pStyle w:val="ConsPlusNormal"/>
        <w:spacing w:before="200"/>
        <w:ind w:firstLine="540"/>
        <w:jc w:val="both"/>
      </w:pPr>
      <w:r>
        <w:t xml:space="preserve">1) </w:t>
      </w:r>
      <w:hyperlink w:anchor="P6399">
        <w:r>
          <w:rPr>
            <w:color w:val="0000FF"/>
          </w:rPr>
          <w:t>опись</w:t>
        </w:r>
      </w:hyperlink>
      <w:r>
        <w:t xml:space="preserve"> документов, входящих в состав заявки, по форме согласно приложению N 2 к настоящему Порядку;</w:t>
      </w:r>
    </w:p>
    <w:p w:rsidR="00792552" w:rsidRDefault="00792552">
      <w:pPr>
        <w:pStyle w:val="ConsPlusNormal"/>
        <w:spacing w:before="20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792552" w:rsidRDefault="00792552">
      <w:pPr>
        <w:pStyle w:val="ConsPlusNormal"/>
        <w:spacing w:before="200"/>
        <w:ind w:firstLine="540"/>
        <w:jc w:val="both"/>
      </w:pPr>
      <w:r>
        <w:t xml:space="preserve">3) </w:t>
      </w:r>
      <w:hyperlink w:anchor="P6514">
        <w:r>
          <w:rPr>
            <w:color w:val="0000FF"/>
          </w:rPr>
          <w:t>план-график</w:t>
        </w:r>
      </w:hyperlink>
      <w:r>
        <w:t xml:space="preserve"> работ по проекту по форме согласно приложению N 3 к настоящему Порядку;</w:t>
      </w:r>
    </w:p>
    <w:p w:rsidR="00792552" w:rsidRDefault="00792552">
      <w:pPr>
        <w:pStyle w:val="ConsPlusNormal"/>
        <w:spacing w:before="200"/>
        <w:ind w:firstLine="540"/>
        <w:jc w:val="both"/>
      </w:pPr>
      <w:r>
        <w:t xml:space="preserve">4) </w:t>
      </w:r>
      <w:hyperlink w:anchor="P6546">
        <w:r>
          <w:rPr>
            <w:color w:val="0000FF"/>
          </w:rPr>
          <w:t>план</w:t>
        </w:r>
      </w:hyperlink>
      <w:r>
        <w:t xml:space="preserve"> финансирования работ по проекту по форме согласно приложению N 4 к настоящему Порядку;</w:t>
      </w:r>
    </w:p>
    <w:p w:rsidR="00792552" w:rsidRDefault="00792552">
      <w:pPr>
        <w:pStyle w:val="ConsPlusNormal"/>
        <w:spacing w:before="200"/>
        <w:ind w:firstLine="540"/>
        <w:jc w:val="both"/>
      </w:pPr>
      <w:r>
        <w:t>5) копия проекта, заверенная подписью уполномоченного лица и печатью (при наличии печати);</w:t>
      </w:r>
    </w:p>
    <w:p w:rsidR="00792552" w:rsidRDefault="00792552">
      <w:pPr>
        <w:pStyle w:val="ConsPlusNormal"/>
        <w:spacing w:before="200"/>
        <w:ind w:firstLine="540"/>
        <w:jc w:val="both"/>
      </w:pPr>
      <w:r>
        <w:t xml:space="preserve">6) информационная </w:t>
      </w:r>
      <w:hyperlink w:anchor="P6583">
        <w:r>
          <w:rPr>
            <w:color w:val="0000FF"/>
          </w:rPr>
          <w:t>карта</w:t>
        </w:r>
      </w:hyperlink>
      <w:r>
        <w:t xml:space="preserve"> проекта по форме согласно приложению N 5 к настоящему Порядку;</w:t>
      </w:r>
    </w:p>
    <w:p w:rsidR="00792552" w:rsidRDefault="00792552">
      <w:pPr>
        <w:pStyle w:val="ConsPlusNormal"/>
        <w:spacing w:before="200"/>
        <w:ind w:firstLine="540"/>
        <w:jc w:val="both"/>
      </w:pPr>
      <w:r>
        <w:t xml:space="preserve">7) копия документа (лицензия </w:t>
      </w:r>
      <w:hyperlink w:anchor="P5927">
        <w:r>
          <w:rPr>
            <w:color w:val="0000FF"/>
          </w:rPr>
          <w:t>&lt;1&gt;</w:t>
        </w:r>
      </w:hyperlink>
      <w:r>
        <w:t>,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p w:rsidR="00792552" w:rsidRDefault="00792552">
      <w:pPr>
        <w:pStyle w:val="ConsPlusNormal"/>
        <w:spacing w:before="200"/>
        <w:ind w:firstLine="540"/>
        <w:jc w:val="both"/>
      </w:pPr>
      <w:r>
        <w:t>8)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792552" w:rsidRDefault="00792552">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 xml:space="preserve">а) отсутствие у организации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6635">
        <w:r>
          <w:rPr>
            <w:color w:val="0000FF"/>
          </w:rPr>
          <w:t>приложению N 6</w:t>
        </w:r>
      </w:hyperlink>
      <w:r>
        <w:t xml:space="preserve"> к настоящему Порядку;</w:t>
      </w:r>
    </w:p>
    <w:p w:rsidR="00792552" w:rsidRDefault="00792552">
      <w:pPr>
        <w:pStyle w:val="ConsPlusNormal"/>
        <w:spacing w:before="200"/>
        <w:ind w:firstLine="540"/>
        <w:jc w:val="both"/>
      </w:pPr>
      <w:r>
        <w:t xml:space="preserve">б)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w:t>
      </w:r>
      <w:r>
        <w:lastRenderedPageBreak/>
        <w:t>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792552" w:rsidRDefault="00792552">
      <w:pPr>
        <w:pStyle w:val="ConsPlusNormal"/>
        <w:spacing w:before="200"/>
        <w:ind w:firstLine="540"/>
        <w:jc w:val="both"/>
      </w:pPr>
      <w:r>
        <w:t>в)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spacing w:before="200"/>
        <w:ind w:firstLine="540"/>
        <w:jc w:val="both"/>
      </w:pPr>
      <w:r>
        <w:t xml:space="preserve">г) что организация не получает средства из областного бюджета на основании иных нормативных правовых актов Новосибирской области на цель, указанную в </w:t>
      </w:r>
      <w:hyperlink w:anchor="P5857">
        <w:r>
          <w:rPr>
            <w:color w:val="0000FF"/>
          </w:rPr>
          <w:t>пункте 3</w:t>
        </w:r>
      </w:hyperlink>
      <w:r>
        <w:t xml:space="preserve"> настоящего Порядка;</w:t>
      </w:r>
    </w:p>
    <w:p w:rsidR="00792552" w:rsidRDefault="00792552">
      <w:pPr>
        <w:pStyle w:val="ConsPlusNormal"/>
        <w:spacing w:before="200"/>
        <w:ind w:firstLine="540"/>
        <w:jc w:val="both"/>
      </w:pPr>
      <w:r>
        <w:t xml:space="preserve">9) </w:t>
      </w:r>
      <w:hyperlink w:anchor="P6720">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792552" w:rsidRDefault="00792552">
      <w:pPr>
        <w:pStyle w:val="ConsPlusNormal"/>
        <w:spacing w:before="200"/>
        <w:ind w:firstLine="540"/>
        <w:jc w:val="both"/>
      </w:pPr>
      <w:r>
        <w:t>10)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792552" w:rsidRDefault="00792552">
      <w:pPr>
        <w:pStyle w:val="ConsPlusNormal"/>
        <w:spacing w:before="20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792552" w:rsidRDefault="00792552">
      <w:pPr>
        <w:pStyle w:val="ConsPlusNormal"/>
        <w:spacing w:before="200"/>
        <w:ind w:firstLine="540"/>
        <w:jc w:val="both"/>
      </w:pPr>
      <w:r>
        <w:t>12) информация:</w:t>
      </w:r>
    </w:p>
    <w:p w:rsidR="00792552" w:rsidRDefault="00792552">
      <w:pPr>
        <w:pStyle w:val="ConsPlusNormal"/>
        <w:spacing w:before="200"/>
        <w:ind w:firstLine="540"/>
        <w:jc w:val="both"/>
      </w:pPr>
      <w:r>
        <w:t xml:space="preserve">а) об участии организации в реализации проектов </w:t>
      </w:r>
      <w:hyperlink r:id="rId100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0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09">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t>б) 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92552" w:rsidRDefault="00792552">
      <w:pPr>
        <w:pStyle w:val="ConsPlusNormal"/>
        <w:spacing w:before="20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1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bookmarkStart w:id="100" w:name="P5927"/>
      <w:bookmarkEnd w:id="100"/>
      <w:r>
        <w:t>&lt;1&gt; - в случае если сведения о лицензии не содержатся в Едином государственном реестре юридических лиц (для юридических лиц), Едином государственном реестре индивидуальных предпринимателей (для индивидуальных предпринимателей).</w:t>
      </w:r>
    </w:p>
    <w:p w:rsidR="00792552" w:rsidRDefault="00792552">
      <w:pPr>
        <w:pStyle w:val="ConsPlusNormal"/>
        <w:ind w:firstLine="540"/>
        <w:jc w:val="both"/>
      </w:pPr>
    </w:p>
    <w:p w:rsidR="00792552" w:rsidRDefault="00792552">
      <w:pPr>
        <w:pStyle w:val="ConsPlusNormal"/>
        <w:ind w:firstLine="540"/>
        <w:jc w:val="both"/>
      </w:pPr>
      <w:bookmarkStart w:id="101" w:name="P5929"/>
      <w:bookmarkEnd w:id="101"/>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5858">
        <w:r>
          <w:rPr>
            <w:color w:val="0000FF"/>
          </w:rPr>
          <w:t>пунктом 4</w:t>
        </w:r>
      </w:hyperlink>
      <w:r>
        <w:t xml:space="preserve"> настоящего Порядка.</w:t>
      </w:r>
    </w:p>
    <w:p w:rsidR="00792552" w:rsidRDefault="00792552">
      <w:pPr>
        <w:pStyle w:val="ConsPlusNormal"/>
        <w:spacing w:before="20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792552" w:rsidRDefault="00792552">
      <w:pPr>
        <w:pStyle w:val="ConsPlusNormal"/>
        <w:spacing w:before="200"/>
        <w:ind w:firstLine="540"/>
        <w:jc w:val="both"/>
      </w:pPr>
      <w:r>
        <w:t>Применение факсимильных подписей в документах заявки не допускается.</w:t>
      </w:r>
    </w:p>
    <w:p w:rsidR="00792552" w:rsidRDefault="00792552">
      <w:pPr>
        <w:pStyle w:val="ConsPlusNormal"/>
        <w:spacing w:before="200"/>
        <w:ind w:firstLine="540"/>
        <w:jc w:val="both"/>
      </w:pPr>
      <w:r>
        <w:lastRenderedPageBreak/>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792552" w:rsidRDefault="00792552">
      <w:pPr>
        <w:pStyle w:val="ConsPlusNormal"/>
        <w:spacing w:before="200"/>
        <w:ind w:firstLine="540"/>
        <w:jc w:val="both"/>
      </w:pPr>
      <w:r>
        <w:t>Каждый документ должен быть представлен в виде отдельного файла (&lt;номер&gt;.&lt;наименование&gt;).</w:t>
      </w:r>
    </w:p>
    <w:p w:rsidR="00792552" w:rsidRDefault="00792552">
      <w:pPr>
        <w:pStyle w:val="ConsPlusNormal"/>
        <w:spacing w:before="20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проекта. Расхождения между обозначением количественных величин прописью и цифрами не допускаются.</w:t>
      </w:r>
    </w:p>
    <w:p w:rsidR="00792552" w:rsidRDefault="00792552">
      <w:pPr>
        <w:pStyle w:val="ConsPlusNormal"/>
        <w:jc w:val="both"/>
      </w:pPr>
      <w:r>
        <w:t xml:space="preserve">(в ред. </w:t>
      </w:r>
      <w:hyperlink r:id="rId1011">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102" w:name="P5936"/>
      <w:bookmarkEnd w:id="102"/>
      <w:r>
        <w:t>17. Организации вправе отозвать свою заявку в любое время до завершения срока отбора. Внесение изменений в заявку не допускается.</w:t>
      </w:r>
    </w:p>
    <w:p w:rsidR="00792552" w:rsidRDefault="00792552">
      <w:pPr>
        <w:pStyle w:val="ConsPlusNormal"/>
        <w:spacing w:before="200"/>
        <w:ind w:firstLine="540"/>
        <w:jc w:val="both"/>
      </w:pPr>
      <w:bookmarkStart w:id="103" w:name="P5937"/>
      <w:bookmarkEnd w:id="103"/>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792552" w:rsidRDefault="00792552">
      <w:pPr>
        <w:pStyle w:val="ConsPlusNormal"/>
        <w:spacing w:before="200"/>
        <w:ind w:firstLine="540"/>
        <w:jc w:val="both"/>
      </w:pPr>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792552" w:rsidRDefault="00792552">
      <w:pPr>
        <w:pStyle w:val="ConsPlusNormal"/>
        <w:spacing w:before="200"/>
        <w:ind w:firstLine="540"/>
        <w:jc w:val="both"/>
      </w:pPr>
      <w:r>
        <w:t>2) 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792552" w:rsidRDefault="00792552">
      <w:pPr>
        <w:pStyle w:val="ConsPlusNormal"/>
        <w:spacing w:before="200"/>
        <w:ind w:firstLine="540"/>
        <w:jc w:val="both"/>
      </w:pPr>
      <w:r>
        <w:t>--------------------------------</w:t>
      </w:r>
    </w:p>
    <w:p w:rsidR="00792552" w:rsidRDefault="00792552">
      <w:pPr>
        <w:pStyle w:val="ConsPlusNormal"/>
        <w:spacing w:before="200"/>
        <w:ind w:firstLine="540"/>
        <w:jc w:val="both"/>
      </w:pPr>
      <w:r>
        <w:t>&lt;2&gt; - организации вправе по собственной инициативе представить документы, предусмотренные настоящим пунктом.</w:t>
      </w:r>
    </w:p>
    <w:p w:rsidR="00792552" w:rsidRDefault="00792552">
      <w:pPr>
        <w:pStyle w:val="ConsPlusNormal"/>
        <w:ind w:firstLine="540"/>
        <w:jc w:val="both"/>
      </w:pPr>
    </w:p>
    <w:p w:rsidR="00792552" w:rsidRDefault="00792552">
      <w:pPr>
        <w:pStyle w:val="ConsPlusNormal"/>
        <w:ind w:firstLine="540"/>
        <w:jc w:val="both"/>
      </w:pPr>
      <w:bookmarkStart w:id="104" w:name="P5943"/>
      <w:bookmarkEnd w:id="104"/>
      <w:r>
        <w:t>19. Заявка подается в министерство по адресу: г. Новосибирск, ул. Кирова, 3, кабинет 502.</w:t>
      </w:r>
    </w:p>
    <w:p w:rsidR="00792552" w:rsidRDefault="00792552">
      <w:pPr>
        <w:pStyle w:val="ConsPlusNormal"/>
        <w:spacing w:before="200"/>
        <w:ind w:firstLine="540"/>
        <w:jc w:val="both"/>
      </w:pPr>
      <w:r>
        <w:t>20. Заявка регистрируется в министерстве в день ее подачи с указанием номера и даты регистрации. Организация получает второй экземпляр заявки с отметкой министерства о ее принятии.</w:t>
      </w:r>
    </w:p>
    <w:p w:rsidR="00792552" w:rsidRDefault="00792552">
      <w:pPr>
        <w:pStyle w:val="ConsPlusNormal"/>
        <w:spacing w:before="200"/>
        <w:ind w:firstLine="540"/>
        <w:jc w:val="both"/>
      </w:pPr>
      <w:bookmarkStart w:id="105" w:name="P5945"/>
      <w:bookmarkEnd w:id="105"/>
      <w:r>
        <w:t>21. Министерство в течение 5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организации об отклонении заявки с указанием причин такого отклонения в случаях:</w:t>
      </w:r>
    </w:p>
    <w:p w:rsidR="00792552" w:rsidRDefault="00792552">
      <w:pPr>
        <w:pStyle w:val="ConsPlusNormal"/>
        <w:spacing w:before="200"/>
        <w:ind w:firstLine="540"/>
        <w:jc w:val="both"/>
      </w:pPr>
      <w:r>
        <w:t xml:space="preserve">1) несоответствия организации категориям, установленным в </w:t>
      </w:r>
      <w:hyperlink w:anchor="P5862">
        <w:r>
          <w:rPr>
            <w:color w:val="0000FF"/>
          </w:rPr>
          <w:t>пункте 5</w:t>
        </w:r>
      </w:hyperlink>
      <w:r>
        <w:t xml:space="preserve"> настоящего Порядка;</w:t>
      </w:r>
    </w:p>
    <w:p w:rsidR="00792552" w:rsidRDefault="00792552">
      <w:pPr>
        <w:pStyle w:val="ConsPlusNormal"/>
        <w:spacing w:before="200"/>
        <w:ind w:firstLine="540"/>
        <w:jc w:val="both"/>
      </w:pPr>
      <w:r>
        <w:t xml:space="preserve">2) несоответствия организации требованиям, установленным в </w:t>
      </w:r>
      <w:hyperlink w:anchor="P5892">
        <w:r>
          <w:rPr>
            <w:color w:val="0000FF"/>
          </w:rPr>
          <w:t>пункте 14</w:t>
        </w:r>
      </w:hyperlink>
      <w:r>
        <w:t xml:space="preserve"> настоящего Порядка;</w:t>
      </w:r>
    </w:p>
    <w:p w:rsidR="00792552" w:rsidRDefault="00792552">
      <w:pPr>
        <w:pStyle w:val="ConsPlusNormal"/>
        <w:spacing w:before="200"/>
        <w:ind w:firstLine="540"/>
        <w:jc w:val="both"/>
      </w:pPr>
      <w:r>
        <w:t xml:space="preserve">3) несоответствия поданных заявки и документов требованиям, установленным </w:t>
      </w:r>
      <w:hyperlink w:anchor="P5905">
        <w:r>
          <w:rPr>
            <w:color w:val="0000FF"/>
          </w:rPr>
          <w:t>пунктами 15</w:t>
        </w:r>
      </w:hyperlink>
      <w:r>
        <w:t xml:space="preserve">, </w:t>
      </w:r>
      <w:hyperlink w:anchor="P5929">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792552" w:rsidRDefault="00792552">
      <w:pPr>
        <w:pStyle w:val="ConsPlusNormal"/>
        <w:spacing w:before="200"/>
        <w:ind w:firstLine="540"/>
        <w:jc w:val="both"/>
      </w:pPr>
      <w:r>
        <w:t>4) недостоверности представленной организацией информации, в том числе информации о месте нахождения и адресе юридического лица (индивидуального предпринимателя);</w:t>
      </w:r>
    </w:p>
    <w:p w:rsidR="00792552" w:rsidRDefault="00792552">
      <w:pPr>
        <w:pStyle w:val="ConsPlusNormal"/>
        <w:spacing w:before="200"/>
        <w:ind w:firstLine="540"/>
        <w:jc w:val="both"/>
      </w:pPr>
      <w:r>
        <w:t>5) подачи заявки после даты и (или) времени, определенных для подачи заявок;</w:t>
      </w:r>
    </w:p>
    <w:p w:rsidR="00792552" w:rsidRDefault="00792552">
      <w:pPr>
        <w:pStyle w:val="ConsPlusNormal"/>
        <w:spacing w:before="20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792552" w:rsidRDefault="00792552">
      <w:pPr>
        <w:pStyle w:val="ConsPlusNormal"/>
        <w:spacing w:before="200"/>
        <w:ind w:firstLine="540"/>
        <w:jc w:val="both"/>
      </w:pPr>
      <w:r>
        <w:t>7) возмещения заработной платы работников организации.</w:t>
      </w:r>
    </w:p>
    <w:p w:rsidR="00792552" w:rsidRDefault="00792552">
      <w:pPr>
        <w:pStyle w:val="ConsPlusNormal"/>
        <w:spacing w:before="200"/>
        <w:ind w:firstLine="540"/>
        <w:jc w:val="both"/>
      </w:pPr>
      <w:r>
        <w:t xml:space="preserve">22. Рассмотрение и оценка заявок на предмет соответствия критериям, установленным в </w:t>
      </w:r>
      <w:hyperlink w:anchor="P5955">
        <w:r>
          <w:rPr>
            <w:color w:val="0000FF"/>
          </w:rPr>
          <w:t>пункте 23</w:t>
        </w:r>
      </w:hyperlink>
      <w:r>
        <w:t xml:space="preserve"> настоящего Порядка, требованиям, установленным в </w:t>
      </w:r>
      <w:hyperlink w:anchor="P5892">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5874">
        <w:r>
          <w:rPr>
            <w:color w:val="0000FF"/>
          </w:rPr>
          <w:t>пунктом 10</w:t>
        </w:r>
      </w:hyperlink>
      <w:r>
        <w:t xml:space="preserve"> настоящего Порядка.</w:t>
      </w:r>
    </w:p>
    <w:p w:rsidR="00792552" w:rsidRDefault="00792552">
      <w:pPr>
        <w:pStyle w:val="ConsPlusNormal"/>
        <w:spacing w:before="200"/>
        <w:ind w:firstLine="540"/>
        <w:jc w:val="both"/>
      </w:pPr>
      <w:r>
        <w:t>Организации вправе присутствовать на заседаниях комиссии и давать пояснения по представленным ими заявкам.</w:t>
      </w:r>
    </w:p>
    <w:p w:rsidR="00792552" w:rsidRDefault="00792552">
      <w:pPr>
        <w:pStyle w:val="ConsPlusNormal"/>
        <w:spacing w:before="200"/>
        <w:ind w:firstLine="540"/>
        <w:jc w:val="both"/>
      </w:pPr>
      <w:bookmarkStart w:id="106" w:name="P5955"/>
      <w:bookmarkEnd w:id="106"/>
      <w:r>
        <w:t>23.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792552" w:rsidRDefault="00792552">
      <w:pPr>
        <w:pStyle w:val="ConsPlusNormal"/>
        <w:spacing w:before="200"/>
        <w:ind w:firstLine="540"/>
        <w:jc w:val="both"/>
      </w:pPr>
      <w:r>
        <w:t>1)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92552">
        <w:tc>
          <w:tcPr>
            <w:tcW w:w="566" w:type="dxa"/>
          </w:tcPr>
          <w:p w:rsidR="00792552" w:rsidRDefault="00792552">
            <w:pPr>
              <w:pStyle w:val="ConsPlusNormal"/>
              <w:jc w:val="center"/>
            </w:pPr>
            <w:r>
              <w:t>N п/п</w:t>
            </w:r>
          </w:p>
        </w:tc>
        <w:tc>
          <w:tcPr>
            <w:tcW w:w="2381" w:type="dxa"/>
          </w:tcPr>
          <w:p w:rsidR="00792552" w:rsidRDefault="00792552">
            <w:pPr>
              <w:pStyle w:val="ConsPlusNormal"/>
              <w:jc w:val="center"/>
            </w:pPr>
            <w:r>
              <w:t>Критерии для оценки</w:t>
            </w:r>
          </w:p>
        </w:tc>
        <w:tc>
          <w:tcPr>
            <w:tcW w:w="1077" w:type="dxa"/>
          </w:tcPr>
          <w:p w:rsidR="00792552" w:rsidRDefault="00792552">
            <w:pPr>
              <w:pStyle w:val="ConsPlusNormal"/>
              <w:jc w:val="center"/>
            </w:pPr>
            <w:r>
              <w:t>Весовое значение</w:t>
            </w:r>
          </w:p>
        </w:tc>
        <w:tc>
          <w:tcPr>
            <w:tcW w:w="5045" w:type="dxa"/>
          </w:tcPr>
          <w:p w:rsidR="00792552" w:rsidRDefault="00792552">
            <w:pPr>
              <w:pStyle w:val="ConsPlusNormal"/>
              <w:jc w:val="center"/>
            </w:pPr>
            <w:r>
              <w:t>Значение критерия</w:t>
            </w:r>
          </w:p>
        </w:tc>
      </w:tr>
      <w:tr w:rsidR="00792552">
        <w:tc>
          <w:tcPr>
            <w:tcW w:w="566" w:type="dxa"/>
          </w:tcPr>
          <w:p w:rsidR="00792552" w:rsidRDefault="00792552">
            <w:pPr>
              <w:pStyle w:val="ConsPlusNormal"/>
              <w:jc w:val="center"/>
            </w:pPr>
            <w:r>
              <w:t>1</w:t>
            </w:r>
          </w:p>
        </w:tc>
        <w:tc>
          <w:tcPr>
            <w:tcW w:w="8503" w:type="dxa"/>
            <w:gridSpan w:val="3"/>
          </w:tcPr>
          <w:p w:rsidR="00792552" w:rsidRDefault="00792552">
            <w:pPr>
              <w:pStyle w:val="ConsPlusNormal"/>
            </w:pPr>
            <w:r>
              <w:t>Критерии оценки инновационности и эффективности проекта - 70 баллов</w:t>
            </w:r>
          </w:p>
        </w:tc>
      </w:tr>
      <w:tr w:rsidR="00792552">
        <w:tc>
          <w:tcPr>
            <w:tcW w:w="566" w:type="dxa"/>
            <w:vMerge w:val="restart"/>
          </w:tcPr>
          <w:p w:rsidR="00792552" w:rsidRDefault="00792552">
            <w:pPr>
              <w:pStyle w:val="ConsPlusNormal"/>
              <w:jc w:val="center"/>
            </w:pPr>
            <w:r>
              <w:t>1.1</w:t>
            </w:r>
          </w:p>
        </w:tc>
        <w:tc>
          <w:tcPr>
            <w:tcW w:w="2381" w:type="dxa"/>
            <w:vMerge w:val="restart"/>
          </w:tcPr>
          <w:p w:rsidR="00792552" w:rsidRDefault="00792552">
            <w:pPr>
              <w:pStyle w:val="ConsPlusNormal"/>
            </w:pPr>
            <w:r>
              <w:t>Наличие и число патентов</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2 и более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есть 1 патент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отсутствуют - 0 баллов</w:t>
            </w:r>
          </w:p>
        </w:tc>
      </w:tr>
      <w:tr w:rsidR="00792552">
        <w:tc>
          <w:tcPr>
            <w:tcW w:w="566" w:type="dxa"/>
            <w:vMerge w:val="restart"/>
          </w:tcPr>
          <w:p w:rsidR="00792552" w:rsidRDefault="00792552">
            <w:pPr>
              <w:pStyle w:val="ConsPlusNormal"/>
              <w:jc w:val="center"/>
            </w:pPr>
            <w:r>
              <w:t>1.2</w:t>
            </w:r>
          </w:p>
        </w:tc>
        <w:tc>
          <w:tcPr>
            <w:tcW w:w="2381" w:type="dxa"/>
            <w:vMerge w:val="restart"/>
          </w:tcPr>
          <w:p w:rsidR="00792552" w:rsidRDefault="00792552">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815">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w:t>
            </w:r>
            <w:r>
              <w:lastRenderedPageBreak/>
              <w:t>Подпрограмма)</w:t>
            </w:r>
          </w:p>
        </w:tc>
        <w:tc>
          <w:tcPr>
            <w:tcW w:w="1077" w:type="dxa"/>
            <w:vMerge w:val="restart"/>
          </w:tcPr>
          <w:p w:rsidR="00792552" w:rsidRDefault="00792552">
            <w:pPr>
              <w:pStyle w:val="ConsPlusNormal"/>
              <w:jc w:val="center"/>
            </w:pPr>
            <w:r>
              <w:lastRenderedPageBreak/>
              <w:t>0,1</w:t>
            </w:r>
          </w:p>
        </w:tc>
        <w:tc>
          <w:tcPr>
            <w:tcW w:w="5045" w:type="dxa"/>
          </w:tcPr>
          <w:p w:rsidR="00792552" w:rsidRDefault="00792552">
            <w:pPr>
              <w:pStyle w:val="ConsPlusNormal"/>
            </w:pPr>
            <w:r>
              <w:t>востребована (соответствует) - 30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востребована (не соответствует) - 0 баллов</w:t>
            </w:r>
          </w:p>
        </w:tc>
      </w:tr>
      <w:tr w:rsidR="00792552">
        <w:tc>
          <w:tcPr>
            <w:tcW w:w="566" w:type="dxa"/>
            <w:vMerge w:val="restart"/>
          </w:tcPr>
          <w:p w:rsidR="00792552" w:rsidRDefault="00792552">
            <w:pPr>
              <w:pStyle w:val="ConsPlusNormal"/>
              <w:jc w:val="center"/>
            </w:pPr>
            <w:r>
              <w:lastRenderedPageBreak/>
              <w:t>1.3</w:t>
            </w:r>
          </w:p>
        </w:tc>
        <w:tc>
          <w:tcPr>
            <w:tcW w:w="2381" w:type="dxa"/>
            <w:vMerge w:val="restart"/>
          </w:tcPr>
          <w:p w:rsidR="00792552" w:rsidRDefault="00792552">
            <w:pPr>
              <w:pStyle w:val="ConsPlusNormal"/>
            </w:pPr>
            <w:r>
              <w:t>Значимость проекта для социально-экономического развития Новосибирской области &lt;*&gt;</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 xml:space="preserve">участвует в реализации проектов </w:t>
            </w:r>
            <w:hyperlink r:id="rId101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1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14">
              <w:r>
                <w:rPr>
                  <w:color w:val="0000FF"/>
                </w:rPr>
                <w:t>постановлением</w:t>
              </w:r>
            </w:hyperlink>
            <w:r>
              <w:t xml:space="preserve"> Правительства Новосибирской области от 27.07.2016 N 225-п, - 25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продукция находится в реестре инновационной, в том числе нанотехнологической, продукции, производимой</w:t>
            </w:r>
          </w:p>
          <w:p w:rsidR="00792552" w:rsidRDefault="00792552">
            <w:pPr>
              <w:pStyle w:val="ConsPlusNormal"/>
            </w:pPr>
            <w:r>
              <w:t>в Новосибирской области, сформированном</w:t>
            </w:r>
          </w:p>
          <w:p w:rsidR="00792552" w:rsidRDefault="00792552">
            <w:pPr>
              <w:pStyle w:val="ConsPlusNormal"/>
            </w:pPr>
            <w:r>
              <w:t xml:space="preserve">в соответствии с </w:t>
            </w:r>
            <w:hyperlink r:id="rId101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масштабное решение задач и (или) сферы применения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частное решение задач, узкий сегмент применения - 5 баллов</w:t>
            </w:r>
          </w:p>
        </w:tc>
      </w:tr>
      <w:tr w:rsidR="00792552">
        <w:tc>
          <w:tcPr>
            <w:tcW w:w="566" w:type="dxa"/>
          </w:tcPr>
          <w:p w:rsidR="00792552" w:rsidRDefault="00792552">
            <w:pPr>
              <w:pStyle w:val="ConsPlusNormal"/>
              <w:jc w:val="center"/>
            </w:pPr>
            <w:r>
              <w:t>2</w:t>
            </w:r>
          </w:p>
        </w:tc>
        <w:tc>
          <w:tcPr>
            <w:tcW w:w="8503" w:type="dxa"/>
            <w:gridSpan w:val="3"/>
          </w:tcPr>
          <w:p w:rsidR="00792552" w:rsidRDefault="00792552">
            <w:pPr>
              <w:pStyle w:val="ConsPlusNormal"/>
            </w:pPr>
            <w:r>
              <w:t>Критерии оценки качества проекта по достижении полученных результатов - 40 баллов</w:t>
            </w:r>
          </w:p>
        </w:tc>
      </w:tr>
      <w:tr w:rsidR="00792552">
        <w:tc>
          <w:tcPr>
            <w:tcW w:w="566" w:type="dxa"/>
            <w:vMerge w:val="restart"/>
          </w:tcPr>
          <w:p w:rsidR="00792552" w:rsidRDefault="00792552">
            <w:pPr>
              <w:pStyle w:val="ConsPlusNormal"/>
              <w:jc w:val="center"/>
            </w:pPr>
            <w:r>
              <w:t>2.1</w:t>
            </w:r>
          </w:p>
        </w:tc>
        <w:tc>
          <w:tcPr>
            <w:tcW w:w="2381" w:type="dxa"/>
            <w:vMerge w:val="restart"/>
          </w:tcPr>
          <w:p w:rsidR="00792552" w:rsidRDefault="00792552">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1077" w:type="dxa"/>
            <w:vMerge w:val="restart"/>
          </w:tcPr>
          <w:p w:rsidR="00792552" w:rsidRDefault="00792552">
            <w:pPr>
              <w:pStyle w:val="ConsPlusNormal"/>
              <w:jc w:val="center"/>
            </w:pPr>
            <w:r>
              <w:t>0,2</w:t>
            </w:r>
          </w:p>
        </w:tc>
        <w:tc>
          <w:tcPr>
            <w:tcW w:w="5045" w:type="dxa"/>
          </w:tcPr>
          <w:p w:rsidR="00792552" w:rsidRDefault="00792552">
            <w:pPr>
              <w:pStyle w:val="ConsPlusNormal"/>
            </w:pPr>
            <w:r>
              <w:t>полное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частичное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соответствует - 0 баллов</w:t>
            </w:r>
          </w:p>
        </w:tc>
      </w:tr>
      <w:tr w:rsidR="00792552">
        <w:tc>
          <w:tcPr>
            <w:tcW w:w="566" w:type="dxa"/>
            <w:vMerge w:val="restart"/>
          </w:tcPr>
          <w:p w:rsidR="00792552" w:rsidRDefault="00792552">
            <w:pPr>
              <w:pStyle w:val="ConsPlusNormal"/>
              <w:jc w:val="center"/>
            </w:pPr>
            <w:r>
              <w:t>2.2</w:t>
            </w:r>
          </w:p>
        </w:tc>
        <w:tc>
          <w:tcPr>
            <w:tcW w:w="2381" w:type="dxa"/>
            <w:vMerge w:val="restart"/>
          </w:tcPr>
          <w:p w:rsidR="00792552" w:rsidRDefault="00792552">
            <w:pPr>
              <w:pStyle w:val="ConsPlusNormal"/>
            </w:pPr>
            <w:r>
              <w:t>Научно-технический уровень и новизна полученных результатов и конкурентные преимущества</w:t>
            </w:r>
          </w:p>
        </w:tc>
        <w:tc>
          <w:tcPr>
            <w:tcW w:w="1077" w:type="dxa"/>
            <w:vMerge w:val="restart"/>
          </w:tcPr>
          <w:p w:rsidR="00792552" w:rsidRDefault="00792552">
            <w:pPr>
              <w:pStyle w:val="ConsPlusNormal"/>
              <w:jc w:val="center"/>
            </w:pPr>
            <w:r>
              <w:t>0,2</w:t>
            </w:r>
          </w:p>
        </w:tc>
        <w:tc>
          <w:tcPr>
            <w:tcW w:w="5045" w:type="dxa"/>
          </w:tcPr>
          <w:p w:rsidR="00792552" w:rsidRDefault="00792552">
            <w:pPr>
              <w:pStyle w:val="ConsPlusNormal"/>
            </w:pPr>
            <w:r>
              <w:t>принципиально новые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имеют аналогов в России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имеют аналоги в России, но разрабатываемый продукт/услуга обладает конкурентными преимуществами - 12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имеют аналоги в России, но разрабатываемый продукт/услуга не обладает конкурентными преимуществами - 0 баллов</w:t>
            </w:r>
          </w:p>
        </w:tc>
      </w:tr>
      <w:tr w:rsidR="00792552">
        <w:tc>
          <w:tcPr>
            <w:tcW w:w="566" w:type="dxa"/>
          </w:tcPr>
          <w:p w:rsidR="00792552" w:rsidRDefault="00792552">
            <w:pPr>
              <w:pStyle w:val="ConsPlusNormal"/>
              <w:jc w:val="center"/>
            </w:pPr>
            <w:r>
              <w:lastRenderedPageBreak/>
              <w:t>3</w:t>
            </w:r>
          </w:p>
        </w:tc>
        <w:tc>
          <w:tcPr>
            <w:tcW w:w="8503" w:type="dxa"/>
            <w:gridSpan w:val="3"/>
          </w:tcPr>
          <w:p w:rsidR="00792552" w:rsidRDefault="00792552">
            <w:pPr>
              <w:pStyle w:val="ConsPlusNormal"/>
            </w:pPr>
            <w:r>
              <w:t>Критерии результативности коммерциализации ожидаемых результатов проекта - 50 баллов</w:t>
            </w:r>
          </w:p>
        </w:tc>
      </w:tr>
      <w:tr w:rsidR="00792552">
        <w:tc>
          <w:tcPr>
            <w:tcW w:w="566" w:type="dxa"/>
            <w:vMerge w:val="restart"/>
          </w:tcPr>
          <w:p w:rsidR="00792552" w:rsidRDefault="00792552">
            <w:pPr>
              <w:pStyle w:val="ConsPlusNormal"/>
              <w:jc w:val="center"/>
            </w:pPr>
            <w:r>
              <w:t>3.1</w:t>
            </w:r>
          </w:p>
        </w:tc>
        <w:tc>
          <w:tcPr>
            <w:tcW w:w="2381" w:type="dxa"/>
            <w:vMerge w:val="restart"/>
          </w:tcPr>
          <w:p w:rsidR="00792552" w:rsidRDefault="00792552">
            <w:pPr>
              <w:pStyle w:val="ConsPlusNormal"/>
            </w:pPr>
            <w:r>
              <w:t>Оценка планируемого срока окупаемости бюджетных средств с момента их получения</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до 3 лет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4 лет - 8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5 лет - 6 баллов</w:t>
            </w:r>
          </w:p>
        </w:tc>
      </w:tr>
      <w:tr w:rsidR="00792552">
        <w:tc>
          <w:tcPr>
            <w:tcW w:w="566" w:type="dxa"/>
            <w:vMerge w:val="restart"/>
          </w:tcPr>
          <w:p w:rsidR="00792552" w:rsidRDefault="00792552">
            <w:pPr>
              <w:pStyle w:val="ConsPlusNormal"/>
              <w:jc w:val="center"/>
            </w:pPr>
            <w:r>
              <w:t>3.2</w:t>
            </w:r>
          </w:p>
        </w:tc>
        <w:tc>
          <w:tcPr>
            <w:tcW w:w="2381" w:type="dxa"/>
            <w:vMerge w:val="restart"/>
          </w:tcPr>
          <w:p w:rsidR="00792552" w:rsidRDefault="00792552">
            <w:pPr>
              <w:pStyle w:val="ConsPlusNormal"/>
            </w:pPr>
            <w:r>
              <w:t>Наличие собственных (привлеченных) финансовых ресурсов для реализации целей проекта</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61 - 100%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30 - 60%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0 - 29% - 0 баллов</w:t>
            </w:r>
          </w:p>
        </w:tc>
      </w:tr>
      <w:tr w:rsidR="00792552">
        <w:tc>
          <w:tcPr>
            <w:tcW w:w="566" w:type="dxa"/>
            <w:vMerge w:val="restart"/>
          </w:tcPr>
          <w:p w:rsidR="00792552" w:rsidRDefault="00792552">
            <w:pPr>
              <w:pStyle w:val="ConsPlusNormal"/>
              <w:jc w:val="center"/>
            </w:pPr>
            <w:r>
              <w:t>3.3</w:t>
            </w:r>
          </w:p>
        </w:tc>
        <w:tc>
          <w:tcPr>
            <w:tcW w:w="2381" w:type="dxa"/>
            <w:vMerge w:val="restart"/>
          </w:tcPr>
          <w:p w:rsidR="00792552" w:rsidRDefault="00792552">
            <w:pPr>
              <w:pStyle w:val="ConsPlusNormal"/>
            </w:pPr>
            <w:r>
              <w:t>Опыт по освоению производства инновационной продукции и продвижению ее на рынок</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у организации есть успешный опыт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у организации отсутствует опыт, но есть специалисты, имеющие опыт,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у организации отсутствует опыт и специалисты - 0 баллов</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Учитывается наибольшее значение балла.</w:t>
      </w:r>
    </w:p>
    <w:p w:rsidR="00792552" w:rsidRDefault="00792552">
      <w:pPr>
        <w:pStyle w:val="ConsPlusNormal"/>
        <w:ind w:firstLine="540"/>
        <w:jc w:val="both"/>
      </w:pPr>
    </w:p>
    <w:p w:rsidR="00792552" w:rsidRDefault="00792552">
      <w:pPr>
        <w:pStyle w:val="ConsPlusNormal"/>
        <w:ind w:firstLine="540"/>
        <w:jc w:val="both"/>
      </w:pPr>
      <w:r>
        <w:t>2)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92552">
        <w:tc>
          <w:tcPr>
            <w:tcW w:w="566" w:type="dxa"/>
          </w:tcPr>
          <w:p w:rsidR="00792552" w:rsidRDefault="00792552">
            <w:pPr>
              <w:pStyle w:val="ConsPlusNormal"/>
              <w:jc w:val="center"/>
            </w:pPr>
            <w:r>
              <w:t>N п/п</w:t>
            </w:r>
          </w:p>
        </w:tc>
        <w:tc>
          <w:tcPr>
            <w:tcW w:w="2381" w:type="dxa"/>
          </w:tcPr>
          <w:p w:rsidR="00792552" w:rsidRDefault="00792552">
            <w:pPr>
              <w:pStyle w:val="ConsPlusNormal"/>
              <w:jc w:val="center"/>
            </w:pPr>
            <w:r>
              <w:t>Критерии для оценки</w:t>
            </w:r>
          </w:p>
        </w:tc>
        <w:tc>
          <w:tcPr>
            <w:tcW w:w="1077" w:type="dxa"/>
          </w:tcPr>
          <w:p w:rsidR="00792552" w:rsidRDefault="00792552">
            <w:pPr>
              <w:pStyle w:val="ConsPlusNormal"/>
              <w:jc w:val="center"/>
            </w:pPr>
            <w:r>
              <w:t>Весовое значение</w:t>
            </w:r>
          </w:p>
        </w:tc>
        <w:tc>
          <w:tcPr>
            <w:tcW w:w="5045" w:type="dxa"/>
          </w:tcPr>
          <w:p w:rsidR="00792552" w:rsidRDefault="00792552">
            <w:pPr>
              <w:pStyle w:val="ConsPlusNormal"/>
              <w:jc w:val="center"/>
            </w:pPr>
            <w:r>
              <w:t>Значение критерия</w:t>
            </w:r>
          </w:p>
        </w:tc>
      </w:tr>
      <w:tr w:rsidR="00792552">
        <w:tc>
          <w:tcPr>
            <w:tcW w:w="566" w:type="dxa"/>
          </w:tcPr>
          <w:p w:rsidR="00792552" w:rsidRDefault="00792552">
            <w:pPr>
              <w:pStyle w:val="ConsPlusNormal"/>
              <w:jc w:val="center"/>
            </w:pPr>
            <w:r>
              <w:t>1</w:t>
            </w:r>
          </w:p>
        </w:tc>
        <w:tc>
          <w:tcPr>
            <w:tcW w:w="8503" w:type="dxa"/>
            <w:gridSpan w:val="3"/>
          </w:tcPr>
          <w:p w:rsidR="00792552" w:rsidRDefault="00792552">
            <w:pPr>
              <w:pStyle w:val="ConsPlusNormal"/>
            </w:pPr>
            <w:r>
              <w:t>Критерии оценки инновационности и эффективности проекта - 60</w:t>
            </w:r>
          </w:p>
        </w:tc>
      </w:tr>
      <w:tr w:rsidR="00792552">
        <w:tc>
          <w:tcPr>
            <w:tcW w:w="566" w:type="dxa"/>
            <w:vMerge w:val="restart"/>
          </w:tcPr>
          <w:p w:rsidR="00792552" w:rsidRDefault="00792552">
            <w:pPr>
              <w:pStyle w:val="ConsPlusNormal"/>
              <w:jc w:val="center"/>
            </w:pPr>
            <w:r>
              <w:t>1.1</w:t>
            </w:r>
          </w:p>
        </w:tc>
        <w:tc>
          <w:tcPr>
            <w:tcW w:w="2381" w:type="dxa"/>
            <w:vMerge w:val="restart"/>
          </w:tcPr>
          <w:p w:rsidR="00792552" w:rsidRDefault="00792552">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2 и более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есть 1 патент - 7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отсутствуют - 0 баллов</w:t>
            </w:r>
          </w:p>
        </w:tc>
      </w:tr>
      <w:tr w:rsidR="00792552">
        <w:tc>
          <w:tcPr>
            <w:tcW w:w="566" w:type="dxa"/>
            <w:vMerge w:val="restart"/>
          </w:tcPr>
          <w:p w:rsidR="00792552" w:rsidRDefault="00792552">
            <w:pPr>
              <w:pStyle w:val="ConsPlusNormal"/>
              <w:jc w:val="center"/>
            </w:pPr>
            <w:r>
              <w:t>1.2</w:t>
            </w:r>
          </w:p>
        </w:tc>
        <w:tc>
          <w:tcPr>
            <w:tcW w:w="2381" w:type="dxa"/>
            <w:vMerge w:val="restart"/>
          </w:tcPr>
          <w:p w:rsidR="00792552" w:rsidRDefault="00792552">
            <w:pPr>
              <w:pStyle w:val="ConsPlusNormal"/>
            </w:pPr>
            <w:r>
              <w:t>Соответствие проекта приоритетам системы здравоохранения (востребованность продукции и услуг в системе здравоохранения), целям и задачам Подпрограммы</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востребована (соответствует) - 25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востребована (не соответствует) - 0 баллов</w:t>
            </w:r>
          </w:p>
        </w:tc>
      </w:tr>
      <w:tr w:rsidR="00792552">
        <w:tc>
          <w:tcPr>
            <w:tcW w:w="566" w:type="dxa"/>
            <w:vMerge w:val="restart"/>
          </w:tcPr>
          <w:p w:rsidR="00792552" w:rsidRDefault="00792552">
            <w:pPr>
              <w:pStyle w:val="ConsPlusNormal"/>
              <w:jc w:val="center"/>
            </w:pPr>
            <w:r>
              <w:t>1.3</w:t>
            </w:r>
          </w:p>
        </w:tc>
        <w:tc>
          <w:tcPr>
            <w:tcW w:w="2381" w:type="dxa"/>
            <w:vMerge w:val="restart"/>
          </w:tcPr>
          <w:p w:rsidR="00792552" w:rsidRDefault="00792552">
            <w:pPr>
              <w:pStyle w:val="ConsPlusNormal"/>
            </w:pPr>
            <w:r>
              <w:t>Значимость проекта для социально-экономического развития Новосибирской области &lt;*&gt;</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 xml:space="preserve">участвует в реализации проектов </w:t>
            </w:r>
            <w:hyperlink r:id="rId101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r>
              <w:lastRenderedPageBreak/>
              <w:t xml:space="preserve">реиндустриализации экономики Новосибирской области до 2025 года, сформированный в соответствии с </w:t>
            </w:r>
            <w:hyperlink r:id="rId101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18">
              <w:r>
                <w:rPr>
                  <w:color w:val="0000FF"/>
                </w:rPr>
                <w:t>постановлением</w:t>
              </w:r>
            </w:hyperlink>
            <w:r>
              <w:t xml:space="preserve"> Правительства Новосибирской области от 27.07.2016 N 225-п, - 25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1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масштабное решение задач и (или) сферы применения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частное решение задач, узкий сегмент применения - 5 баллов</w:t>
            </w:r>
          </w:p>
        </w:tc>
      </w:tr>
      <w:tr w:rsidR="00792552">
        <w:tc>
          <w:tcPr>
            <w:tcW w:w="566" w:type="dxa"/>
          </w:tcPr>
          <w:p w:rsidR="00792552" w:rsidRDefault="00792552">
            <w:pPr>
              <w:pStyle w:val="ConsPlusNormal"/>
              <w:jc w:val="center"/>
            </w:pPr>
            <w:r>
              <w:t>2</w:t>
            </w:r>
          </w:p>
        </w:tc>
        <w:tc>
          <w:tcPr>
            <w:tcW w:w="8503" w:type="dxa"/>
            <w:gridSpan w:val="3"/>
          </w:tcPr>
          <w:p w:rsidR="00792552" w:rsidRDefault="00792552">
            <w:pPr>
              <w:pStyle w:val="ConsPlusNormal"/>
            </w:pPr>
            <w:r>
              <w:t>Критерии оценки качества проекта по достижении намеченных результатов - 55 баллов</w:t>
            </w:r>
          </w:p>
        </w:tc>
      </w:tr>
      <w:tr w:rsidR="00792552">
        <w:tc>
          <w:tcPr>
            <w:tcW w:w="566" w:type="dxa"/>
            <w:vMerge w:val="restart"/>
          </w:tcPr>
          <w:p w:rsidR="00792552" w:rsidRDefault="00792552">
            <w:pPr>
              <w:pStyle w:val="ConsPlusNormal"/>
              <w:jc w:val="center"/>
            </w:pPr>
            <w:r>
              <w:t>2.1</w:t>
            </w:r>
          </w:p>
        </w:tc>
        <w:tc>
          <w:tcPr>
            <w:tcW w:w="2381" w:type="dxa"/>
            <w:vMerge w:val="restart"/>
          </w:tcPr>
          <w:p w:rsidR="00792552" w:rsidRDefault="00792552">
            <w:pPr>
              <w:pStyle w:val="ConsPlusNormal"/>
            </w:pPr>
            <w: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есть собственное производство, соответствует требованиям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есть собственное помещение, соответствует требованиям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предполагается аренда помещения, соответствует требованиям - 5 баллов</w:t>
            </w:r>
          </w:p>
        </w:tc>
      </w:tr>
      <w:tr w:rsidR="00792552">
        <w:tc>
          <w:tcPr>
            <w:tcW w:w="566" w:type="dxa"/>
            <w:vMerge w:val="restart"/>
          </w:tcPr>
          <w:p w:rsidR="00792552" w:rsidRDefault="00792552">
            <w:pPr>
              <w:pStyle w:val="ConsPlusNormal"/>
              <w:jc w:val="center"/>
            </w:pPr>
            <w:r>
              <w:t>2.2</w:t>
            </w:r>
          </w:p>
        </w:tc>
        <w:tc>
          <w:tcPr>
            <w:tcW w:w="2381" w:type="dxa"/>
            <w:vMerge w:val="restart"/>
          </w:tcPr>
          <w:p w:rsidR="00792552" w:rsidRDefault="00792552">
            <w:pPr>
              <w:pStyle w:val="ConsPlusNormal"/>
            </w:pPr>
            <w:r>
              <w:t xml:space="preserve">Соответствие полученных результатов НИР функциональным характеристикам продукции/услуг, разработана действующая модель </w:t>
            </w:r>
            <w:r>
              <w:lastRenderedPageBreak/>
              <w:t>медицинской техники</w:t>
            </w:r>
          </w:p>
        </w:tc>
        <w:tc>
          <w:tcPr>
            <w:tcW w:w="1077" w:type="dxa"/>
            <w:vMerge w:val="restart"/>
          </w:tcPr>
          <w:p w:rsidR="00792552" w:rsidRDefault="00792552">
            <w:pPr>
              <w:pStyle w:val="ConsPlusNormal"/>
              <w:jc w:val="center"/>
            </w:pPr>
            <w:r>
              <w:lastRenderedPageBreak/>
              <w:t>0,2</w:t>
            </w:r>
          </w:p>
        </w:tc>
        <w:tc>
          <w:tcPr>
            <w:tcW w:w="5045" w:type="dxa"/>
          </w:tcPr>
          <w:p w:rsidR="00792552" w:rsidRDefault="00792552">
            <w:pPr>
              <w:pStyle w:val="ConsPlusNormal"/>
            </w:pPr>
            <w:r>
              <w:t>полное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частичное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соответствует - 0 баллов</w:t>
            </w:r>
          </w:p>
        </w:tc>
      </w:tr>
      <w:tr w:rsidR="00792552">
        <w:tc>
          <w:tcPr>
            <w:tcW w:w="566" w:type="dxa"/>
            <w:vMerge w:val="restart"/>
          </w:tcPr>
          <w:p w:rsidR="00792552" w:rsidRDefault="00792552">
            <w:pPr>
              <w:pStyle w:val="ConsPlusNormal"/>
              <w:jc w:val="center"/>
            </w:pPr>
            <w:r>
              <w:lastRenderedPageBreak/>
              <w:t>2.3</w:t>
            </w:r>
          </w:p>
        </w:tc>
        <w:tc>
          <w:tcPr>
            <w:tcW w:w="2381" w:type="dxa"/>
            <w:vMerge w:val="restart"/>
          </w:tcPr>
          <w:p w:rsidR="00792552" w:rsidRDefault="00792552">
            <w:pPr>
              <w:pStyle w:val="ConsPlusNormal"/>
            </w:pPr>
            <w:r>
              <w:t>Научно-технический уровень и новизна полученных результатов, конкурентные преимущества</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принципиально новые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имеют аналогов в России - 12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имеют аналоги в России, но разрабатываемый продукт/услуга обладает конкурентными преимуществами - 8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имеют аналоги в России, но разрабатываемый продукт/услуга не обладает конкурентными преимуществами - 0 баллов</w:t>
            </w:r>
          </w:p>
        </w:tc>
      </w:tr>
      <w:tr w:rsidR="00792552">
        <w:tc>
          <w:tcPr>
            <w:tcW w:w="566" w:type="dxa"/>
          </w:tcPr>
          <w:p w:rsidR="00792552" w:rsidRDefault="00792552">
            <w:pPr>
              <w:pStyle w:val="ConsPlusNormal"/>
              <w:jc w:val="center"/>
            </w:pPr>
            <w:r>
              <w:t>3</w:t>
            </w:r>
          </w:p>
        </w:tc>
        <w:tc>
          <w:tcPr>
            <w:tcW w:w="8503" w:type="dxa"/>
            <w:gridSpan w:val="3"/>
          </w:tcPr>
          <w:p w:rsidR="00792552" w:rsidRDefault="00792552">
            <w:pPr>
              <w:pStyle w:val="ConsPlusNormal"/>
            </w:pPr>
            <w:r>
              <w:t>Критерии результативности коммерциализации ожидаемых результатов проекта - 45 баллов</w:t>
            </w:r>
          </w:p>
        </w:tc>
      </w:tr>
      <w:tr w:rsidR="00792552">
        <w:tc>
          <w:tcPr>
            <w:tcW w:w="566" w:type="dxa"/>
            <w:vMerge w:val="restart"/>
          </w:tcPr>
          <w:p w:rsidR="00792552" w:rsidRDefault="00792552">
            <w:pPr>
              <w:pStyle w:val="ConsPlusNormal"/>
              <w:jc w:val="center"/>
            </w:pPr>
            <w:r>
              <w:t>3.1</w:t>
            </w:r>
          </w:p>
        </w:tc>
        <w:tc>
          <w:tcPr>
            <w:tcW w:w="2381" w:type="dxa"/>
            <w:vMerge w:val="restart"/>
          </w:tcPr>
          <w:p w:rsidR="00792552" w:rsidRDefault="00792552">
            <w:pPr>
              <w:pStyle w:val="ConsPlusNormal"/>
            </w:pPr>
            <w:r>
              <w:t>Оценка планируемого срока окупаемости бюджетных средств с момента их получения</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до 3 лет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4 лет - 8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5 лет - 6 баллов</w:t>
            </w:r>
          </w:p>
        </w:tc>
      </w:tr>
      <w:tr w:rsidR="00792552">
        <w:tc>
          <w:tcPr>
            <w:tcW w:w="566" w:type="dxa"/>
            <w:vMerge w:val="restart"/>
          </w:tcPr>
          <w:p w:rsidR="00792552" w:rsidRDefault="00792552">
            <w:pPr>
              <w:pStyle w:val="ConsPlusNormal"/>
              <w:jc w:val="center"/>
            </w:pPr>
            <w:r>
              <w:t>3.2</w:t>
            </w:r>
          </w:p>
        </w:tc>
        <w:tc>
          <w:tcPr>
            <w:tcW w:w="2381" w:type="dxa"/>
            <w:vMerge w:val="restart"/>
          </w:tcPr>
          <w:p w:rsidR="00792552" w:rsidRDefault="00792552">
            <w:pPr>
              <w:pStyle w:val="ConsPlusNormal"/>
            </w:pPr>
            <w:r>
              <w:t>Наличие собственных (привлеченных) финансовых ресурсов для реализации целей проекта</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61 - 100%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30 - 60%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0 - 29% - 0 баллов</w:t>
            </w:r>
          </w:p>
        </w:tc>
      </w:tr>
      <w:tr w:rsidR="00792552">
        <w:tc>
          <w:tcPr>
            <w:tcW w:w="566" w:type="dxa"/>
            <w:vMerge w:val="restart"/>
          </w:tcPr>
          <w:p w:rsidR="00792552" w:rsidRDefault="00792552">
            <w:pPr>
              <w:pStyle w:val="ConsPlusNormal"/>
              <w:jc w:val="center"/>
            </w:pPr>
            <w:r>
              <w:t>3.3</w:t>
            </w:r>
          </w:p>
        </w:tc>
        <w:tc>
          <w:tcPr>
            <w:tcW w:w="2381" w:type="dxa"/>
            <w:vMerge w:val="restart"/>
          </w:tcPr>
          <w:p w:rsidR="00792552" w:rsidRDefault="00792552">
            <w:pPr>
              <w:pStyle w:val="ConsPlusNormal"/>
            </w:pPr>
            <w:r>
              <w:t>Опыт по освоению производства инновационной продукции и продвижению ее на рынок</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у организации есть успешный опыт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у организации отсутствует опыт, но есть специалисты, имеющие опыт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у организации отсутствует опыт и специалисты - 0 баллов</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Учитывается наибольшее значение балла.</w:t>
      </w:r>
    </w:p>
    <w:p w:rsidR="00792552" w:rsidRDefault="00792552">
      <w:pPr>
        <w:pStyle w:val="ConsPlusNormal"/>
        <w:ind w:firstLine="540"/>
        <w:jc w:val="both"/>
      </w:pPr>
    </w:p>
    <w:p w:rsidR="00792552" w:rsidRDefault="00792552">
      <w:pPr>
        <w:pStyle w:val="ConsPlusNormal"/>
        <w:ind w:firstLine="540"/>
        <w:jc w:val="both"/>
      </w:pPr>
      <w:r>
        <w:t>3)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92552">
        <w:tc>
          <w:tcPr>
            <w:tcW w:w="566" w:type="dxa"/>
          </w:tcPr>
          <w:p w:rsidR="00792552" w:rsidRDefault="00792552">
            <w:pPr>
              <w:pStyle w:val="ConsPlusNormal"/>
              <w:jc w:val="center"/>
            </w:pPr>
            <w:r>
              <w:t>N п/п</w:t>
            </w:r>
          </w:p>
        </w:tc>
        <w:tc>
          <w:tcPr>
            <w:tcW w:w="2381" w:type="dxa"/>
          </w:tcPr>
          <w:p w:rsidR="00792552" w:rsidRDefault="00792552">
            <w:pPr>
              <w:pStyle w:val="ConsPlusNormal"/>
              <w:jc w:val="center"/>
            </w:pPr>
            <w:r>
              <w:t>Критерии для оценки</w:t>
            </w:r>
          </w:p>
        </w:tc>
        <w:tc>
          <w:tcPr>
            <w:tcW w:w="1077" w:type="dxa"/>
          </w:tcPr>
          <w:p w:rsidR="00792552" w:rsidRDefault="00792552">
            <w:pPr>
              <w:pStyle w:val="ConsPlusNormal"/>
              <w:jc w:val="center"/>
            </w:pPr>
            <w:r>
              <w:t>Весовое значение</w:t>
            </w:r>
          </w:p>
        </w:tc>
        <w:tc>
          <w:tcPr>
            <w:tcW w:w="5045" w:type="dxa"/>
          </w:tcPr>
          <w:p w:rsidR="00792552" w:rsidRDefault="00792552">
            <w:pPr>
              <w:pStyle w:val="ConsPlusNormal"/>
              <w:jc w:val="center"/>
            </w:pPr>
            <w:r>
              <w:t>Значение критерия</w:t>
            </w:r>
          </w:p>
        </w:tc>
      </w:tr>
      <w:tr w:rsidR="00792552">
        <w:tc>
          <w:tcPr>
            <w:tcW w:w="566" w:type="dxa"/>
          </w:tcPr>
          <w:p w:rsidR="00792552" w:rsidRDefault="00792552">
            <w:pPr>
              <w:pStyle w:val="ConsPlusNormal"/>
              <w:jc w:val="center"/>
            </w:pPr>
            <w:r>
              <w:t>1</w:t>
            </w:r>
          </w:p>
        </w:tc>
        <w:tc>
          <w:tcPr>
            <w:tcW w:w="8503" w:type="dxa"/>
            <w:gridSpan w:val="3"/>
          </w:tcPr>
          <w:p w:rsidR="00792552" w:rsidRDefault="00792552">
            <w:pPr>
              <w:pStyle w:val="ConsPlusNormal"/>
            </w:pPr>
            <w:r>
              <w:t>Критерии оценки инновационности и эффективности проекта - 45 баллов</w:t>
            </w:r>
          </w:p>
        </w:tc>
      </w:tr>
      <w:tr w:rsidR="00792552">
        <w:tc>
          <w:tcPr>
            <w:tcW w:w="566" w:type="dxa"/>
            <w:vMerge w:val="restart"/>
          </w:tcPr>
          <w:p w:rsidR="00792552" w:rsidRDefault="00792552">
            <w:pPr>
              <w:pStyle w:val="ConsPlusNormal"/>
              <w:jc w:val="center"/>
            </w:pPr>
            <w:r>
              <w:t>1.1</w:t>
            </w:r>
          </w:p>
        </w:tc>
        <w:tc>
          <w:tcPr>
            <w:tcW w:w="2381" w:type="dxa"/>
            <w:vMerge w:val="restart"/>
          </w:tcPr>
          <w:p w:rsidR="00792552" w:rsidRDefault="00792552">
            <w:pPr>
              <w:pStyle w:val="ConsPlusNormal"/>
            </w:pPr>
            <w:r>
              <w:t xml:space="preserve">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w:t>
            </w:r>
            <w:r>
              <w:lastRenderedPageBreak/>
              <w:t>лекарственных средств и медицинских технологий</w:t>
            </w:r>
          </w:p>
        </w:tc>
        <w:tc>
          <w:tcPr>
            <w:tcW w:w="1077" w:type="dxa"/>
            <w:vMerge w:val="restart"/>
          </w:tcPr>
          <w:p w:rsidR="00792552" w:rsidRDefault="00792552">
            <w:pPr>
              <w:pStyle w:val="ConsPlusNormal"/>
              <w:jc w:val="center"/>
            </w:pPr>
            <w:r>
              <w:lastRenderedPageBreak/>
              <w:t>0,2</w:t>
            </w:r>
          </w:p>
        </w:tc>
        <w:tc>
          <w:tcPr>
            <w:tcW w:w="5045" w:type="dxa"/>
          </w:tcPr>
          <w:p w:rsidR="00792552" w:rsidRDefault="00792552">
            <w:pPr>
              <w:pStyle w:val="ConsPlusNormal"/>
            </w:pPr>
            <w:r>
              <w:t>5 - 10 заявок в год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1 - 4 заявок в год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0 - 0 баллов</w:t>
            </w:r>
          </w:p>
        </w:tc>
      </w:tr>
      <w:tr w:rsidR="00792552">
        <w:tc>
          <w:tcPr>
            <w:tcW w:w="566" w:type="dxa"/>
            <w:vMerge w:val="restart"/>
          </w:tcPr>
          <w:p w:rsidR="00792552" w:rsidRDefault="00792552">
            <w:pPr>
              <w:pStyle w:val="ConsPlusNormal"/>
              <w:jc w:val="center"/>
            </w:pPr>
            <w:r>
              <w:lastRenderedPageBreak/>
              <w:t>1.2</w:t>
            </w:r>
          </w:p>
        </w:tc>
        <w:tc>
          <w:tcPr>
            <w:tcW w:w="2381" w:type="dxa"/>
            <w:vMerge w:val="restart"/>
          </w:tcPr>
          <w:p w:rsidR="00792552" w:rsidRDefault="00792552">
            <w:pPr>
              <w:pStyle w:val="ConsPlusNormal"/>
            </w:pPr>
            <w:r>
              <w:t>Значимость проекта для социально-экономического развития Новосибирской области &lt;*&gt;</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 xml:space="preserve">участвует в реализации проектов </w:t>
            </w:r>
            <w:hyperlink r:id="rId102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2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22">
              <w:r>
                <w:rPr>
                  <w:color w:val="0000FF"/>
                </w:rPr>
                <w:t>постановлением</w:t>
              </w:r>
            </w:hyperlink>
            <w:r>
              <w:t xml:space="preserve"> Правительства Новосибирской области от 27.07.2016 N 225-п, - 25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102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масштабное решение задач и (или) сферы применения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частное решение задач, узкий сегмент применения - 5 баллов</w:t>
            </w:r>
          </w:p>
        </w:tc>
      </w:tr>
      <w:tr w:rsidR="00792552">
        <w:tc>
          <w:tcPr>
            <w:tcW w:w="566" w:type="dxa"/>
          </w:tcPr>
          <w:p w:rsidR="00792552" w:rsidRDefault="00792552">
            <w:pPr>
              <w:pStyle w:val="ConsPlusNormal"/>
              <w:jc w:val="center"/>
            </w:pPr>
            <w:r>
              <w:t>2</w:t>
            </w:r>
          </w:p>
        </w:tc>
        <w:tc>
          <w:tcPr>
            <w:tcW w:w="8503" w:type="dxa"/>
            <w:gridSpan w:val="3"/>
          </w:tcPr>
          <w:p w:rsidR="00792552" w:rsidRDefault="00792552">
            <w:pPr>
              <w:pStyle w:val="ConsPlusNormal"/>
            </w:pPr>
            <w:r>
              <w:t>Критерии оценки качества проекта по достижении полученных результатов - 40 баллов</w:t>
            </w:r>
          </w:p>
        </w:tc>
      </w:tr>
      <w:tr w:rsidR="00792552">
        <w:tc>
          <w:tcPr>
            <w:tcW w:w="566" w:type="dxa"/>
            <w:vMerge w:val="restart"/>
          </w:tcPr>
          <w:p w:rsidR="00792552" w:rsidRDefault="00792552">
            <w:pPr>
              <w:pStyle w:val="ConsPlusNormal"/>
              <w:jc w:val="center"/>
            </w:pPr>
            <w:r>
              <w:t>2.1</w:t>
            </w:r>
          </w:p>
        </w:tc>
        <w:tc>
          <w:tcPr>
            <w:tcW w:w="2381" w:type="dxa"/>
            <w:vMerge w:val="restart"/>
          </w:tcPr>
          <w:p w:rsidR="00792552" w:rsidRDefault="00792552">
            <w:pPr>
              <w:pStyle w:val="ConsPlusNormal"/>
            </w:pPr>
            <w:r>
              <w:t xml:space="preserve">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w:t>
            </w:r>
            <w:r>
              <w:lastRenderedPageBreak/>
              <w:t>международных стандартов, нормативных правовых актов Правительства Российской Федерации</w:t>
            </w:r>
          </w:p>
        </w:tc>
        <w:tc>
          <w:tcPr>
            <w:tcW w:w="1077" w:type="dxa"/>
            <w:vMerge w:val="restart"/>
          </w:tcPr>
          <w:p w:rsidR="00792552" w:rsidRDefault="00792552">
            <w:pPr>
              <w:pStyle w:val="ConsPlusNormal"/>
              <w:jc w:val="center"/>
            </w:pPr>
            <w:r>
              <w:lastRenderedPageBreak/>
              <w:t>0,2</w:t>
            </w:r>
          </w:p>
        </w:tc>
        <w:tc>
          <w:tcPr>
            <w:tcW w:w="5045" w:type="dxa"/>
          </w:tcPr>
          <w:p w:rsidR="00792552" w:rsidRDefault="00792552">
            <w:pPr>
              <w:pStyle w:val="ConsPlusNormal"/>
            </w:pPr>
            <w:r>
              <w:t>соответствуют - 40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соответствуют - 0 баллов</w:t>
            </w:r>
          </w:p>
        </w:tc>
      </w:tr>
      <w:tr w:rsidR="00792552">
        <w:tc>
          <w:tcPr>
            <w:tcW w:w="566" w:type="dxa"/>
          </w:tcPr>
          <w:p w:rsidR="00792552" w:rsidRDefault="00792552">
            <w:pPr>
              <w:pStyle w:val="ConsPlusNormal"/>
              <w:jc w:val="center"/>
            </w:pPr>
            <w:r>
              <w:lastRenderedPageBreak/>
              <w:t>3</w:t>
            </w:r>
          </w:p>
        </w:tc>
        <w:tc>
          <w:tcPr>
            <w:tcW w:w="8503" w:type="dxa"/>
            <w:gridSpan w:val="3"/>
          </w:tcPr>
          <w:p w:rsidR="00792552" w:rsidRDefault="00792552">
            <w:pPr>
              <w:pStyle w:val="ConsPlusNormal"/>
            </w:pPr>
            <w:r>
              <w:t>Критерии развития материально-технической производственной базы - 20 баллов</w:t>
            </w:r>
          </w:p>
        </w:tc>
      </w:tr>
      <w:tr w:rsidR="00792552">
        <w:tc>
          <w:tcPr>
            <w:tcW w:w="566" w:type="dxa"/>
            <w:vMerge w:val="restart"/>
          </w:tcPr>
          <w:p w:rsidR="00792552" w:rsidRDefault="00792552">
            <w:pPr>
              <w:pStyle w:val="ConsPlusNormal"/>
              <w:jc w:val="center"/>
            </w:pPr>
            <w:r>
              <w:t>3.1</w:t>
            </w:r>
          </w:p>
        </w:tc>
        <w:tc>
          <w:tcPr>
            <w:tcW w:w="2381" w:type="dxa"/>
            <w:vMerge w:val="restart"/>
          </w:tcPr>
          <w:p w:rsidR="00792552" w:rsidRDefault="00792552">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обоснована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 обоснована - 0 баллов</w:t>
            </w:r>
          </w:p>
        </w:tc>
      </w:tr>
      <w:tr w:rsidR="00792552">
        <w:tc>
          <w:tcPr>
            <w:tcW w:w="566" w:type="dxa"/>
          </w:tcPr>
          <w:p w:rsidR="00792552" w:rsidRDefault="00792552">
            <w:pPr>
              <w:pStyle w:val="ConsPlusNormal"/>
              <w:jc w:val="center"/>
            </w:pPr>
            <w:r>
              <w:t>4</w:t>
            </w:r>
          </w:p>
        </w:tc>
        <w:tc>
          <w:tcPr>
            <w:tcW w:w="8503" w:type="dxa"/>
            <w:gridSpan w:val="3"/>
          </w:tcPr>
          <w:p w:rsidR="00792552" w:rsidRDefault="00792552">
            <w:pPr>
              <w:pStyle w:val="ConsPlusNormal"/>
            </w:pPr>
            <w:r>
              <w:t>Критерии результативности коммерциализации ожидаемых результатов проекта - 55 баллов</w:t>
            </w:r>
          </w:p>
        </w:tc>
      </w:tr>
      <w:tr w:rsidR="00792552">
        <w:tc>
          <w:tcPr>
            <w:tcW w:w="566" w:type="dxa"/>
            <w:vMerge w:val="restart"/>
          </w:tcPr>
          <w:p w:rsidR="00792552" w:rsidRDefault="00792552">
            <w:pPr>
              <w:pStyle w:val="ConsPlusNormal"/>
              <w:jc w:val="center"/>
            </w:pPr>
            <w:r>
              <w:t>4.1</w:t>
            </w:r>
          </w:p>
        </w:tc>
        <w:tc>
          <w:tcPr>
            <w:tcW w:w="2381" w:type="dxa"/>
            <w:vMerge w:val="restart"/>
          </w:tcPr>
          <w:p w:rsidR="00792552" w:rsidRDefault="00792552">
            <w:pPr>
              <w:pStyle w:val="ConsPlusNormal"/>
            </w:pPr>
            <w:r>
              <w:t>Оценка планируемого срока окупаемости бюджетных средств с момента их получения</w:t>
            </w:r>
          </w:p>
        </w:tc>
        <w:tc>
          <w:tcPr>
            <w:tcW w:w="1077" w:type="dxa"/>
            <w:vMerge w:val="restart"/>
          </w:tcPr>
          <w:p w:rsidR="00792552" w:rsidRDefault="00792552">
            <w:pPr>
              <w:pStyle w:val="ConsPlusNormal"/>
              <w:jc w:val="center"/>
            </w:pPr>
            <w:r>
              <w:t>0,2</w:t>
            </w:r>
          </w:p>
        </w:tc>
        <w:tc>
          <w:tcPr>
            <w:tcW w:w="5045" w:type="dxa"/>
          </w:tcPr>
          <w:p w:rsidR="00792552" w:rsidRDefault="00792552">
            <w:pPr>
              <w:pStyle w:val="ConsPlusNormal"/>
            </w:pPr>
            <w:r>
              <w:t>до 3 лет - 15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4 лет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до 5 лет - 5 баллов</w:t>
            </w:r>
          </w:p>
        </w:tc>
      </w:tr>
      <w:tr w:rsidR="00792552">
        <w:tc>
          <w:tcPr>
            <w:tcW w:w="566" w:type="dxa"/>
            <w:vMerge w:val="restart"/>
          </w:tcPr>
          <w:p w:rsidR="00792552" w:rsidRDefault="00792552">
            <w:pPr>
              <w:pStyle w:val="ConsPlusNormal"/>
              <w:jc w:val="center"/>
            </w:pPr>
            <w:r>
              <w:t>4.2</w:t>
            </w:r>
          </w:p>
        </w:tc>
        <w:tc>
          <w:tcPr>
            <w:tcW w:w="2381" w:type="dxa"/>
            <w:vMerge w:val="restart"/>
          </w:tcPr>
          <w:p w:rsidR="00792552" w:rsidRDefault="00792552">
            <w:pPr>
              <w:pStyle w:val="ConsPlusNormal"/>
            </w:pPr>
            <w:r>
              <w:t>Наличие собственных (привлеченных) финансовых ресурсов для реализации целей проекта</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61 - 100%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30 - 60% - 10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0 - 29% - 0 баллов</w:t>
            </w:r>
          </w:p>
        </w:tc>
      </w:tr>
      <w:tr w:rsidR="00792552">
        <w:tc>
          <w:tcPr>
            <w:tcW w:w="566" w:type="dxa"/>
            <w:vMerge w:val="restart"/>
          </w:tcPr>
          <w:p w:rsidR="00792552" w:rsidRDefault="00792552">
            <w:pPr>
              <w:pStyle w:val="ConsPlusNormal"/>
              <w:jc w:val="center"/>
            </w:pPr>
            <w:r>
              <w:t>4.3</w:t>
            </w:r>
          </w:p>
        </w:tc>
        <w:tc>
          <w:tcPr>
            <w:tcW w:w="2381" w:type="dxa"/>
            <w:vMerge w:val="restart"/>
          </w:tcPr>
          <w:p w:rsidR="00792552" w:rsidRDefault="00792552">
            <w:pPr>
              <w:pStyle w:val="ConsPlusNormal"/>
            </w:pPr>
            <w:r>
              <w:t>Опыт по проведению сертификации</w:t>
            </w:r>
          </w:p>
        </w:tc>
        <w:tc>
          <w:tcPr>
            <w:tcW w:w="1077" w:type="dxa"/>
            <w:vMerge w:val="restart"/>
          </w:tcPr>
          <w:p w:rsidR="00792552" w:rsidRDefault="00792552">
            <w:pPr>
              <w:pStyle w:val="ConsPlusNormal"/>
              <w:jc w:val="center"/>
            </w:pPr>
            <w:r>
              <w:t>0,1</w:t>
            </w:r>
          </w:p>
        </w:tc>
        <w:tc>
          <w:tcPr>
            <w:tcW w:w="5045" w:type="dxa"/>
          </w:tcPr>
          <w:p w:rsidR="00792552" w:rsidRDefault="00792552">
            <w:pPr>
              <w:pStyle w:val="ConsPlusNormal"/>
            </w:pPr>
            <w:r>
              <w:t>есть - 20 баллов</w:t>
            </w:r>
          </w:p>
        </w:tc>
      </w:tr>
      <w:tr w:rsidR="00792552">
        <w:tc>
          <w:tcPr>
            <w:tcW w:w="566" w:type="dxa"/>
            <w:vMerge/>
          </w:tcPr>
          <w:p w:rsidR="00792552" w:rsidRDefault="00792552">
            <w:pPr>
              <w:pStyle w:val="ConsPlusNormal"/>
            </w:pPr>
          </w:p>
        </w:tc>
        <w:tc>
          <w:tcPr>
            <w:tcW w:w="2381" w:type="dxa"/>
            <w:vMerge/>
          </w:tcPr>
          <w:p w:rsidR="00792552" w:rsidRDefault="00792552">
            <w:pPr>
              <w:pStyle w:val="ConsPlusNormal"/>
            </w:pPr>
          </w:p>
        </w:tc>
        <w:tc>
          <w:tcPr>
            <w:tcW w:w="1077" w:type="dxa"/>
            <w:vMerge/>
          </w:tcPr>
          <w:p w:rsidR="00792552" w:rsidRDefault="00792552">
            <w:pPr>
              <w:pStyle w:val="ConsPlusNormal"/>
            </w:pPr>
          </w:p>
        </w:tc>
        <w:tc>
          <w:tcPr>
            <w:tcW w:w="5045" w:type="dxa"/>
          </w:tcPr>
          <w:p w:rsidR="00792552" w:rsidRDefault="00792552">
            <w:pPr>
              <w:pStyle w:val="ConsPlusNormal"/>
            </w:pPr>
            <w:r>
              <w:t>нет - 0 баллов</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Учитывается наибольшее значение балла.</w:t>
      </w:r>
    </w:p>
    <w:p w:rsidR="00792552" w:rsidRDefault="00792552">
      <w:pPr>
        <w:pStyle w:val="ConsPlusNormal"/>
        <w:ind w:firstLine="540"/>
        <w:jc w:val="both"/>
      </w:pPr>
    </w:p>
    <w:p w:rsidR="00792552" w:rsidRDefault="00792552">
      <w:pPr>
        <w:pStyle w:val="ConsPlusNormal"/>
        <w:ind w:firstLine="540"/>
        <w:jc w:val="both"/>
      </w:pPr>
      <w:r>
        <w:t xml:space="preserve">24. Члены комиссии самостоятельно оценивают заявки с учетом критериев, установленных в </w:t>
      </w:r>
      <w:hyperlink w:anchor="P5955">
        <w:r>
          <w:rPr>
            <w:color w:val="0000FF"/>
          </w:rPr>
          <w:t>пункте 23</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792552" w:rsidRDefault="00792552">
      <w:pPr>
        <w:pStyle w:val="ConsPlusNormal"/>
        <w:spacing w:before="200"/>
        <w:ind w:firstLine="540"/>
        <w:jc w:val="both"/>
      </w:pPr>
      <w:r>
        <w:t>Секретарь комиссии обобщает баллы членов комиссии и определяет средний балл по каждой заявке.</w:t>
      </w:r>
    </w:p>
    <w:p w:rsidR="00792552" w:rsidRDefault="00792552">
      <w:pPr>
        <w:pStyle w:val="ConsPlusNormal"/>
        <w:spacing w:before="200"/>
        <w:ind w:firstLine="540"/>
        <w:jc w:val="both"/>
      </w:pPr>
      <w:r>
        <w:t>Победителями отбора признаются организации, набравшие более 11,5 балла с учетом весового значения.</w:t>
      </w:r>
    </w:p>
    <w:p w:rsidR="00792552" w:rsidRDefault="00792552">
      <w:pPr>
        <w:pStyle w:val="ConsPlusNormal"/>
        <w:spacing w:before="200"/>
        <w:ind w:firstLine="540"/>
        <w:jc w:val="both"/>
      </w:pPr>
      <w:bookmarkStart w:id="107" w:name="P6158"/>
      <w:bookmarkEnd w:id="107"/>
      <w:r>
        <w:t>25.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792552" w:rsidRDefault="00792552">
      <w:pPr>
        <w:pStyle w:val="ConsPlusNormal"/>
        <w:spacing w:before="200"/>
        <w:ind w:firstLine="540"/>
        <w:jc w:val="both"/>
      </w:pPr>
      <w:r>
        <w:t xml:space="preserve">1) участие организации в реализации проектов </w:t>
      </w:r>
      <w:hyperlink r:id="rId102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2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26">
        <w:r>
          <w:rPr>
            <w:color w:val="0000FF"/>
          </w:rPr>
          <w:t>постановлением</w:t>
        </w:r>
      </w:hyperlink>
      <w:r>
        <w:t xml:space="preserve"> Правительства Новосибирской области от 27.07.2016 N 225-п;</w:t>
      </w:r>
    </w:p>
    <w:p w:rsidR="00792552" w:rsidRDefault="00792552">
      <w:pPr>
        <w:pStyle w:val="ConsPlusNormal"/>
        <w:spacing w:before="200"/>
        <w:ind w:firstLine="540"/>
        <w:jc w:val="both"/>
      </w:pPr>
      <w:r>
        <w:lastRenderedPageBreak/>
        <w:t>2) научно-технический уровень и новизна полученных результатов и конкурентные преимущества;</w:t>
      </w:r>
    </w:p>
    <w:p w:rsidR="00792552" w:rsidRDefault="00792552">
      <w:pPr>
        <w:pStyle w:val="ConsPlusNormal"/>
        <w:spacing w:before="200"/>
        <w:ind w:firstLine="540"/>
        <w:jc w:val="both"/>
      </w:pPr>
      <w:r>
        <w:t>3) опыт по освоению производства инновационной продукции и продвижению ее на рынок.</w:t>
      </w:r>
    </w:p>
    <w:p w:rsidR="00792552" w:rsidRDefault="00792552">
      <w:pPr>
        <w:pStyle w:val="ConsPlusNormal"/>
        <w:spacing w:before="200"/>
        <w:ind w:firstLine="540"/>
        <w:jc w:val="both"/>
      </w:pPr>
      <w:bookmarkStart w:id="108" w:name="P6162"/>
      <w:bookmarkEnd w:id="108"/>
      <w:r>
        <w:t>26.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792552" w:rsidRDefault="00792552">
      <w:pPr>
        <w:pStyle w:val="ConsPlusNormal"/>
        <w:spacing w:before="200"/>
        <w:ind w:firstLine="540"/>
        <w:jc w:val="both"/>
      </w:pPr>
      <w:r>
        <w:t>27.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792552" w:rsidRDefault="00792552">
      <w:pPr>
        <w:pStyle w:val="ConsPlusNormal"/>
        <w:spacing w:before="200"/>
        <w:ind w:firstLine="540"/>
        <w:jc w:val="both"/>
      </w:pPr>
      <w:r>
        <w:t>28.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792552" w:rsidRDefault="00792552">
      <w:pPr>
        <w:pStyle w:val="ConsPlusNormal"/>
        <w:spacing w:before="200"/>
        <w:ind w:firstLine="540"/>
        <w:jc w:val="both"/>
      </w:pPr>
      <w:r>
        <w:t>29.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792552" w:rsidRDefault="00792552">
      <w:pPr>
        <w:pStyle w:val="ConsPlusNormal"/>
        <w:spacing w:before="200"/>
        <w:ind w:firstLine="540"/>
        <w:jc w:val="both"/>
      </w:pPr>
      <w:r>
        <w:t>1) дату, время и место проведения рассмотрения заявок;</w:t>
      </w:r>
    </w:p>
    <w:p w:rsidR="00792552" w:rsidRDefault="00792552">
      <w:pPr>
        <w:pStyle w:val="ConsPlusNormal"/>
        <w:spacing w:before="200"/>
        <w:ind w:firstLine="540"/>
        <w:jc w:val="both"/>
      </w:pPr>
      <w:r>
        <w:t>2) дату, время и место оценки заявок;</w:t>
      </w:r>
    </w:p>
    <w:p w:rsidR="00792552" w:rsidRDefault="00792552">
      <w:pPr>
        <w:pStyle w:val="ConsPlusNormal"/>
        <w:spacing w:before="200"/>
        <w:ind w:firstLine="540"/>
        <w:jc w:val="both"/>
      </w:pPr>
      <w:r>
        <w:t>3) информацию об участниках отбора, заявки которых были рассмотрены;</w:t>
      </w:r>
    </w:p>
    <w:p w:rsidR="00792552" w:rsidRDefault="00792552">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92552" w:rsidRDefault="00792552">
      <w:pPr>
        <w:pStyle w:val="ConsPlusNormal"/>
        <w:spacing w:before="20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92552" w:rsidRDefault="00792552">
      <w:pPr>
        <w:pStyle w:val="ConsPlusNormal"/>
        <w:spacing w:before="20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792552" w:rsidRDefault="00792552">
      <w:pPr>
        <w:pStyle w:val="ConsPlusNormal"/>
        <w:ind w:firstLine="540"/>
        <w:jc w:val="both"/>
      </w:pPr>
    </w:p>
    <w:p w:rsidR="00792552" w:rsidRDefault="00792552">
      <w:pPr>
        <w:pStyle w:val="ConsPlusTitle"/>
        <w:jc w:val="center"/>
        <w:outlineLvl w:val="1"/>
      </w:pPr>
      <w:r>
        <w:t>III. Условия и порядок предоставления субсидий</w:t>
      </w:r>
    </w:p>
    <w:p w:rsidR="00792552" w:rsidRDefault="00792552">
      <w:pPr>
        <w:pStyle w:val="ConsPlusNormal"/>
        <w:ind w:firstLine="540"/>
        <w:jc w:val="both"/>
      </w:pPr>
    </w:p>
    <w:p w:rsidR="00792552" w:rsidRDefault="00792552">
      <w:pPr>
        <w:pStyle w:val="ConsPlusNormal"/>
        <w:ind w:firstLine="540"/>
        <w:jc w:val="both"/>
      </w:pPr>
      <w:r>
        <w:t>30. Основаниями для отказа в предоставлении субсидии являются:</w:t>
      </w:r>
    </w:p>
    <w:p w:rsidR="00792552" w:rsidRDefault="00792552">
      <w:pPr>
        <w:pStyle w:val="ConsPlusNormal"/>
        <w:spacing w:before="20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5905">
        <w:r>
          <w:rPr>
            <w:color w:val="0000FF"/>
          </w:rPr>
          <w:t>пунктах 15</w:t>
        </w:r>
      </w:hyperlink>
      <w:r>
        <w:t xml:space="preserve">, </w:t>
      </w:r>
      <w:hyperlink w:anchor="P5929">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92552" w:rsidRDefault="00792552">
      <w:pPr>
        <w:pStyle w:val="ConsPlusNormal"/>
        <w:spacing w:before="200"/>
        <w:ind w:firstLine="540"/>
        <w:jc w:val="both"/>
      </w:pPr>
      <w:r>
        <w:t>2) установление факта недостоверности представленной получателем субсидии информации;</w:t>
      </w:r>
    </w:p>
    <w:p w:rsidR="00792552" w:rsidRDefault="00792552">
      <w:pPr>
        <w:pStyle w:val="ConsPlusNormal"/>
        <w:spacing w:before="200"/>
        <w:ind w:firstLine="540"/>
        <w:jc w:val="both"/>
      </w:pPr>
      <w:r>
        <w:t xml:space="preserve">3) несоответствие получателя субсидии категориям и требованиям, установленным в </w:t>
      </w:r>
      <w:hyperlink w:anchor="P5862">
        <w:r>
          <w:rPr>
            <w:color w:val="0000FF"/>
          </w:rPr>
          <w:t>пунктах 5</w:t>
        </w:r>
      </w:hyperlink>
      <w:r>
        <w:t xml:space="preserve">, </w:t>
      </w:r>
      <w:hyperlink w:anchor="P5892">
        <w:r>
          <w:rPr>
            <w:color w:val="0000FF"/>
          </w:rPr>
          <w:t>14</w:t>
        </w:r>
      </w:hyperlink>
      <w:r>
        <w:t xml:space="preserve"> настоящего Порядка;</w:t>
      </w:r>
    </w:p>
    <w:p w:rsidR="00792552" w:rsidRDefault="00792552">
      <w:pPr>
        <w:pStyle w:val="ConsPlusNormal"/>
        <w:spacing w:before="20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792552" w:rsidRDefault="00792552">
      <w:pPr>
        <w:pStyle w:val="ConsPlusNormal"/>
        <w:spacing w:before="200"/>
        <w:ind w:firstLine="540"/>
        <w:jc w:val="both"/>
      </w:pPr>
      <w:r>
        <w:t xml:space="preserve">31. Организации в зависимости от количества набранных баллов предоставляются субсидии в размерах согласно </w:t>
      </w:r>
      <w:hyperlink w:anchor="P6181">
        <w:r>
          <w:rPr>
            <w:color w:val="0000FF"/>
          </w:rPr>
          <w:t>пункту 32</w:t>
        </w:r>
      </w:hyperlink>
      <w:r>
        <w:t xml:space="preserve"> настоящего Порядка.</w:t>
      </w:r>
    </w:p>
    <w:p w:rsidR="00792552" w:rsidRDefault="00792552">
      <w:pPr>
        <w:pStyle w:val="ConsPlusNormal"/>
        <w:spacing w:before="200"/>
        <w:ind w:firstLine="540"/>
        <w:jc w:val="both"/>
      </w:pPr>
      <w:bookmarkStart w:id="109" w:name="P6181"/>
      <w:bookmarkEnd w:id="109"/>
      <w:r>
        <w:t>32. Размер предоставляемой субсидии определяется в соответствии со следующей таблицей:</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792552">
        <w:tc>
          <w:tcPr>
            <w:tcW w:w="566" w:type="dxa"/>
            <w:vMerge w:val="restart"/>
          </w:tcPr>
          <w:p w:rsidR="00792552" w:rsidRDefault="00792552">
            <w:pPr>
              <w:pStyle w:val="ConsPlusNormal"/>
              <w:jc w:val="center"/>
            </w:pPr>
            <w:r>
              <w:lastRenderedPageBreak/>
              <w:t>N п/п</w:t>
            </w:r>
          </w:p>
        </w:tc>
        <w:tc>
          <w:tcPr>
            <w:tcW w:w="3231" w:type="dxa"/>
            <w:vMerge w:val="restart"/>
          </w:tcPr>
          <w:p w:rsidR="00792552" w:rsidRDefault="00792552">
            <w:pPr>
              <w:pStyle w:val="ConsPlusNormal"/>
              <w:jc w:val="center"/>
            </w:pPr>
            <w:r>
              <w:t>Направления предоставления субсидий</w:t>
            </w:r>
          </w:p>
        </w:tc>
        <w:tc>
          <w:tcPr>
            <w:tcW w:w="5271" w:type="dxa"/>
            <w:gridSpan w:val="3"/>
          </w:tcPr>
          <w:p w:rsidR="00792552" w:rsidRDefault="00792552">
            <w:pPr>
              <w:pStyle w:val="ConsPlusNormal"/>
              <w:jc w:val="center"/>
            </w:pPr>
            <w:r>
              <w:t>Количество набранных баллов</w:t>
            </w:r>
          </w:p>
        </w:tc>
      </w:tr>
      <w:tr w:rsidR="00792552">
        <w:tc>
          <w:tcPr>
            <w:tcW w:w="566" w:type="dxa"/>
            <w:vMerge/>
          </w:tcPr>
          <w:p w:rsidR="00792552" w:rsidRDefault="00792552">
            <w:pPr>
              <w:pStyle w:val="ConsPlusNormal"/>
            </w:pPr>
          </w:p>
        </w:tc>
        <w:tc>
          <w:tcPr>
            <w:tcW w:w="3231" w:type="dxa"/>
            <w:vMerge/>
          </w:tcPr>
          <w:p w:rsidR="00792552" w:rsidRDefault="00792552">
            <w:pPr>
              <w:pStyle w:val="ConsPlusNormal"/>
            </w:pPr>
          </w:p>
        </w:tc>
        <w:tc>
          <w:tcPr>
            <w:tcW w:w="1757" w:type="dxa"/>
          </w:tcPr>
          <w:p w:rsidR="00792552" w:rsidRDefault="00792552">
            <w:pPr>
              <w:pStyle w:val="ConsPlusNormal"/>
              <w:jc w:val="center"/>
            </w:pPr>
            <w:r>
              <w:t>11,5 балла и менее</w:t>
            </w:r>
          </w:p>
        </w:tc>
        <w:tc>
          <w:tcPr>
            <w:tcW w:w="1757" w:type="dxa"/>
          </w:tcPr>
          <w:p w:rsidR="00792552" w:rsidRDefault="00792552">
            <w:pPr>
              <w:pStyle w:val="ConsPlusNormal"/>
              <w:jc w:val="center"/>
            </w:pPr>
            <w:r>
              <w:t>от 11,6 до 16,0 балла</w:t>
            </w:r>
          </w:p>
        </w:tc>
        <w:tc>
          <w:tcPr>
            <w:tcW w:w="1757" w:type="dxa"/>
          </w:tcPr>
          <w:p w:rsidR="00792552" w:rsidRDefault="00792552">
            <w:pPr>
              <w:pStyle w:val="ConsPlusNormal"/>
              <w:jc w:val="center"/>
            </w:pPr>
            <w:r>
              <w:t>16,1 балла и более</w:t>
            </w:r>
          </w:p>
        </w:tc>
      </w:tr>
      <w:tr w:rsidR="00792552">
        <w:tc>
          <w:tcPr>
            <w:tcW w:w="566" w:type="dxa"/>
          </w:tcPr>
          <w:p w:rsidR="00792552" w:rsidRDefault="00792552">
            <w:pPr>
              <w:pStyle w:val="ConsPlusNormal"/>
              <w:jc w:val="center"/>
            </w:pPr>
            <w:r>
              <w:t>1</w:t>
            </w:r>
          </w:p>
        </w:tc>
        <w:tc>
          <w:tcPr>
            <w:tcW w:w="3231" w:type="dxa"/>
          </w:tcPr>
          <w:p w:rsidR="00792552" w:rsidRDefault="00792552">
            <w:pPr>
              <w:pStyle w:val="ConsPlusNormal"/>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Pr>
          <w:p w:rsidR="00792552" w:rsidRDefault="00792552">
            <w:pPr>
              <w:pStyle w:val="ConsPlusNormal"/>
              <w:jc w:val="center"/>
            </w:pPr>
            <w:r>
              <w:t>субсидия не предоставляется</w:t>
            </w:r>
          </w:p>
        </w:tc>
        <w:tc>
          <w:tcPr>
            <w:tcW w:w="1757" w:type="dxa"/>
          </w:tcPr>
          <w:p w:rsidR="00792552" w:rsidRDefault="00792552">
            <w:pPr>
              <w:pStyle w:val="ConsPlusNormal"/>
              <w:jc w:val="center"/>
            </w:pPr>
            <w:r>
              <w:t>предоставление субсидий в размере 25% от величины затрат, но не более 1,6 млн рублей</w:t>
            </w:r>
          </w:p>
        </w:tc>
        <w:tc>
          <w:tcPr>
            <w:tcW w:w="1757" w:type="dxa"/>
          </w:tcPr>
          <w:p w:rsidR="00792552" w:rsidRDefault="00792552">
            <w:pPr>
              <w:pStyle w:val="ConsPlusNormal"/>
              <w:jc w:val="center"/>
            </w:pPr>
            <w:r>
              <w:t>предоставление субсидий в размере 50% от величины затрат, но не более 2,6 млн рублей</w:t>
            </w:r>
          </w:p>
        </w:tc>
      </w:tr>
      <w:tr w:rsidR="00792552">
        <w:tc>
          <w:tcPr>
            <w:tcW w:w="566" w:type="dxa"/>
          </w:tcPr>
          <w:p w:rsidR="00792552" w:rsidRDefault="00792552">
            <w:pPr>
              <w:pStyle w:val="ConsPlusNormal"/>
              <w:jc w:val="center"/>
            </w:pPr>
            <w:r>
              <w:t>2</w:t>
            </w:r>
          </w:p>
        </w:tc>
        <w:tc>
          <w:tcPr>
            <w:tcW w:w="3231" w:type="dxa"/>
          </w:tcPr>
          <w:p w:rsidR="00792552" w:rsidRDefault="00792552">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792552" w:rsidRDefault="00792552">
            <w:pPr>
              <w:pStyle w:val="ConsPlusNormal"/>
              <w:jc w:val="center"/>
            </w:pPr>
            <w:r>
              <w:t>субсидия не предоставляется</w:t>
            </w:r>
          </w:p>
        </w:tc>
        <w:tc>
          <w:tcPr>
            <w:tcW w:w="1757" w:type="dxa"/>
          </w:tcPr>
          <w:p w:rsidR="00792552" w:rsidRDefault="00792552">
            <w:pPr>
              <w:pStyle w:val="ConsPlusNormal"/>
              <w:jc w:val="center"/>
            </w:pPr>
            <w:r>
              <w:t>предоставление субсидий в размере 25% от величины затрат, но не более 1,6 млн рублей</w:t>
            </w:r>
          </w:p>
        </w:tc>
        <w:tc>
          <w:tcPr>
            <w:tcW w:w="1757" w:type="dxa"/>
          </w:tcPr>
          <w:p w:rsidR="00792552" w:rsidRDefault="00792552">
            <w:pPr>
              <w:pStyle w:val="ConsPlusNormal"/>
              <w:jc w:val="center"/>
            </w:pPr>
            <w:r>
              <w:t>предоставление субсидий в размере 50% от величины затрат, но не более 2,6 млн рублей</w:t>
            </w:r>
          </w:p>
        </w:tc>
      </w:tr>
      <w:tr w:rsidR="00792552">
        <w:tc>
          <w:tcPr>
            <w:tcW w:w="566" w:type="dxa"/>
          </w:tcPr>
          <w:p w:rsidR="00792552" w:rsidRDefault="00792552">
            <w:pPr>
              <w:pStyle w:val="ConsPlusNormal"/>
              <w:jc w:val="center"/>
            </w:pPr>
            <w:r>
              <w:t>3</w:t>
            </w:r>
          </w:p>
        </w:tc>
        <w:tc>
          <w:tcPr>
            <w:tcW w:w="3231" w:type="dxa"/>
          </w:tcPr>
          <w:p w:rsidR="00792552" w:rsidRDefault="00792552">
            <w:pPr>
              <w:pStyle w:val="ConsPlusNormal"/>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Pr>
          <w:p w:rsidR="00792552" w:rsidRDefault="00792552">
            <w:pPr>
              <w:pStyle w:val="ConsPlusNormal"/>
              <w:jc w:val="center"/>
            </w:pPr>
            <w:r>
              <w:t>субсидия не предоставляется</w:t>
            </w:r>
          </w:p>
        </w:tc>
        <w:tc>
          <w:tcPr>
            <w:tcW w:w="1757" w:type="dxa"/>
          </w:tcPr>
          <w:p w:rsidR="00792552" w:rsidRDefault="00792552">
            <w:pPr>
              <w:pStyle w:val="ConsPlusNormal"/>
              <w:jc w:val="center"/>
            </w:pPr>
            <w:r>
              <w:t>предоставление субсидий в размере 25% от величины затрат, но не более 2,0 млн рублей</w:t>
            </w:r>
          </w:p>
        </w:tc>
        <w:tc>
          <w:tcPr>
            <w:tcW w:w="1757" w:type="dxa"/>
          </w:tcPr>
          <w:p w:rsidR="00792552" w:rsidRDefault="00792552">
            <w:pPr>
              <w:pStyle w:val="ConsPlusNormal"/>
              <w:jc w:val="center"/>
            </w:pPr>
            <w:r>
              <w:t>предоставление субсидий в размере 50% от величины затрат, но не более 4,0 млн рублей</w:t>
            </w:r>
          </w:p>
        </w:tc>
      </w:tr>
    </w:tbl>
    <w:p w:rsidR="00792552" w:rsidRDefault="00792552">
      <w:pPr>
        <w:pStyle w:val="ConsPlusNormal"/>
        <w:ind w:firstLine="540"/>
        <w:jc w:val="both"/>
      </w:pPr>
    </w:p>
    <w:p w:rsidR="00792552" w:rsidRDefault="00792552">
      <w:pPr>
        <w:pStyle w:val="ConsPlusNormal"/>
        <w:ind w:firstLine="540"/>
        <w:jc w:val="both"/>
      </w:pPr>
      <w:bookmarkStart w:id="110" w:name="P6205"/>
      <w:bookmarkEnd w:id="110"/>
      <w:r>
        <w:t>33. Результатами предоставления субсидий (далее - результаты) являются:</w:t>
      </w:r>
    </w:p>
    <w:p w:rsidR="00792552" w:rsidRDefault="00792552">
      <w:pPr>
        <w:pStyle w:val="ConsPlusNormal"/>
        <w:spacing w:before="200"/>
        <w:ind w:firstLine="540"/>
        <w:jc w:val="both"/>
      </w:pPr>
      <w:r>
        <w:t>1)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792552" w:rsidRDefault="00792552">
      <w:pPr>
        <w:pStyle w:val="ConsPlusNormal"/>
        <w:spacing w:before="200"/>
        <w:ind w:firstLine="540"/>
        <w:jc w:val="both"/>
      </w:pPr>
      <w:r>
        <w:t>2) 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spacing w:before="200"/>
        <w:ind w:firstLine="540"/>
        <w:jc w:val="both"/>
      </w:pPr>
      <w:r>
        <w:t>3) 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spacing w:before="200"/>
        <w:ind w:firstLine="540"/>
        <w:jc w:val="both"/>
      </w:pPr>
      <w:bookmarkStart w:id="111" w:name="P6209"/>
      <w:bookmarkEnd w:id="111"/>
      <w:r>
        <w:t>34. Показателями, необходимыми для достижения результатов (далее - показатели), являются:</w:t>
      </w:r>
    </w:p>
    <w:p w:rsidR="00792552" w:rsidRDefault="00792552">
      <w:pPr>
        <w:pStyle w:val="ConsPlusNormal"/>
        <w:spacing w:before="200"/>
        <w:ind w:firstLine="540"/>
        <w:jc w:val="both"/>
      </w:pPr>
      <w:r>
        <w:lastRenderedPageBreak/>
        <w:t>1)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792552" w:rsidRDefault="00792552">
      <w:pPr>
        <w:pStyle w:val="ConsPlusNormal"/>
        <w:spacing w:before="200"/>
        <w:ind w:firstLine="540"/>
        <w:jc w:val="both"/>
      </w:pPr>
      <w:r>
        <w:t>2)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792552" w:rsidRDefault="00792552">
      <w:pPr>
        <w:pStyle w:val="ConsPlusNormal"/>
        <w:spacing w:before="200"/>
        <w:ind w:firstLine="540"/>
        <w:jc w:val="both"/>
      </w:pPr>
      <w:r>
        <w:t>3)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792552" w:rsidRDefault="00792552">
      <w:pPr>
        <w:pStyle w:val="ConsPlusNormal"/>
        <w:spacing w:before="200"/>
        <w:ind w:firstLine="540"/>
        <w:jc w:val="both"/>
      </w:pPr>
      <w:r>
        <w:t>35. Министерство устанавливает значение показателей в Соглашении.</w:t>
      </w:r>
    </w:p>
    <w:p w:rsidR="00792552" w:rsidRDefault="00792552">
      <w:pPr>
        <w:pStyle w:val="ConsPlusNormal"/>
        <w:spacing w:before="200"/>
        <w:ind w:firstLine="540"/>
        <w:jc w:val="both"/>
      </w:pPr>
      <w:bookmarkStart w:id="112" w:name="P6214"/>
      <w:bookmarkEnd w:id="112"/>
      <w:r>
        <w:t>36.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792552" w:rsidRDefault="00792552">
      <w:pPr>
        <w:pStyle w:val="ConsPlusNormal"/>
        <w:spacing w:before="20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1027">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792552" w:rsidRDefault="00792552">
      <w:pPr>
        <w:pStyle w:val="ConsPlusNormal"/>
        <w:spacing w:before="200"/>
        <w:ind w:firstLine="540"/>
        <w:jc w:val="both"/>
      </w:pPr>
      <w:r>
        <w:t xml:space="preserve">37. В случае неподписания Соглашения получателем субсидии в сроки, указанные в </w:t>
      </w:r>
      <w:hyperlink w:anchor="P6214">
        <w:r>
          <w:rPr>
            <w:color w:val="0000FF"/>
          </w:rPr>
          <w:t>пункте 36</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6158">
        <w:r>
          <w:rPr>
            <w:color w:val="0000FF"/>
          </w:rPr>
          <w:t>пунктом 25</w:t>
        </w:r>
      </w:hyperlink>
      <w:r>
        <w:t xml:space="preserve"> настоящего Порядка.</w:t>
      </w:r>
    </w:p>
    <w:p w:rsidR="00792552" w:rsidRDefault="00792552">
      <w:pPr>
        <w:pStyle w:val="ConsPlusNormal"/>
        <w:spacing w:before="200"/>
        <w:ind w:firstLine="540"/>
        <w:jc w:val="both"/>
      </w:pPr>
      <w:r>
        <w:t>38. В Соглашении в том числе должны содержаться:</w:t>
      </w:r>
    </w:p>
    <w:p w:rsidR="00792552" w:rsidRDefault="00792552">
      <w:pPr>
        <w:pStyle w:val="ConsPlusNormal"/>
        <w:spacing w:before="200"/>
        <w:ind w:firstLine="540"/>
        <w:jc w:val="both"/>
      </w:pPr>
      <w:r>
        <w:t xml:space="preserve">1) значения результата и показателя, установленные в </w:t>
      </w:r>
      <w:hyperlink w:anchor="P6205">
        <w:r>
          <w:rPr>
            <w:color w:val="0000FF"/>
          </w:rPr>
          <w:t>пунктах 33</w:t>
        </w:r>
      </w:hyperlink>
      <w:r>
        <w:t xml:space="preserve">, </w:t>
      </w:r>
      <w:hyperlink w:anchor="P6209">
        <w:r>
          <w:rPr>
            <w:color w:val="0000FF"/>
          </w:rPr>
          <w:t>34</w:t>
        </w:r>
      </w:hyperlink>
      <w:r>
        <w:t xml:space="preserve"> настоящего Порядка;</w:t>
      </w:r>
    </w:p>
    <w:p w:rsidR="00792552" w:rsidRDefault="00792552">
      <w:pPr>
        <w:pStyle w:val="ConsPlusNormal"/>
        <w:spacing w:before="200"/>
        <w:ind w:firstLine="540"/>
        <w:jc w:val="both"/>
      </w:pPr>
      <w:r>
        <w:t>2) размер субсидии;</w:t>
      </w:r>
    </w:p>
    <w:p w:rsidR="00792552" w:rsidRDefault="00792552">
      <w:pPr>
        <w:pStyle w:val="ConsPlusNormal"/>
        <w:spacing w:before="200"/>
        <w:ind w:firstLine="540"/>
        <w:jc w:val="both"/>
      </w:pPr>
      <w:r>
        <w:t>3)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792552" w:rsidRDefault="00792552">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85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792552" w:rsidRDefault="00792552">
      <w:pPr>
        <w:pStyle w:val="ConsPlusNormal"/>
        <w:spacing w:before="200"/>
        <w:ind w:firstLine="540"/>
        <w:jc w:val="both"/>
      </w:pPr>
      <w:r>
        <w:t>39.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792552" w:rsidRDefault="00792552">
      <w:pPr>
        <w:pStyle w:val="ConsPlusNormal"/>
        <w:spacing w:before="20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абз. третьего п. 39 приостановлено до </w:t>
            </w:r>
            <w:hyperlink r:id="rId1028">
              <w:r>
                <w:rPr>
                  <w:color w:val="0000FF"/>
                </w:rPr>
                <w:t>31.12.2022</w:t>
              </w:r>
            </w:hyperlink>
            <w:r>
              <w:rPr>
                <w:color w:val="392C69"/>
              </w:rPr>
              <w:t xml:space="preserve"> </w:t>
            </w:r>
            <w:hyperlink r:id="rId1029">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92552" w:rsidRDefault="00792552">
      <w:pPr>
        <w:pStyle w:val="ConsPlusNormal"/>
        <w:ind w:firstLine="540"/>
        <w:jc w:val="both"/>
      </w:pPr>
    </w:p>
    <w:p w:rsidR="00792552" w:rsidRDefault="00792552">
      <w:pPr>
        <w:pStyle w:val="ConsPlusTitle"/>
        <w:jc w:val="center"/>
        <w:outlineLvl w:val="1"/>
      </w:pPr>
      <w:r>
        <w:t>IV. Требования к отчетности</w:t>
      </w:r>
    </w:p>
    <w:p w:rsidR="00792552" w:rsidRDefault="00792552">
      <w:pPr>
        <w:pStyle w:val="ConsPlusNormal"/>
        <w:ind w:firstLine="540"/>
        <w:jc w:val="both"/>
      </w:pPr>
    </w:p>
    <w:p w:rsidR="00792552" w:rsidRDefault="00792552">
      <w:pPr>
        <w:pStyle w:val="ConsPlusNormal"/>
        <w:ind w:firstLine="540"/>
        <w:jc w:val="both"/>
      </w:pPr>
      <w:r>
        <w:t xml:space="preserve">40. Получатели субсидий, получившие субсидии, представляют в министерство в срок до 5 апреля года, следующего за годом получения субсидии, отчет о достижении значений результатов и необходимых для достижения результатов по форме, определенной формой соглашения, утвержденной </w:t>
      </w:r>
      <w:hyperlink r:id="rId1030">
        <w:r>
          <w:rPr>
            <w:color w:val="0000FF"/>
          </w:rPr>
          <w:t>приказом</w:t>
        </w:r>
      </w:hyperlink>
      <w:r>
        <w:t xml:space="preserve"> N 80-НПА.</w:t>
      </w:r>
    </w:p>
    <w:p w:rsidR="00792552" w:rsidRDefault="00792552">
      <w:pPr>
        <w:pStyle w:val="ConsPlusNormal"/>
        <w:spacing w:before="200"/>
        <w:ind w:firstLine="540"/>
        <w:jc w:val="both"/>
      </w:pPr>
      <w:r>
        <w:t>41. Министерство устанавливает в Соглашении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42.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92552" w:rsidRDefault="00792552">
      <w:pPr>
        <w:pStyle w:val="ConsPlusNormal"/>
        <w:ind w:firstLine="540"/>
        <w:jc w:val="both"/>
      </w:pPr>
    </w:p>
    <w:p w:rsidR="00792552" w:rsidRDefault="00792552">
      <w:pPr>
        <w:pStyle w:val="ConsPlusTitle"/>
        <w:jc w:val="center"/>
        <w:outlineLvl w:val="1"/>
      </w:pPr>
      <w:r>
        <w:t>V. Требования об осуществлении контроля</w:t>
      </w:r>
    </w:p>
    <w:p w:rsidR="00792552" w:rsidRDefault="00792552">
      <w:pPr>
        <w:pStyle w:val="ConsPlusTitle"/>
        <w:jc w:val="center"/>
      </w:pPr>
      <w:r>
        <w:t>(мониторинга) за соблюдением условий, целей</w:t>
      </w:r>
    </w:p>
    <w:p w:rsidR="00792552" w:rsidRDefault="00792552">
      <w:pPr>
        <w:pStyle w:val="ConsPlusTitle"/>
        <w:jc w:val="center"/>
      </w:pPr>
      <w:r>
        <w:t>и порядка предоставления субсидий</w:t>
      </w:r>
    </w:p>
    <w:p w:rsidR="00792552" w:rsidRDefault="00792552">
      <w:pPr>
        <w:pStyle w:val="ConsPlusNormal"/>
        <w:ind w:firstLine="540"/>
        <w:jc w:val="both"/>
      </w:pPr>
    </w:p>
    <w:p w:rsidR="00792552" w:rsidRDefault="00792552">
      <w:pPr>
        <w:pStyle w:val="ConsPlusNormal"/>
        <w:ind w:firstLine="540"/>
        <w:jc w:val="both"/>
      </w:pPr>
      <w:r>
        <w:t>43.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получателями субсидий.</w:t>
      </w:r>
    </w:p>
    <w:p w:rsidR="00792552" w:rsidRDefault="00792552">
      <w:pPr>
        <w:pStyle w:val="ConsPlusNormal"/>
        <w:spacing w:before="200"/>
        <w:ind w:firstLine="540"/>
        <w:jc w:val="both"/>
      </w:pPr>
      <w:r>
        <w:t>44. Подписанием Соглашения получатель субсидии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792552" w:rsidRDefault="00792552">
      <w:pPr>
        <w:pStyle w:val="ConsPlusNormal"/>
        <w:spacing w:before="200"/>
        <w:ind w:firstLine="540"/>
        <w:jc w:val="both"/>
      </w:pPr>
      <w:r>
        <w:t>45.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792552" w:rsidRDefault="00792552">
      <w:pPr>
        <w:pStyle w:val="ConsPlusNormal"/>
        <w:spacing w:before="200"/>
        <w:ind w:firstLine="540"/>
        <w:jc w:val="both"/>
      </w:pPr>
      <w:r>
        <w:t xml:space="preserve">46.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6205">
        <w:r>
          <w:rPr>
            <w:color w:val="0000FF"/>
          </w:rPr>
          <w:t>пунктах 33</w:t>
        </w:r>
      </w:hyperlink>
      <w:r>
        <w:t xml:space="preserve">, </w:t>
      </w:r>
      <w:hyperlink w:anchor="P6209">
        <w:r>
          <w:rPr>
            <w:color w:val="0000FF"/>
          </w:rPr>
          <w:t>34</w:t>
        </w:r>
      </w:hyperlink>
      <w:r>
        <w:t xml:space="preserve"> настоящего Порядка, установленных министерством в Соглашении.</w:t>
      </w:r>
    </w:p>
    <w:p w:rsidR="00792552" w:rsidRDefault="00792552">
      <w:pPr>
        <w:pStyle w:val="ConsPlusNormal"/>
        <w:spacing w:before="200"/>
        <w:ind w:firstLine="540"/>
        <w:jc w:val="both"/>
      </w:pPr>
      <w:r>
        <w:t>47. Субсидии подлежат возврату получателем субсидии в доход областного бюджета в следующих случаях:</w:t>
      </w:r>
    </w:p>
    <w:p w:rsidR="00792552" w:rsidRDefault="00792552">
      <w:pPr>
        <w:pStyle w:val="ConsPlusNormal"/>
        <w:spacing w:before="200"/>
        <w:ind w:firstLine="540"/>
        <w:jc w:val="both"/>
      </w:pPr>
      <w:bookmarkStart w:id="113" w:name="P6243"/>
      <w:bookmarkEnd w:id="113"/>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792552" w:rsidRDefault="00792552">
      <w:pPr>
        <w:pStyle w:val="ConsPlusNormal"/>
        <w:spacing w:before="200"/>
        <w:ind w:firstLine="540"/>
        <w:jc w:val="both"/>
      </w:pPr>
      <w:bookmarkStart w:id="114" w:name="P6244"/>
      <w:bookmarkEnd w:id="114"/>
      <w:r>
        <w:t xml:space="preserve">2) недостижения значений результатов, показателей, установленных </w:t>
      </w:r>
      <w:hyperlink w:anchor="P6205">
        <w:r>
          <w:rPr>
            <w:color w:val="0000FF"/>
          </w:rPr>
          <w:t>пунктами 33</w:t>
        </w:r>
      </w:hyperlink>
      <w:r>
        <w:t xml:space="preserve">, </w:t>
      </w:r>
      <w:hyperlink w:anchor="P6209">
        <w:r>
          <w:rPr>
            <w:color w:val="0000FF"/>
          </w:rPr>
          <w:t>34</w:t>
        </w:r>
      </w:hyperlink>
      <w:r>
        <w:t xml:space="preserve"> настоящего Порядка.</w:t>
      </w:r>
    </w:p>
    <w:p w:rsidR="00792552" w:rsidRDefault="00792552">
      <w:pPr>
        <w:pStyle w:val="ConsPlusNormal"/>
        <w:spacing w:before="200"/>
        <w:ind w:firstLine="540"/>
        <w:jc w:val="both"/>
      </w:pPr>
      <w:r>
        <w:t>48.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792552" w:rsidRDefault="00792552">
      <w:pPr>
        <w:pStyle w:val="ConsPlusNormal"/>
        <w:spacing w:before="200"/>
        <w:ind w:firstLine="540"/>
        <w:jc w:val="both"/>
      </w:pPr>
      <w:r>
        <w:t xml:space="preserve">1) в случае, установленном </w:t>
      </w:r>
      <w:hyperlink w:anchor="P6243">
        <w:r>
          <w:rPr>
            <w:color w:val="0000FF"/>
          </w:rPr>
          <w:t>подпунктом 1 пункта 47</w:t>
        </w:r>
      </w:hyperlink>
      <w:r>
        <w:t xml:space="preserve"> настоящего Порядка, - со дня выявления факта нарушения условий предоставления субсидий;</w:t>
      </w:r>
    </w:p>
    <w:p w:rsidR="00792552" w:rsidRDefault="00792552">
      <w:pPr>
        <w:pStyle w:val="ConsPlusNormal"/>
        <w:spacing w:before="200"/>
        <w:ind w:firstLine="540"/>
        <w:jc w:val="both"/>
      </w:pPr>
      <w:r>
        <w:lastRenderedPageBreak/>
        <w:t xml:space="preserve">2) в случае, установленном </w:t>
      </w:r>
      <w:hyperlink w:anchor="P6244">
        <w:r>
          <w:rPr>
            <w:color w:val="0000FF"/>
          </w:rPr>
          <w:t>подпунктом 2 пункта 47</w:t>
        </w:r>
      </w:hyperlink>
      <w:r>
        <w:t xml:space="preserve"> настоящего Порядка, - со дня выявления факта недостижения значений результатов и показателей.</w:t>
      </w:r>
    </w:p>
    <w:p w:rsidR="00792552" w:rsidRDefault="00792552">
      <w:pPr>
        <w:pStyle w:val="ConsPlusNormal"/>
        <w:spacing w:before="200"/>
        <w:ind w:firstLine="540"/>
        <w:jc w:val="both"/>
      </w:pPr>
      <w:r>
        <w:t>49. Организация обязана не позднее 20 рабочих дней со дня получения соответствующего уведомления перечислить денежные средства в доход областного бюджета.</w:t>
      </w:r>
    </w:p>
    <w:p w:rsidR="00792552" w:rsidRDefault="00792552">
      <w:pPr>
        <w:pStyle w:val="ConsPlusNormal"/>
        <w:spacing w:before="20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1</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ind w:firstLine="540"/>
        <w:jc w:val="both"/>
      </w:pPr>
    </w:p>
    <w:p w:rsidR="00792552" w:rsidRDefault="00792552">
      <w:pPr>
        <w:pStyle w:val="ConsPlusNonformat"/>
        <w:jc w:val="both"/>
      </w:pPr>
      <w:r>
        <w:t>(оформляется на бланке организации)</w:t>
      </w:r>
    </w:p>
    <w:p w:rsidR="00792552" w:rsidRDefault="00792552">
      <w:pPr>
        <w:pStyle w:val="ConsPlusNonformat"/>
        <w:jc w:val="both"/>
      </w:pPr>
    </w:p>
    <w:p w:rsidR="00792552" w:rsidRDefault="00792552">
      <w:pPr>
        <w:pStyle w:val="ConsPlusNonformat"/>
        <w:jc w:val="both"/>
      </w:pPr>
      <w:r>
        <w:t>Дата, исх. номер</w:t>
      </w:r>
    </w:p>
    <w:p w:rsidR="00792552" w:rsidRDefault="00792552">
      <w:pPr>
        <w:pStyle w:val="ConsPlusNonformat"/>
        <w:jc w:val="both"/>
      </w:pPr>
    </w:p>
    <w:p w:rsidR="00792552" w:rsidRDefault="00792552">
      <w:pPr>
        <w:pStyle w:val="ConsPlusNonformat"/>
        <w:jc w:val="both"/>
      </w:pPr>
      <w:r>
        <w:t xml:space="preserve">                                    В министерство промышленности, торговли</w:t>
      </w:r>
    </w:p>
    <w:p w:rsidR="00792552" w:rsidRDefault="00792552">
      <w:pPr>
        <w:pStyle w:val="ConsPlusNonformat"/>
        <w:jc w:val="both"/>
      </w:pPr>
      <w:r>
        <w:t xml:space="preserve">                                             и развития предпринимательства</w:t>
      </w:r>
    </w:p>
    <w:p w:rsidR="00792552" w:rsidRDefault="00792552">
      <w:pPr>
        <w:pStyle w:val="ConsPlusNonformat"/>
        <w:jc w:val="both"/>
      </w:pPr>
      <w:r>
        <w:t xml:space="preserve">                                                      Новосибирской области</w:t>
      </w:r>
    </w:p>
    <w:p w:rsidR="00792552" w:rsidRDefault="00792552">
      <w:pPr>
        <w:pStyle w:val="ConsPlusNonformat"/>
        <w:jc w:val="both"/>
      </w:pPr>
    </w:p>
    <w:p w:rsidR="00792552" w:rsidRDefault="00792552">
      <w:pPr>
        <w:pStyle w:val="ConsPlusNonformat"/>
        <w:jc w:val="both"/>
      </w:pPr>
      <w:bookmarkStart w:id="115" w:name="P6274"/>
      <w:bookmarkEnd w:id="115"/>
      <w:r>
        <w:t xml:space="preserve">                                  ЗАЯВКА</w:t>
      </w:r>
    </w:p>
    <w:p w:rsidR="00792552" w:rsidRDefault="00792552">
      <w:pPr>
        <w:pStyle w:val="ConsPlusNonformat"/>
        <w:jc w:val="both"/>
      </w:pPr>
      <w:r>
        <w:t xml:space="preserve">       на участие в отборе на предоставление субсидий из областного</w:t>
      </w:r>
    </w:p>
    <w:p w:rsidR="00792552" w:rsidRDefault="00792552">
      <w:pPr>
        <w:pStyle w:val="ConsPlusNonformat"/>
        <w:jc w:val="both"/>
      </w:pPr>
      <w:r>
        <w:t xml:space="preserve">       бюджета Новосибирской области, предусмотренных подпрограммой</w:t>
      </w:r>
    </w:p>
    <w:p w:rsidR="00792552" w:rsidRDefault="00792552">
      <w:pPr>
        <w:pStyle w:val="ConsPlusNonformat"/>
        <w:jc w:val="both"/>
      </w:pPr>
      <w:r>
        <w:t xml:space="preserve">        "Развитие медицинской промышленности Новосибирской области"</w:t>
      </w:r>
    </w:p>
    <w:p w:rsidR="00792552" w:rsidRDefault="00792552">
      <w:pPr>
        <w:pStyle w:val="ConsPlusNonformat"/>
        <w:jc w:val="both"/>
      </w:pPr>
      <w:r>
        <w:t xml:space="preserve">         государственной программы Новосибирской области "Развитие</w:t>
      </w:r>
    </w:p>
    <w:p w:rsidR="00792552" w:rsidRDefault="00792552">
      <w:pPr>
        <w:pStyle w:val="ConsPlusNonformat"/>
        <w:jc w:val="both"/>
      </w:pPr>
      <w:r>
        <w:t xml:space="preserve">            промышленности и повышение ее конкурентоспособности</w:t>
      </w:r>
    </w:p>
    <w:p w:rsidR="00792552" w:rsidRDefault="00792552">
      <w:pPr>
        <w:pStyle w:val="ConsPlusNonformat"/>
        <w:jc w:val="both"/>
      </w:pPr>
      <w:r>
        <w:t xml:space="preserve">                         в Новосибирской области"</w:t>
      </w:r>
    </w:p>
    <w:p w:rsidR="00792552" w:rsidRDefault="00792552">
      <w:pPr>
        <w:pStyle w:val="ConsPlusNonformat"/>
        <w:jc w:val="both"/>
      </w:pP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(наименование организации с указанием организационно-правовой формы,</w:t>
      </w:r>
    </w:p>
    <w:p w:rsidR="00792552" w:rsidRDefault="00792552">
      <w:pPr>
        <w:pStyle w:val="ConsPlusNonformat"/>
        <w:jc w:val="both"/>
      </w:pPr>
      <w:r>
        <w:t xml:space="preserve">       телефон, факс, адрес электронной почты, официальный веб-сайт)</w:t>
      </w:r>
    </w:p>
    <w:p w:rsidR="00792552" w:rsidRDefault="00792552">
      <w:pPr>
        <w:pStyle w:val="ConsPlusNonformat"/>
        <w:jc w:val="both"/>
      </w:pPr>
    </w:p>
    <w:p w:rsidR="00792552" w:rsidRDefault="00792552">
      <w:pPr>
        <w:pStyle w:val="ConsPlusNonformat"/>
        <w:jc w:val="both"/>
      </w:pPr>
      <w:r>
        <w:t>в лице ____________________________________________________________________</w:t>
      </w:r>
    </w:p>
    <w:p w:rsidR="00792552" w:rsidRDefault="00792552">
      <w:pPr>
        <w:pStyle w:val="ConsPlusNonformat"/>
        <w:jc w:val="both"/>
      </w:pPr>
      <w:r>
        <w:t xml:space="preserve">                 (наименование должности, Ф.И.О. &lt;*&gt; руководителя</w:t>
      </w:r>
    </w:p>
    <w:p w:rsidR="00792552" w:rsidRDefault="00792552">
      <w:pPr>
        <w:pStyle w:val="ConsPlusNonformat"/>
        <w:jc w:val="both"/>
      </w:pPr>
      <w:r>
        <w:t xml:space="preserve">                             или уполномоченного лица)</w:t>
      </w:r>
    </w:p>
    <w:p w:rsidR="00792552" w:rsidRDefault="00792552">
      <w:pPr>
        <w:pStyle w:val="ConsPlusNonformat"/>
        <w:jc w:val="both"/>
      </w:pPr>
    </w:p>
    <w:p w:rsidR="00792552" w:rsidRDefault="00792552">
      <w:pPr>
        <w:pStyle w:val="ConsPlusNonformat"/>
        <w:jc w:val="both"/>
      </w:pPr>
      <w:r>
        <w:t xml:space="preserve">    Общие сведения об организации:</w:t>
      </w:r>
    </w:p>
    <w:p w:rsidR="00792552" w:rsidRDefault="00792552">
      <w:pPr>
        <w:pStyle w:val="ConsPlusNonformat"/>
        <w:jc w:val="both"/>
      </w:pPr>
      <w:r>
        <w:t xml:space="preserve">    1. Ф.И.О. &lt;*&gt; руководителя ____________________________________________</w:t>
      </w:r>
    </w:p>
    <w:p w:rsidR="00792552" w:rsidRDefault="00792552">
      <w:pPr>
        <w:pStyle w:val="ConsPlusNonformat"/>
        <w:jc w:val="both"/>
      </w:pPr>
      <w:r>
        <w:t xml:space="preserve">    2. Регистрационный номер ______________________________________________</w:t>
      </w:r>
    </w:p>
    <w:p w:rsidR="00792552" w:rsidRDefault="00792552">
      <w:pPr>
        <w:pStyle w:val="ConsPlusNonformat"/>
        <w:jc w:val="both"/>
      </w:pPr>
      <w:r>
        <w:t xml:space="preserve">    3. Дата регистрации ___________________________________________________</w:t>
      </w:r>
    </w:p>
    <w:p w:rsidR="00792552" w:rsidRDefault="00792552">
      <w:pPr>
        <w:pStyle w:val="ConsPlusNonformat"/>
        <w:jc w:val="both"/>
      </w:pPr>
      <w:r>
        <w:t xml:space="preserve">    4. Место регистрации __________________________________________________</w:t>
      </w:r>
    </w:p>
    <w:p w:rsidR="00792552" w:rsidRDefault="00792552">
      <w:pPr>
        <w:pStyle w:val="ConsPlusNonformat"/>
        <w:jc w:val="both"/>
      </w:pPr>
      <w:r>
        <w:t xml:space="preserve">    5. Юридический адрес __________________________________________________</w:t>
      </w:r>
    </w:p>
    <w:p w:rsidR="00792552" w:rsidRDefault="00792552">
      <w:pPr>
        <w:pStyle w:val="ConsPlusNonformat"/>
        <w:jc w:val="both"/>
      </w:pPr>
      <w:r>
        <w:t xml:space="preserve">    6. Почтовый адрес _____________________________________________________</w:t>
      </w:r>
    </w:p>
    <w:p w:rsidR="00792552" w:rsidRDefault="00792552">
      <w:pPr>
        <w:pStyle w:val="ConsPlusNonformat"/>
        <w:jc w:val="both"/>
      </w:pPr>
      <w:r>
        <w:t xml:space="preserve">    7. ИНН ________________________________________________________________</w:t>
      </w:r>
    </w:p>
    <w:p w:rsidR="00792552" w:rsidRDefault="00792552">
      <w:pPr>
        <w:pStyle w:val="ConsPlusNonformat"/>
        <w:jc w:val="both"/>
      </w:pPr>
      <w:r>
        <w:t xml:space="preserve">    8. КПП ________________________________________________________________</w:t>
      </w:r>
    </w:p>
    <w:p w:rsidR="00792552" w:rsidRDefault="00792552">
      <w:pPr>
        <w:pStyle w:val="ConsPlusNonformat"/>
        <w:jc w:val="both"/>
      </w:pPr>
      <w:r>
        <w:t xml:space="preserve">    9. Коды </w:t>
      </w:r>
      <w:hyperlink r:id="rId1031">
        <w:r>
          <w:rPr>
            <w:color w:val="0000FF"/>
          </w:rPr>
          <w:t>ОКВЭД</w:t>
        </w:r>
      </w:hyperlink>
      <w:r>
        <w:t xml:space="preserve"> _________________________________________________________</w:t>
      </w:r>
    </w:p>
    <w:p w:rsidR="00792552" w:rsidRDefault="00792552">
      <w:pPr>
        <w:pStyle w:val="ConsPlusNonformat"/>
        <w:jc w:val="both"/>
      </w:pPr>
      <w:r>
        <w:t xml:space="preserve">    10. Наименование основного вида деятельности __________________________</w:t>
      </w:r>
    </w:p>
    <w:p w:rsidR="00792552" w:rsidRDefault="00792552">
      <w:pPr>
        <w:pStyle w:val="ConsPlusNonformat"/>
        <w:jc w:val="both"/>
      </w:pPr>
      <w:r>
        <w:t xml:space="preserve">    11. Код </w:t>
      </w:r>
      <w:hyperlink r:id="rId1032">
        <w:r>
          <w:rPr>
            <w:color w:val="0000FF"/>
          </w:rPr>
          <w:t>ОКАТО</w:t>
        </w:r>
      </w:hyperlink>
      <w:r>
        <w:t xml:space="preserve"> _________________________________________________________</w:t>
      </w:r>
    </w:p>
    <w:p w:rsidR="00792552" w:rsidRDefault="00792552">
      <w:pPr>
        <w:pStyle w:val="ConsPlusNonformat"/>
        <w:jc w:val="both"/>
      </w:pPr>
      <w:r>
        <w:t xml:space="preserve">    12. Код ОКПО __________________________________________________________</w:t>
      </w:r>
    </w:p>
    <w:p w:rsidR="00792552" w:rsidRDefault="00792552">
      <w:pPr>
        <w:pStyle w:val="ConsPlusNonformat"/>
        <w:jc w:val="both"/>
      </w:pPr>
      <w:r>
        <w:t xml:space="preserve">    13.   Получали   субсидии   по   </w:t>
      </w:r>
      <w:hyperlink w:anchor="P3815">
        <w:r>
          <w:rPr>
            <w:color w:val="0000FF"/>
          </w:rPr>
          <w:t>подпрограмме</w:t>
        </w:r>
      </w:hyperlink>
      <w:r>
        <w:t xml:space="preserve">   "Развитие   медицинской</w:t>
      </w:r>
    </w:p>
    <w:p w:rsidR="00792552" w:rsidRDefault="00792552">
      <w:pPr>
        <w:pStyle w:val="ConsPlusNonformat"/>
        <w:jc w:val="both"/>
      </w:pPr>
      <w:r>
        <w:t>промышленности    Новосибирской    области"    государственной    программы</w:t>
      </w:r>
    </w:p>
    <w:p w:rsidR="00792552" w:rsidRDefault="00792552">
      <w:pPr>
        <w:pStyle w:val="ConsPlusNonformat"/>
        <w:jc w:val="both"/>
      </w:pPr>
      <w:r>
        <w:t>Новосибирской    области    "Развитие   промышленности   и   повышение   ее</w:t>
      </w:r>
    </w:p>
    <w:p w:rsidR="00792552" w:rsidRDefault="00792552">
      <w:pPr>
        <w:pStyle w:val="ConsPlusNonformat"/>
        <w:jc w:val="both"/>
      </w:pPr>
      <w:r>
        <w:lastRenderedPageBreak/>
        <w:t>конкурентоспособности  в  Новосибирской  области"  (далее  -  Подпрограмма)</w:t>
      </w:r>
    </w:p>
    <w:p w:rsidR="00792552" w:rsidRDefault="00792552">
      <w:pPr>
        <w:pStyle w:val="ConsPlusNonformat"/>
        <w:jc w:val="both"/>
      </w:pPr>
      <w:r>
        <w:t>ранее:</w:t>
      </w:r>
    </w:p>
    <w:p w:rsidR="00792552" w:rsidRDefault="00792552">
      <w:pPr>
        <w:pStyle w:val="ConsPlusNonformat"/>
        <w:jc w:val="both"/>
      </w:pPr>
      <w:r>
        <w:t xml:space="preserve">    13.1.  Наименование  субсидии  и проекта (предусматривающего выполнение</w:t>
      </w:r>
    </w:p>
    <w:p w:rsidR="00792552" w:rsidRDefault="00792552">
      <w:pPr>
        <w:pStyle w:val="ConsPlusNonformat"/>
        <w:jc w:val="both"/>
      </w:pPr>
      <w:r>
        <w:t>мероприятий в рамках реализации Подпрограммы) _____________________________</w:t>
      </w: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13.2. Дата заключения соглашения (договора) о предоставлении субсидии в</w:t>
      </w:r>
    </w:p>
    <w:p w:rsidR="00792552" w:rsidRDefault="00792552">
      <w:pPr>
        <w:pStyle w:val="ConsPlusNonformat"/>
        <w:jc w:val="both"/>
      </w:pPr>
      <w:r>
        <w:t>рамках Подпрограммы _______________________________________________________</w:t>
      </w:r>
    </w:p>
    <w:p w:rsidR="00792552" w:rsidRDefault="00792552">
      <w:pPr>
        <w:pStyle w:val="ConsPlusNonformat"/>
        <w:jc w:val="both"/>
      </w:pPr>
      <w:r>
        <w:t xml:space="preserve">    13.3. Сумма субсидии (в рублях) _______________________________________</w:t>
      </w:r>
    </w:p>
    <w:p w:rsidR="00792552" w:rsidRDefault="00792552">
      <w:pPr>
        <w:pStyle w:val="ConsPlusNonformat"/>
        <w:jc w:val="both"/>
      </w:pPr>
      <w:r>
        <w:t xml:space="preserve">    14.  Является  ли  организация участником реализации проектов </w:t>
      </w:r>
      <w:hyperlink r:id="rId1033">
        <w:r>
          <w:rPr>
            <w:color w:val="0000FF"/>
          </w:rPr>
          <w:t>программы</w:t>
        </w:r>
      </w:hyperlink>
    </w:p>
    <w:p w:rsidR="00792552" w:rsidRDefault="00792552">
      <w:pPr>
        <w:pStyle w:val="ConsPlusNonformat"/>
        <w:jc w:val="both"/>
      </w:pPr>
      <w:r>
        <w:t>реиндустриализации   экономики   Новосибирской   области   до   2025  года,</w:t>
      </w:r>
    </w:p>
    <w:p w:rsidR="00792552" w:rsidRDefault="00792552">
      <w:pPr>
        <w:pStyle w:val="ConsPlusNonformat"/>
        <w:jc w:val="both"/>
      </w:pPr>
      <w:r>
        <w:t>утвержденной    постановлением    Правительства    Новосибирской    области</w:t>
      </w:r>
    </w:p>
    <w:p w:rsidR="00792552" w:rsidRDefault="00792552">
      <w:pPr>
        <w:pStyle w:val="ConsPlusNonformat"/>
        <w:jc w:val="both"/>
      </w:pPr>
      <w:r>
        <w:t>от  01.04.2016  N  89-п,  включенных  в  сводный  реестр проектов программы</w:t>
      </w:r>
    </w:p>
    <w:p w:rsidR="00792552" w:rsidRDefault="00792552">
      <w:pPr>
        <w:pStyle w:val="ConsPlusNonformat"/>
        <w:jc w:val="both"/>
      </w:pPr>
      <w:r>
        <w:t>реиндустриализации   экономики   Новосибирской   области   до   2025  года,</w:t>
      </w:r>
    </w:p>
    <w:p w:rsidR="00792552" w:rsidRDefault="00792552">
      <w:pPr>
        <w:pStyle w:val="ConsPlusNonformat"/>
        <w:jc w:val="both"/>
      </w:pPr>
      <w:r>
        <w:t xml:space="preserve">сформированный  в  соответствии  с </w:t>
      </w:r>
      <w:hyperlink r:id="rId1034">
        <w:r>
          <w:rPr>
            <w:color w:val="0000FF"/>
          </w:rPr>
          <w:t>постановлением</w:t>
        </w:r>
      </w:hyperlink>
      <w:r>
        <w:t xml:space="preserve"> Губернатора Новосибирской</w:t>
      </w:r>
    </w:p>
    <w:p w:rsidR="00792552" w:rsidRDefault="00792552">
      <w:pPr>
        <w:pStyle w:val="ConsPlusNonformat"/>
        <w:jc w:val="both"/>
      </w:pPr>
      <w:r>
        <w:t>области  от  21.04.2017 N 84, и (или) государственный реестр инвестиционных</w:t>
      </w:r>
    </w:p>
    <w:p w:rsidR="00792552" w:rsidRDefault="00792552">
      <w:pPr>
        <w:pStyle w:val="ConsPlusNonformat"/>
        <w:jc w:val="both"/>
      </w:pPr>
      <w:r>
        <w:t>проектов   Новосибирской   области,   сформированный   в   соответствии   с</w:t>
      </w:r>
    </w:p>
    <w:p w:rsidR="00792552" w:rsidRDefault="00792552">
      <w:pPr>
        <w:pStyle w:val="ConsPlusNonformat"/>
        <w:jc w:val="both"/>
      </w:pPr>
      <w:hyperlink r:id="rId1035">
        <w:r>
          <w:rPr>
            <w:color w:val="0000FF"/>
          </w:rPr>
          <w:t>постановлением</w:t>
        </w:r>
      </w:hyperlink>
      <w:r>
        <w:t xml:space="preserve"> Правительства Новосибирской области от 27.07.2016 N 225-п.</w:t>
      </w:r>
    </w:p>
    <w:p w:rsidR="00792552" w:rsidRDefault="00792552">
      <w:pPr>
        <w:pStyle w:val="ConsPlusNonformat"/>
        <w:jc w:val="both"/>
      </w:pPr>
      <w:r>
        <w:t>"________________________________________________________________________".</w:t>
      </w:r>
    </w:p>
    <w:p w:rsidR="00792552" w:rsidRDefault="00792552">
      <w:pPr>
        <w:pStyle w:val="ConsPlusNonformat"/>
        <w:jc w:val="both"/>
      </w:pPr>
      <w:r>
        <w:t xml:space="preserve">          (нет/наименование проекта Программы реиндустриализации</w:t>
      </w:r>
    </w:p>
    <w:p w:rsidR="00792552" w:rsidRDefault="00792552">
      <w:pPr>
        <w:pStyle w:val="ConsPlusNonformat"/>
        <w:jc w:val="both"/>
      </w:pPr>
      <w:r>
        <w:t xml:space="preserve">               экономики Новосибирской области до 2025 года)</w:t>
      </w:r>
    </w:p>
    <w:p w:rsidR="00792552" w:rsidRDefault="00792552">
      <w:pPr>
        <w:pStyle w:val="ConsPlusNonformat"/>
        <w:jc w:val="both"/>
      </w:pPr>
    </w:p>
    <w:p w:rsidR="00792552" w:rsidRDefault="00792552">
      <w:pPr>
        <w:pStyle w:val="ConsPlusNonformat"/>
        <w:jc w:val="both"/>
      </w:pPr>
      <w:r>
        <w:t xml:space="preserve">    Сообщаем  о согласии участвовать в отборе на предоставление субсидий из</w:t>
      </w:r>
    </w:p>
    <w:p w:rsidR="00792552" w:rsidRDefault="00792552">
      <w:pPr>
        <w:pStyle w:val="ConsPlusNonformat"/>
        <w:jc w:val="both"/>
      </w:pPr>
      <w:r>
        <w:t>областного бюджета Новосибирской области, предусмотренных Подпрограммой, на</w:t>
      </w:r>
    </w:p>
    <w:p w:rsidR="00792552" w:rsidRDefault="00792552">
      <w:pPr>
        <w:pStyle w:val="ConsPlusNonformat"/>
        <w:jc w:val="both"/>
      </w:pPr>
      <w:r>
        <w:t>условиях,  установленных  Порядком предоставления субсидий, предусмотренных</w:t>
      </w:r>
    </w:p>
    <w:p w:rsidR="00792552" w:rsidRDefault="00792552">
      <w:pPr>
        <w:pStyle w:val="ConsPlusNonformat"/>
        <w:jc w:val="both"/>
      </w:pPr>
      <w:r>
        <w:t>Подпрограммой, и направляем настоящую заявку на участие в отборе:</w:t>
      </w: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(указать наименование субсидии)</w:t>
      </w:r>
    </w:p>
    <w:p w:rsidR="00792552" w:rsidRDefault="00792552">
      <w:pPr>
        <w:pStyle w:val="ConsPlusNonformat"/>
        <w:jc w:val="both"/>
      </w:pPr>
      <w:r>
        <w:t xml:space="preserve">    Мы   предлагаем   реализацию   проекта  (предусматривающего  выполнение</w:t>
      </w:r>
    </w:p>
    <w:p w:rsidR="00792552" w:rsidRDefault="00792552">
      <w:pPr>
        <w:pStyle w:val="ConsPlusNonformat"/>
        <w:jc w:val="both"/>
      </w:pPr>
      <w:r>
        <w:t>мероприятий в рамках реализации Подпрограммы)</w:t>
      </w:r>
    </w:p>
    <w:p w:rsidR="00792552" w:rsidRDefault="00792552">
      <w:pPr>
        <w:pStyle w:val="ConsPlusNonformat"/>
        <w:jc w:val="both"/>
      </w:pPr>
      <w:r>
        <w:t>"________________________________________________________________________",</w:t>
      </w:r>
    </w:p>
    <w:p w:rsidR="00792552" w:rsidRDefault="00792552">
      <w:pPr>
        <w:pStyle w:val="ConsPlusNonformat"/>
        <w:jc w:val="both"/>
      </w:pPr>
      <w:r>
        <w:t xml:space="preserve">                      (указать наименование проекта)</w:t>
      </w:r>
    </w:p>
    <w:p w:rsidR="00792552" w:rsidRDefault="00792552">
      <w:pPr>
        <w:pStyle w:val="ConsPlusNonformat"/>
        <w:jc w:val="both"/>
      </w:pPr>
      <w:r>
        <w:t>который является неотъемлемой частью настоящей заявки на участие в отборе.</w:t>
      </w:r>
    </w:p>
    <w:p w:rsidR="00792552" w:rsidRDefault="00792552">
      <w:pPr>
        <w:pStyle w:val="ConsPlusNonformat"/>
        <w:jc w:val="both"/>
      </w:pPr>
      <w:r>
        <w:t xml:space="preserve">    Сумма  затрат  на  реализацию  проекта,  указанного в настоящей заявке,</w:t>
      </w:r>
    </w:p>
    <w:p w:rsidR="00792552" w:rsidRDefault="00792552">
      <w:pPr>
        <w:pStyle w:val="ConsPlusNonformat"/>
        <w:jc w:val="both"/>
      </w:pPr>
      <w:r>
        <w:t xml:space="preserve">согласно  прилагаемому </w:t>
      </w:r>
      <w:hyperlink w:anchor="P6720">
        <w:r>
          <w:rPr>
            <w:color w:val="0000FF"/>
          </w:rPr>
          <w:t>реестру</w:t>
        </w:r>
      </w:hyperlink>
      <w:r>
        <w:t xml:space="preserve"> платежных документов, подтверждающему оплату</w:t>
      </w:r>
    </w:p>
    <w:p w:rsidR="00792552" w:rsidRDefault="00792552">
      <w:pPr>
        <w:pStyle w:val="ConsPlusNonformat"/>
        <w:jc w:val="both"/>
      </w:pPr>
      <w:r>
        <w:t>затрат,  связанных  с  реализацией  проекта  (за  период  не более 2-х лет)</w:t>
      </w:r>
    </w:p>
    <w:p w:rsidR="00792552" w:rsidRDefault="00792552">
      <w:pPr>
        <w:pStyle w:val="ConsPlusNonformat"/>
        <w:jc w:val="both"/>
      </w:pPr>
      <w:r>
        <w:t>(приложение   N   7   к  Порядку  предоставления  субсидий, предусмотренных</w:t>
      </w:r>
    </w:p>
    <w:p w:rsidR="00792552" w:rsidRDefault="00792552">
      <w:pPr>
        <w:pStyle w:val="ConsPlusNonformat"/>
        <w:jc w:val="both"/>
      </w:pPr>
      <w:r>
        <w:t>Подпрограммой), составляет ________________________________________________</w:t>
      </w:r>
    </w:p>
    <w:p w:rsidR="00792552" w:rsidRDefault="00792552">
      <w:pPr>
        <w:pStyle w:val="ConsPlusNonformat"/>
        <w:jc w:val="both"/>
      </w:pPr>
      <w:r>
        <w:t xml:space="preserve">                                   (цифрами и прописью, в рублях)</w:t>
      </w:r>
    </w:p>
    <w:p w:rsidR="00792552" w:rsidRDefault="00792552">
      <w:pPr>
        <w:pStyle w:val="ConsPlusNonformat"/>
        <w:jc w:val="both"/>
      </w:pPr>
    </w:p>
    <w:p w:rsidR="00792552" w:rsidRDefault="00792552">
      <w:pPr>
        <w:pStyle w:val="ConsPlusNonformat"/>
        <w:jc w:val="both"/>
      </w:pPr>
      <w:r>
        <w:t xml:space="preserve">    Настоящим  гарантируем  достоверность  сведений,  представленных нами в</w:t>
      </w:r>
    </w:p>
    <w:p w:rsidR="00792552" w:rsidRDefault="00792552">
      <w:pPr>
        <w:pStyle w:val="ConsPlusNonformat"/>
        <w:jc w:val="both"/>
      </w:pPr>
      <w:r>
        <w:t>заявке на участие в отборе.</w:t>
      </w:r>
    </w:p>
    <w:p w:rsidR="00792552" w:rsidRDefault="00792552">
      <w:pPr>
        <w:pStyle w:val="ConsPlusNonformat"/>
        <w:jc w:val="both"/>
      </w:pPr>
      <w:r>
        <w:t xml:space="preserve">    В   случае   признания   нас   победителем  отбора  мы  берем  на  себя</w:t>
      </w:r>
    </w:p>
    <w:p w:rsidR="00792552" w:rsidRDefault="00792552">
      <w:pPr>
        <w:pStyle w:val="ConsPlusNonformat"/>
        <w:jc w:val="both"/>
      </w:pPr>
      <w:r>
        <w:t>обязательство подписать соглашение с министерством промышленности, торговли</w:t>
      </w:r>
    </w:p>
    <w:p w:rsidR="00792552" w:rsidRDefault="00792552">
      <w:pPr>
        <w:pStyle w:val="ConsPlusNonformat"/>
        <w:jc w:val="both"/>
      </w:pPr>
      <w:r>
        <w:t>и  развития  предпринимательства Новосибирской области (далее - Минпромторг</w:t>
      </w:r>
    </w:p>
    <w:p w:rsidR="00792552" w:rsidRDefault="00792552">
      <w:pPr>
        <w:pStyle w:val="ConsPlusNonformat"/>
        <w:jc w:val="both"/>
      </w:pPr>
      <w:r>
        <w:t>НСО)  о  предоставлении  субсидии  в  соответствии  с  требованиями Порядка</w:t>
      </w:r>
    </w:p>
    <w:p w:rsidR="00792552" w:rsidRDefault="00792552">
      <w:pPr>
        <w:pStyle w:val="ConsPlusNonformat"/>
        <w:jc w:val="both"/>
      </w:pPr>
      <w:r>
        <w:t>предоставления субсидий, предусмотренных Подпрограммой.</w:t>
      </w:r>
    </w:p>
    <w:p w:rsidR="00792552" w:rsidRDefault="00792552">
      <w:pPr>
        <w:pStyle w:val="ConsPlusNonformat"/>
        <w:jc w:val="both"/>
      </w:pPr>
      <w:r>
        <w:t xml:space="preserve">    Сообщаем,   что   для   оперативного   уведомления   нас   по  вопросам</w:t>
      </w:r>
    </w:p>
    <w:p w:rsidR="00792552" w:rsidRDefault="00792552">
      <w:pPr>
        <w:pStyle w:val="ConsPlusNonformat"/>
        <w:jc w:val="both"/>
      </w:pPr>
      <w:r>
        <w:t>организационного   характера   и   взаимодействия  с  Минпромторгом  НСО  и</w:t>
      </w:r>
    </w:p>
    <w:p w:rsidR="00792552" w:rsidRDefault="00792552">
      <w:pPr>
        <w:pStyle w:val="ConsPlusNonformat"/>
        <w:jc w:val="both"/>
      </w:pPr>
      <w:r>
        <w:t>уполномоченными им лицами нами уполномочен</w:t>
      </w: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(Ф.И.О. &lt;*&gt; полностью, должность, телефон, факс, электронный адрес)</w:t>
      </w:r>
    </w:p>
    <w:p w:rsidR="00792552" w:rsidRDefault="00792552">
      <w:pPr>
        <w:pStyle w:val="ConsPlusNonformat"/>
        <w:jc w:val="both"/>
      </w:pPr>
    </w:p>
    <w:p w:rsidR="00792552" w:rsidRDefault="00792552">
      <w:pPr>
        <w:pStyle w:val="ConsPlusNonformat"/>
        <w:jc w:val="both"/>
      </w:pPr>
      <w:r>
        <w:t xml:space="preserve">    Корреспонденцию  в  наш адрес просим направлять по почтовому адресу или</w:t>
      </w:r>
    </w:p>
    <w:p w:rsidR="00792552" w:rsidRDefault="00792552">
      <w:pPr>
        <w:pStyle w:val="ConsPlusNonformat"/>
        <w:jc w:val="both"/>
      </w:pPr>
      <w:r>
        <w:t>электронной почте: ________________________________________________________</w:t>
      </w:r>
    </w:p>
    <w:p w:rsidR="00792552" w:rsidRDefault="00792552">
      <w:pPr>
        <w:pStyle w:val="ConsPlusNormal"/>
        <w:ind w:firstLine="540"/>
        <w:jc w:val="both"/>
      </w:pPr>
      <w:r>
        <w:t>Руководитель юридического лица - заявителя дает:</w:t>
      </w:r>
    </w:p>
    <w:p w:rsidR="00792552" w:rsidRDefault="00792552">
      <w:pPr>
        <w:pStyle w:val="ConsPlusNormal"/>
        <w:spacing w:before="20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92552" w:rsidRDefault="00792552">
      <w:pPr>
        <w:pStyle w:val="ConsPlusNormal"/>
        <w:spacing w:before="20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792552" w:rsidRDefault="00792552">
      <w:pPr>
        <w:pStyle w:val="ConsPlusNormal"/>
        <w:spacing w:before="200"/>
        <w:ind w:firstLine="540"/>
        <w:jc w:val="both"/>
      </w:pPr>
      <w:r>
        <w:lastRenderedPageBreak/>
        <w:t xml:space="preserve">К настоящей заявке на участие в отборе прилагаются документы, являющиеся неотъемлемой частью настоящей заявки на участие в отборе, согласно прилагаемой </w:t>
      </w:r>
      <w:hyperlink w:anchor="P6399">
        <w:r>
          <w:rPr>
            <w:color w:val="0000FF"/>
          </w:rPr>
          <w:t>описи</w:t>
        </w:r>
      </w:hyperlink>
      <w:r>
        <w:t xml:space="preserve"> документов (по форме приложения N 2 Порядка предоставления субсидий, предусмотренных Подпрограммой).</w:t>
      </w:r>
    </w:p>
    <w:p w:rsidR="00792552" w:rsidRDefault="00792552">
      <w:pPr>
        <w:pStyle w:val="ConsPlusNormal"/>
        <w:spacing w:before="200"/>
        <w:ind w:firstLine="540"/>
        <w:jc w:val="both"/>
      </w:pPr>
      <w:r>
        <w:t>15. Наши банковские реквизиты для перечисления субсидии:</w:t>
      </w:r>
    </w:p>
    <w:p w:rsidR="00792552" w:rsidRDefault="00792552">
      <w:pPr>
        <w:pStyle w:val="ConsPlusNormal"/>
        <w:spacing w:before="200"/>
        <w:ind w:firstLine="540"/>
        <w:jc w:val="both"/>
      </w:pPr>
      <w:r>
        <w:t>ИНН.</w:t>
      </w:r>
    </w:p>
    <w:p w:rsidR="00792552" w:rsidRDefault="00792552">
      <w:pPr>
        <w:pStyle w:val="ConsPlusNormal"/>
        <w:spacing w:before="200"/>
        <w:ind w:firstLine="540"/>
        <w:jc w:val="both"/>
      </w:pPr>
      <w:r>
        <w:t>КПП.</w:t>
      </w:r>
    </w:p>
    <w:p w:rsidR="00792552" w:rsidRDefault="00792552">
      <w:pPr>
        <w:pStyle w:val="ConsPlusNormal"/>
        <w:spacing w:before="200"/>
        <w:ind w:firstLine="540"/>
        <w:jc w:val="both"/>
      </w:pPr>
      <w:r>
        <w:t>Наименование обслуживающего банка.</w:t>
      </w:r>
    </w:p>
    <w:p w:rsidR="00792552" w:rsidRDefault="00792552">
      <w:pPr>
        <w:pStyle w:val="ConsPlusNormal"/>
        <w:spacing w:before="200"/>
        <w:ind w:firstLine="540"/>
        <w:jc w:val="both"/>
      </w:pPr>
      <w:r>
        <w:t>Расчетный счет.</w:t>
      </w:r>
    </w:p>
    <w:p w:rsidR="00792552" w:rsidRDefault="00792552">
      <w:pPr>
        <w:pStyle w:val="ConsPlusNormal"/>
        <w:spacing w:before="200"/>
        <w:ind w:firstLine="540"/>
        <w:jc w:val="both"/>
      </w:pPr>
      <w:r>
        <w:t>Корреспондентский счет.</w:t>
      </w:r>
    </w:p>
    <w:p w:rsidR="00792552" w:rsidRDefault="00792552">
      <w:pPr>
        <w:pStyle w:val="ConsPlusNormal"/>
        <w:spacing w:before="200"/>
        <w:ind w:firstLine="540"/>
        <w:jc w:val="both"/>
      </w:pPr>
      <w:r>
        <w:t>Код БИК.</w:t>
      </w:r>
    </w:p>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5329"/>
      </w:tblGrid>
      <w:tr w:rsidR="00792552">
        <w:tc>
          <w:tcPr>
            <w:tcW w:w="3741" w:type="dxa"/>
            <w:tcBorders>
              <w:top w:val="nil"/>
              <w:left w:val="nil"/>
              <w:bottom w:val="nil"/>
              <w:right w:val="nil"/>
            </w:tcBorders>
          </w:tcPr>
          <w:p w:rsidR="00792552" w:rsidRDefault="00792552">
            <w:pPr>
              <w:pStyle w:val="ConsPlusNormal"/>
            </w:pPr>
            <w:r>
              <w:t>Руководитель организации</w:t>
            </w:r>
          </w:p>
          <w:p w:rsidR="00792552" w:rsidRDefault="00792552">
            <w:pPr>
              <w:pStyle w:val="ConsPlusNormal"/>
            </w:pPr>
            <w:r>
              <w:t>(уполномоченный представитель)</w:t>
            </w:r>
          </w:p>
        </w:tc>
        <w:tc>
          <w:tcPr>
            <w:tcW w:w="5329" w:type="dxa"/>
            <w:tcBorders>
              <w:top w:val="nil"/>
              <w:left w:val="nil"/>
              <w:bottom w:val="single" w:sz="4" w:space="0" w:color="auto"/>
              <w:right w:val="nil"/>
            </w:tcBorders>
          </w:tcPr>
          <w:p w:rsidR="00792552" w:rsidRDefault="00792552">
            <w:pPr>
              <w:pStyle w:val="ConsPlusNormal"/>
            </w:pPr>
          </w:p>
        </w:tc>
      </w:tr>
      <w:tr w:rsidR="00792552">
        <w:tc>
          <w:tcPr>
            <w:tcW w:w="3741" w:type="dxa"/>
            <w:tcBorders>
              <w:top w:val="nil"/>
              <w:left w:val="nil"/>
              <w:bottom w:val="nil"/>
              <w:right w:val="nil"/>
            </w:tcBorders>
          </w:tcPr>
          <w:p w:rsidR="00792552" w:rsidRDefault="00792552">
            <w:pPr>
              <w:pStyle w:val="ConsPlusNormal"/>
            </w:pPr>
          </w:p>
        </w:tc>
        <w:tc>
          <w:tcPr>
            <w:tcW w:w="5329" w:type="dxa"/>
            <w:tcBorders>
              <w:top w:val="single" w:sz="4" w:space="0" w:color="auto"/>
              <w:left w:val="nil"/>
              <w:bottom w:val="nil"/>
              <w:right w:val="nil"/>
            </w:tcBorders>
          </w:tcPr>
          <w:p w:rsidR="00792552" w:rsidRDefault="00792552">
            <w:pPr>
              <w:pStyle w:val="ConsPlusNormal"/>
              <w:jc w:val="center"/>
            </w:pPr>
            <w:r>
              <w:t>(подпись) (расшифровка подписи)</w:t>
            </w:r>
          </w:p>
        </w:tc>
      </w:tr>
    </w:tbl>
    <w:p w:rsidR="00792552" w:rsidRDefault="00792552">
      <w:pPr>
        <w:pStyle w:val="ConsPlusNormal"/>
        <w:ind w:firstLine="540"/>
        <w:jc w:val="both"/>
      </w:pPr>
    </w:p>
    <w:p w:rsidR="00792552" w:rsidRDefault="00792552">
      <w:pPr>
        <w:pStyle w:val="ConsPlusNormal"/>
        <w:ind w:firstLine="540"/>
        <w:jc w:val="both"/>
      </w:pPr>
      <w:r>
        <w:t>--------------------------------</w:t>
      </w:r>
    </w:p>
    <w:p w:rsidR="00792552" w:rsidRDefault="00792552">
      <w:pPr>
        <w:pStyle w:val="ConsPlusNormal"/>
        <w:spacing w:before="200"/>
        <w:ind w:firstLine="540"/>
        <w:jc w:val="both"/>
      </w:pPr>
      <w:r>
        <w:t>&lt;*&gt; Отчество указывается при наличии.</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2</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 ред. </w:t>
            </w:r>
            <w:hyperlink r:id="rId1036">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nformat"/>
        <w:jc w:val="both"/>
      </w:pPr>
      <w:bookmarkStart w:id="116" w:name="P6399"/>
      <w:bookmarkEnd w:id="116"/>
      <w:r>
        <w:t xml:space="preserve">                             Опись документов,</w:t>
      </w:r>
    </w:p>
    <w:p w:rsidR="00792552" w:rsidRDefault="00792552">
      <w:pPr>
        <w:pStyle w:val="ConsPlusNonformat"/>
        <w:jc w:val="both"/>
      </w:pPr>
      <w:r>
        <w:t xml:space="preserve">               входящих в состав заявки на участие в отборе</w:t>
      </w:r>
    </w:p>
    <w:p w:rsidR="00792552" w:rsidRDefault="00792552">
      <w:pPr>
        <w:pStyle w:val="ConsPlusNonformat"/>
        <w:jc w:val="both"/>
      </w:pPr>
      <w:r>
        <w:t xml:space="preserve">             на предоставление субсидий из областного бюджета</w:t>
      </w:r>
    </w:p>
    <w:p w:rsidR="00792552" w:rsidRDefault="00792552">
      <w:pPr>
        <w:pStyle w:val="ConsPlusNonformat"/>
        <w:jc w:val="both"/>
      </w:pPr>
      <w:r>
        <w:t xml:space="preserve">           Новосибирской области, предусмотренных подпрограммой</w:t>
      </w:r>
    </w:p>
    <w:p w:rsidR="00792552" w:rsidRDefault="00792552">
      <w:pPr>
        <w:pStyle w:val="ConsPlusNonformat"/>
        <w:jc w:val="both"/>
      </w:pPr>
      <w:r>
        <w:t xml:space="preserve">        "Развитие медицинской промышленности Новосибирской области"</w:t>
      </w:r>
    </w:p>
    <w:p w:rsidR="00792552" w:rsidRDefault="00792552">
      <w:pPr>
        <w:pStyle w:val="ConsPlusNonformat"/>
        <w:jc w:val="both"/>
      </w:pPr>
      <w:r>
        <w:t xml:space="preserve">         государственной программы Новосибирской области "Развитие</w:t>
      </w:r>
    </w:p>
    <w:p w:rsidR="00792552" w:rsidRDefault="00792552">
      <w:pPr>
        <w:pStyle w:val="ConsPlusNonformat"/>
        <w:jc w:val="both"/>
      </w:pPr>
      <w:r>
        <w:t xml:space="preserve">            промышленности и повышение ее конкурентоспособности</w:t>
      </w:r>
    </w:p>
    <w:p w:rsidR="00792552" w:rsidRDefault="00792552">
      <w:pPr>
        <w:pStyle w:val="ConsPlusNonformat"/>
        <w:jc w:val="both"/>
      </w:pPr>
      <w:r>
        <w:t xml:space="preserve">                         в Новосибирской области"</w:t>
      </w:r>
    </w:p>
    <w:p w:rsidR="00792552" w:rsidRDefault="00792552">
      <w:pPr>
        <w:pStyle w:val="ConsPlusNonformat"/>
        <w:jc w:val="both"/>
      </w:pPr>
    </w:p>
    <w:p w:rsidR="00792552" w:rsidRDefault="00792552">
      <w:pPr>
        <w:pStyle w:val="ConsPlusNonformat"/>
        <w:jc w:val="both"/>
      </w:pPr>
      <w:r>
        <w:t>___________________________________________________________________________</w:t>
      </w:r>
    </w:p>
    <w:p w:rsidR="00792552" w:rsidRDefault="00792552">
      <w:pPr>
        <w:pStyle w:val="ConsPlusNonformat"/>
        <w:jc w:val="both"/>
      </w:pPr>
      <w:r>
        <w:t xml:space="preserve">                      (наименование участника отбора)</w:t>
      </w:r>
    </w:p>
    <w:p w:rsidR="00792552" w:rsidRDefault="00792552">
      <w:pPr>
        <w:pStyle w:val="ConsPlusNonformat"/>
        <w:jc w:val="both"/>
      </w:pPr>
      <w:r>
        <w:t>представляет  в  составе  заявки  на  участие  в  отборе  на предоставление</w:t>
      </w:r>
    </w:p>
    <w:p w:rsidR="00792552" w:rsidRDefault="00792552">
      <w:pPr>
        <w:pStyle w:val="ConsPlusNonformat"/>
        <w:jc w:val="both"/>
      </w:pPr>
      <w:r>
        <w:t>субсидий  из  областного  бюджета  Новосибирской  области,  предусмотренных</w:t>
      </w:r>
    </w:p>
    <w:p w:rsidR="00792552" w:rsidRDefault="00792552">
      <w:pPr>
        <w:pStyle w:val="ConsPlusNonformat"/>
        <w:jc w:val="both"/>
      </w:pPr>
      <w:hyperlink w:anchor="P3815">
        <w:r>
          <w:rPr>
            <w:color w:val="0000FF"/>
          </w:rPr>
          <w:t>подпрограммой</w:t>
        </w:r>
      </w:hyperlink>
      <w:r>
        <w:t xml:space="preserve">  "Развитие  медицинской промышленности Новосибирской области"</w:t>
      </w:r>
    </w:p>
    <w:p w:rsidR="00792552" w:rsidRDefault="00792552">
      <w:pPr>
        <w:pStyle w:val="ConsPlusNonformat"/>
        <w:jc w:val="both"/>
      </w:pPr>
      <w:r>
        <w:t>государственной  программы Новосибирской области "Развитие промышленности и</w:t>
      </w:r>
    </w:p>
    <w:p w:rsidR="00792552" w:rsidRDefault="00792552">
      <w:pPr>
        <w:pStyle w:val="ConsPlusNonformat"/>
        <w:jc w:val="both"/>
      </w:pPr>
      <w:r>
        <w:lastRenderedPageBreak/>
        <w:t>повышение    ее    конкурентоспособности    в    Новосибирской    области",</w:t>
      </w:r>
    </w:p>
    <w:p w:rsidR="00792552" w:rsidRDefault="00792552">
      <w:pPr>
        <w:pStyle w:val="ConsPlusNonformat"/>
        <w:jc w:val="both"/>
      </w:pPr>
      <w:r>
        <w:t>нижеперечисленные документы:</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792552">
        <w:tc>
          <w:tcPr>
            <w:tcW w:w="567" w:type="dxa"/>
          </w:tcPr>
          <w:p w:rsidR="00792552" w:rsidRDefault="00792552">
            <w:pPr>
              <w:pStyle w:val="ConsPlusNormal"/>
              <w:jc w:val="center"/>
            </w:pPr>
            <w:r>
              <w:t>N п/п</w:t>
            </w:r>
          </w:p>
        </w:tc>
        <w:tc>
          <w:tcPr>
            <w:tcW w:w="4649" w:type="dxa"/>
          </w:tcPr>
          <w:p w:rsidR="00792552" w:rsidRDefault="00792552">
            <w:pPr>
              <w:pStyle w:val="ConsPlusNormal"/>
              <w:jc w:val="center"/>
            </w:pPr>
            <w:r>
              <w:t>Наименование документов</w:t>
            </w:r>
          </w:p>
        </w:tc>
        <w:tc>
          <w:tcPr>
            <w:tcW w:w="1474" w:type="dxa"/>
          </w:tcPr>
          <w:p w:rsidR="00792552" w:rsidRDefault="00792552">
            <w:pPr>
              <w:pStyle w:val="ConsPlusNormal"/>
              <w:jc w:val="center"/>
            </w:pPr>
            <w:r>
              <w:t>Страницы</w:t>
            </w:r>
          </w:p>
          <w:p w:rsidR="00792552" w:rsidRDefault="00792552">
            <w:pPr>
              <w:pStyle w:val="ConsPlusNormal"/>
              <w:jc w:val="center"/>
            </w:pPr>
            <w:r>
              <w:t>с ___ по ___</w:t>
            </w:r>
          </w:p>
        </w:tc>
        <w:tc>
          <w:tcPr>
            <w:tcW w:w="964" w:type="dxa"/>
          </w:tcPr>
          <w:p w:rsidR="00792552" w:rsidRDefault="00792552">
            <w:pPr>
              <w:pStyle w:val="ConsPlusNormal"/>
              <w:jc w:val="center"/>
            </w:pPr>
            <w:r>
              <w:t>Кол-во страниц</w:t>
            </w:r>
          </w:p>
        </w:tc>
        <w:tc>
          <w:tcPr>
            <w:tcW w:w="1417" w:type="dxa"/>
          </w:tcPr>
          <w:p w:rsidR="00792552" w:rsidRDefault="00792552">
            <w:pPr>
              <w:pStyle w:val="ConsPlusNormal"/>
              <w:jc w:val="center"/>
            </w:pPr>
            <w:r>
              <w:t>Приложение к Порядку</w:t>
            </w:r>
          </w:p>
        </w:tc>
      </w:tr>
      <w:tr w:rsidR="00792552">
        <w:tc>
          <w:tcPr>
            <w:tcW w:w="567" w:type="dxa"/>
          </w:tcPr>
          <w:p w:rsidR="00792552" w:rsidRDefault="00792552">
            <w:pPr>
              <w:pStyle w:val="ConsPlusNormal"/>
              <w:jc w:val="center"/>
            </w:pPr>
            <w:r>
              <w:t>1</w:t>
            </w:r>
          </w:p>
        </w:tc>
        <w:tc>
          <w:tcPr>
            <w:tcW w:w="4649" w:type="dxa"/>
          </w:tcPr>
          <w:p w:rsidR="00792552" w:rsidRDefault="00792552">
            <w:pPr>
              <w:pStyle w:val="ConsPlusNormal"/>
            </w:pPr>
            <w:r>
              <w:t>Заявка на участие в отборе</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jc w:val="center"/>
            </w:pPr>
            <w:hyperlink w:anchor="P6274">
              <w:r>
                <w:rPr>
                  <w:color w:val="0000FF"/>
                </w:rPr>
                <w:t>приложение N 1</w:t>
              </w:r>
            </w:hyperlink>
          </w:p>
        </w:tc>
      </w:tr>
      <w:tr w:rsidR="00792552">
        <w:tc>
          <w:tcPr>
            <w:tcW w:w="567" w:type="dxa"/>
          </w:tcPr>
          <w:p w:rsidR="00792552" w:rsidRDefault="00792552">
            <w:pPr>
              <w:pStyle w:val="ConsPlusNormal"/>
              <w:jc w:val="center"/>
            </w:pPr>
            <w:r>
              <w:t>2</w:t>
            </w:r>
          </w:p>
        </w:tc>
        <w:tc>
          <w:tcPr>
            <w:tcW w:w="4649" w:type="dxa"/>
          </w:tcPr>
          <w:p w:rsidR="00792552" w:rsidRDefault="00792552">
            <w:pPr>
              <w:pStyle w:val="ConsPlusNormal"/>
            </w:pPr>
            <w: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pPr>
          </w:p>
        </w:tc>
      </w:tr>
      <w:tr w:rsidR="00792552">
        <w:tc>
          <w:tcPr>
            <w:tcW w:w="567" w:type="dxa"/>
          </w:tcPr>
          <w:p w:rsidR="00792552" w:rsidRDefault="00792552">
            <w:pPr>
              <w:pStyle w:val="ConsPlusNormal"/>
              <w:jc w:val="center"/>
            </w:pPr>
            <w:r>
              <w:t>3</w:t>
            </w:r>
          </w:p>
        </w:tc>
        <w:tc>
          <w:tcPr>
            <w:tcW w:w="4649" w:type="dxa"/>
          </w:tcPr>
          <w:p w:rsidR="00792552" w:rsidRDefault="00792552">
            <w:pPr>
              <w:pStyle w:val="ConsPlusNormal"/>
            </w:pPr>
            <w:r>
              <w:t>План-график работ по проекту</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jc w:val="center"/>
            </w:pPr>
            <w:hyperlink w:anchor="P6514">
              <w:r>
                <w:rPr>
                  <w:color w:val="0000FF"/>
                </w:rPr>
                <w:t>приложение N 3</w:t>
              </w:r>
            </w:hyperlink>
          </w:p>
        </w:tc>
      </w:tr>
      <w:tr w:rsidR="00792552">
        <w:tc>
          <w:tcPr>
            <w:tcW w:w="567" w:type="dxa"/>
          </w:tcPr>
          <w:p w:rsidR="00792552" w:rsidRDefault="00792552">
            <w:pPr>
              <w:pStyle w:val="ConsPlusNormal"/>
              <w:jc w:val="center"/>
            </w:pPr>
            <w:r>
              <w:t>4</w:t>
            </w:r>
          </w:p>
        </w:tc>
        <w:tc>
          <w:tcPr>
            <w:tcW w:w="4649" w:type="dxa"/>
          </w:tcPr>
          <w:p w:rsidR="00792552" w:rsidRDefault="00792552">
            <w:pPr>
              <w:pStyle w:val="ConsPlusNormal"/>
            </w:pPr>
            <w:r>
              <w:t>План финансирования работ по проекту</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jc w:val="center"/>
            </w:pPr>
            <w:hyperlink w:anchor="P6546">
              <w:r>
                <w:rPr>
                  <w:color w:val="0000FF"/>
                </w:rPr>
                <w:t>приложение N 4</w:t>
              </w:r>
            </w:hyperlink>
          </w:p>
        </w:tc>
      </w:tr>
      <w:tr w:rsidR="00792552">
        <w:tc>
          <w:tcPr>
            <w:tcW w:w="567" w:type="dxa"/>
          </w:tcPr>
          <w:p w:rsidR="00792552" w:rsidRDefault="00792552">
            <w:pPr>
              <w:pStyle w:val="ConsPlusNormal"/>
              <w:jc w:val="center"/>
            </w:pPr>
            <w:r>
              <w:t>5</w:t>
            </w:r>
          </w:p>
        </w:tc>
        <w:tc>
          <w:tcPr>
            <w:tcW w:w="4649" w:type="dxa"/>
          </w:tcPr>
          <w:p w:rsidR="00792552" w:rsidRDefault="00792552">
            <w:pPr>
              <w:pStyle w:val="ConsPlusNormal"/>
            </w:pPr>
            <w:r>
              <w:t>Копия проекта, заверенная подписью уполномоченного лица и печатью (при наличии печати)</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pPr>
          </w:p>
        </w:tc>
      </w:tr>
      <w:tr w:rsidR="00792552">
        <w:tc>
          <w:tcPr>
            <w:tcW w:w="567" w:type="dxa"/>
          </w:tcPr>
          <w:p w:rsidR="00792552" w:rsidRDefault="00792552">
            <w:pPr>
              <w:pStyle w:val="ConsPlusNormal"/>
              <w:jc w:val="center"/>
            </w:pPr>
            <w:r>
              <w:t>6</w:t>
            </w:r>
          </w:p>
        </w:tc>
        <w:tc>
          <w:tcPr>
            <w:tcW w:w="4649" w:type="dxa"/>
          </w:tcPr>
          <w:p w:rsidR="00792552" w:rsidRDefault="00792552">
            <w:pPr>
              <w:pStyle w:val="ConsPlusNormal"/>
            </w:pPr>
            <w:r>
              <w:t>Информационная карта проекта</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jc w:val="center"/>
            </w:pPr>
            <w:hyperlink w:anchor="P6583">
              <w:r>
                <w:rPr>
                  <w:color w:val="0000FF"/>
                </w:rPr>
                <w:t>приложение N 5</w:t>
              </w:r>
            </w:hyperlink>
          </w:p>
        </w:tc>
      </w:tr>
      <w:tr w:rsidR="00792552">
        <w:tc>
          <w:tcPr>
            <w:tcW w:w="567" w:type="dxa"/>
          </w:tcPr>
          <w:p w:rsidR="00792552" w:rsidRDefault="00792552">
            <w:pPr>
              <w:pStyle w:val="ConsPlusNormal"/>
              <w:jc w:val="center"/>
            </w:pPr>
            <w:r>
              <w:t>7</w:t>
            </w:r>
          </w:p>
        </w:tc>
        <w:tc>
          <w:tcPr>
            <w:tcW w:w="4649" w:type="dxa"/>
          </w:tcPr>
          <w:p w:rsidR="00792552" w:rsidRDefault="00792552">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pPr>
          </w:p>
        </w:tc>
      </w:tr>
      <w:tr w:rsidR="00792552">
        <w:tc>
          <w:tcPr>
            <w:tcW w:w="567" w:type="dxa"/>
            <w:vMerge w:val="restart"/>
          </w:tcPr>
          <w:p w:rsidR="00792552" w:rsidRDefault="00792552">
            <w:pPr>
              <w:pStyle w:val="ConsPlusNormal"/>
              <w:jc w:val="center"/>
            </w:pPr>
            <w:r>
              <w:t>8</w:t>
            </w:r>
          </w:p>
        </w:tc>
        <w:tc>
          <w:tcPr>
            <w:tcW w:w="4649" w:type="dxa"/>
            <w:tcBorders>
              <w:bottom w:val="nil"/>
            </w:tcBorders>
          </w:tcPr>
          <w:p w:rsidR="00792552" w:rsidRDefault="00792552">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792552" w:rsidRDefault="00792552">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6635">
              <w:r>
                <w:rPr>
                  <w:color w:val="0000FF"/>
                </w:rPr>
                <w:t>приложению N 6</w:t>
              </w:r>
            </w:hyperlink>
            <w:r>
              <w:t xml:space="preserve"> к Порядку;</w:t>
            </w:r>
          </w:p>
          <w:p w:rsidR="00792552" w:rsidRDefault="00792552">
            <w:pPr>
              <w:pStyle w:val="ConsPlusNormal"/>
            </w:pPr>
            <w:r>
              <w:t xml:space="preserve">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w:t>
            </w:r>
            <w:r>
              <w:lastRenderedPageBreak/>
              <w:t>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bottom w:val="nil"/>
            </w:tcBorders>
          </w:tcPr>
          <w:p w:rsidR="00792552" w:rsidRDefault="00792552">
            <w:pPr>
              <w:pStyle w:val="ConsPlusNormal"/>
            </w:pPr>
          </w:p>
        </w:tc>
        <w:tc>
          <w:tcPr>
            <w:tcW w:w="964" w:type="dxa"/>
            <w:tcBorders>
              <w:bottom w:val="nil"/>
            </w:tcBorders>
          </w:tcPr>
          <w:p w:rsidR="00792552" w:rsidRDefault="00792552">
            <w:pPr>
              <w:pStyle w:val="ConsPlusNormal"/>
            </w:pPr>
          </w:p>
        </w:tc>
        <w:tc>
          <w:tcPr>
            <w:tcW w:w="1417" w:type="dxa"/>
            <w:tcBorders>
              <w:bottom w:val="nil"/>
            </w:tcBorders>
          </w:tcPr>
          <w:p w:rsidR="00792552" w:rsidRDefault="00792552">
            <w:pPr>
              <w:pStyle w:val="ConsPlusNormal"/>
              <w:jc w:val="center"/>
            </w:pPr>
            <w:r>
              <w:t>приложение N 6</w:t>
            </w:r>
          </w:p>
        </w:tc>
      </w:tr>
      <w:tr w:rsidR="00792552">
        <w:tc>
          <w:tcPr>
            <w:tcW w:w="567" w:type="dxa"/>
            <w:vMerge/>
          </w:tcPr>
          <w:p w:rsidR="00792552" w:rsidRDefault="00792552">
            <w:pPr>
              <w:pStyle w:val="ConsPlusNormal"/>
            </w:pPr>
          </w:p>
        </w:tc>
        <w:tc>
          <w:tcPr>
            <w:tcW w:w="4649" w:type="dxa"/>
            <w:tcBorders>
              <w:top w:val="nil"/>
            </w:tcBorders>
          </w:tcPr>
          <w:p w:rsidR="00792552" w:rsidRDefault="00792552">
            <w:pPr>
              <w:pStyle w:val="ConsPlusNormal"/>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pPr>
            <w:r>
              <w:t xml:space="preserve">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5857">
              <w:r>
                <w:rPr>
                  <w:color w:val="0000FF"/>
                </w:rPr>
                <w:t>пункте 3</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792552" w:rsidRDefault="00792552">
            <w:pPr>
              <w:pStyle w:val="ConsPlusNormal"/>
            </w:pPr>
          </w:p>
        </w:tc>
        <w:tc>
          <w:tcPr>
            <w:tcW w:w="964" w:type="dxa"/>
            <w:tcBorders>
              <w:top w:val="nil"/>
            </w:tcBorders>
          </w:tcPr>
          <w:p w:rsidR="00792552" w:rsidRDefault="00792552">
            <w:pPr>
              <w:pStyle w:val="ConsPlusNormal"/>
            </w:pPr>
          </w:p>
        </w:tc>
        <w:tc>
          <w:tcPr>
            <w:tcW w:w="1417" w:type="dxa"/>
            <w:tcBorders>
              <w:top w:val="nil"/>
            </w:tcBorders>
          </w:tcPr>
          <w:p w:rsidR="00792552" w:rsidRDefault="00792552">
            <w:pPr>
              <w:pStyle w:val="ConsPlusNormal"/>
            </w:pPr>
          </w:p>
        </w:tc>
      </w:tr>
      <w:tr w:rsidR="00792552">
        <w:tc>
          <w:tcPr>
            <w:tcW w:w="567" w:type="dxa"/>
          </w:tcPr>
          <w:p w:rsidR="00792552" w:rsidRDefault="00792552">
            <w:pPr>
              <w:pStyle w:val="ConsPlusNormal"/>
              <w:jc w:val="center"/>
            </w:pPr>
            <w:r>
              <w:t>9</w:t>
            </w:r>
          </w:p>
        </w:tc>
        <w:tc>
          <w:tcPr>
            <w:tcW w:w="4649" w:type="dxa"/>
          </w:tcPr>
          <w:p w:rsidR="00792552" w:rsidRDefault="00792552">
            <w:pPr>
              <w:pStyle w:val="ConsPlusNormal"/>
            </w:pPr>
            <w:r>
              <w:t>Реестр платежных документов, подтверждающих оплату затрат, связанных с реализацией проекта (за период не более 2-х лет)</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jc w:val="center"/>
            </w:pPr>
            <w:hyperlink w:anchor="P6720">
              <w:r>
                <w:rPr>
                  <w:color w:val="0000FF"/>
                </w:rPr>
                <w:t>приложение N 7</w:t>
              </w:r>
            </w:hyperlink>
          </w:p>
        </w:tc>
      </w:tr>
      <w:tr w:rsidR="00792552">
        <w:tc>
          <w:tcPr>
            <w:tcW w:w="567" w:type="dxa"/>
          </w:tcPr>
          <w:p w:rsidR="00792552" w:rsidRDefault="00792552">
            <w:pPr>
              <w:pStyle w:val="ConsPlusNormal"/>
              <w:jc w:val="center"/>
            </w:pPr>
            <w:r>
              <w:t>10</w:t>
            </w:r>
          </w:p>
        </w:tc>
        <w:tc>
          <w:tcPr>
            <w:tcW w:w="4649" w:type="dxa"/>
          </w:tcPr>
          <w:p w:rsidR="00792552" w:rsidRDefault="00792552">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pPr>
          </w:p>
        </w:tc>
      </w:tr>
      <w:tr w:rsidR="00792552">
        <w:tc>
          <w:tcPr>
            <w:tcW w:w="567" w:type="dxa"/>
          </w:tcPr>
          <w:p w:rsidR="00792552" w:rsidRDefault="00792552">
            <w:pPr>
              <w:pStyle w:val="ConsPlusNormal"/>
              <w:jc w:val="center"/>
            </w:pPr>
            <w:r>
              <w:t>11</w:t>
            </w:r>
          </w:p>
        </w:tc>
        <w:tc>
          <w:tcPr>
            <w:tcW w:w="4649" w:type="dxa"/>
          </w:tcPr>
          <w:p w:rsidR="00792552" w:rsidRDefault="00792552">
            <w:pPr>
              <w:pStyle w:val="ConsPlusNormal"/>
            </w:pPr>
            <w:r>
              <w:t>Информация:</w:t>
            </w:r>
          </w:p>
          <w:p w:rsidR="00792552" w:rsidRDefault="00792552">
            <w:pPr>
              <w:pStyle w:val="ConsPlusNormal"/>
            </w:pPr>
            <w:r>
              <w:t xml:space="preserve">об участии организации в реализации проектов </w:t>
            </w:r>
            <w:hyperlink r:id="rId103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3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39">
              <w:r>
                <w:rPr>
                  <w:color w:val="0000FF"/>
                </w:rPr>
                <w:t>постановлением</w:t>
              </w:r>
            </w:hyperlink>
            <w:r>
              <w:t xml:space="preserve"> Правительства Новосибирской области от 27.07.2016 N 225-п;</w:t>
            </w:r>
          </w:p>
          <w:p w:rsidR="00792552" w:rsidRDefault="00792552">
            <w:pPr>
              <w:pStyle w:val="ConsPlusNormal"/>
            </w:pPr>
            <w:r>
              <w:t xml:space="preserve">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w:t>
            </w:r>
            <w:r>
              <w:lastRenderedPageBreak/>
              <w:t>(https://производительность.рф);</w:t>
            </w:r>
          </w:p>
          <w:p w:rsidR="00792552" w:rsidRDefault="00792552">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4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pPr>
          </w:p>
        </w:tc>
      </w:tr>
      <w:tr w:rsidR="00792552">
        <w:tc>
          <w:tcPr>
            <w:tcW w:w="567" w:type="dxa"/>
          </w:tcPr>
          <w:p w:rsidR="00792552" w:rsidRDefault="00792552">
            <w:pPr>
              <w:pStyle w:val="ConsPlusNormal"/>
            </w:pPr>
          </w:p>
        </w:tc>
        <w:tc>
          <w:tcPr>
            <w:tcW w:w="4649" w:type="dxa"/>
          </w:tcPr>
          <w:p w:rsidR="00792552" w:rsidRDefault="00792552">
            <w:pPr>
              <w:pStyle w:val="ConsPlusNormal"/>
            </w:pPr>
            <w:r>
              <w:t>Всего листов:</w:t>
            </w:r>
          </w:p>
        </w:tc>
        <w:tc>
          <w:tcPr>
            <w:tcW w:w="1474" w:type="dxa"/>
          </w:tcPr>
          <w:p w:rsidR="00792552" w:rsidRDefault="00792552">
            <w:pPr>
              <w:pStyle w:val="ConsPlusNormal"/>
            </w:pPr>
          </w:p>
        </w:tc>
        <w:tc>
          <w:tcPr>
            <w:tcW w:w="964" w:type="dxa"/>
          </w:tcPr>
          <w:p w:rsidR="00792552" w:rsidRDefault="00792552">
            <w:pPr>
              <w:pStyle w:val="ConsPlusNormal"/>
            </w:pPr>
          </w:p>
        </w:tc>
        <w:tc>
          <w:tcPr>
            <w:tcW w:w="1417" w:type="dxa"/>
          </w:tcPr>
          <w:p w:rsidR="00792552" w:rsidRDefault="00792552">
            <w:pPr>
              <w:pStyle w:val="ConsPlusNormal"/>
            </w:pPr>
          </w:p>
        </w:tc>
      </w:tr>
    </w:tbl>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tblGrid>
      <w:tr w:rsidR="00792552">
        <w:tc>
          <w:tcPr>
            <w:tcW w:w="5216" w:type="dxa"/>
            <w:tcBorders>
              <w:top w:val="nil"/>
              <w:left w:val="nil"/>
              <w:bottom w:val="nil"/>
              <w:right w:val="nil"/>
            </w:tcBorders>
          </w:tcPr>
          <w:p w:rsidR="00792552" w:rsidRDefault="00792552">
            <w:pPr>
              <w:pStyle w:val="ConsPlusNormal"/>
              <w:jc w:val="both"/>
            </w:pPr>
            <w:r>
              <w:t>Руководитель организации</w:t>
            </w:r>
          </w:p>
          <w:p w:rsidR="00792552" w:rsidRDefault="00792552">
            <w:pPr>
              <w:pStyle w:val="ConsPlusNormal"/>
              <w:jc w:val="both"/>
            </w:pPr>
            <w:r>
              <w:t>(уполномоченный представитель)</w:t>
            </w:r>
          </w:p>
        </w:tc>
      </w:tr>
      <w:tr w:rsidR="00792552">
        <w:tc>
          <w:tcPr>
            <w:tcW w:w="5216" w:type="dxa"/>
            <w:tcBorders>
              <w:top w:val="nil"/>
              <w:left w:val="nil"/>
              <w:bottom w:val="single" w:sz="4" w:space="0" w:color="auto"/>
              <w:right w:val="nil"/>
            </w:tcBorders>
          </w:tcPr>
          <w:p w:rsidR="00792552" w:rsidRDefault="00792552">
            <w:pPr>
              <w:pStyle w:val="ConsPlusNormal"/>
            </w:pPr>
          </w:p>
        </w:tc>
      </w:tr>
      <w:tr w:rsidR="00792552">
        <w:tblPrEx>
          <w:tblBorders>
            <w:insideH w:val="single" w:sz="4" w:space="0" w:color="auto"/>
          </w:tblBorders>
        </w:tblPrEx>
        <w:tc>
          <w:tcPr>
            <w:tcW w:w="5216" w:type="dxa"/>
            <w:tcBorders>
              <w:top w:val="single" w:sz="4" w:space="0" w:color="auto"/>
              <w:left w:val="nil"/>
              <w:bottom w:val="nil"/>
              <w:right w:val="nil"/>
            </w:tcBorders>
          </w:tcPr>
          <w:p w:rsidR="00792552" w:rsidRDefault="00792552">
            <w:pPr>
              <w:pStyle w:val="ConsPlusNormal"/>
              <w:jc w:val="center"/>
            </w:pPr>
            <w:r>
              <w:t>(подпись) (расшифровка подписи)</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3</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ind w:firstLine="540"/>
        <w:jc w:val="both"/>
      </w:pPr>
    </w:p>
    <w:p w:rsidR="00792552" w:rsidRDefault="00792552">
      <w:pPr>
        <w:pStyle w:val="ConsPlusNormal"/>
        <w:jc w:val="center"/>
      </w:pPr>
      <w:bookmarkStart w:id="117" w:name="P6514"/>
      <w:bookmarkEnd w:id="117"/>
      <w:r>
        <w:t>План-график работ по проекту</w:t>
      </w:r>
    </w:p>
    <w:p w:rsidR="00792552" w:rsidRDefault="00792552">
      <w:pPr>
        <w:pStyle w:val="ConsPlusNormal"/>
        <w:jc w:val="center"/>
      </w:pPr>
      <w:r>
        <w:t>_________________________________________</w:t>
      </w:r>
    </w:p>
    <w:p w:rsidR="00792552" w:rsidRDefault="00792552">
      <w:pPr>
        <w:pStyle w:val="ConsPlusNormal"/>
        <w:jc w:val="center"/>
      </w:pPr>
      <w:r>
        <w:t>(наименование проекта)</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792552">
        <w:tc>
          <w:tcPr>
            <w:tcW w:w="1474" w:type="dxa"/>
          </w:tcPr>
          <w:p w:rsidR="00792552" w:rsidRDefault="00792552">
            <w:pPr>
              <w:pStyle w:val="ConsPlusNormal"/>
              <w:jc w:val="center"/>
            </w:pPr>
            <w:r>
              <w:t>Номер этапа</w:t>
            </w:r>
          </w:p>
        </w:tc>
        <w:tc>
          <w:tcPr>
            <w:tcW w:w="1474" w:type="dxa"/>
          </w:tcPr>
          <w:p w:rsidR="00792552" w:rsidRDefault="00792552">
            <w:pPr>
              <w:pStyle w:val="ConsPlusNormal"/>
              <w:jc w:val="center"/>
            </w:pPr>
            <w:r>
              <w:t>Название этапа</w:t>
            </w:r>
          </w:p>
        </w:tc>
        <w:tc>
          <w:tcPr>
            <w:tcW w:w="2211" w:type="dxa"/>
          </w:tcPr>
          <w:p w:rsidR="00792552" w:rsidRDefault="00792552">
            <w:pPr>
              <w:pStyle w:val="ConsPlusNormal"/>
              <w:jc w:val="center"/>
            </w:pPr>
            <w:r>
              <w:t>Перечень работ и мероприятий</w:t>
            </w:r>
          </w:p>
        </w:tc>
        <w:tc>
          <w:tcPr>
            <w:tcW w:w="1077" w:type="dxa"/>
          </w:tcPr>
          <w:p w:rsidR="00792552" w:rsidRDefault="00792552">
            <w:pPr>
              <w:pStyle w:val="ConsPlusNormal"/>
              <w:jc w:val="center"/>
            </w:pPr>
            <w:r>
              <w:t>Сроки выполнения работ</w:t>
            </w:r>
          </w:p>
        </w:tc>
        <w:tc>
          <w:tcPr>
            <w:tcW w:w="1530" w:type="dxa"/>
          </w:tcPr>
          <w:p w:rsidR="00792552" w:rsidRDefault="00792552">
            <w:pPr>
              <w:pStyle w:val="ConsPlusNormal"/>
              <w:jc w:val="center"/>
            </w:pPr>
            <w:r>
              <w:t>Контрольные показатели и документы</w:t>
            </w:r>
          </w:p>
        </w:tc>
        <w:tc>
          <w:tcPr>
            <w:tcW w:w="1304" w:type="dxa"/>
          </w:tcPr>
          <w:p w:rsidR="00792552" w:rsidRDefault="00792552">
            <w:pPr>
              <w:pStyle w:val="ConsPlusNormal"/>
              <w:jc w:val="center"/>
            </w:pPr>
            <w:r>
              <w:t>Ожидаемые конечные результаты реализации</w:t>
            </w:r>
          </w:p>
        </w:tc>
      </w:tr>
      <w:tr w:rsidR="00792552">
        <w:tc>
          <w:tcPr>
            <w:tcW w:w="1474" w:type="dxa"/>
          </w:tcPr>
          <w:p w:rsidR="00792552" w:rsidRDefault="00792552">
            <w:pPr>
              <w:pStyle w:val="ConsPlusNormal"/>
            </w:pPr>
            <w:r>
              <w:t>Последовательно указываются этапы</w:t>
            </w:r>
          </w:p>
        </w:tc>
        <w:tc>
          <w:tcPr>
            <w:tcW w:w="1474" w:type="dxa"/>
          </w:tcPr>
          <w:p w:rsidR="00792552" w:rsidRDefault="00792552">
            <w:pPr>
              <w:pStyle w:val="ConsPlusNormal"/>
            </w:pPr>
            <w:r>
              <w:t>Название этапа должно отражать суть выполняемых на этапе работ</w:t>
            </w:r>
          </w:p>
        </w:tc>
        <w:tc>
          <w:tcPr>
            <w:tcW w:w="2211" w:type="dxa"/>
          </w:tcPr>
          <w:p w:rsidR="00792552" w:rsidRDefault="00792552">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792552" w:rsidRDefault="00792552">
            <w:pPr>
              <w:pStyle w:val="ConsPlusNormal"/>
            </w:pPr>
            <w:r>
              <w:t>Указываются для каждого этапа работ</w:t>
            </w:r>
          </w:p>
        </w:tc>
        <w:tc>
          <w:tcPr>
            <w:tcW w:w="1530" w:type="dxa"/>
          </w:tcPr>
          <w:p w:rsidR="00792552" w:rsidRDefault="00792552">
            <w:pPr>
              <w:pStyle w:val="ConsPlusNormal"/>
            </w:pPr>
            <w:r>
              <w:t>Перечень документов и объектов, создаваемых на этапе</w:t>
            </w:r>
          </w:p>
        </w:tc>
        <w:tc>
          <w:tcPr>
            <w:tcW w:w="1304" w:type="dxa"/>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lastRenderedPageBreak/>
        <w:t>Приложение N 4</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ind w:firstLine="540"/>
        <w:jc w:val="both"/>
      </w:pPr>
    </w:p>
    <w:p w:rsidR="00792552" w:rsidRDefault="00792552">
      <w:pPr>
        <w:pStyle w:val="ConsPlusNormal"/>
        <w:jc w:val="center"/>
      </w:pPr>
      <w:bookmarkStart w:id="118" w:name="P6546"/>
      <w:bookmarkEnd w:id="118"/>
      <w:r>
        <w:t>План финансирования работ по проекту</w:t>
      </w:r>
    </w:p>
    <w:p w:rsidR="00792552" w:rsidRDefault="00792552">
      <w:pPr>
        <w:pStyle w:val="ConsPlusNormal"/>
        <w:jc w:val="center"/>
      </w:pPr>
      <w:r>
        <w:t>_________________________________________</w:t>
      </w:r>
    </w:p>
    <w:p w:rsidR="00792552" w:rsidRDefault="00792552">
      <w:pPr>
        <w:pStyle w:val="ConsPlusNormal"/>
        <w:jc w:val="center"/>
      </w:pPr>
      <w:r>
        <w:t>(наименование проекта)</w:t>
      </w:r>
    </w:p>
    <w:p w:rsidR="00792552" w:rsidRDefault="007925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792552">
        <w:tc>
          <w:tcPr>
            <w:tcW w:w="1927" w:type="dxa"/>
          </w:tcPr>
          <w:p w:rsidR="00792552" w:rsidRDefault="00792552">
            <w:pPr>
              <w:pStyle w:val="ConsPlusNormal"/>
              <w:jc w:val="center"/>
            </w:pPr>
            <w:r>
              <w:t>Номер этапа</w:t>
            </w:r>
          </w:p>
        </w:tc>
        <w:tc>
          <w:tcPr>
            <w:tcW w:w="1928" w:type="dxa"/>
          </w:tcPr>
          <w:p w:rsidR="00792552" w:rsidRDefault="00792552">
            <w:pPr>
              <w:pStyle w:val="ConsPlusNormal"/>
              <w:jc w:val="center"/>
            </w:pPr>
            <w:r>
              <w:t>Название этапа</w:t>
            </w:r>
          </w:p>
        </w:tc>
        <w:tc>
          <w:tcPr>
            <w:tcW w:w="1984" w:type="dxa"/>
          </w:tcPr>
          <w:p w:rsidR="00792552" w:rsidRDefault="00792552">
            <w:pPr>
              <w:pStyle w:val="ConsPlusNormal"/>
              <w:jc w:val="center"/>
            </w:pPr>
            <w:r>
              <w:t>Перечень работ и мероприятий</w:t>
            </w:r>
          </w:p>
        </w:tc>
        <w:tc>
          <w:tcPr>
            <w:tcW w:w="1700" w:type="dxa"/>
          </w:tcPr>
          <w:p w:rsidR="00792552" w:rsidRDefault="00792552">
            <w:pPr>
              <w:pStyle w:val="ConsPlusNormal"/>
              <w:jc w:val="center"/>
            </w:pPr>
            <w:r>
              <w:t>Цена выполняемых работ и мероприятий</w:t>
            </w:r>
          </w:p>
        </w:tc>
        <w:tc>
          <w:tcPr>
            <w:tcW w:w="1531" w:type="dxa"/>
          </w:tcPr>
          <w:p w:rsidR="00792552" w:rsidRDefault="00792552">
            <w:pPr>
              <w:pStyle w:val="ConsPlusNormal"/>
              <w:jc w:val="center"/>
            </w:pPr>
            <w:r>
              <w:t>Сроки оплаты</w:t>
            </w:r>
          </w:p>
        </w:tc>
      </w:tr>
      <w:tr w:rsidR="00792552">
        <w:tc>
          <w:tcPr>
            <w:tcW w:w="1927" w:type="dxa"/>
          </w:tcPr>
          <w:p w:rsidR="00792552" w:rsidRDefault="00792552">
            <w:pPr>
              <w:pStyle w:val="ConsPlusNormal"/>
            </w:pPr>
            <w:r>
              <w:t>Последовательно указываются этапы в соответствии с планом-графиком работ</w:t>
            </w:r>
          </w:p>
        </w:tc>
        <w:tc>
          <w:tcPr>
            <w:tcW w:w="1928" w:type="dxa"/>
          </w:tcPr>
          <w:p w:rsidR="00792552" w:rsidRDefault="00792552">
            <w:pPr>
              <w:pStyle w:val="ConsPlusNormal"/>
            </w:pPr>
            <w:r>
              <w:t>Название этапа указывается в соответствии с планом-графиком работ</w:t>
            </w:r>
          </w:p>
        </w:tc>
        <w:tc>
          <w:tcPr>
            <w:tcW w:w="1984" w:type="dxa"/>
          </w:tcPr>
          <w:p w:rsidR="00792552" w:rsidRDefault="00792552">
            <w:pPr>
              <w:pStyle w:val="ConsPlusNormal"/>
            </w:pPr>
            <w:r>
              <w:t>Указываются работы, выполняемые в соответствии с планом-графиком работ</w:t>
            </w:r>
          </w:p>
        </w:tc>
        <w:tc>
          <w:tcPr>
            <w:tcW w:w="1700" w:type="dxa"/>
          </w:tcPr>
          <w:p w:rsidR="00792552" w:rsidRDefault="00792552">
            <w:pPr>
              <w:pStyle w:val="ConsPlusNormal"/>
            </w:pPr>
            <w:r>
              <w:t>Указывается в тыс. рублей для каждой работы (мероприятия) отдельно</w:t>
            </w:r>
          </w:p>
        </w:tc>
        <w:tc>
          <w:tcPr>
            <w:tcW w:w="1531" w:type="dxa"/>
          </w:tcPr>
          <w:p w:rsidR="00792552" w:rsidRDefault="00792552">
            <w:pPr>
              <w:pStyle w:val="ConsPlusNormal"/>
            </w:pPr>
            <w:r>
              <w:t>Указываются месяц и год оплаты каждого этапа работ</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5</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792552">
        <w:tc>
          <w:tcPr>
            <w:tcW w:w="5952" w:type="dxa"/>
            <w:vMerge w:val="restart"/>
            <w:tcBorders>
              <w:top w:val="nil"/>
              <w:left w:val="nil"/>
              <w:bottom w:val="nil"/>
              <w:right w:val="nil"/>
            </w:tcBorders>
          </w:tcPr>
          <w:p w:rsidR="00792552" w:rsidRDefault="00792552">
            <w:pPr>
              <w:pStyle w:val="ConsPlusNormal"/>
            </w:pPr>
          </w:p>
        </w:tc>
        <w:tc>
          <w:tcPr>
            <w:tcW w:w="3118" w:type="dxa"/>
            <w:tcBorders>
              <w:top w:val="nil"/>
              <w:left w:val="nil"/>
              <w:bottom w:val="nil"/>
              <w:right w:val="nil"/>
            </w:tcBorders>
          </w:tcPr>
          <w:p w:rsidR="00792552" w:rsidRDefault="00792552">
            <w:pPr>
              <w:pStyle w:val="ConsPlusNormal"/>
              <w:jc w:val="center"/>
            </w:pPr>
            <w:r>
              <w:t>УТВЕРЖДАЮ</w:t>
            </w:r>
          </w:p>
        </w:tc>
      </w:tr>
      <w:tr w:rsidR="00792552">
        <w:tc>
          <w:tcPr>
            <w:tcW w:w="5952" w:type="dxa"/>
            <w:vMerge/>
            <w:tcBorders>
              <w:top w:val="nil"/>
              <w:left w:val="nil"/>
              <w:bottom w:val="nil"/>
              <w:right w:val="nil"/>
            </w:tcBorders>
          </w:tcPr>
          <w:p w:rsidR="00792552" w:rsidRDefault="00792552">
            <w:pPr>
              <w:pStyle w:val="ConsPlusNormal"/>
            </w:pPr>
          </w:p>
        </w:tc>
        <w:tc>
          <w:tcPr>
            <w:tcW w:w="3118" w:type="dxa"/>
            <w:tcBorders>
              <w:top w:val="nil"/>
              <w:left w:val="nil"/>
              <w:bottom w:val="nil"/>
              <w:right w:val="nil"/>
            </w:tcBorders>
          </w:tcPr>
          <w:p w:rsidR="00792552" w:rsidRDefault="00792552">
            <w:pPr>
              <w:pStyle w:val="ConsPlusNormal"/>
              <w:jc w:val="center"/>
            </w:pPr>
            <w:r>
              <w:t>Руководитель организации</w:t>
            </w:r>
          </w:p>
        </w:tc>
      </w:tr>
      <w:tr w:rsidR="00792552">
        <w:tc>
          <w:tcPr>
            <w:tcW w:w="5952" w:type="dxa"/>
            <w:vMerge/>
            <w:tcBorders>
              <w:top w:val="nil"/>
              <w:left w:val="nil"/>
              <w:bottom w:val="nil"/>
              <w:right w:val="nil"/>
            </w:tcBorders>
          </w:tcPr>
          <w:p w:rsidR="00792552" w:rsidRDefault="00792552">
            <w:pPr>
              <w:pStyle w:val="ConsPlusNormal"/>
            </w:pPr>
          </w:p>
        </w:tc>
        <w:tc>
          <w:tcPr>
            <w:tcW w:w="3118" w:type="dxa"/>
            <w:tcBorders>
              <w:top w:val="nil"/>
              <w:left w:val="nil"/>
              <w:bottom w:val="single" w:sz="4" w:space="0" w:color="auto"/>
              <w:right w:val="nil"/>
            </w:tcBorders>
          </w:tcPr>
          <w:p w:rsidR="00792552" w:rsidRDefault="00792552">
            <w:pPr>
              <w:pStyle w:val="ConsPlusNormal"/>
            </w:pPr>
          </w:p>
        </w:tc>
      </w:tr>
    </w:tbl>
    <w:p w:rsidR="00792552" w:rsidRDefault="00792552">
      <w:pPr>
        <w:pStyle w:val="ConsPlusNormal"/>
        <w:ind w:firstLine="540"/>
        <w:jc w:val="both"/>
      </w:pPr>
    </w:p>
    <w:p w:rsidR="00792552" w:rsidRDefault="00792552">
      <w:pPr>
        <w:pStyle w:val="ConsPlusNormal"/>
        <w:ind w:firstLine="540"/>
        <w:jc w:val="both"/>
      </w:pPr>
      <w:r>
        <w:t>Дата, печать (при наличии печати)</w:t>
      </w:r>
    </w:p>
    <w:p w:rsidR="00792552" w:rsidRDefault="00792552">
      <w:pPr>
        <w:pStyle w:val="ConsPlusNormal"/>
        <w:ind w:firstLine="540"/>
        <w:jc w:val="both"/>
      </w:pPr>
    </w:p>
    <w:p w:rsidR="00792552" w:rsidRDefault="00792552">
      <w:pPr>
        <w:pStyle w:val="ConsPlusNormal"/>
        <w:jc w:val="center"/>
      </w:pPr>
      <w:bookmarkStart w:id="119" w:name="P6583"/>
      <w:bookmarkEnd w:id="119"/>
      <w:r>
        <w:t>Информационная карта проекта</w:t>
      </w:r>
    </w:p>
    <w:p w:rsidR="00792552" w:rsidRDefault="00792552">
      <w:pPr>
        <w:pStyle w:val="ConsPlusNormal"/>
        <w:ind w:firstLine="540"/>
        <w:jc w:val="both"/>
      </w:pPr>
    </w:p>
    <w:p w:rsidR="00792552" w:rsidRDefault="00792552">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792552" w:rsidRDefault="00792552">
      <w:pPr>
        <w:pStyle w:val="ConsPlusNormal"/>
        <w:spacing w:before="200"/>
        <w:ind w:firstLine="540"/>
        <w:jc w:val="both"/>
      </w:pPr>
      <w:r>
        <w:t>Представляемые организацией сведения должны быть достаточными для оценки заявок конкурсной комиссией.</w:t>
      </w:r>
    </w:p>
    <w:p w:rsidR="00792552" w:rsidRDefault="00792552">
      <w:pPr>
        <w:pStyle w:val="ConsPlusNormal"/>
        <w:spacing w:before="200"/>
        <w:ind w:firstLine="540"/>
        <w:jc w:val="both"/>
      </w:pPr>
      <w:r>
        <w:t>1. Общие сведения:</w:t>
      </w:r>
    </w:p>
    <w:p w:rsidR="00792552" w:rsidRDefault="00792552">
      <w:pPr>
        <w:pStyle w:val="ConsPlusNormal"/>
        <w:spacing w:before="200"/>
        <w:ind w:firstLine="540"/>
        <w:jc w:val="both"/>
      </w:pPr>
      <w:r>
        <w:t>наименование проекта;</w:t>
      </w:r>
    </w:p>
    <w:p w:rsidR="00792552" w:rsidRDefault="00792552">
      <w:pPr>
        <w:pStyle w:val="ConsPlusNormal"/>
        <w:spacing w:before="200"/>
        <w:ind w:firstLine="540"/>
        <w:jc w:val="both"/>
      </w:pPr>
      <w:r>
        <w:lastRenderedPageBreak/>
        <w:t>цель и задачи проекта.</w:t>
      </w:r>
    </w:p>
    <w:p w:rsidR="00792552" w:rsidRDefault="00792552">
      <w:pPr>
        <w:pStyle w:val="ConsPlusNormal"/>
        <w:spacing w:before="200"/>
        <w:ind w:firstLine="540"/>
        <w:jc w:val="both"/>
      </w:pPr>
      <w:r>
        <w:t>2. Описание продукции (работ, услуг):</w:t>
      </w:r>
    </w:p>
    <w:p w:rsidR="00792552" w:rsidRDefault="00792552">
      <w:pPr>
        <w:pStyle w:val="ConsPlusNormal"/>
        <w:spacing w:before="200"/>
        <w:ind w:firstLine="540"/>
        <w:jc w:val="both"/>
      </w:pPr>
      <w:r>
        <w:t>назначение и возможные сферы использования;</w:t>
      </w:r>
    </w:p>
    <w:p w:rsidR="00792552" w:rsidRDefault="00792552">
      <w:pPr>
        <w:pStyle w:val="ConsPlusNormal"/>
        <w:spacing w:before="20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792552" w:rsidRDefault="00792552">
      <w:pPr>
        <w:pStyle w:val="ConsPlusNormal"/>
        <w:spacing w:before="200"/>
        <w:ind w:firstLine="540"/>
        <w:jc w:val="both"/>
      </w:pPr>
      <w:r>
        <w:t>степень готовности (идея, рабочий проект, опытный образец, серийное производство и т.п.);</w:t>
      </w:r>
    </w:p>
    <w:p w:rsidR="00792552" w:rsidRDefault="00792552">
      <w:pPr>
        <w:pStyle w:val="ConsPlusNormal"/>
        <w:spacing w:before="200"/>
        <w:ind w:firstLine="540"/>
        <w:jc w:val="both"/>
      </w:pPr>
      <w:r>
        <w:t>возможности для дальнейшего развития продукта (работы, услуги);</w:t>
      </w:r>
    </w:p>
    <w:p w:rsidR="00792552" w:rsidRDefault="00792552">
      <w:pPr>
        <w:pStyle w:val="ConsPlusNormal"/>
        <w:spacing w:before="200"/>
        <w:ind w:firstLine="540"/>
        <w:jc w:val="both"/>
      </w:pPr>
      <w:r>
        <w:t>иное.</w:t>
      </w:r>
    </w:p>
    <w:p w:rsidR="00792552" w:rsidRDefault="00792552">
      <w:pPr>
        <w:pStyle w:val="ConsPlusNormal"/>
        <w:spacing w:before="200"/>
        <w:ind w:firstLine="540"/>
        <w:jc w:val="both"/>
      </w:pPr>
      <w:r>
        <w:t>3. Анализ рынка сбыта и конкурентов:</w:t>
      </w:r>
    </w:p>
    <w:p w:rsidR="00792552" w:rsidRDefault="00792552">
      <w:pPr>
        <w:pStyle w:val="ConsPlusNormal"/>
        <w:spacing w:before="200"/>
        <w:ind w:firstLine="540"/>
        <w:jc w:val="both"/>
      </w:pPr>
      <w:r>
        <w:t>география предполагаемого рынка, сегменты рынка, категории потенциальных покупателей (потребителей);</w:t>
      </w:r>
    </w:p>
    <w:p w:rsidR="00792552" w:rsidRDefault="00792552">
      <w:pPr>
        <w:pStyle w:val="ConsPlusNormal"/>
        <w:spacing w:before="200"/>
        <w:ind w:firstLine="540"/>
        <w:jc w:val="both"/>
      </w:pPr>
      <w:r>
        <w:t>основные конкуренты, их сильные и слабые стороны;</w:t>
      </w:r>
    </w:p>
    <w:p w:rsidR="00792552" w:rsidRDefault="00792552">
      <w:pPr>
        <w:pStyle w:val="ConsPlusNormal"/>
        <w:spacing w:before="200"/>
        <w:ind w:firstLine="540"/>
        <w:jc w:val="both"/>
      </w:pPr>
      <w:r>
        <w:t>емкость рынка (текущее состояние и прогнозы);</w:t>
      </w:r>
    </w:p>
    <w:p w:rsidR="00792552" w:rsidRDefault="00792552">
      <w:pPr>
        <w:pStyle w:val="ConsPlusNormal"/>
        <w:spacing w:before="200"/>
        <w:ind w:firstLine="540"/>
        <w:jc w:val="both"/>
      </w:pPr>
      <w:r>
        <w:t>оценочная доля на рынке;</w:t>
      </w:r>
    </w:p>
    <w:p w:rsidR="00792552" w:rsidRDefault="00792552">
      <w:pPr>
        <w:pStyle w:val="ConsPlusNormal"/>
        <w:spacing w:before="200"/>
        <w:ind w:firstLine="540"/>
        <w:jc w:val="both"/>
      </w:pPr>
      <w:r>
        <w:t>иное.</w:t>
      </w:r>
    </w:p>
    <w:p w:rsidR="00792552" w:rsidRDefault="00792552">
      <w:pPr>
        <w:pStyle w:val="ConsPlusNormal"/>
        <w:spacing w:before="200"/>
        <w:ind w:firstLine="540"/>
        <w:jc w:val="both"/>
      </w:pPr>
      <w:r>
        <w:t>4. Производственный план:</w:t>
      </w:r>
    </w:p>
    <w:p w:rsidR="00792552" w:rsidRDefault="00792552">
      <w:pPr>
        <w:pStyle w:val="ConsPlusNormal"/>
        <w:spacing w:before="200"/>
        <w:ind w:firstLine="540"/>
        <w:jc w:val="both"/>
      </w:pPr>
      <w:r>
        <w:t>потребность в площадях (производственных, складских, офисных и иных);</w:t>
      </w:r>
    </w:p>
    <w:p w:rsidR="00792552" w:rsidRDefault="00792552">
      <w:pPr>
        <w:pStyle w:val="ConsPlusNormal"/>
        <w:spacing w:before="200"/>
        <w:ind w:firstLine="540"/>
        <w:jc w:val="both"/>
      </w:pPr>
      <w:r>
        <w:t>потребность в оборудовании (инструменте), пути получения (собственное, арендуемое, лизинг), условия и сроки поставки;</w:t>
      </w:r>
    </w:p>
    <w:p w:rsidR="00792552" w:rsidRDefault="00792552">
      <w:pPr>
        <w:pStyle w:val="ConsPlusNormal"/>
        <w:spacing w:before="200"/>
        <w:ind w:firstLine="540"/>
        <w:jc w:val="both"/>
      </w:pPr>
      <w:r>
        <w:t>прямые затраты;</w:t>
      </w:r>
    </w:p>
    <w:p w:rsidR="00792552" w:rsidRDefault="00792552">
      <w:pPr>
        <w:pStyle w:val="ConsPlusNormal"/>
        <w:spacing w:before="200"/>
        <w:ind w:firstLine="540"/>
        <w:jc w:val="both"/>
      </w:pPr>
      <w:r>
        <w:t>иное.</w:t>
      </w:r>
    </w:p>
    <w:p w:rsidR="00792552" w:rsidRDefault="00792552">
      <w:pPr>
        <w:pStyle w:val="ConsPlusNormal"/>
        <w:spacing w:before="200"/>
        <w:ind w:firstLine="540"/>
        <w:jc w:val="both"/>
      </w:pPr>
      <w:r>
        <w:t>5. Организационный план:</w:t>
      </w:r>
    </w:p>
    <w:p w:rsidR="00792552" w:rsidRDefault="00792552">
      <w:pPr>
        <w:pStyle w:val="ConsPlusNormal"/>
        <w:spacing w:before="20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792552" w:rsidRDefault="00792552">
      <w:pPr>
        <w:pStyle w:val="ConsPlusNormal"/>
        <w:spacing w:before="200"/>
        <w:ind w:firstLine="540"/>
        <w:jc w:val="both"/>
      </w:pPr>
      <w:r>
        <w:t>организационная структура управления;</w:t>
      </w:r>
    </w:p>
    <w:p w:rsidR="00792552" w:rsidRDefault="00792552">
      <w:pPr>
        <w:pStyle w:val="ConsPlusNormal"/>
        <w:spacing w:before="200"/>
        <w:ind w:firstLine="540"/>
        <w:jc w:val="both"/>
      </w:pPr>
      <w:r>
        <w:t>информация о партнерах, степень и условия их участия;</w:t>
      </w:r>
    </w:p>
    <w:p w:rsidR="00792552" w:rsidRDefault="00792552">
      <w:pPr>
        <w:pStyle w:val="ConsPlusNormal"/>
        <w:spacing w:before="200"/>
        <w:ind w:firstLine="540"/>
        <w:jc w:val="both"/>
      </w:pPr>
      <w:r>
        <w:t>иное.</w:t>
      </w:r>
    </w:p>
    <w:p w:rsidR="00792552" w:rsidRDefault="00792552">
      <w:pPr>
        <w:pStyle w:val="ConsPlusNormal"/>
        <w:spacing w:before="200"/>
        <w:ind w:firstLine="540"/>
        <w:jc w:val="both"/>
      </w:pPr>
      <w:r>
        <w:t>6. План по трудовым ресурсам:</w:t>
      </w:r>
    </w:p>
    <w:p w:rsidR="00792552" w:rsidRDefault="00792552">
      <w:pPr>
        <w:pStyle w:val="ConsPlusNormal"/>
        <w:spacing w:before="200"/>
        <w:ind w:firstLine="540"/>
        <w:jc w:val="both"/>
      </w:pPr>
      <w: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792552" w:rsidRDefault="00792552">
      <w:pPr>
        <w:pStyle w:val="ConsPlusNormal"/>
        <w:spacing w:before="200"/>
        <w:ind w:firstLine="540"/>
        <w:jc w:val="both"/>
      </w:pPr>
      <w:r>
        <w:t>возможность использования специализированных организаций;</w:t>
      </w:r>
    </w:p>
    <w:p w:rsidR="00792552" w:rsidRDefault="00792552">
      <w:pPr>
        <w:pStyle w:val="ConsPlusNormal"/>
        <w:spacing w:before="200"/>
        <w:ind w:firstLine="540"/>
        <w:jc w:val="both"/>
      </w:pPr>
      <w:r>
        <w:t>иное.</w:t>
      </w:r>
    </w:p>
    <w:p w:rsidR="00792552" w:rsidRDefault="00792552">
      <w:pPr>
        <w:pStyle w:val="ConsPlusNormal"/>
        <w:spacing w:before="200"/>
        <w:ind w:firstLine="540"/>
        <w:jc w:val="both"/>
      </w:pPr>
      <w:r>
        <w:t>7. Финансовый план:</w:t>
      </w:r>
    </w:p>
    <w:p w:rsidR="00792552" w:rsidRDefault="00792552">
      <w:pPr>
        <w:pStyle w:val="ConsPlusNormal"/>
        <w:spacing w:before="200"/>
        <w:ind w:firstLine="540"/>
        <w:jc w:val="both"/>
      </w:pPr>
      <w:r>
        <w:t>планируемые финансовые результаты деятельности;</w:t>
      </w:r>
    </w:p>
    <w:p w:rsidR="00792552" w:rsidRDefault="00792552">
      <w:pPr>
        <w:pStyle w:val="ConsPlusNormal"/>
        <w:spacing w:before="200"/>
        <w:ind w:firstLine="540"/>
        <w:jc w:val="both"/>
      </w:pPr>
      <w:r>
        <w:t>иное.</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6</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ind w:firstLine="540"/>
        <w:jc w:val="both"/>
      </w:pPr>
    </w:p>
    <w:p w:rsidR="00792552" w:rsidRDefault="00792552">
      <w:pPr>
        <w:pStyle w:val="ConsPlusNormal"/>
        <w:jc w:val="center"/>
      </w:pPr>
      <w:bookmarkStart w:id="120" w:name="P6635"/>
      <w:bookmarkEnd w:id="120"/>
      <w:r>
        <w:t>ИНФОРМАЦИЯ</w:t>
      </w:r>
    </w:p>
    <w:p w:rsidR="00792552" w:rsidRDefault="00792552">
      <w:pPr>
        <w:pStyle w:val="ConsPlusNormal"/>
        <w:jc w:val="center"/>
      </w:pPr>
      <w:r>
        <w:t>о просроченной задолженности по возврату в областной бюджет</w:t>
      </w:r>
    </w:p>
    <w:p w:rsidR="00792552" w:rsidRDefault="00792552">
      <w:pPr>
        <w:pStyle w:val="ConsPlusNormal"/>
        <w:jc w:val="center"/>
      </w:pPr>
      <w:r>
        <w:t>Новосибирской области субсидий, бюджетных инвестиций,</w:t>
      </w:r>
    </w:p>
    <w:p w:rsidR="00792552" w:rsidRDefault="00792552">
      <w:pPr>
        <w:pStyle w:val="ConsPlusNormal"/>
        <w:jc w:val="center"/>
      </w:pPr>
      <w:r>
        <w:t>предоставленных в том числе в соответствии с иными правовыми</w:t>
      </w:r>
    </w:p>
    <w:p w:rsidR="00792552" w:rsidRDefault="00792552">
      <w:pPr>
        <w:pStyle w:val="ConsPlusNormal"/>
        <w:jc w:val="center"/>
      </w:pPr>
      <w:r>
        <w:t>актами, а также иной просроченной (неурегулированной)</w:t>
      </w:r>
    </w:p>
    <w:p w:rsidR="00792552" w:rsidRDefault="00792552">
      <w:pPr>
        <w:pStyle w:val="ConsPlusNormal"/>
        <w:jc w:val="center"/>
      </w:pPr>
      <w:r>
        <w:t>задолженности по денежным обязательствам</w:t>
      </w:r>
    </w:p>
    <w:p w:rsidR="00792552" w:rsidRDefault="00792552">
      <w:pPr>
        <w:pStyle w:val="ConsPlusNormal"/>
        <w:jc w:val="center"/>
      </w:pPr>
      <w:r>
        <w:t>перед Новосибирской областью</w:t>
      </w:r>
    </w:p>
    <w:p w:rsidR="00792552" w:rsidRDefault="00792552">
      <w:pPr>
        <w:pStyle w:val="ConsPlusNormal"/>
        <w:jc w:val="center"/>
      </w:pPr>
      <w:r>
        <w:t>на "____" ________________ 20___ г.</w:t>
      </w:r>
    </w:p>
    <w:p w:rsidR="00792552" w:rsidRDefault="00792552">
      <w:pPr>
        <w:pStyle w:val="ConsPlusNormal"/>
        <w:ind w:firstLine="540"/>
        <w:jc w:val="both"/>
      </w:pPr>
    </w:p>
    <w:p w:rsidR="00792552" w:rsidRDefault="00792552">
      <w:pPr>
        <w:pStyle w:val="ConsPlusNormal"/>
      </w:pPr>
      <w:r>
        <w:t>Наименование организации __________________________________________________</w:t>
      </w:r>
    </w:p>
    <w:p w:rsidR="00792552" w:rsidRDefault="00792552">
      <w:pPr>
        <w:pStyle w:val="ConsPlusNormal"/>
        <w:ind w:firstLine="540"/>
        <w:jc w:val="both"/>
      </w:pPr>
    </w:p>
    <w:p w:rsidR="00792552" w:rsidRDefault="00792552">
      <w:pPr>
        <w:pStyle w:val="ConsPlusNormal"/>
        <w:sectPr w:rsidR="00792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792552">
        <w:tc>
          <w:tcPr>
            <w:tcW w:w="2041" w:type="dxa"/>
            <w:vMerge w:val="restart"/>
          </w:tcPr>
          <w:p w:rsidR="00792552" w:rsidRDefault="00792552">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792552" w:rsidRDefault="00792552">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792552" w:rsidRDefault="00792552">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792552" w:rsidRDefault="00792552">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792552">
        <w:tc>
          <w:tcPr>
            <w:tcW w:w="2041" w:type="dxa"/>
            <w:vMerge/>
          </w:tcPr>
          <w:p w:rsidR="00792552" w:rsidRDefault="00792552">
            <w:pPr>
              <w:pStyle w:val="ConsPlusNormal"/>
            </w:pPr>
          </w:p>
        </w:tc>
        <w:tc>
          <w:tcPr>
            <w:tcW w:w="680" w:type="dxa"/>
            <w:vMerge w:val="restart"/>
          </w:tcPr>
          <w:p w:rsidR="00792552" w:rsidRDefault="00792552">
            <w:pPr>
              <w:pStyle w:val="ConsPlusNormal"/>
              <w:jc w:val="center"/>
            </w:pPr>
            <w:r>
              <w:t>вид</w:t>
            </w:r>
          </w:p>
        </w:tc>
        <w:tc>
          <w:tcPr>
            <w:tcW w:w="680" w:type="dxa"/>
            <w:vMerge w:val="restart"/>
          </w:tcPr>
          <w:p w:rsidR="00792552" w:rsidRDefault="00792552">
            <w:pPr>
              <w:pStyle w:val="ConsPlusNormal"/>
              <w:jc w:val="center"/>
            </w:pPr>
            <w:r>
              <w:t>дата</w:t>
            </w:r>
          </w:p>
        </w:tc>
        <w:tc>
          <w:tcPr>
            <w:tcW w:w="567" w:type="dxa"/>
            <w:vMerge w:val="restart"/>
          </w:tcPr>
          <w:p w:rsidR="00792552" w:rsidRDefault="00792552">
            <w:pPr>
              <w:pStyle w:val="ConsPlusNormal"/>
              <w:jc w:val="center"/>
            </w:pPr>
            <w:r>
              <w:t>номер</w:t>
            </w:r>
          </w:p>
        </w:tc>
        <w:tc>
          <w:tcPr>
            <w:tcW w:w="1304" w:type="dxa"/>
            <w:vMerge w:val="restart"/>
          </w:tcPr>
          <w:p w:rsidR="00792552" w:rsidRDefault="00792552">
            <w:pPr>
              <w:pStyle w:val="ConsPlusNormal"/>
              <w:jc w:val="center"/>
            </w:pPr>
            <w:r>
              <w:t>цели предоставления</w:t>
            </w:r>
          </w:p>
        </w:tc>
        <w:tc>
          <w:tcPr>
            <w:tcW w:w="680" w:type="dxa"/>
            <w:vMerge w:val="restart"/>
          </w:tcPr>
          <w:p w:rsidR="00792552" w:rsidRDefault="00792552">
            <w:pPr>
              <w:pStyle w:val="ConsPlusNormal"/>
              <w:jc w:val="center"/>
            </w:pPr>
            <w:r>
              <w:t>дата</w:t>
            </w:r>
          </w:p>
        </w:tc>
        <w:tc>
          <w:tcPr>
            <w:tcW w:w="567" w:type="dxa"/>
            <w:vMerge w:val="restart"/>
          </w:tcPr>
          <w:p w:rsidR="00792552" w:rsidRDefault="00792552">
            <w:pPr>
              <w:pStyle w:val="ConsPlusNormal"/>
              <w:jc w:val="center"/>
            </w:pPr>
            <w:r>
              <w:t>номер</w:t>
            </w:r>
          </w:p>
        </w:tc>
        <w:tc>
          <w:tcPr>
            <w:tcW w:w="964" w:type="dxa"/>
            <w:vMerge w:val="restart"/>
          </w:tcPr>
          <w:p w:rsidR="00792552" w:rsidRDefault="00792552">
            <w:pPr>
              <w:pStyle w:val="ConsPlusNormal"/>
              <w:jc w:val="center"/>
            </w:pPr>
            <w:r>
              <w:t>сумма, тыс. руб.</w:t>
            </w:r>
          </w:p>
        </w:tc>
        <w:tc>
          <w:tcPr>
            <w:tcW w:w="1928" w:type="dxa"/>
            <w:gridSpan w:val="2"/>
          </w:tcPr>
          <w:p w:rsidR="00792552" w:rsidRDefault="00792552">
            <w:pPr>
              <w:pStyle w:val="ConsPlusNormal"/>
              <w:jc w:val="center"/>
            </w:pPr>
            <w:r>
              <w:t>из них имеется задолженность</w:t>
            </w:r>
          </w:p>
        </w:tc>
        <w:tc>
          <w:tcPr>
            <w:tcW w:w="737" w:type="dxa"/>
            <w:vMerge w:val="restart"/>
          </w:tcPr>
          <w:p w:rsidR="00792552" w:rsidRDefault="00792552">
            <w:pPr>
              <w:pStyle w:val="ConsPlusNormal"/>
              <w:jc w:val="center"/>
            </w:pPr>
            <w:r>
              <w:t>дата</w:t>
            </w:r>
          </w:p>
        </w:tc>
        <w:tc>
          <w:tcPr>
            <w:tcW w:w="567" w:type="dxa"/>
            <w:vMerge w:val="restart"/>
          </w:tcPr>
          <w:p w:rsidR="00792552" w:rsidRDefault="00792552">
            <w:pPr>
              <w:pStyle w:val="ConsPlusNormal"/>
              <w:jc w:val="center"/>
            </w:pPr>
            <w:r>
              <w:t>номер</w:t>
            </w:r>
          </w:p>
        </w:tc>
        <w:tc>
          <w:tcPr>
            <w:tcW w:w="964" w:type="dxa"/>
            <w:vMerge w:val="restart"/>
          </w:tcPr>
          <w:p w:rsidR="00792552" w:rsidRDefault="00792552">
            <w:pPr>
              <w:pStyle w:val="ConsPlusNormal"/>
              <w:jc w:val="center"/>
            </w:pPr>
            <w:r>
              <w:t>сумма, тыс. руб.</w:t>
            </w:r>
          </w:p>
        </w:tc>
        <w:tc>
          <w:tcPr>
            <w:tcW w:w="1927" w:type="dxa"/>
            <w:gridSpan w:val="2"/>
          </w:tcPr>
          <w:p w:rsidR="00792552" w:rsidRDefault="00792552">
            <w:pPr>
              <w:pStyle w:val="ConsPlusNormal"/>
              <w:jc w:val="center"/>
            </w:pPr>
            <w:r>
              <w:t>из них имеется задолженность</w:t>
            </w:r>
          </w:p>
        </w:tc>
      </w:tr>
      <w:tr w:rsidR="00792552">
        <w:tc>
          <w:tcPr>
            <w:tcW w:w="2041" w:type="dxa"/>
            <w:vMerge/>
          </w:tcPr>
          <w:p w:rsidR="00792552" w:rsidRDefault="00792552">
            <w:pPr>
              <w:pStyle w:val="ConsPlusNormal"/>
            </w:pPr>
          </w:p>
        </w:tc>
        <w:tc>
          <w:tcPr>
            <w:tcW w:w="680" w:type="dxa"/>
            <w:vMerge/>
          </w:tcPr>
          <w:p w:rsidR="00792552" w:rsidRDefault="00792552">
            <w:pPr>
              <w:pStyle w:val="ConsPlusNormal"/>
            </w:pPr>
          </w:p>
        </w:tc>
        <w:tc>
          <w:tcPr>
            <w:tcW w:w="680" w:type="dxa"/>
            <w:vMerge/>
          </w:tcPr>
          <w:p w:rsidR="00792552" w:rsidRDefault="00792552">
            <w:pPr>
              <w:pStyle w:val="ConsPlusNormal"/>
            </w:pPr>
          </w:p>
        </w:tc>
        <w:tc>
          <w:tcPr>
            <w:tcW w:w="567" w:type="dxa"/>
            <w:vMerge/>
          </w:tcPr>
          <w:p w:rsidR="00792552" w:rsidRDefault="00792552">
            <w:pPr>
              <w:pStyle w:val="ConsPlusNormal"/>
            </w:pPr>
          </w:p>
        </w:tc>
        <w:tc>
          <w:tcPr>
            <w:tcW w:w="1304" w:type="dxa"/>
            <w:vMerge/>
          </w:tcPr>
          <w:p w:rsidR="00792552" w:rsidRDefault="00792552">
            <w:pPr>
              <w:pStyle w:val="ConsPlusNormal"/>
            </w:pPr>
          </w:p>
        </w:tc>
        <w:tc>
          <w:tcPr>
            <w:tcW w:w="680" w:type="dxa"/>
            <w:vMerge/>
          </w:tcPr>
          <w:p w:rsidR="00792552" w:rsidRDefault="00792552">
            <w:pPr>
              <w:pStyle w:val="ConsPlusNormal"/>
            </w:pPr>
          </w:p>
        </w:tc>
        <w:tc>
          <w:tcPr>
            <w:tcW w:w="567" w:type="dxa"/>
            <w:vMerge/>
          </w:tcPr>
          <w:p w:rsidR="00792552" w:rsidRDefault="00792552">
            <w:pPr>
              <w:pStyle w:val="ConsPlusNormal"/>
            </w:pPr>
          </w:p>
        </w:tc>
        <w:tc>
          <w:tcPr>
            <w:tcW w:w="964" w:type="dxa"/>
            <w:vMerge/>
          </w:tcPr>
          <w:p w:rsidR="00792552" w:rsidRDefault="00792552">
            <w:pPr>
              <w:pStyle w:val="ConsPlusNormal"/>
            </w:pPr>
          </w:p>
        </w:tc>
        <w:tc>
          <w:tcPr>
            <w:tcW w:w="964" w:type="dxa"/>
          </w:tcPr>
          <w:p w:rsidR="00792552" w:rsidRDefault="00792552">
            <w:pPr>
              <w:pStyle w:val="ConsPlusNormal"/>
              <w:jc w:val="center"/>
            </w:pPr>
            <w:r>
              <w:t>всего</w:t>
            </w:r>
          </w:p>
        </w:tc>
        <w:tc>
          <w:tcPr>
            <w:tcW w:w="964" w:type="dxa"/>
          </w:tcPr>
          <w:p w:rsidR="00792552" w:rsidRDefault="00792552">
            <w:pPr>
              <w:pStyle w:val="ConsPlusNormal"/>
              <w:jc w:val="center"/>
            </w:pPr>
            <w:r>
              <w:t>в том числе просроченная</w:t>
            </w:r>
          </w:p>
        </w:tc>
        <w:tc>
          <w:tcPr>
            <w:tcW w:w="737" w:type="dxa"/>
            <w:vMerge/>
          </w:tcPr>
          <w:p w:rsidR="00792552" w:rsidRDefault="00792552">
            <w:pPr>
              <w:pStyle w:val="ConsPlusNormal"/>
            </w:pPr>
          </w:p>
        </w:tc>
        <w:tc>
          <w:tcPr>
            <w:tcW w:w="567" w:type="dxa"/>
            <w:vMerge/>
          </w:tcPr>
          <w:p w:rsidR="00792552" w:rsidRDefault="00792552">
            <w:pPr>
              <w:pStyle w:val="ConsPlusNormal"/>
            </w:pPr>
          </w:p>
        </w:tc>
        <w:tc>
          <w:tcPr>
            <w:tcW w:w="964" w:type="dxa"/>
            <w:vMerge/>
          </w:tcPr>
          <w:p w:rsidR="00792552" w:rsidRDefault="00792552">
            <w:pPr>
              <w:pStyle w:val="ConsPlusNormal"/>
            </w:pPr>
          </w:p>
        </w:tc>
        <w:tc>
          <w:tcPr>
            <w:tcW w:w="964" w:type="dxa"/>
          </w:tcPr>
          <w:p w:rsidR="00792552" w:rsidRDefault="00792552">
            <w:pPr>
              <w:pStyle w:val="ConsPlusNormal"/>
              <w:jc w:val="center"/>
            </w:pPr>
            <w:r>
              <w:t>всего</w:t>
            </w:r>
          </w:p>
        </w:tc>
        <w:tc>
          <w:tcPr>
            <w:tcW w:w="963" w:type="dxa"/>
          </w:tcPr>
          <w:p w:rsidR="00792552" w:rsidRDefault="00792552">
            <w:pPr>
              <w:pStyle w:val="ConsPlusNormal"/>
              <w:jc w:val="center"/>
            </w:pPr>
            <w:r>
              <w:t>в том числе просроченная</w:t>
            </w:r>
          </w:p>
        </w:tc>
      </w:tr>
      <w:tr w:rsidR="00792552">
        <w:tc>
          <w:tcPr>
            <w:tcW w:w="2041" w:type="dxa"/>
          </w:tcPr>
          <w:p w:rsidR="00792552" w:rsidRDefault="00792552">
            <w:pPr>
              <w:pStyle w:val="ConsPlusNormal"/>
            </w:pPr>
          </w:p>
        </w:tc>
        <w:tc>
          <w:tcPr>
            <w:tcW w:w="680" w:type="dxa"/>
          </w:tcPr>
          <w:p w:rsidR="00792552" w:rsidRDefault="00792552">
            <w:pPr>
              <w:pStyle w:val="ConsPlusNormal"/>
            </w:pPr>
          </w:p>
        </w:tc>
        <w:tc>
          <w:tcPr>
            <w:tcW w:w="680" w:type="dxa"/>
          </w:tcPr>
          <w:p w:rsidR="00792552" w:rsidRDefault="00792552">
            <w:pPr>
              <w:pStyle w:val="ConsPlusNormal"/>
            </w:pPr>
          </w:p>
        </w:tc>
        <w:tc>
          <w:tcPr>
            <w:tcW w:w="567" w:type="dxa"/>
          </w:tcPr>
          <w:p w:rsidR="00792552" w:rsidRDefault="00792552">
            <w:pPr>
              <w:pStyle w:val="ConsPlusNormal"/>
            </w:pPr>
          </w:p>
        </w:tc>
        <w:tc>
          <w:tcPr>
            <w:tcW w:w="1304" w:type="dxa"/>
          </w:tcPr>
          <w:p w:rsidR="00792552" w:rsidRDefault="00792552">
            <w:pPr>
              <w:pStyle w:val="ConsPlusNormal"/>
            </w:pPr>
          </w:p>
        </w:tc>
        <w:tc>
          <w:tcPr>
            <w:tcW w:w="680" w:type="dxa"/>
          </w:tcPr>
          <w:p w:rsidR="00792552" w:rsidRDefault="00792552">
            <w:pPr>
              <w:pStyle w:val="ConsPlusNormal"/>
            </w:pPr>
          </w:p>
        </w:tc>
        <w:tc>
          <w:tcPr>
            <w:tcW w:w="567"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737" w:type="dxa"/>
          </w:tcPr>
          <w:p w:rsidR="00792552" w:rsidRDefault="00792552">
            <w:pPr>
              <w:pStyle w:val="ConsPlusNormal"/>
            </w:pPr>
          </w:p>
        </w:tc>
        <w:tc>
          <w:tcPr>
            <w:tcW w:w="567"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963" w:type="dxa"/>
          </w:tcPr>
          <w:p w:rsidR="00792552" w:rsidRDefault="00792552">
            <w:pPr>
              <w:pStyle w:val="ConsPlusNormal"/>
            </w:pPr>
          </w:p>
        </w:tc>
      </w:tr>
      <w:tr w:rsidR="00792552">
        <w:tc>
          <w:tcPr>
            <w:tcW w:w="2041" w:type="dxa"/>
          </w:tcPr>
          <w:p w:rsidR="00792552" w:rsidRDefault="00792552">
            <w:pPr>
              <w:pStyle w:val="ConsPlusNormal"/>
            </w:pPr>
          </w:p>
        </w:tc>
        <w:tc>
          <w:tcPr>
            <w:tcW w:w="680" w:type="dxa"/>
          </w:tcPr>
          <w:p w:rsidR="00792552" w:rsidRDefault="00792552">
            <w:pPr>
              <w:pStyle w:val="ConsPlusNormal"/>
            </w:pPr>
          </w:p>
        </w:tc>
        <w:tc>
          <w:tcPr>
            <w:tcW w:w="680" w:type="dxa"/>
          </w:tcPr>
          <w:p w:rsidR="00792552" w:rsidRDefault="00792552">
            <w:pPr>
              <w:pStyle w:val="ConsPlusNormal"/>
            </w:pPr>
          </w:p>
        </w:tc>
        <w:tc>
          <w:tcPr>
            <w:tcW w:w="567" w:type="dxa"/>
          </w:tcPr>
          <w:p w:rsidR="00792552" w:rsidRDefault="00792552">
            <w:pPr>
              <w:pStyle w:val="ConsPlusNormal"/>
            </w:pPr>
          </w:p>
        </w:tc>
        <w:tc>
          <w:tcPr>
            <w:tcW w:w="1304" w:type="dxa"/>
          </w:tcPr>
          <w:p w:rsidR="00792552" w:rsidRDefault="00792552">
            <w:pPr>
              <w:pStyle w:val="ConsPlusNormal"/>
            </w:pPr>
          </w:p>
        </w:tc>
        <w:tc>
          <w:tcPr>
            <w:tcW w:w="680" w:type="dxa"/>
          </w:tcPr>
          <w:p w:rsidR="00792552" w:rsidRDefault="00792552">
            <w:pPr>
              <w:pStyle w:val="ConsPlusNormal"/>
            </w:pPr>
          </w:p>
        </w:tc>
        <w:tc>
          <w:tcPr>
            <w:tcW w:w="567"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737" w:type="dxa"/>
          </w:tcPr>
          <w:p w:rsidR="00792552" w:rsidRDefault="00792552">
            <w:pPr>
              <w:pStyle w:val="ConsPlusNormal"/>
            </w:pPr>
          </w:p>
        </w:tc>
        <w:tc>
          <w:tcPr>
            <w:tcW w:w="567" w:type="dxa"/>
          </w:tcPr>
          <w:p w:rsidR="00792552" w:rsidRDefault="00792552">
            <w:pPr>
              <w:pStyle w:val="ConsPlusNormal"/>
            </w:pPr>
          </w:p>
        </w:tc>
        <w:tc>
          <w:tcPr>
            <w:tcW w:w="964" w:type="dxa"/>
          </w:tcPr>
          <w:p w:rsidR="00792552" w:rsidRDefault="00792552">
            <w:pPr>
              <w:pStyle w:val="ConsPlusNormal"/>
            </w:pPr>
          </w:p>
        </w:tc>
        <w:tc>
          <w:tcPr>
            <w:tcW w:w="964" w:type="dxa"/>
          </w:tcPr>
          <w:p w:rsidR="00792552" w:rsidRDefault="00792552">
            <w:pPr>
              <w:pStyle w:val="ConsPlusNormal"/>
            </w:pPr>
          </w:p>
        </w:tc>
        <w:tc>
          <w:tcPr>
            <w:tcW w:w="963" w:type="dxa"/>
          </w:tcPr>
          <w:p w:rsidR="00792552" w:rsidRDefault="00792552">
            <w:pPr>
              <w:pStyle w:val="ConsPlusNormal"/>
            </w:pPr>
          </w:p>
        </w:tc>
      </w:tr>
    </w:tbl>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5"/>
      </w:tblGrid>
      <w:tr w:rsidR="00792552">
        <w:tc>
          <w:tcPr>
            <w:tcW w:w="2948" w:type="dxa"/>
            <w:tcBorders>
              <w:top w:val="nil"/>
              <w:left w:val="nil"/>
              <w:bottom w:val="nil"/>
              <w:right w:val="nil"/>
            </w:tcBorders>
          </w:tcPr>
          <w:p w:rsidR="00792552" w:rsidRDefault="00792552">
            <w:pPr>
              <w:pStyle w:val="ConsPlusNormal"/>
            </w:pPr>
            <w:r>
              <w:t>Руководитель организации (уполномоченное лицо)</w:t>
            </w:r>
          </w:p>
        </w:tc>
        <w:tc>
          <w:tcPr>
            <w:tcW w:w="396" w:type="dxa"/>
            <w:tcBorders>
              <w:top w:val="nil"/>
              <w:left w:val="nil"/>
              <w:bottom w:val="nil"/>
              <w:right w:val="nil"/>
            </w:tcBorders>
          </w:tcPr>
          <w:p w:rsidR="00792552" w:rsidRDefault="00792552">
            <w:pPr>
              <w:pStyle w:val="ConsPlusNormal"/>
            </w:pPr>
          </w:p>
        </w:tc>
        <w:tc>
          <w:tcPr>
            <w:tcW w:w="5725" w:type="dxa"/>
            <w:tcBorders>
              <w:top w:val="nil"/>
              <w:left w:val="nil"/>
              <w:bottom w:val="single" w:sz="4" w:space="0" w:color="auto"/>
              <w:right w:val="nil"/>
            </w:tcBorders>
          </w:tcPr>
          <w:p w:rsidR="00792552" w:rsidRDefault="00792552">
            <w:pPr>
              <w:pStyle w:val="ConsPlusNormal"/>
            </w:pPr>
          </w:p>
        </w:tc>
      </w:tr>
      <w:tr w:rsidR="00792552">
        <w:tc>
          <w:tcPr>
            <w:tcW w:w="2948" w:type="dxa"/>
            <w:tcBorders>
              <w:top w:val="nil"/>
              <w:left w:val="nil"/>
              <w:bottom w:val="nil"/>
              <w:right w:val="nil"/>
            </w:tcBorders>
          </w:tcPr>
          <w:p w:rsidR="00792552" w:rsidRDefault="00792552">
            <w:pPr>
              <w:pStyle w:val="ConsPlusNormal"/>
            </w:pPr>
          </w:p>
        </w:tc>
        <w:tc>
          <w:tcPr>
            <w:tcW w:w="396" w:type="dxa"/>
            <w:tcBorders>
              <w:top w:val="nil"/>
              <w:left w:val="nil"/>
              <w:bottom w:val="nil"/>
              <w:right w:val="nil"/>
            </w:tcBorders>
          </w:tcPr>
          <w:p w:rsidR="00792552" w:rsidRDefault="00792552">
            <w:pPr>
              <w:pStyle w:val="ConsPlusNormal"/>
            </w:pPr>
          </w:p>
        </w:tc>
        <w:tc>
          <w:tcPr>
            <w:tcW w:w="5725" w:type="dxa"/>
            <w:tcBorders>
              <w:top w:val="single" w:sz="4" w:space="0" w:color="auto"/>
              <w:left w:val="nil"/>
              <w:bottom w:val="nil"/>
              <w:right w:val="nil"/>
            </w:tcBorders>
          </w:tcPr>
          <w:p w:rsidR="00792552" w:rsidRDefault="00792552">
            <w:pPr>
              <w:pStyle w:val="ConsPlusNormal"/>
              <w:jc w:val="center"/>
            </w:pPr>
            <w:r>
              <w:t>(должность) (подпись) (расшифровка подписи)</w:t>
            </w:r>
          </w:p>
        </w:tc>
      </w:tr>
      <w:tr w:rsidR="00792552">
        <w:tc>
          <w:tcPr>
            <w:tcW w:w="9069" w:type="dxa"/>
            <w:gridSpan w:val="3"/>
            <w:tcBorders>
              <w:top w:val="nil"/>
              <w:left w:val="nil"/>
              <w:bottom w:val="nil"/>
              <w:right w:val="nil"/>
            </w:tcBorders>
          </w:tcPr>
          <w:p w:rsidR="00792552" w:rsidRDefault="00792552">
            <w:pPr>
              <w:pStyle w:val="ConsPlusNormal"/>
            </w:pPr>
            <w:r>
              <w:t>"____" ____________ 20___ г. (заверяется печатью организации) (при наличии печати)</w:t>
            </w:r>
          </w:p>
        </w:tc>
      </w:tr>
    </w:tbl>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 N 7</w:t>
      </w:r>
    </w:p>
    <w:p w:rsidR="00792552" w:rsidRDefault="00792552">
      <w:pPr>
        <w:pStyle w:val="ConsPlusNormal"/>
        <w:jc w:val="right"/>
      </w:pPr>
      <w:r>
        <w:t>к Порядку</w:t>
      </w:r>
    </w:p>
    <w:p w:rsidR="00792552" w:rsidRDefault="00792552">
      <w:pPr>
        <w:pStyle w:val="ConsPlusNormal"/>
        <w:jc w:val="right"/>
      </w:pPr>
      <w:r>
        <w:t>предоставления субсидий, предусмотренных</w:t>
      </w:r>
    </w:p>
    <w:p w:rsidR="00792552" w:rsidRDefault="00792552">
      <w:pPr>
        <w:pStyle w:val="ConsPlusNormal"/>
        <w:jc w:val="right"/>
      </w:pPr>
      <w:r>
        <w:t>подпрограммой "Развитие медицинской</w:t>
      </w:r>
    </w:p>
    <w:p w:rsidR="00792552" w:rsidRDefault="00792552">
      <w:pPr>
        <w:pStyle w:val="ConsPlusNormal"/>
        <w:jc w:val="right"/>
      </w:pPr>
      <w:r>
        <w:t>промышленности Новосибирской области"</w:t>
      </w:r>
    </w:p>
    <w:p w:rsidR="00792552" w:rsidRDefault="00792552">
      <w:pPr>
        <w:pStyle w:val="ConsPlusNormal"/>
        <w:jc w:val="right"/>
      </w:pPr>
      <w:r>
        <w:t>государственной программы</w:t>
      </w:r>
    </w:p>
    <w:p w:rsidR="00792552" w:rsidRDefault="00792552">
      <w:pPr>
        <w:pStyle w:val="ConsPlusNormal"/>
        <w:jc w:val="right"/>
      </w:pPr>
      <w:r>
        <w:t>Новосибирской области "Развитие</w:t>
      </w:r>
    </w:p>
    <w:p w:rsidR="00792552" w:rsidRDefault="00792552">
      <w:pPr>
        <w:pStyle w:val="ConsPlusNormal"/>
        <w:jc w:val="right"/>
      </w:pPr>
      <w:r>
        <w:t>промышленности и повышение ее</w:t>
      </w:r>
    </w:p>
    <w:p w:rsidR="00792552" w:rsidRDefault="00792552">
      <w:pPr>
        <w:pStyle w:val="ConsPlusNormal"/>
        <w:jc w:val="right"/>
      </w:pPr>
      <w:r>
        <w:t>конкурентоспособности в</w:t>
      </w:r>
    </w:p>
    <w:p w:rsidR="00792552" w:rsidRDefault="00792552">
      <w:pPr>
        <w:pStyle w:val="ConsPlusNormal"/>
        <w:jc w:val="right"/>
      </w:pPr>
      <w:r>
        <w:t>Новосибирской области"</w:t>
      </w:r>
    </w:p>
    <w:p w:rsidR="00792552" w:rsidRDefault="00792552">
      <w:pPr>
        <w:pStyle w:val="ConsPlusNormal"/>
        <w:ind w:firstLine="540"/>
        <w:jc w:val="both"/>
      </w:pPr>
    </w:p>
    <w:p w:rsidR="00792552" w:rsidRDefault="00792552">
      <w:pPr>
        <w:pStyle w:val="ConsPlusNormal"/>
        <w:jc w:val="center"/>
      </w:pPr>
      <w:bookmarkStart w:id="121" w:name="P6720"/>
      <w:bookmarkEnd w:id="121"/>
      <w:r>
        <w:t>Реестр</w:t>
      </w:r>
    </w:p>
    <w:p w:rsidR="00792552" w:rsidRDefault="00792552">
      <w:pPr>
        <w:pStyle w:val="ConsPlusNormal"/>
        <w:jc w:val="center"/>
      </w:pPr>
      <w:r>
        <w:t>платежных документов, подтверждающих оплату затрат,</w:t>
      </w:r>
    </w:p>
    <w:p w:rsidR="00792552" w:rsidRDefault="00792552">
      <w:pPr>
        <w:pStyle w:val="ConsPlusNormal"/>
        <w:jc w:val="center"/>
      </w:pPr>
      <w:r>
        <w:t>связанных с реализацией проекта</w:t>
      </w:r>
    </w:p>
    <w:p w:rsidR="00792552" w:rsidRDefault="00792552">
      <w:pPr>
        <w:pStyle w:val="ConsPlusNormal"/>
        <w:jc w:val="center"/>
      </w:pPr>
      <w:r>
        <w:t>(за период не более 2-х лет)</w:t>
      </w:r>
    </w:p>
    <w:p w:rsidR="00792552" w:rsidRDefault="00792552">
      <w:pPr>
        <w:pStyle w:val="ConsPlusNormal"/>
        <w:jc w:val="center"/>
      </w:pPr>
      <w:r>
        <w:t>___________________________________________</w:t>
      </w:r>
    </w:p>
    <w:p w:rsidR="00792552" w:rsidRDefault="00792552">
      <w:pPr>
        <w:pStyle w:val="ConsPlusNormal"/>
        <w:jc w:val="center"/>
      </w:pPr>
      <w:r>
        <w:t>(наименование проекта)</w:t>
      </w:r>
    </w:p>
    <w:p w:rsidR="00792552" w:rsidRDefault="00792552">
      <w:pPr>
        <w:pStyle w:val="ConsPlusNormal"/>
        <w:ind w:firstLine="540"/>
        <w:jc w:val="both"/>
      </w:pPr>
    </w:p>
    <w:p w:rsidR="00792552" w:rsidRDefault="00792552">
      <w:pPr>
        <w:pStyle w:val="ConsPlusNormal"/>
        <w:jc w:val="right"/>
      </w:pPr>
      <w:r>
        <w:t>(рублей)</w:t>
      </w:r>
    </w:p>
    <w:p w:rsidR="00792552" w:rsidRDefault="00792552">
      <w:pPr>
        <w:pStyle w:val="ConsPlusNormal"/>
        <w:sectPr w:rsidR="00792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792552">
        <w:tc>
          <w:tcPr>
            <w:tcW w:w="2154" w:type="dxa"/>
          </w:tcPr>
          <w:p w:rsidR="00792552" w:rsidRDefault="00792552">
            <w:pPr>
              <w:pStyle w:val="ConsPlusNormal"/>
              <w:jc w:val="center"/>
            </w:pPr>
            <w:r>
              <w:lastRenderedPageBreak/>
              <w:t>Наименование статьи расходов</w:t>
            </w:r>
          </w:p>
        </w:tc>
        <w:tc>
          <w:tcPr>
            <w:tcW w:w="1531" w:type="dxa"/>
          </w:tcPr>
          <w:p w:rsidR="00792552" w:rsidRDefault="00792552">
            <w:pPr>
              <w:pStyle w:val="ConsPlusNormal"/>
              <w:jc w:val="center"/>
            </w:pPr>
            <w:r>
              <w:t>Объем фактически произведенных расходов</w:t>
            </w:r>
          </w:p>
        </w:tc>
        <w:tc>
          <w:tcPr>
            <w:tcW w:w="2211" w:type="dxa"/>
          </w:tcPr>
          <w:p w:rsidR="00792552" w:rsidRDefault="00792552">
            <w:pPr>
              <w:pStyle w:val="ConsPlusNormal"/>
              <w:jc w:val="center"/>
            </w:pPr>
            <w:r>
              <w:t>Наименование организации - получателя платежа. Номер и дата договора (при наличии)</w:t>
            </w:r>
          </w:p>
        </w:tc>
        <w:tc>
          <w:tcPr>
            <w:tcW w:w="1134" w:type="dxa"/>
          </w:tcPr>
          <w:p w:rsidR="00792552" w:rsidRDefault="00792552">
            <w:pPr>
              <w:pStyle w:val="ConsPlusNormal"/>
              <w:jc w:val="center"/>
            </w:pPr>
            <w:r>
              <w:t>Предмет договора</w:t>
            </w:r>
          </w:p>
        </w:tc>
        <w:tc>
          <w:tcPr>
            <w:tcW w:w="1474" w:type="dxa"/>
          </w:tcPr>
          <w:p w:rsidR="00792552" w:rsidRDefault="00792552">
            <w:pPr>
              <w:pStyle w:val="ConsPlusNormal"/>
              <w:jc w:val="center"/>
            </w:pPr>
            <w:r>
              <w:t>Реквизиты документа, являющегося основанием для перечисления средств</w:t>
            </w:r>
          </w:p>
        </w:tc>
        <w:tc>
          <w:tcPr>
            <w:tcW w:w="1417" w:type="dxa"/>
          </w:tcPr>
          <w:p w:rsidR="00792552" w:rsidRDefault="00792552">
            <w:pPr>
              <w:pStyle w:val="ConsPlusNormal"/>
              <w:jc w:val="center"/>
            </w:pPr>
            <w:r>
              <w:t>Реквизиты платежного поручения</w:t>
            </w:r>
          </w:p>
        </w:tc>
        <w:tc>
          <w:tcPr>
            <w:tcW w:w="1417" w:type="dxa"/>
          </w:tcPr>
          <w:p w:rsidR="00792552" w:rsidRDefault="00792552">
            <w:pPr>
              <w:pStyle w:val="ConsPlusNormal"/>
              <w:jc w:val="center"/>
            </w:pPr>
            <w:r>
              <w:t>Фактически оплачено</w:t>
            </w:r>
          </w:p>
        </w:tc>
        <w:tc>
          <w:tcPr>
            <w:tcW w:w="2268" w:type="dxa"/>
          </w:tcPr>
          <w:p w:rsidR="00792552" w:rsidRDefault="00792552">
            <w:pPr>
              <w:pStyle w:val="ConsPlusNormal"/>
              <w:jc w:val="center"/>
            </w:pPr>
            <w:r>
              <w:t>Наименование этапа плана-графика, согласно которому произведена оплата затрат в соответствии с проектом</w:t>
            </w:r>
          </w:p>
        </w:tc>
      </w:tr>
      <w:tr w:rsidR="00792552">
        <w:tc>
          <w:tcPr>
            <w:tcW w:w="2154" w:type="dxa"/>
          </w:tcPr>
          <w:p w:rsidR="00792552" w:rsidRDefault="00792552">
            <w:pPr>
              <w:pStyle w:val="ConsPlusNormal"/>
            </w:pPr>
          </w:p>
        </w:tc>
        <w:tc>
          <w:tcPr>
            <w:tcW w:w="1531" w:type="dxa"/>
          </w:tcPr>
          <w:p w:rsidR="00792552" w:rsidRDefault="00792552">
            <w:pPr>
              <w:pStyle w:val="ConsPlusNormal"/>
            </w:pPr>
          </w:p>
        </w:tc>
        <w:tc>
          <w:tcPr>
            <w:tcW w:w="2211" w:type="dxa"/>
          </w:tcPr>
          <w:p w:rsidR="00792552" w:rsidRDefault="00792552">
            <w:pPr>
              <w:pStyle w:val="ConsPlusNormal"/>
            </w:pPr>
          </w:p>
        </w:tc>
        <w:tc>
          <w:tcPr>
            <w:tcW w:w="1134" w:type="dxa"/>
          </w:tcPr>
          <w:p w:rsidR="00792552" w:rsidRDefault="00792552">
            <w:pPr>
              <w:pStyle w:val="ConsPlusNormal"/>
            </w:pPr>
          </w:p>
        </w:tc>
        <w:tc>
          <w:tcPr>
            <w:tcW w:w="1474" w:type="dxa"/>
          </w:tcPr>
          <w:p w:rsidR="00792552" w:rsidRDefault="00792552">
            <w:pPr>
              <w:pStyle w:val="ConsPlusNormal"/>
            </w:pPr>
          </w:p>
        </w:tc>
        <w:tc>
          <w:tcPr>
            <w:tcW w:w="1417" w:type="dxa"/>
          </w:tcPr>
          <w:p w:rsidR="00792552" w:rsidRDefault="00792552">
            <w:pPr>
              <w:pStyle w:val="ConsPlusNormal"/>
            </w:pPr>
          </w:p>
        </w:tc>
        <w:tc>
          <w:tcPr>
            <w:tcW w:w="1417" w:type="dxa"/>
          </w:tcPr>
          <w:p w:rsidR="00792552" w:rsidRDefault="00792552">
            <w:pPr>
              <w:pStyle w:val="ConsPlusNormal"/>
            </w:pPr>
          </w:p>
        </w:tc>
        <w:tc>
          <w:tcPr>
            <w:tcW w:w="2268" w:type="dxa"/>
          </w:tcPr>
          <w:p w:rsidR="00792552" w:rsidRDefault="00792552">
            <w:pPr>
              <w:pStyle w:val="ConsPlusNormal"/>
            </w:pPr>
          </w:p>
        </w:tc>
      </w:tr>
      <w:tr w:rsidR="00792552">
        <w:tc>
          <w:tcPr>
            <w:tcW w:w="2154" w:type="dxa"/>
          </w:tcPr>
          <w:p w:rsidR="00792552" w:rsidRDefault="00792552">
            <w:pPr>
              <w:pStyle w:val="ConsPlusNormal"/>
            </w:pPr>
          </w:p>
        </w:tc>
        <w:tc>
          <w:tcPr>
            <w:tcW w:w="1531" w:type="dxa"/>
          </w:tcPr>
          <w:p w:rsidR="00792552" w:rsidRDefault="00792552">
            <w:pPr>
              <w:pStyle w:val="ConsPlusNormal"/>
            </w:pPr>
          </w:p>
        </w:tc>
        <w:tc>
          <w:tcPr>
            <w:tcW w:w="2211" w:type="dxa"/>
          </w:tcPr>
          <w:p w:rsidR="00792552" w:rsidRDefault="00792552">
            <w:pPr>
              <w:pStyle w:val="ConsPlusNormal"/>
            </w:pPr>
          </w:p>
        </w:tc>
        <w:tc>
          <w:tcPr>
            <w:tcW w:w="1134" w:type="dxa"/>
          </w:tcPr>
          <w:p w:rsidR="00792552" w:rsidRDefault="00792552">
            <w:pPr>
              <w:pStyle w:val="ConsPlusNormal"/>
            </w:pPr>
          </w:p>
        </w:tc>
        <w:tc>
          <w:tcPr>
            <w:tcW w:w="1474" w:type="dxa"/>
          </w:tcPr>
          <w:p w:rsidR="00792552" w:rsidRDefault="00792552">
            <w:pPr>
              <w:pStyle w:val="ConsPlusNormal"/>
            </w:pPr>
          </w:p>
        </w:tc>
        <w:tc>
          <w:tcPr>
            <w:tcW w:w="1417" w:type="dxa"/>
          </w:tcPr>
          <w:p w:rsidR="00792552" w:rsidRDefault="00792552">
            <w:pPr>
              <w:pStyle w:val="ConsPlusNormal"/>
            </w:pPr>
          </w:p>
        </w:tc>
        <w:tc>
          <w:tcPr>
            <w:tcW w:w="1417" w:type="dxa"/>
          </w:tcPr>
          <w:p w:rsidR="00792552" w:rsidRDefault="00792552">
            <w:pPr>
              <w:pStyle w:val="ConsPlusNormal"/>
            </w:pPr>
          </w:p>
        </w:tc>
        <w:tc>
          <w:tcPr>
            <w:tcW w:w="2268" w:type="dxa"/>
          </w:tcPr>
          <w:p w:rsidR="00792552" w:rsidRDefault="00792552">
            <w:pPr>
              <w:pStyle w:val="ConsPlusNormal"/>
            </w:pPr>
          </w:p>
        </w:tc>
      </w:tr>
      <w:tr w:rsidR="00792552">
        <w:tc>
          <w:tcPr>
            <w:tcW w:w="2154" w:type="dxa"/>
          </w:tcPr>
          <w:p w:rsidR="00792552" w:rsidRDefault="00792552">
            <w:pPr>
              <w:pStyle w:val="ConsPlusNormal"/>
              <w:jc w:val="center"/>
            </w:pPr>
            <w:r>
              <w:t>-</w:t>
            </w:r>
          </w:p>
        </w:tc>
        <w:tc>
          <w:tcPr>
            <w:tcW w:w="1531" w:type="dxa"/>
          </w:tcPr>
          <w:p w:rsidR="00792552" w:rsidRDefault="00792552">
            <w:pPr>
              <w:pStyle w:val="ConsPlusNormal"/>
            </w:pPr>
            <w:r>
              <w:t>Всего, в том числе:</w:t>
            </w:r>
          </w:p>
        </w:tc>
        <w:tc>
          <w:tcPr>
            <w:tcW w:w="2211" w:type="dxa"/>
          </w:tcPr>
          <w:p w:rsidR="00792552" w:rsidRDefault="00792552">
            <w:pPr>
              <w:pStyle w:val="ConsPlusNormal"/>
              <w:jc w:val="center"/>
            </w:pPr>
            <w:r>
              <w:t>-</w:t>
            </w:r>
          </w:p>
        </w:tc>
        <w:tc>
          <w:tcPr>
            <w:tcW w:w="1134" w:type="dxa"/>
          </w:tcPr>
          <w:p w:rsidR="00792552" w:rsidRDefault="00792552">
            <w:pPr>
              <w:pStyle w:val="ConsPlusNormal"/>
              <w:jc w:val="center"/>
            </w:pPr>
            <w:r>
              <w:t>-</w:t>
            </w:r>
          </w:p>
        </w:tc>
        <w:tc>
          <w:tcPr>
            <w:tcW w:w="1474" w:type="dxa"/>
          </w:tcPr>
          <w:p w:rsidR="00792552" w:rsidRDefault="00792552">
            <w:pPr>
              <w:pStyle w:val="ConsPlusNormal"/>
              <w:jc w:val="center"/>
            </w:pPr>
            <w:r>
              <w:t>-</w:t>
            </w:r>
          </w:p>
        </w:tc>
        <w:tc>
          <w:tcPr>
            <w:tcW w:w="1417" w:type="dxa"/>
          </w:tcPr>
          <w:p w:rsidR="00792552" w:rsidRDefault="00792552">
            <w:pPr>
              <w:pStyle w:val="ConsPlusNormal"/>
              <w:jc w:val="center"/>
            </w:pPr>
            <w:r>
              <w:t>-</w:t>
            </w:r>
          </w:p>
        </w:tc>
        <w:tc>
          <w:tcPr>
            <w:tcW w:w="1417" w:type="dxa"/>
          </w:tcPr>
          <w:p w:rsidR="00792552" w:rsidRDefault="00792552">
            <w:pPr>
              <w:pStyle w:val="ConsPlusNormal"/>
              <w:jc w:val="center"/>
            </w:pPr>
            <w:r>
              <w:t>-</w:t>
            </w:r>
          </w:p>
        </w:tc>
        <w:tc>
          <w:tcPr>
            <w:tcW w:w="2268" w:type="dxa"/>
          </w:tcPr>
          <w:p w:rsidR="00792552" w:rsidRDefault="00792552">
            <w:pPr>
              <w:pStyle w:val="ConsPlusNormal"/>
              <w:jc w:val="center"/>
            </w:pPr>
            <w:r>
              <w:t>-</w:t>
            </w:r>
          </w:p>
        </w:tc>
      </w:tr>
    </w:tbl>
    <w:p w:rsidR="00792552" w:rsidRDefault="00792552">
      <w:pPr>
        <w:pStyle w:val="ConsPlusNormal"/>
        <w:ind w:firstLine="540"/>
        <w:jc w:val="both"/>
      </w:pPr>
    </w:p>
    <w:p w:rsidR="00792552" w:rsidRDefault="00792552">
      <w:pPr>
        <w:pStyle w:val="ConsPlusNonformat"/>
        <w:jc w:val="both"/>
      </w:pPr>
      <w:r>
        <w:t>Руководитель организации __________________________________________________</w:t>
      </w:r>
    </w:p>
    <w:p w:rsidR="00792552" w:rsidRDefault="00792552">
      <w:pPr>
        <w:pStyle w:val="ConsPlusNonformat"/>
        <w:jc w:val="both"/>
      </w:pPr>
      <w:r>
        <w:t xml:space="preserve">                              (подпись)         (расшифровка подписи)</w:t>
      </w:r>
    </w:p>
    <w:p w:rsidR="00792552" w:rsidRDefault="00792552">
      <w:pPr>
        <w:pStyle w:val="ConsPlusNonformat"/>
        <w:jc w:val="both"/>
      </w:pPr>
    </w:p>
    <w:p w:rsidR="00792552" w:rsidRDefault="00792552">
      <w:pPr>
        <w:pStyle w:val="ConsPlusNonformat"/>
        <w:jc w:val="both"/>
      </w:pPr>
      <w:r>
        <w:t>Главный бухгалтер _________________________________________________________</w:t>
      </w:r>
    </w:p>
    <w:p w:rsidR="00792552" w:rsidRDefault="00792552">
      <w:pPr>
        <w:pStyle w:val="ConsPlusNonformat"/>
        <w:jc w:val="both"/>
      </w:pPr>
      <w:r>
        <w:t xml:space="preserve">                      (подпись)              (расшифровка подписи)</w:t>
      </w:r>
    </w:p>
    <w:p w:rsidR="00792552" w:rsidRDefault="00792552">
      <w:pPr>
        <w:pStyle w:val="ConsPlusNonformat"/>
        <w:jc w:val="both"/>
      </w:pPr>
    </w:p>
    <w:p w:rsidR="00792552" w:rsidRDefault="00792552">
      <w:pPr>
        <w:pStyle w:val="ConsPlusNonformat"/>
        <w:jc w:val="both"/>
      </w:pPr>
      <w:r>
        <w:t>Дата "____" ______________ 20___ г.</w:t>
      </w:r>
    </w:p>
    <w:p w:rsidR="00792552" w:rsidRDefault="00792552">
      <w:pPr>
        <w:pStyle w:val="ConsPlusNonformat"/>
        <w:jc w:val="both"/>
      </w:pPr>
    </w:p>
    <w:p w:rsidR="00792552" w:rsidRDefault="00792552">
      <w:pPr>
        <w:pStyle w:val="ConsPlusNonformat"/>
        <w:jc w:val="both"/>
      </w:pPr>
      <w:r>
        <w:t>печать</w:t>
      </w:r>
    </w:p>
    <w:p w:rsidR="00792552" w:rsidRDefault="00792552">
      <w:pPr>
        <w:pStyle w:val="ConsPlusNonformat"/>
        <w:jc w:val="both"/>
      </w:pPr>
      <w:r>
        <w:t>(при наличии печати)</w:t>
      </w:r>
    </w:p>
    <w:p w:rsidR="00792552" w:rsidRDefault="00792552">
      <w:pPr>
        <w:pStyle w:val="ConsPlusNormal"/>
        <w:sectPr w:rsidR="00792552">
          <w:pgSz w:w="16838" w:h="11905" w:orient="landscape"/>
          <w:pgMar w:top="1701" w:right="1134" w:bottom="850" w:left="1134" w:header="0" w:footer="0" w:gutter="0"/>
          <w:cols w:space="720"/>
          <w:titlePg/>
        </w:sectPr>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Приложение N 5</w:t>
      </w:r>
    </w:p>
    <w:p w:rsidR="00792552" w:rsidRDefault="00792552">
      <w:pPr>
        <w:pStyle w:val="ConsPlusNormal"/>
        <w:jc w:val="right"/>
      </w:pPr>
      <w:r>
        <w:t>к постановлению</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122" w:name="P6781"/>
      <w:bookmarkEnd w:id="122"/>
      <w:r>
        <w:t>ПОРЯДОК</w:t>
      </w:r>
    </w:p>
    <w:p w:rsidR="00792552" w:rsidRDefault="00792552">
      <w:pPr>
        <w:pStyle w:val="ConsPlusTitle"/>
        <w:jc w:val="center"/>
      </w:pPr>
      <w:r>
        <w:t>ОПРЕДЕЛЕНИЯ ОБЪЕМА И ПРЕДОСТАВЛЕНИЯ СУБСИДИЙ</w:t>
      </w:r>
    </w:p>
    <w:p w:rsidR="00792552" w:rsidRDefault="00792552">
      <w:pPr>
        <w:pStyle w:val="ConsPlusTitle"/>
        <w:jc w:val="center"/>
      </w:pPr>
      <w:r>
        <w:t>ГОСУДАРСТВЕННОМУ ФОНДУ РАЗВИТИЯ ПРОМЫШЛЕННОСТИ</w:t>
      </w:r>
    </w:p>
    <w:p w:rsidR="00792552" w:rsidRDefault="00792552">
      <w:pPr>
        <w:pStyle w:val="ConsPlusTitle"/>
        <w:jc w:val="center"/>
      </w:pPr>
      <w:r>
        <w:t>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(введен </w:t>
            </w:r>
            <w:hyperlink r:id="rId1041">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16.07.2018 N 305-п;</w:t>
            </w:r>
          </w:p>
          <w:p w:rsidR="00792552" w:rsidRDefault="00792552">
            <w:pPr>
              <w:pStyle w:val="ConsPlusNormal"/>
              <w:jc w:val="center"/>
            </w:pPr>
            <w:r>
              <w:rPr>
                <w:color w:val="392C69"/>
              </w:rPr>
              <w:t>в ред. постановлений Правительства Новосибирской области</w:t>
            </w:r>
          </w:p>
          <w:p w:rsidR="00792552" w:rsidRDefault="00792552">
            <w:pPr>
              <w:pStyle w:val="ConsPlusNormal"/>
              <w:jc w:val="center"/>
            </w:pPr>
            <w:r>
              <w:rPr>
                <w:color w:val="392C69"/>
              </w:rPr>
              <w:t xml:space="preserve">от 02.04.2019 </w:t>
            </w:r>
            <w:hyperlink r:id="rId1042">
              <w:r>
                <w:rPr>
                  <w:color w:val="0000FF"/>
                </w:rPr>
                <w:t>N 127-п</w:t>
              </w:r>
            </w:hyperlink>
            <w:r>
              <w:rPr>
                <w:color w:val="392C69"/>
              </w:rPr>
              <w:t xml:space="preserve">, от 18.08.2020 </w:t>
            </w:r>
            <w:hyperlink r:id="rId1043">
              <w:r>
                <w:rPr>
                  <w:color w:val="0000FF"/>
                </w:rPr>
                <w:t>N 340-п</w:t>
              </w:r>
            </w:hyperlink>
            <w:r>
              <w:rPr>
                <w:color w:val="392C69"/>
              </w:rPr>
              <w:t xml:space="preserve">, от 26.07.2021 </w:t>
            </w:r>
            <w:hyperlink r:id="rId1044">
              <w:r>
                <w:rPr>
                  <w:color w:val="0000FF"/>
                </w:rPr>
                <w:t>N 287-п</w:t>
              </w:r>
            </w:hyperlink>
            <w:r>
              <w:rPr>
                <w:color w:val="392C69"/>
              </w:rPr>
              <w:t>,</w:t>
            </w:r>
          </w:p>
          <w:p w:rsidR="00792552" w:rsidRDefault="00792552">
            <w:pPr>
              <w:pStyle w:val="ConsPlusNormal"/>
              <w:jc w:val="center"/>
            </w:pPr>
            <w:r>
              <w:rPr>
                <w:color w:val="392C69"/>
              </w:rPr>
              <w:t xml:space="preserve">от 24.06.2022 </w:t>
            </w:r>
            <w:hyperlink r:id="rId1045">
              <w:r>
                <w:rPr>
                  <w:color w:val="0000FF"/>
                </w:rPr>
                <w:t>N 291-п</w:t>
              </w:r>
            </w:hyperlink>
            <w:r>
              <w:rPr>
                <w:color w:val="392C69"/>
              </w:rPr>
              <w:t>,</w:t>
            </w:r>
          </w:p>
          <w:p w:rsidR="00792552" w:rsidRDefault="00792552">
            <w:pPr>
              <w:pStyle w:val="ConsPlusNormal"/>
              <w:jc w:val="center"/>
            </w:pPr>
            <w:r>
              <w:rPr>
                <w:color w:val="392C69"/>
              </w:rPr>
              <w:t xml:space="preserve">с изм., внесенными </w:t>
            </w:r>
            <w:hyperlink r:id="rId1046">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1"/>
      </w:pPr>
      <w:r>
        <w:t>I. Общие положения о предоставлении субсидии</w:t>
      </w:r>
    </w:p>
    <w:p w:rsidR="00792552" w:rsidRDefault="00792552">
      <w:pPr>
        <w:pStyle w:val="ConsPlusNormal"/>
        <w:ind w:firstLine="540"/>
        <w:jc w:val="both"/>
      </w:pPr>
    </w:p>
    <w:p w:rsidR="00792552" w:rsidRDefault="00792552">
      <w:pPr>
        <w:pStyle w:val="ConsPlusNormal"/>
        <w:ind w:firstLine="540"/>
        <w:jc w:val="both"/>
      </w:pPr>
      <w:r>
        <w:t xml:space="preserve">1. Настоящий Порядок разработан в соответствии со </w:t>
      </w:r>
      <w:hyperlink r:id="rId1047">
        <w:r>
          <w:rPr>
            <w:color w:val="0000FF"/>
          </w:rPr>
          <w:t>статьей 78.1</w:t>
        </w:r>
      </w:hyperlink>
      <w:r>
        <w:t xml:space="preserve"> Бюджетного кодекса Российской Федерации, </w:t>
      </w:r>
      <w:hyperlink r:id="rId104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49">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Государственному фонду развития промышленности Новосибирской области (далее - Фонд) в рамках реализации государственной </w:t>
      </w:r>
      <w:hyperlink w:anchor="P69">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792552" w:rsidRDefault="00792552">
      <w:pPr>
        <w:pStyle w:val="ConsPlusNormal"/>
        <w:jc w:val="both"/>
      </w:pPr>
      <w:r>
        <w:t xml:space="preserve">(в ред. постановлений Правительства Новосибирской области от 02.04.2019 </w:t>
      </w:r>
      <w:hyperlink r:id="rId1050">
        <w:r>
          <w:rPr>
            <w:color w:val="0000FF"/>
          </w:rPr>
          <w:t>N 127-п</w:t>
        </w:r>
      </w:hyperlink>
      <w:r>
        <w:t xml:space="preserve">, от 26.07.2021 </w:t>
      </w:r>
      <w:hyperlink r:id="rId1051">
        <w:r>
          <w:rPr>
            <w:color w:val="0000FF"/>
          </w:rPr>
          <w:t>N 287-п</w:t>
        </w:r>
      </w:hyperlink>
      <w:r>
        <w:t>)</w:t>
      </w:r>
    </w:p>
    <w:p w:rsidR="00792552" w:rsidRDefault="00792552">
      <w:pPr>
        <w:pStyle w:val="ConsPlusNormal"/>
        <w:spacing w:before="20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792552" w:rsidRDefault="00792552">
      <w:pPr>
        <w:pStyle w:val="ConsPlusNormal"/>
        <w:jc w:val="both"/>
      </w:pPr>
      <w:r>
        <w:t xml:space="preserve">(в ред. </w:t>
      </w:r>
      <w:hyperlink r:id="rId1052">
        <w:r>
          <w:rPr>
            <w:color w:val="0000FF"/>
          </w:rPr>
          <w:t>постановления</w:t>
        </w:r>
      </w:hyperlink>
      <w:r>
        <w:t xml:space="preserve"> Правительства Новосибирской области от 18.08.2020 N 340-п)</w:t>
      </w:r>
    </w:p>
    <w:p w:rsidR="00792552" w:rsidRDefault="00792552">
      <w:pPr>
        <w:pStyle w:val="ConsPlusNormal"/>
        <w:spacing w:before="200"/>
        <w:ind w:firstLine="540"/>
        <w:jc w:val="both"/>
      </w:pPr>
      <w:r>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w:t>
      </w:r>
      <w:hyperlink w:anchor="P6804">
        <w:r>
          <w:rPr>
            <w:color w:val="0000FF"/>
          </w:rPr>
          <w:t>пункте 2</w:t>
        </w:r>
      </w:hyperlink>
      <w:r>
        <w:t xml:space="preserve"> настоящего Порядка.</w:t>
      </w:r>
    </w:p>
    <w:p w:rsidR="00792552" w:rsidRDefault="00792552">
      <w:pPr>
        <w:pStyle w:val="ConsPlusNormal"/>
        <w:jc w:val="both"/>
      </w:pPr>
      <w:r>
        <w:t xml:space="preserve">(абзац введен </w:t>
      </w:r>
      <w:hyperlink r:id="rId1053">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w:t>
      </w:r>
      <w:r>
        <w:lastRenderedPageBreak/>
        <w:t>внесении изменений в закон об областном бюджете Новосибирской области на соответствующий год и плановый период).</w:t>
      </w:r>
    </w:p>
    <w:p w:rsidR="00792552" w:rsidRDefault="00792552">
      <w:pPr>
        <w:pStyle w:val="ConsPlusNormal"/>
        <w:jc w:val="both"/>
      </w:pPr>
      <w:r>
        <w:t xml:space="preserve">(абзац введен </w:t>
      </w:r>
      <w:hyperlink r:id="rId1054">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23" w:name="P6804"/>
      <w:bookmarkEnd w:id="123"/>
      <w:r>
        <w:t>2. Целью предоставления субсидии является обеспечение деятельности Фонда, в том числе:</w:t>
      </w:r>
    </w:p>
    <w:p w:rsidR="00792552" w:rsidRDefault="00792552">
      <w:pPr>
        <w:pStyle w:val="ConsPlusNormal"/>
        <w:spacing w:before="200"/>
        <w:ind w:firstLine="540"/>
        <w:jc w:val="both"/>
      </w:pPr>
      <w:r>
        <w:t>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(далее - проекты);</w:t>
      </w:r>
    </w:p>
    <w:p w:rsidR="00792552" w:rsidRDefault="00792552">
      <w:pPr>
        <w:pStyle w:val="ConsPlusNormal"/>
        <w:spacing w:before="200"/>
        <w:ind w:firstLine="540"/>
        <w:jc w:val="both"/>
      </w:pPr>
      <w:r>
        <w:t>2) финансовое обеспечение текущей деятельности Фонда.</w:t>
      </w:r>
    </w:p>
    <w:p w:rsidR="00792552" w:rsidRDefault="00792552">
      <w:pPr>
        <w:pStyle w:val="ConsPlusNormal"/>
        <w:spacing w:before="200"/>
        <w:ind w:firstLine="540"/>
        <w:jc w:val="both"/>
      </w:pPr>
      <w:bookmarkStart w:id="124" w:name="P6807"/>
      <w:bookmarkEnd w:id="124"/>
      <w:r>
        <w:t>3. 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(далее - общепрограммное мероприятие государственной программы) в виде:</w:t>
      </w:r>
    </w:p>
    <w:p w:rsidR="00792552" w:rsidRDefault="00792552">
      <w:pPr>
        <w:pStyle w:val="ConsPlusNormal"/>
        <w:jc w:val="both"/>
      </w:pPr>
      <w:r>
        <w:t xml:space="preserve">(в ред. </w:t>
      </w:r>
      <w:hyperlink r:id="rId1055">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имущественного взноса Фонду;</w:t>
      </w:r>
    </w:p>
    <w:p w:rsidR="00792552" w:rsidRDefault="00792552">
      <w:pPr>
        <w:pStyle w:val="ConsPlusNormal"/>
        <w:spacing w:before="200"/>
        <w:ind w:firstLine="540"/>
        <w:jc w:val="both"/>
      </w:pPr>
      <w:r>
        <w:t>субсидии на обеспечение деятельности Фонда.</w:t>
      </w:r>
    </w:p>
    <w:p w:rsidR="00792552" w:rsidRDefault="00792552">
      <w:pPr>
        <w:pStyle w:val="ConsPlusNormal"/>
        <w:jc w:val="both"/>
      </w:pPr>
      <w:r>
        <w:t xml:space="preserve">(п. 3 в ред. </w:t>
      </w:r>
      <w:hyperlink r:id="rId1056">
        <w:r>
          <w:rPr>
            <w:color w:val="0000FF"/>
          </w:rPr>
          <w:t>постановления</w:t>
        </w:r>
      </w:hyperlink>
      <w:r>
        <w:t xml:space="preserve"> Правительства Новосибирской области от 26.07.2021 N 287-п)</w:t>
      </w:r>
    </w:p>
    <w:p w:rsidR="00792552" w:rsidRDefault="00792552">
      <w:pPr>
        <w:pStyle w:val="ConsPlusNormal"/>
        <w:ind w:firstLine="540"/>
        <w:jc w:val="both"/>
      </w:pPr>
    </w:p>
    <w:p w:rsidR="00792552" w:rsidRDefault="00792552">
      <w:pPr>
        <w:pStyle w:val="ConsPlusTitle"/>
        <w:jc w:val="center"/>
        <w:outlineLvl w:val="1"/>
      </w:pPr>
      <w:r>
        <w:t>II. Условия и порядок предоставления субсидии</w:t>
      </w:r>
    </w:p>
    <w:p w:rsidR="00792552" w:rsidRDefault="00792552">
      <w:pPr>
        <w:pStyle w:val="ConsPlusNormal"/>
        <w:ind w:firstLine="540"/>
        <w:jc w:val="both"/>
      </w:pPr>
    </w:p>
    <w:p w:rsidR="00792552" w:rsidRDefault="00792552">
      <w:pPr>
        <w:pStyle w:val="ConsPlusNormal"/>
        <w:ind w:firstLine="540"/>
        <w:jc w:val="both"/>
      </w:pPr>
      <w:bookmarkStart w:id="125" w:name="P6815"/>
      <w:bookmarkEnd w:id="125"/>
      <w:r>
        <w:t>4. По состоянию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792552" w:rsidRDefault="00792552">
      <w:pPr>
        <w:pStyle w:val="ConsPlusNormal"/>
        <w:jc w:val="both"/>
      </w:pPr>
      <w:r>
        <w:t xml:space="preserve">(в ред. </w:t>
      </w:r>
      <w:hyperlink r:id="rId1057">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both"/>
            </w:pPr>
            <w:r>
              <w:rPr>
                <w:color w:val="392C69"/>
              </w:rPr>
              <w:t xml:space="preserve">Действие пп. 1 п. 4 приостановлено до </w:t>
            </w:r>
            <w:hyperlink r:id="rId1058">
              <w:r>
                <w:rPr>
                  <w:color w:val="0000FF"/>
                </w:rPr>
                <w:t>31.12.2022</w:t>
              </w:r>
            </w:hyperlink>
            <w:r>
              <w:rPr>
                <w:color w:val="392C69"/>
              </w:rPr>
              <w:t xml:space="preserve"> </w:t>
            </w:r>
            <w:hyperlink r:id="rId1059">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spacing w:before="26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2552" w:rsidRDefault="00792552">
      <w:pPr>
        <w:pStyle w:val="ConsPlusNormal"/>
        <w:spacing w:before="20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92552" w:rsidRDefault="00792552">
      <w:pPr>
        <w:pStyle w:val="ConsPlusNormal"/>
        <w:spacing w:before="200"/>
        <w:ind w:firstLine="540"/>
        <w:jc w:val="both"/>
      </w:pPr>
      <w:r>
        <w:t>3)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792552" w:rsidRDefault="00792552">
      <w:pPr>
        <w:pStyle w:val="ConsPlusNormal"/>
        <w:spacing w:before="20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spacing w:before="200"/>
        <w:ind w:firstLine="540"/>
        <w:jc w:val="both"/>
      </w:pPr>
      <w:r>
        <w:t xml:space="preserve">5) не должен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w:t>
      </w:r>
      <w:r>
        <w:lastRenderedPageBreak/>
        <w:t>настоящим Порядком.</w:t>
      </w:r>
    </w:p>
    <w:p w:rsidR="00792552" w:rsidRDefault="00792552">
      <w:pPr>
        <w:pStyle w:val="ConsPlusNormal"/>
        <w:jc w:val="both"/>
      </w:pPr>
      <w:r>
        <w:t xml:space="preserve">(п. 4 в ред. </w:t>
      </w:r>
      <w:hyperlink r:id="rId1060">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26" w:name="P6824"/>
      <w:bookmarkEnd w:id="126"/>
      <w:r>
        <w:t>5. Для получения субсидии Фонд представляет в Министерство следующие документы:</w:t>
      </w:r>
    </w:p>
    <w:p w:rsidR="00792552" w:rsidRDefault="00792552">
      <w:pPr>
        <w:pStyle w:val="ConsPlusNormal"/>
        <w:spacing w:before="200"/>
        <w:ind w:firstLine="540"/>
        <w:jc w:val="both"/>
      </w:pPr>
      <w:r>
        <w:t xml:space="preserve">1) </w:t>
      </w:r>
      <w:hyperlink w:anchor="P7040">
        <w:r>
          <w:rPr>
            <w:color w:val="0000FF"/>
          </w:rPr>
          <w:t>заявка</w:t>
        </w:r>
      </w:hyperlink>
      <w:r>
        <w:t xml:space="preserve"> на предоставление субсидии по форме согласно приложению к настоящему Порядку (далее - заявка);</w:t>
      </w:r>
    </w:p>
    <w:p w:rsidR="00792552" w:rsidRDefault="00792552">
      <w:pPr>
        <w:pStyle w:val="ConsPlusNormal"/>
        <w:jc w:val="both"/>
      </w:pPr>
      <w:r>
        <w:t xml:space="preserve">(в ред. </w:t>
      </w:r>
      <w:hyperlink r:id="rId1061">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792552" w:rsidRDefault="00792552">
      <w:pPr>
        <w:pStyle w:val="ConsPlusNormal"/>
        <w:spacing w:before="200"/>
        <w:ind w:firstLine="540"/>
        <w:jc w:val="both"/>
      </w:pPr>
      <w:r>
        <w:t>3) информацию, подписанную руководителем Фонда, подтверждающую, что Фонд по состоянию не ранее первого числа месяца, в котором планируется предоставление субсидий,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792552" w:rsidRDefault="00792552">
      <w:pPr>
        <w:pStyle w:val="ConsPlusNormal"/>
        <w:jc w:val="both"/>
      </w:pPr>
      <w:r>
        <w:t xml:space="preserve">(в ред. постановлений Правительства Новосибирской области от 18.08.2020 </w:t>
      </w:r>
      <w:hyperlink r:id="rId1062">
        <w:r>
          <w:rPr>
            <w:color w:val="0000FF"/>
          </w:rPr>
          <w:t>N 340-п</w:t>
        </w:r>
      </w:hyperlink>
      <w:r>
        <w:t xml:space="preserve">, от 26.07.2021 </w:t>
      </w:r>
      <w:hyperlink r:id="rId1063">
        <w:r>
          <w:rPr>
            <w:color w:val="0000FF"/>
          </w:rPr>
          <w:t>N 287-п</w:t>
        </w:r>
      </w:hyperlink>
      <w:r>
        <w:t>)</w:t>
      </w:r>
    </w:p>
    <w:p w:rsidR="00792552" w:rsidRDefault="00792552">
      <w:pPr>
        <w:pStyle w:val="ConsPlusNormal"/>
        <w:spacing w:before="200"/>
        <w:ind w:firstLine="540"/>
        <w:jc w:val="both"/>
      </w:pPr>
      <w:r>
        <w:t>4) справку, подписанную руководителем Фонда, об отсутствии у Фонда, по состоянию не ранее первого числа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792552" w:rsidRDefault="00792552">
      <w:pPr>
        <w:pStyle w:val="ConsPlusNormal"/>
        <w:spacing w:before="200"/>
        <w:ind w:firstLine="540"/>
        <w:jc w:val="both"/>
      </w:pPr>
      <w:r>
        <w:t>5) планируемые направления расходования субсидии на год предоставления субсидии.</w:t>
      </w:r>
    </w:p>
    <w:p w:rsidR="00792552" w:rsidRDefault="00792552">
      <w:pPr>
        <w:pStyle w:val="ConsPlusNormal"/>
        <w:jc w:val="both"/>
      </w:pPr>
      <w:r>
        <w:t xml:space="preserve">(пп. 5 введен </w:t>
      </w:r>
      <w:hyperlink r:id="rId1064">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27" w:name="P6833"/>
      <w:bookmarkEnd w:id="127"/>
      <w:r>
        <w:t>6. Фонд вправе дополнительно по собственной инициативе представить в Министерство следующие документы:</w:t>
      </w:r>
    </w:p>
    <w:p w:rsidR="00792552" w:rsidRDefault="00792552">
      <w:pPr>
        <w:pStyle w:val="ConsPlusNormal"/>
        <w:spacing w:before="200"/>
        <w:ind w:firstLine="540"/>
        <w:jc w:val="both"/>
      </w:pPr>
      <w:r>
        <w:t xml:space="preserve">1) утратил силу. - </w:t>
      </w:r>
      <w:hyperlink r:id="rId1065">
        <w:r>
          <w:rPr>
            <w:color w:val="0000FF"/>
          </w:rPr>
          <w:t>Постановление</w:t>
        </w:r>
      </w:hyperlink>
      <w:r>
        <w:t xml:space="preserve"> Правительства Новосибирской области от 26.07.2021 N 287-п;</w:t>
      </w:r>
    </w:p>
    <w:p w:rsidR="00792552" w:rsidRDefault="00792552">
      <w:pPr>
        <w:pStyle w:val="ConsPlusNormal"/>
        <w:spacing w:before="200"/>
        <w:ind w:firstLine="540"/>
        <w:jc w:val="both"/>
      </w:pPr>
      <w:r>
        <w:t>2) копию налоговой декларации за последний отчетный период;</w:t>
      </w:r>
    </w:p>
    <w:p w:rsidR="00792552" w:rsidRDefault="00792552">
      <w:pPr>
        <w:pStyle w:val="ConsPlusNormal"/>
        <w:spacing w:before="20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заявка;</w:t>
      </w:r>
    </w:p>
    <w:p w:rsidR="00792552" w:rsidRDefault="00792552">
      <w:pPr>
        <w:pStyle w:val="ConsPlusNormal"/>
        <w:jc w:val="both"/>
      </w:pPr>
      <w:r>
        <w:t xml:space="preserve">(в ред. </w:t>
      </w:r>
      <w:hyperlink r:id="rId1066">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792552" w:rsidRDefault="00792552">
      <w:pPr>
        <w:pStyle w:val="ConsPlusNormal"/>
        <w:spacing w:before="200"/>
        <w:ind w:firstLine="540"/>
        <w:jc w:val="both"/>
      </w:pPr>
      <w:r>
        <w:t xml:space="preserve">7. В случае если документы, указанные в </w:t>
      </w:r>
      <w:hyperlink w:anchor="P6833">
        <w:r>
          <w:rPr>
            <w:color w:val="0000FF"/>
          </w:rPr>
          <w:t>пункте 6</w:t>
        </w:r>
      </w:hyperlink>
      <w:r>
        <w:t xml:space="preserve"> настоящего Порядка, не представлены 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92552" w:rsidRDefault="00792552">
      <w:pPr>
        <w:pStyle w:val="ConsPlusNormal"/>
        <w:spacing w:before="200"/>
        <w:ind w:firstLine="540"/>
        <w:jc w:val="both"/>
      </w:pPr>
      <w:bookmarkStart w:id="128" w:name="P6840"/>
      <w:bookmarkEnd w:id="128"/>
      <w:r>
        <w:t xml:space="preserve">8. Документы, указанные в </w:t>
      </w:r>
      <w:hyperlink w:anchor="P6824">
        <w:r>
          <w:rPr>
            <w:color w:val="0000FF"/>
          </w:rPr>
          <w:t>пункте 5</w:t>
        </w:r>
      </w:hyperlink>
      <w:r>
        <w:t xml:space="preserve"> настоящего Порядка, должны быть:</w:t>
      </w:r>
    </w:p>
    <w:p w:rsidR="00792552" w:rsidRDefault="00792552">
      <w:pPr>
        <w:pStyle w:val="ConsPlusNormal"/>
        <w:spacing w:before="200"/>
        <w:ind w:firstLine="540"/>
        <w:jc w:val="both"/>
      </w:pPr>
      <w:r>
        <w:t>1) заверены подписью руководителя Фонда;</w:t>
      </w:r>
    </w:p>
    <w:p w:rsidR="00792552" w:rsidRDefault="00792552">
      <w:pPr>
        <w:pStyle w:val="ConsPlusNormal"/>
        <w:spacing w:before="200"/>
        <w:ind w:firstLine="540"/>
        <w:jc w:val="both"/>
      </w:pPr>
      <w:r>
        <w:t>2) сброшюрованы (или прошиты), пронумерованы и скреплены печатью;</w:t>
      </w:r>
    </w:p>
    <w:p w:rsidR="00792552" w:rsidRDefault="00792552">
      <w:pPr>
        <w:pStyle w:val="ConsPlusNormal"/>
        <w:spacing w:before="20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792552" w:rsidRDefault="00792552">
      <w:pPr>
        <w:pStyle w:val="ConsPlusNormal"/>
        <w:spacing w:before="200"/>
        <w:ind w:firstLine="540"/>
        <w:jc w:val="both"/>
      </w:pPr>
      <w:r>
        <w:t>9. Заявка регистрируется в Министерстве в день подачи с указанием номера и даты регистрации. Представленные документы не возвращаются.</w:t>
      </w:r>
    </w:p>
    <w:p w:rsidR="00792552" w:rsidRDefault="00792552">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lastRenderedPageBreak/>
        <w:t xml:space="preserve">10. Министерство в течение 10 рабочих дней со дня получения документов, указанных в </w:t>
      </w:r>
      <w:hyperlink w:anchor="P6824">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792552" w:rsidRDefault="00792552">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29" w:name="P6848"/>
      <w:bookmarkEnd w:id="129"/>
      <w:r>
        <w:t>11. Основаниями для отказа в предоставлении субсидии Фонду являются:</w:t>
      </w:r>
    </w:p>
    <w:p w:rsidR="00792552" w:rsidRDefault="00792552">
      <w:pPr>
        <w:pStyle w:val="ConsPlusNormal"/>
        <w:spacing w:before="200"/>
        <w:ind w:firstLine="540"/>
        <w:jc w:val="both"/>
      </w:pPr>
      <w:r>
        <w:t xml:space="preserve">1) несоответствие Фонда требованиям, установленным в </w:t>
      </w:r>
      <w:hyperlink w:anchor="P6815">
        <w:r>
          <w:rPr>
            <w:color w:val="0000FF"/>
          </w:rPr>
          <w:t>пункте 4</w:t>
        </w:r>
      </w:hyperlink>
      <w:r>
        <w:t xml:space="preserve"> настоящего Порядка;</w:t>
      </w:r>
    </w:p>
    <w:p w:rsidR="00792552" w:rsidRDefault="00792552">
      <w:pPr>
        <w:pStyle w:val="ConsPlusNormal"/>
        <w:spacing w:before="200"/>
        <w:ind w:firstLine="540"/>
        <w:jc w:val="both"/>
      </w:pPr>
      <w:r>
        <w:t xml:space="preserve">2) несоответствие представленных Фондом документов требованиям, определенным в </w:t>
      </w:r>
      <w:hyperlink w:anchor="P6824">
        <w:r>
          <w:rPr>
            <w:color w:val="0000FF"/>
          </w:rPr>
          <w:t>пунктах 5</w:t>
        </w:r>
      </w:hyperlink>
      <w:r>
        <w:t xml:space="preserve">, </w:t>
      </w:r>
      <w:hyperlink w:anchor="P6840">
        <w:r>
          <w:rPr>
            <w:color w:val="0000FF"/>
          </w:rPr>
          <w:t>8</w:t>
        </w:r>
      </w:hyperlink>
      <w:r>
        <w:t xml:space="preserve"> настоящего Порядка, или непредставление (представление не в полном объеме) указанных документов;</w:t>
      </w:r>
    </w:p>
    <w:p w:rsidR="00792552" w:rsidRDefault="00792552">
      <w:pPr>
        <w:pStyle w:val="ConsPlusNormal"/>
        <w:spacing w:before="200"/>
        <w:ind w:firstLine="540"/>
        <w:jc w:val="both"/>
      </w:pPr>
      <w:r>
        <w:t>3) установление факта недостоверности представленной Фондом информации.</w:t>
      </w:r>
    </w:p>
    <w:p w:rsidR="00792552" w:rsidRDefault="00792552">
      <w:pPr>
        <w:pStyle w:val="ConsPlusNormal"/>
        <w:jc w:val="both"/>
      </w:pPr>
      <w:r>
        <w:t xml:space="preserve">(п. 11 в ред. </w:t>
      </w:r>
      <w:hyperlink r:id="rId1069">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 xml:space="preserve">12. В случае отказа в предоставлении субсидий Фонд после устранения несоответствий, указанных в </w:t>
      </w:r>
      <w:hyperlink w:anchor="P6848">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792552" w:rsidRDefault="00792552">
      <w:pPr>
        <w:pStyle w:val="ConsPlusNormal"/>
        <w:spacing w:before="200"/>
        <w:ind w:firstLine="540"/>
        <w:jc w:val="both"/>
      </w:pPr>
      <w:r>
        <w:t>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общепрограммного мероприятия государственной программы.</w:t>
      </w:r>
    </w:p>
    <w:p w:rsidR="00792552" w:rsidRDefault="00792552">
      <w:pPr>
        <w:pStyle w:val="ConsPlusNormal"/>
        <w:spacing w:before="20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Субсидии текущего финансового года определяются в пределах доведенных Министерству в установленном порядке лимитов бюджетных обязательств на предоставление субсидий на соответствующий финансовый год и в пределах лимитов бюджетных обязательств, утвержденных на реализацию соответствующего мероприятия государственной программы, а также нормативов, установленных для Министерства на аналогичные расходы, при их наличии.</w:t>
      </w:r>
    </w:p>
    <w:p w:rsidR="00792552" w:rsidRDefault="00792552">
      <w:pPr>
        <w:pStyle w:val="ConsPlusNormal"/>
        <w:spacing w:before="200"/>
        <w:ind w:firstLine="540"/>
        <w:jc w:val="both"/>
      </w:pPr>
      <w:r>
        <w:t>Доходы, полученные Фондом при возврате выданных займов, процентов по ним, иных доходов в форме штрафов и пени, а также от иной приносящей доход деятельности, предусмотренной Уставом Фонда, должны направляться на осуществление и обеспечение финансовой поддержки субъектов деятельности в сфере промышленности, в том числе в форме займов, грантов, взносов в уставный капитал, финансовой аренды (лизинга), включая текущее содержание Фонда, согласно утверждаемому Наблюдательным советом Фонда финансовому плану Фонда.</w:t>
      </w:r>
    </w:p>
    <w:p w:rsidR="00792552" w:rsidRDefault="00792552">
      <w:pPr>
        <w:pStyle w:val="ConsPlusNormal"/>
        <w:jc w:val="both"/>
      </w:pPr>
      <w:r>
        <w:t xml:space="preserve">(п. 13 в ред. </w:t>
      </w:r>
      <w:hyperlink r:id="rId1070">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30" w:name="P6858"/>
      <w:bookmarkEnd w:id="130"/>
      <w:r>
        <w:t>13.1. Направления расходов, источником финансового обеспечения которых является субсидия на обеспечение деятельности Фонда:</w:t>
      </w:r>
    </w:p>
    <w:p w:rsidR="00792552" w:rsidRDefault="00792552">
      <w:pPr>
        <w:pStyle w:val="ConsPlusNormal"/>
        <w:spacing w:before="200"/>
        <w:ind w:firstLine="540"/>
        <w:jc w:val="both"/>
      </w:pPr>
      <w:r>
        <w:t>1) оплата труда работников Фонда, включая начисления на оплату труда;</w:t>
      </w:r>
    </w:p>
    <w:p w:rsidR="00792552" w:rsidRDefault="00792552">
      <w:pPr>
        <w:pStyle w:val="ConsPlusNormal"/>
        <w:spacing w:before="200"/>
        <w:ind w:firstLine="540"/>
        <w:jc w:val="both"/>
      </w:pPr>
      <w:r>
        <w:t>2) оплата коммунальных услуг и аренды помещений, занимаемых Фондом и предназначенных для обеспечения его деятельности;</w:t>
      </w:r>
    </w:p>
    <w:p w:rsidR="00792552" w:rsidRDefault="00792552">
      <w:pPr>
        <w:pStyle w:val="ConsPlusNormal"/>
        <w:spacing w:before="200"/>
        <w:ind w:firstLine="540"/>
        <w:jc w:val="both"/>
      </w:pPr>
      <w:r>
        <w:t>3) оплата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2552" w:rsidRDefault="00792552">
      <w:pPr>
        <w:pStyle w:val="ConsPlusNormal"/>
        <w:spacing w:before="200"/>
        <w:ind w:firstLine="540"/>
        <w:jc w:val="both"/>
      </w:pPr>
      <w:r>
        <w:t xml:space="preserve">4) прочие текущие расходы Фонда (командировки, услуги связи (за исключением мобильной связи), услуги по сопровождению, доработке, обновлению (при необходимости - установке и созданию нового) программного обеспечения, аудиторские услуги, услуги нотариуса, удостоверяющих центров при получении цифровых аналогов подписи, размещении информации на электронных ресурсах, оплата госпошлины и почтовых расходов, услуги по обновлению и сопровождению работы сайта Фонда в сети "Интернет", включая его модернизацию, проведение экспертизы проектов, мониторинг заемщиков, изготовление рекламной продукции, участие и проведение рекламных акций, публикация информационных материалов, обслуживание собственной оргтехники, транспортные расходы (включая аренду транспорта и пассажирские </w:t>
      </w:r>
      <w:r>
        <w:lastRenderedPageBreak/>
        <w:t>перевозки));</w:t>
      </w:r>
    </w:p>
    <w:p w:rsidR="00792552" w:rsidRDefault="00792552">
      <w:pPr>
        <w:pStyle w:val="ConsPlusNormal"/>
        <w:spacing w:before="200"/>
        <w:ind w:firstLine="540"/>
        <w:jc w:val="both"/>
      </w:pPr>
      <w:r>
        <w:t>5) приобретение основных средств для обеспечения деятельности Фонда;</w:t>
      </w:r>
    </w:p>
    <w:p w:rsidR="00792552" w:rsidRDefault="00792552">
      <w:pPr>
        <w:pStyle w:val="ConsPlusNormal"/>
        <w:spacing w:before="200"/>
        <w:ind w:firstLine="540"/>
        <w:jc w:val="both"/>
      </w:pPr>
      <w:r>
        <w:t>6) профессиональная подготовка и переподготовка сотрудников Фонда.</w:t>
      </w:r>
    </w:p>
    <w:p w:rsidR="00792552" w:rsidRDefault="00792552">
      <w:pPr>
        <w:pStyle w:val="ConsPlusNormal"/>
        <w:jc w:val="both"/>
      </w:pPr>
      <w:r>
        <w:t xml:space="preserve">(п. 13.1 введен </w:t>
      </w:r>
      <w:hyperlink r:id="rId1071">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r>
        <w:t>13.2. Размер субсидии на обеспечение деятельности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оказания поддержки субъектам деятельности в сфере промышленности", и определяется по формуле:</w:t>
      </w:r>
    </w:p>
    <w:p w:rsidR="00792552" w:rsidRDefault="00792552">
      <w:pPr>
        <w:pStyle w:val="ConsPlusNormal"/>
        <w:jc w:val="both"/>
      </w:pPr>
      <w:r>
        <w:t xml:space="preserve">(в ред. </w:t>
      </w:r>
      <w:hyperlink r:id="rId1072">
        <w:r>
          <w:rPr>
            <w:color w:val="0000FF"/>
          </w:rPr>
          <w:t>постановления</w:t>
        </w:r>
      </w:hyperlink>
      <w:r>
        <w:t xml:space="preserve"> Правительства Новосибирской области от 24.06.2022 N 291-п)</w:t>
      </w:r>
    </w:p>
    <w:p w:rsidR="00792552" w:rsidRDefault="00792552">
      <w:pPr>
        <w:pStyle w:val="ConsPlusNormal"/>
        <w:ind w:firstLine="540"/>
        <w:jc w:val="both"/>
      </w:pPr>
    </w:p>
    <w:p w:rsidR="00792552" w:rsidRDefault="00792552">
      <w:pPr>
        <w:pStyle w:val="ConsPlusNormal"/>
        <w:jc w:val="center"/>
      </w:pPr>
      <w:r>
        <w:rPr>
          <w:noProof/>
          <w:position w:val="-9"/>
        </w:rPr>
        <w:drawing>
          <wp:inline distT="0" distB="0" distL="0" distR="0">
            <wp:extent cx="60960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3" cstate="print">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где:</w:t>
      </w:r>
    </w:p>
    <w:p w:rsidR="00792552" w:rsidRDefault="00792552">
      <w:pPr>
        <w:pStyle w:val="ConsPlusNormal"/>
        <w:spacing w:before="200"/>
        <w:ind w:firstLine="540"/>
        <w:jc w:val="both"/>
      </w:pPr>
      <w:r>
        <w:t>S - размер субсидии на обеспечение деятельности Фонда;</w:t>
      </w:r>
    </w:p>
    <w:p w:rsidR="00792552" w:rsidRDefault="00792552">
      <w:pPr>
        <w:pStyle w:val="ConsPlusNormal"/>
        <w:spacing w:before="200"/>
        <w:ind w:firstLine="540"/>
        <w:jc w:val="both"/>
      </w:pPr>
      <w:r>
        <w:t xml:space="preserve">Si - размер заявляемых Фондом в текущем финансовом году расходов по i-му направлению расходования субсидии на обеспечение деятельности Фонда, указанному в </w:t>
      </w:r>
      <w:hyperlink w:anchor="P6858">
        <w:r>
          <w:rPr>
            <w:color w:val="0000FF"/>
          </w:rPr>
          <w:t>пункте 13.1</w:t>
        </w:r>
      </w:hyperlink>
      <w:r>
        <w:t xml:space="preserve"> настоящего Порядка, в соответствии с утвержденным финансовым планом на год предоставления субсидии на обеспечение деятельности Фонда.</w:t>
      </w:r>
    </w:p>
    <w:p w:rsidR="00792552" w:rsidRDefault="00792552">
      <w:pPr>
        <w:pStyle w:val="ConsPlusNormal"/>
        <w:spacing w:before="200"/>
        <w:ind w:firstLine="540"/>
        <w:jc w:val="both"/>
      </w:pPr>
      <w:r>
        <w:t>Расходы, связанные с обеспечением деятельности Фонда, определяются в пределах нормативов затрат по направлениям расходования субсидии на обеспечение деятельности Фонда, устанавливаемых приказом Министерства и не превышающих уровень аналогичных расходов, связанных с обеспечением деятельности Министерства, с учетом результатов экономической деятельности получателя субсидии. Максимальный размер субсидии на обеспечение деятельности Фонда устанавливается приказом Министерства.</w:t>
      </w:r>
    </w:p>
    <w:p w:rsidR="00792552" w:rsidRDefault="00792552">
      <w:pPr>
        <w:pStyle w:val="ConsPlusNormal"/>
        <w:jc w:val="both"/>
      </w:pPr>
      <w:r>
        <w:t xml:space="preserve">(п. 13.2 введен </w:t>
      </w:r>
      <w:hyperlink r:id="rId1074">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r>
        <w:t>13.3. Направление расходов, источником финансового обеспечения которых является субсидия в виде имущественного взноса Фонду, - предоставление займов субъектам деятельности в сфере промышленности.</w:t>
      </w:r>
    </w:p>
    <w:p w:rsidR="00792552" w:rsidRDefault="00792552">
      <w:pPr>
        <w:pStyle w:val="ConsPlusNormal"/>
        <w:jc w:val="both"/>
      </w:pPr>
      <w:r>
        <w:t xml:space="preserve">(п. 13.3 введен </w:t>
      </w:r>
      <w:hyperlink r:id="rId1075">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r>
        <w:t>13.4. Размер субсидии в виде имущественного взноса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оказания поддержки субъектам деятельности в сфере промышленности", и определяется по формуле:</w:t>
      </w:r>
    </w:p>
    <w:p w:rsidR="00792552" w:rsidRDefault="00792552">
      <w:pPr>
        <w:pStyle w:val="ConsPlusNormal"/>
        <w:jc w:val="both"/>
      </w:pPr>
      <w:r>
        <w:t xml:space="preserve">(в ред. </w:t>
      </w:r>
      <w:hyperlink r:id="rId1076">
        <w:r>
          <w:rPr>
            <w:color w:val="0000FF"/>
          </w:rPr>
          <w:t>постановления</w:t>
        </w:r>
      </w:hyperlink>
      <w:r>
        <w:t xml:space="preserve"> Правительства Новосибирской области от 24.06.2022 N 291-п)</w:t>
      </w:r>
    </w:p>
    <w:p w:rsidR="00792552" w:rsidRDefault="00792552">
      <w:pPr>
        <w:pStyle w:val="ConsPlusNormal"/>
        <w:ind w:firstLine="540"/>
        <w:jc w:val="both"/>
      </w:pPr>
    </w:p>
    <w:p w:rsidR="00792552" w:rsidRDefault="00792552">
      <w:pPr>
        <w:pStyle w:val="ConsPlusNormal"/>
        <w:jc w:val="center"/>
      </w:pPr>
      <w:r>
        <w:rPr>
          <w:noProof/>
          <w:position w:val="-9"/>
        </w:rPr>
        <w:drawing>
          <wp:inline distT="0" distB="0" distL="0" distR="0">
            <wp:extent cx="72390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7"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где:</w:t>
      </w:r>
    </w:p>
    <w:p w:rsidR="00792552" w:rsidRDefault="00792552">
      <w:pPr>
        <w:pStyle w:val="ConsPlusNormal"/>
        <w:spacing w:before="200"/>
        <w:ind w:firstLine="540"/>
        <w:jc w:val="both"/>
      </w:pPr>
      <w:r>
        <w:t>S</w:t>
      </w:r>
      <w:r>
        <w:rPr>
          <w:vertAlign w:val="subscript"/>
        </w:rPr>
        <w:t>и</w:t>
      </w:r>
      <w:r>
        <w:t xml:space="preserve"> - размер субсидии в виде имущественного взноса Фонду;</w:t>
      </w:r>
    </w:p>
    <w:p w:rsidR="00792552" w:rsidRDefault="00792552">
      <w:pPr>
        <w:pStyle w:val="ConsPlusNormal"/>
        <w:spacing w:before="200"/>
        <w:ind w:firstLine="540"/>
        <w:jc w:val="both"/>
      </w:pPr>
      <w:r>
        <w:t>S</w:t>
      </w:r>
      <w:r>
        <w:rPr>
          <w:vertAlign w:val="subscript"/>
        </w:rPr>
        <w:t>iи</w:t>
      </w:r>
      <w:r>
        <w:t xml:space="preserve"> - объем займа i-му субъекту деятельности в сфере промышленности.</w:t>
      </w:r>
    </w:p>
    <w:p w:rsidR="00792552" w:rsidRDefault="00792552">
      <w:pPr>
        <w:pStyle w:val="ConsPlusNormal"/>
        <w:spacing w:before="200"/>
        <w:ind w:firstLine="540"/>
        <w:jc w:val="both"/>
      </w:pPr>
      <w:r>
        <w:t>Максимальный размер субсидии в виде имущественного взноса Фонду устанавливается приказом Министерства.</w:t>
      </w:r>
    </w:p>
    <w:p w:rsidR="00792552" w:rsidRDefault="00792552">
      <w:pPr>
        <w:pStyle w:val="ConsPlusNormal"/>
        <w:jc w:val="both"/>
      </w:pPr>
      <w:r>
        <w:t xml:space="preserve">(п. 13.4 введен </w:t>
      </w:r>
      <w:hyperlink r:id="rId1078">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31" w:name="P6888"/>
      <w:bookmarkEnd w:id="131"/>
      <w:r>
        <w:t>14. Устанавливаются следующие результаты, в целях достижения которых предоставляются субсидии (далее - результаты):</w:t>
      </w:r>
    </w:p>
    <w:p w:rsidR="00792552" w:rsidRDefault="00792552">
      <w:pPr>
        <w:pStyle w:val="ConsPlusNormal"/>
        <w:spacing w:before="200"/>
        <w:ind w:firstLine="540"/>
        <w:jc w:val="both"/>
      </w:pPr>
      <w:r>
        <w:t>для субсидий на обеспечение деятельности Фонда:</w:t>
      </w:r>
    </w:p>
    <w:p w:rsidR="00792552" w:rsidRDefault="00792552">
      <w:pPr>
        <w:pStyle w:val="ConsPlusNormal"/>
        <w:spacing w:before="200"/>
        <w:ind w:firstLine="540"/>
        <w:jc w:val="both"/>
      </w:pPr>
      <w:r>
        <w:t xml:space="preserve">организация работы Фонда в целях финансового обеспечения проектов, направленных на </w:t>
      </w:r>
      <w:r>
        <w:lastRenderedPageBreak/>
        <w:t>внедрение наилучших доступных технологий и импортозамещение в сфере промышленности, реализуемые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792552" w:rsidRDefault="00792552">
      <w:pPr>
        <w:pStyle w:val="ConsPlusNormal"/>
        <w:spacing w:before="200"/>
        <w:ind w:firstLine="540"/>
        <w:jc w:val="both"/>
      </w:pPr>
      <w:r>
        <w:t>для субсидий в виде имущественного взноса Фонду:</w:t>
      </w:r>
    </w:p>
    <w:p w:rsidR="00792552" w:rsidRDefault="00792552">
      <w:pPr>
        <w:pStyle w:val="ConsPlusNormal"/>
        <w:spacing w:before="200"/>
        <w:ind w:firstLine="540"/>
        <w:jc w:val="both"/>
      </w:pPr>
      <w:r>
        <w:t>создание рабочих мест;</w:t>
      </w:r>
    </w:p>
    <w:p w:rsidR="00792552" w:rsidRDefault="00792552">
      <w:pPr>
        <w:pStyle w:val="ConsPlusNormal"/>
        <w:spacing w:before="200"/>
        <w:ind w:firstLine="540"/>
        <w:jc w:val="both"/>
      </w:pPr>
      <w:r>
        <w:t>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Устанавливаются следующие показатели, необходимые для достижения результатов (далее - показатели):</w:t>
      </w:r>
    </w:p>
    <w:p w:rsidR="00792552" w:rsidRDefault="00792552">
      <w:pPr>
        <w:pStyle w:val="ConsPlusNormal"/>
        <w:spacing w:before="200"/>
        <w:ind w:firstLine="540"/>
        <w:jc w:val="both"/>
      </w:pPr>
      <w:r>
        <w:t>для субсидий на обеспечение деятельности Фонда:</w:t>
      </w:r>
    </w:p>
    <w:p w:rsidR="00792552" w:rsidRDefault="00792552">
      <w:pPr>
        <w:pStyle w:val="ConsPlusNormal"/>
        <w:spacing w:before="20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792552" w:rsidRDefault="00792552">
      <w:pPr>
        <w:pStyle w:val="ConsPlusNormal"/>
        <w:spacing w:before="200"/>
        <w:ind w:firstLine="540"/>
        <w:jc w:val="both"/>
      </w:pPr>
      <w:r>
        <w:t>для субсидий в виде имущественного взноса Фонду:</w:t>
      </w:r>
    </w:p>
    <w:p w:rsidR="00792552" w:rsidRDefault="00792552">
      <w:pPr>
        <w:pStyle w:val="ConsPlusNormal"/>
        <w:spacing w:before="200"/>
        <w:ind w:firstLine="540"/>
        <w:jc w:val="both"/>
      </w:pPr>
      <w:r>
        <w:t>количество созданных рабочих мест;</w:t>
      </w:r>
    </w:p>
    <w:p w:rsidR="00792552" w:rsidRDefault="00792552">
      <w:pPr>
        <w:pStyle w:val="ConsPlusNormal"/>
        <w:spacing w:before="20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92552" w:rsidRDefault="00792552">
      <w:pPr>
        <w:pStyle w:val="ConsPlusNormal"/>
        <w:spacing w:before="200"/>
        <w:ind w:firstLine="540"/>
        <w:jc w:val="both"/>
      </w:pPr>
      <w:r>
        <w:t>Министерство устанавливает значения показателей в соглашении о предоставлении субсидии из областного бюджета Новосибирской области (далее - Соглашение).</w:t>
      </w:r>
    </w:p>
    <w:p w:rsidR="00792552" w:rsidRDefault="00792552">
      <w:pPr>
        <w:pStyle w:val="ConsPlusNormal"/>
        <w:jc w:val="both"/>
      </w:pPr>
      <w:r>
        <w:t xml:space="preserve">(п. 14 в ред. </w:t>
      </w:r>
      <w:hyperlink r:id="rId1079">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15. Условием заключения Соглашения является принятие решения Министерством о предоставлении субсидии.</w:t>
      </w:r>
    </w:p>
    <w:p w:rsidR="00792552" w:rsidRDefault="00792552">
      <w:pPr>
        <w:pStyle w:val="ConsPlusNormal"/>
        <w:jc w:val="both"/>
      </w:pPr>
      <w:r>
        <w:t xml:space="preserve">(в ред. </w:t>
      </w:r>
      <w:hyperlink r:id="rId1080">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32" w:name="P6906"/>
      <w:bookmarkEnd w:id="132"/>
      <w:r>
        <w:t>16. Соглашение заключается между Министерством и Фондом в течение 3 рабочих дней со дня принятия Министерством решения.</w:t>
      </w:r>
    </w:p>
    <w:p w:rsidR="00792552" w:rsidRDefault="00792552">
      <w:pPr>
        <w:pStyle w:val="ConsPlusNormal"/>
        <w:spacing w:before="200"/>
        <w:ind w:firstLine="540"/>
        <w:jc w:val="both"/>
      </w:pPr>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1081">
        <w:r>
          <w:rPr>
            <w:color w:val="0000FF"/>
          </w:rPr>
          <w:t>формой</w:t>
        </w:r>
      </w:hyperlink>
      <w: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rsidR="00792552" w:rsidRDefault="00792552">
      <w:pPr>
        <w:pStyle w:val="ConsPlusNormal"/>
        <w:spacing w:before="20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1082">
        <w:r>
          <w:rPr>
            <w:color w:val="0000FF"/>
          </w:rPr>
          <w:t>соглашения</w:t>
        </w:r>
      </w:hyperlink>
      <w:r>
        <w:t xml:space="preserve"> (договора) о предоставлении из федерального бюджета субсидии некоммерческой организации, не являющейся государственным (муниципальным) учреждением, утвержденной приказом Министерства финансов Российской Федерации от 28.07.2017 N 121н "Об утверждении Типовой </w:t>
      </w:r>
      <w:r>
        <w:lastRenderedPageBreak/>
        <w:t>формы соглашения (договора) о предоставлении из федерального бюджета субсидии некоммерческой организации, не являющейся государственным (муниципальным) учреждением" (далее - форма соглашения, утвержденная приказом N 121н).</w:t>
      </w:r>
    </w:p>
    <w:p w:rsidR="00792552" w:rsidRDefault="00792552">
      <w:pPr>
        <w:pStyle w:val="ConsPlusNormal"/>
        <w:spacing w:before="20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792552" w:rsidRDefault="00792552">
      <w:pPr>
        <w:pStyle w:val="ConsPlusNormal"/>
        <w:spacing w:before="200"/>
        <w:ind w:firstLine="540"/>
        <w:jc w:val="both"/>
      </w:pPr>
      <w:r>
        <w:t>В Соглашении в том числе должны содержаться:</w:t>
      </w:r>
    </w:p>
    <w:p w:rsidR="00792552" w:rsidRDefault="00792552">
      <w:pPr>
        <w:pStyle w:val="ConsPlusNormal"/>
        <w:spacing w:before="200"/>
        <w:ind w:firstLine="540"/>
        <w:jc w:val="both"/>
      </w:pPr>
      <w:r>
        <w:t xml:space="preserve">1) значения результата и показателя, установленные в </w:t>
      </w:r>
      <w:hyperlink w:anchor="P6888">
        <w:r>
          <w:rPr>
            <w:color w:val="0000FF"/>
          </w:rPr>
          <w:t>пункте 14</w:t>
        </w:r>
      </w:hyperlink>
      <w:r>
        <w:t xml:space="preserve"> настоящего Порядка;</w:t>
      </w:r>
    </w:p>
    <w:p w:rsidR="00792552" w:rsidRDefault="00792552">
      <w:pPr>
        <w:pStyle w:val="ConsPlusNormal"/>
        <w:spacing w:before="200"/>
        <w:ind w:firstLine="540"/>
        <w:jc w:val="both"/>
      </w:pPr>
      <w:r>
        <w:t>2) сроки и формы представления получателем субсидии дополнительной отчетности;</w:t>
      </w:r>
    </w:p>
    <w:p w:rsidR="00792552" w:rsidRDefault="00792552">
      <w:pPr>
        <w:pStyle w:val="ConsPlusNormal"/>
        <w:jc w:val="both"/>
      </w:pPr>
      <w:r>
        <w:t xml:space="preserve">(в ред. </w:t>
      </w:r>
      <w:hyperlink r:id="rId1083">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084">
        <w:r>
          <w:rPr>
            <w:color w:val="0000FF"/>
          </w:rPr>
          <w:t>статьями 268.1</w:t>
        </w:r>
      </w:hyperlink>
      <w:r>
        <w:t xml:space="preserve"> и </w:t>
      </w:r>
      <w:hyperlink r:id="rId1085">
        <w:r>
          <w:rPr>
            <w:color w:val="0000FF"/>
          </w:rPr>
          <w:t>269.2</w:t>
        </w:r>
      </w:hyperlink>
      <w:r>
        <w:t xml:space="preserve"> Бюджетного кодекса Российской Федерации;</w:t>
      </w:r>
    </w:p>
    <w:p w:rsidR="00792552" w:rsidRDefault="00792552">
      <w:pPr>
        <w:pStyle w:val="ConsPlusNormal"/>
        <w:jc w:val="both"/>
      </w:pPr>
      <w:r>
        <w:t xml:space="preserve">(в ред. </w:t>
      </w:r>
      <w:hyperlink r:id="rId1086">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807">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792552" w:rsidRDefault="00792552">
      <w:pPr>
        <w:pStyle w:val="ConsPlusNormal"/>
        <w:jc w:val="both"/>
      </w:pPr>
      <w:r>
        <w:t xml:space="preserve">(п. 16 в ред. </w:t>
      </w:r>
      <w:hyperlink r:id="rId1087">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w:t>
      </w:r>
    </w:p>
    <w:p w:rsidR="00792552" w:rsidRDefault="00792552">
      <w:pPr>
        <w:pStyle w:val="ConsPlusNormal"/>
        <w:spacing w:before="200"/>
        <w:ind w:firstLine="540"/>
        <w:jc w:val="both"/>
      </w:pPr>
      <w:r>
        <w:t>Перечисление субсидии на обеспечение деятельности Фонда осуществляется ежемесячно в соответствии с графиком перечисления субсидии на обеспечение деятельности Фонда, установленным Соглашением.</w:t>
      </w:r>
    </w:p>
    <w:p w:rsidR="00792552" w:rsidRDefault="00792552">
      <w:pPr>
        <w:pStyle w:val="ConsPlusNormal"/>
        <w:spacing w:before="200"/>
        <w:ind w:firstLine="540"/>
        <w:jc w:val="both"/>
      </w:pPr>
      <w:r>
        <w:t>Перечисление субсидии в виде имущественного взноса Фонду осуществляется ежеквартально в соответствии с графиком перечисления субсидии на обеспечение деятельности Фонда, установленным Соглашением.</w:t>
      </w:r>
    </w:p>
    <w:p w:rsidR="00792552" w:rsidRDefault="00792552">
      <w:pPr>
        <w:pStyle w:val="ConsPlusNormal"/>
        <w:jc w:val="both"/>
      </w:pPr>
      <w:r>
        <w:t xml:space="preserve">(п. 17 в ред. </w:t>
      </w:r>
      <w:hyperlink r:id="rId1088">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792552" w:rsidRDefault="00792552">
      <w:pPr>
        <w:pStyle w:val="ConsPlusNormal"/>
        <w:spacing w:before="200"/>
        <w:ind w:firstLine="540"/>
        <w:jc w:val="both"/>
      </w:pPr>
      <w:r>
        <w:t>19. В случае наличия на конец отчетного финансового года неиспользованного остатка субсидии на обеспечение деятельности Фонда Фонд может заявить о наличии потребности в течение первых 20 рабочих дней текущего финансового года.</w:t>
      </w:r>
    </w:p>
    <w:p w:rsidR="00792552" w:rsidRDefault="00792552">
      <w:pPr>
        <w:pStyle w:val="ConsPlusNormal"/>
        <w:spacing w:before="200"/>
        <w:ind w:firstLine="540"/>
        <w:jc w:val="both"/>
      </w:pPr>
      <w:r>
        <w:t>Министерство рассматривает такое заявление в течение 10 рабочих дней и принимает решение о наличии или об отсутствии потребности.</w:t>
      </w:r>
    </w:p>
    <w:p w:rsidR="00792552" w:rsidRDefault="00792552">
      <w:pPr>
        <w:pStyle w:val="ConsPlusNormal"/>
        <w:spacing w:before="200"/>
        <w:ind w:firstLine="540"/>
        <w:jc w:val="both"/>
      </w:pPr>
      <w:r>
        <w:t>Министерство согласовывает решение с министерством финансов и налоговой политики Новосибирской области (далее - Минфин НСО) в порядке, установленном Правительством Новосибирской области.</w:t>
      </w:r>
    </w:p>
    <w:p w:rsidR="00792552" w:rsidRDefault="00792552">
      <w:pPr>
        <w:pStyle w:val="ConsPlusNormal"/>
        <w:spacing w:before="200"/>
        <w:ind w:firstLine="540"/>
        <w:jc w:val="both"/>
      </w:pPr>
      <w:r>
        <w:t>О принятом решении Министерство уведомляет Фонд в письменном виде в течение 5 рабочих дней после согласования с Минфином НСО.</w:t>
      </w:r>
    </w:p>
    <w:p w:rsidR="00792552" w:rsidRDefault="00792552">
      <w:pPr>
        <w:pStyle w:val="ConsPlusNormal"/>
        <w:spacing w:before="200"/>
        <w:ind w:firstLine="540"/>
        <w:jc w:val="both"/>
      </w:pPr>
      <w:r>
        <w:lastRenderedPageBreak/>
        <w:t>В случае отсутствия потребности или в случае непринятия Министерством решения о наличии потребности в связи с отсутствием заявления Фонда о наличии потребности остаток субсидии на обеспечение деятельности Фонда, не использованный в отчетном финансовом году, подлежит возврату в областной бюджет в течение 30 рабочих дней со дня предъявления Министерством требования о возврате остатка субсидии на обеспечение деятельности Фонда.</w:t>
      </w:r>
    </w:p>
    <w:p w:rsidR="00792552" w:rsidRDefault="00792552">
      <w:pPr>
        <w:pStyle w:val="ConsPlusNormal"/>
        <w:spacing w:before="200"/>
        <w:ind w:firstLine="540"/>
        <w:jc w:val="both"/>
      </w:pPr>
      <w:r>
        <w:t>В случае невозврата остатка субсидии на обеспечение деятельности Фонда в указанные сроки Министерство обязано принять меры для его возврата в судебном порядке.</w:t>
      </w:r>
    </w:p>
    <w:p w:rsidR="00792552" w:rsidRDefault="00792552">
      <w:pPr>
        <w:pStyle w:val="ConsPlusNormal"/>
        <w:spacing w:before="200"/>
        <w:ind w:firstLine="540"/>
        <w:jc w:val="both"/>
      </w:pPr>
      <w:r>
        <w:t>Не использованные Фондом в текущем финансовом году остатки субсидий в виде имущественного взноса Фонду используются Фондом в следующем финансовом году.</w:t>
      </w:r>
    </w:p>
    <w:p w:rsidR="00792552" w:rsidRDefault="00792552">
      <w:pPr>
        <w:pStyle w:val="ConsPlusNormal"/>
        <w:jc w:val="both"/>
      </w:pPr>
      <w:r>
        <w:t xml:space="preserve">(п. 19 в ред. </w:t>
      </w:r>
      <w:hyperlink r:id="rId1089">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целей и порядка предоставления субсидии, установленных настоящим Порядком.</w:t>
      </w:r>
    </w:p>
    <w:p w:rsidR="00792552" w:rsidRDefault="00792552">
      <w:pPr>
        <w:pStyle w:val="ConsPlusNormal"/>
        <w:ind w:firstLine="540"/>
        <w:jc w:val="both"/>
      </w:pPr>
    </w:p>
    <w:p w:rsidR="00792552" w:rsidRDefault="00792552">
      <w:pPr>
        <w:pStyle w:val="ConsPlusTitle"/>
        <w:jc w:val="center"/>
        <w:outlineLvl w:val="1"/>
      </w:pPr>
      <w:r>
        <w:t>III. Требования к отчетности</w:t>
      </w:r>
    </w:p>
    <w:p w:rsidR="00792552" w:rsidRDefault="00792552">
      <w:pPr>
        <w:pStyle w:val="ConsPlusNormal"/>
        <w:ind w:firstLine="540"/>
        <w:jc w:val="both"/>
      </w:pPr>
    </w:p>
    <w:p w:rsidR="00792552" w:rsidRDefault="00792552">
      <w:pPr>
        <w:pStyle w:val="ConsPlusNormal"/>
        <w:ind w:firstLine="540"/>
        <w:jc w:val="both"/>
      </w:pPr>
      <w:r>
        <w:t>21. Фонд представляет в Министерство отчет о достижении результатов и показателей, характеризующих достижение результата:</w:t>
      </w:r>
    </w:p>
    <w:p w:rsidR="00792552" w:rsidRDefault="00792552">
      <w:pPr>
        <w:pStyle w:val="ConsPlusNormal"/>
        <w:jc w:val="both"/>
      </w:pPr>
      <w:r>
        <w:t xml:space="preserve">(в ред. </w:t>
      </w:r>
      <w:hyperlink r:id="rId1090">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1) в срок до 15 января года, следующего за годом получения субсидии на обеспечение деятельности Фонда;</w:t>
      </w:r>
    </w:p>
    <w:p w:rsidR="00792552" w:rsidRDefault="00792552">
      <w:pPr>
        <w:pStyle w:val="ConsPlusNormal"/>
        <w:jc w:val="both"/>
      </w:pPr>
      <w:r>
        <w:t xml:space="preserve">(пп. 1 в ред. </w:t>
      </w:r>
      <w:hyperlink r:id="rId1091">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2) ежегодно в срок до 15 января в течение трех лет, начиная с года, следующего за годом получения субсидии в виде имущественного взноса Фонду на предоставление займов субъектам деятельности в сфере промышленности.</w:t>
      </w:r>
    </w:p>
    <w:p w:rsidR="00792552" w:rsidRDefault="00792552">
      <w:pPr>
        <w:pStyle w:val="ConsPlusNormal"/>
        <w:jc w:val="both"/>
      </w:pPr>
      <w:r>
        <w:t xml:space="preserve">(пп. 2 в ред. </w:t>
      </w:r>
      <w:hyperlink r:id="rId1092">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Отчет о достижении результата и показателя представляется по форме, определенной формой </w:t>
      </w:r>
      <w:hyperlink r:id="rId1093">
        <w:r>
          <w:rPr>
            <w:color w:val="0000FF"/>
          </w:rPr>
          <w:t>соглашения</w:t>
        </w:r>
      </w:hyperlink>
      <w:r>
        <w:t>, утвержденной приказом N 57-НПА.</w:t>
      </w:r>
    </w:p>
    <w:p w:rsidR="00792552" w:rsidRDefault="00792552">
      <w:pPr>
        <w:pStyle w:val="ConsPlusNormal"/>
        <w:spacing w:before="200"/>
        <w:ind w:firstLine="540"/>
        <w:jc w:val="both"/>
      </w:pPr>
      <w:r>
        <w:t xml:space="preserve">В случае если источником финансового обеспечения субсидии являются в том числе межбюджетные трансферты из федерального бюджета, отчет о достижении результата и показателя представляется по форме, определенной формой </w:t>
      </w:r>
      <w:hyperlink r:id="rId1094">
        <w:r>
          <w:rPr>
            <w:color w:val="0000FF"/>
          </w:rPr>
          <w:t>соглашения</w:t>
        </w:r>
      </w:hyperlink>
      <w:r>
        <w:t>, утвержденной приказом N 121н.</w:t>
      </w:r>
    </w:p>
    <w:p w:rsidR="00792552" w:rsidRDefault="00792552">
      <w:pPr>
        <w:pStyle w:val="ConsPlusNormal"/>
        <w:spacing w:before="20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792552" w:rsidRDefault="00792552">
      <w:pPr>
        <w:pStyle w:val="ConsPlusNormal"/>
        <w:jc w:val="both"/>
      </w:pPr>
      <w:r>
        <w:t xml:space="preserve">(абзац введен </w:t>
      </w:r>
      <w:hyperlink r:id="rId1095">
        <w:r>
          <w:rPr>
            <w:color w:val="0000FF"/>
          </w:rPr>
          <w:t>постановлением</w:t>
        </w:r>
      </w:hyperlink>
      <w:r>
        <w:t xml:space="preserve"> Правительства Новосибирской области от 24.06.2022 N 291-п)</w:t>
      </w:r>
    </w:p>
    <w:p w:rsidR="00792552" w:rsidRDefault="00792552">
      <w:pPr>
        <w:pStyle w:val="ConsPlusNormal"/>
        <w:jc w:val="both"/>
      </w:pPr>
      <w:r>
        <w:t xml:space="preserve">(п. 21 в ред. </w:t>
      </w:r>
      <w:hyperlink r:id="rId1096">
        <w:r>
          <w:rPr>
            <w:color w:val="0000FF"/>
          </w:rPr>
          <w:t>постановления</w:t>
        </w:r>
      </w:hyperlink>
      <w:r>
        <w:t xml:space="preserve"> Правительства Новосибирской области от 26.07.2021 N 287-п)</w:t>
      </w:r>
    </w:p>
    <w:p w:rsidR="00792552" w:rsidRDefault="00792552">
      <w:pPr>
        <w:pStyle w:val="ConsPlusNormal"/>
        <w:ind w:firstLine="540"/>
        <w:jc w:val="both"/>
      </w:pPr>
    </w:p>
    <w:p w:rsidR="00792552" w:rsidRDefault="00792552">
      <w:pPr>
        <w:pStyle w:val="ConsPlusTitle"/>
        <w:jc w:val="center"/>
        <w:outlineLvl w:val="1"/>
      </w:pPr>
      <w:r>
        <w:t>IV. Требования об осуществлении контроля (мониторинга)</w:t>
      </w:r>
    </w:p>
    <w:p w:rsidR="00792552" w:rsidRDefault="00792552">
      <w:pPr>
        <w:pStyle w:val="ConsPlusTitle"/>
        <w:jc w:val="center"/>
      </w:pPr>
      <w:r>
        <w:t>за соблюдением условий, целей и порядка предоставления</w:t>
      </w:r>
    </w:p>
    <w:p w:rsidR="00792552" w:rsidRDefault="00792552">
      <w:pPr>
        <w:pStyle w:val="ConsPlusTitle"/>
        <w:jc w:val="center"/>
      </w:pPr>
      <w:r>
        <w:t>субсидий и ответственности за их нарушение</w:t>
      </w:r>
    </w:p>
    <w:p w:rsidR="00792552" w:rsidRDefault="00792552">
      <w:pPr>
        <w:pStyle w:val="ConsPlusNormal"/>
        <w:jc w:val="center"/>
      </w:pPr>
      <w:r>
        <w:t xml:space="preserve">(в ред. </w:t>
      </w:r>
      <w:hyperlink r:id="rId1097">
        <w:r>
          <w:rPr>
            <w:color w:val="0000FF"/>
          </w:rPr>
          <w:t>постановления</w:t>
        </w:r>
      </w:hyperlink>
      <w:r>
        <w:t xml:space="preserve"> Правительства Новосибирской области</w:t>
      </w:r>
    </w:p>
    <w:p w:rsidR="00792552" w:rsidRDefault="00792552">
      <w:pPr>
        <w:pStyle w:val="ConsPlusNormal"/>
        <w:jc w:val="center"/>
      </w:pPr>
      <w:r>
        <w:t>от 24.06.2022 N 291-п)</w:t>
      </w:r>
    </w:p>
    <w:p w:rsidR="00792552" w:rsidRDefault="00792552">
      <w:pPr>
        <w:pStyle w:val="ConsPlusNormal"/>
        <w:ind w:firstLine="540"/>
        <w:jc w:val="both"/>
      </w:pPr>
    </w:p>
    <w:p w:rsidR="00792552" w:rsidRDefault="00792552">
      <w:pPr>
        <w:pStyle w:val="ConsPlusNormal"/>
        <w:ind w:firstLine="540"/>
        <w:jc w:val="both"/>
      </w:pPr>
      <w:r>
        <w:t xml:space="preserve">22.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1098">
        <w:r>
          <w:rPr>
            <w:color w:val="0000FF"/>
          </w:rPr>
          <w:t>статьями 268.1</w:t>
        </w:r>
      </w:hyperlink>
      <w:r>
        <w:t xml:space="preserve"> и </w:t>
      </w:r>
      <w:hyperlink r:id="rId1099">
        <w:r>
          <w:rPr>
            <w:color w:val="0000FF"/>
          </w:rPr>
          <w:t>269.2</w:t>
        </w:r>
      </w:hyperlink>
      <w:r>
        <w:t xml:space="preserve"> Бюджетного кодекса Российской Федерации.</w:t>
      </w:r>
    </w:p>
    <w:p w:rsidR="00792552" w:rsidRDefault="00792552">
      <w:pPr>
        <w:pStyle w:val="ConsPlusNormal"/>
        <w:jc w:val="both"/>
      </w:pPr>
      <w:r>
        <w:t xml:space="preserve">(п. 22 в ред. </w:t>
      </w:r>
      <w:hyperlink r:id="rId1100">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 xml:space="preserve">23. Подписанием Соглашения Фонд подтверждает свое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101">
        <w:r>
          <w:rPr>
            <w:color w:val="0000FF"/>
          </w:rPr>
          <w:t>статьями 268.1</w:t>
        </w:r>
      </w:hyperlink>
      <w:r>
        <w:t xml:space="preserve"> и </w:t>
      </w:r>
      <w:hyperlink r:id="rId1102">
        <w:r>
          <w:rPr>
            <w:color w:val="0000FF"/>
          </w:rPr>
          <w:t>269.2</w:t>
        </w:r>
      </w:hyperlink>
      <w:r>
        <w:t xml:space="preserve"> Бюджетного кодекса Российской Федерации.</w:t>
      </w:r>
    </w:p>
    <w:p w:rsidR="00792552" w:rsidRDefault="00792552">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lastRenderedPageBreak/>
        <w:t>24. Фонд несет ответственность за нецелевое использование субсидий в соответствии с действующим законодательством Российской Федерации.</w:t>
      </w:r>
    </w:p>
    <w:p w:rsidR="00792552" w:rsidRDefault="00792552">
      <w:pPr>
        <w:pStyle w:val="ConsPlusNormal"/>
        <w:spacing w:before="200"/>
        <w:ind w:firstLine="540"/>
        <w:jc w:val="both"/>
      </w:pPr>
      <w:r>
        <w:t xml:space="preserve">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значений результатов и показателей, указанных в </w:t>
      </w:r>
      <w:hyperlink w:anchor="P6888">
        <w:r>
          <w:rPr>
            <w:color w:val="0000FF"/>
          </w:rPr>
          <w:t>пункте 14</w:t>
        </w:r>
      </w:hyperlink>
      <w:r>
        <w:t xml:space="preserve"> настоящего Порядка, установленных Министерством в Соглашении.</w:t>
      </w:r>
    </w:p>
    <w:p w:rsidR="00792552" w:rsidRDefault="00792552">
      <w:pPr>
        <w:pStyle w:val="ConsPlusNormal"/>
        <w:jc w:val="both"/>
      </w:pPr>
      <w:r>
        <w:t xml:space="preserve">(в ред. </w:t>
      </w:r>
      <w:hyperlink r:id="rId1104">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26. Субсидии подлежат возврату в доход областного бюджета Новосибирской области в следующих случаях:</w:t>
      </w:r>
    </w:p>
    <w:p w:rsidR="00792552" w:rsidRDefault="00792552">
      <w:pPr>
        <w:pStyle w:val="ConsPlusNormal"/>
        <w:spacing w:before="200"/>
        <w:ind w:firstLine="540"/>
        <w:jc w:val="both"/>
      </w:pPr>
      <w:bookmarkStart w:id="133" w:name="P6961"/>
      <w:bookmarkEnd w:id="133"/>
      <w:r>
        <w:t>1) нарушение Фондом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792552" w:rsidRDefault="00792552">
      <w:pPr>
        <w:pStyle w:val="ConsPlusNormal"/>
        <w:spacing w:before="200"/>
        <w:ind w:firstLine="540"/>
        <w:jc w:val="both"/>
      </w:pPr>
      <w:bookmarkStart w:id="134" w:name="P6962"/>
      <w:bookmarkEnd w:id="134"/>
      <w:r>
        <w:t>2) недостижение по итогам года значений результатов и показателей.</w:t>
      </w:r>
    </w:p>
    <w:p w:rsidR="00792552" w:rsidRDefault="00792552">
      <w:pPr>
        <w:pStyle w:val="ConsPlusNormal"/>
        <w:jc w:val="both"/>
      </w:pPr>
      <w:r>
        <w:t xml:space="preserve">(в ред. </w:t>
      </w:r>
      <w:hyperlink r:id="rId1105">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792552" w:rsidRDefault="00792552">
      <w:pPr>
        <w:pStyle w:val="ConsPlusNormal"/>
        <w:spacing w:before="200"/>
        <w:ind w:firstLine="540"/>
        <w:jc w:val="both"/>
      </w:pPr>
      <w:r>
        <w:t xml:space="preserve">1) в случае, установленном </w:t>
      </w:r>
      <w:hyperlink w:anchor="P6961">
        <w:r>
          <w:rPr>
            <w:color w:val="0000FF"/>
          </w:rPr>
          <w:t>подпунктом 1 пункта 26</w:t>
        </w:r>
      </w:hyperlink>
      <w:r>
        <w:t xml:space="preserve"> настоящего Порядка, - со дня выявления факта нарушения организацией условий предоставления субсидий;</w:t>
      </w:r>
    </w:p>
    <w:p w:rsidR="00792552" w:rsidRDefault="00792552">
      <w:pPr>
        <w:pStyle w:val="ConsPlusNormal"/>
        <w:spacing w:before="200"/>
        <w:ind w:firstLine="540"/>
        <w:jc w:val="both"/>
      </w:pPr>
      <w:r>
        <w:t xml:space="preserve">2) в случае, установленном </w:t>
      </w:r>
      <w:hyperlink w:anchor="P6962">
        <w:r>
          <w:rPr>
            <w:color w:val="0000FF"/>
          </w:rPr>
          <w:t>подпунктом 2 пункта 26</w:t>
        </w:r>
      </w:hyperlink>
      <w:r>
        <w:t xml:space="preserve"> настоящего Порядка, - со дня выявления факта недостижения значений результатов и показателей.</w:t>
      </w:r>
    </w:p>
    <w:p w:rsidR="00792552" w:rsidRDefault="00792552">
      <w:pPr>
        <w:pStyle w:val="ConsPlusNormal"/>
        <w:jc w:val="both"/>
      </w:pPr>
      <w:r>
        <w:t xml:space="preserve">(в ред. </w:t>
      </w:r>
      <w:hyperlink r:id="rId1106">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28. Возврат субсидий, предоставленных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w:t>
      </w:r>
    </w:p>
    <w:p w:rsidR="00792552" w:rsidRDefault="00792552">
      <w:pPr>
        <w:pStyle w:val="ConsPlusNormal"/>
        <w:spacing w:before="200"/>
        <w:ind w:firstLine="540"/>
        <w:jc w:val="both"/>
      </w:pPr>
      <w:r>
        <w:t xml:space="preserve">1) в случае установления факта, предусмотренного </w:t>
      </w:r>
      <w:hyperlink w:anchor="P6961">
        <w:r>
          <w:rPr>
            <w:color w:val="0000FF"/>
          </w:rPr>
          <w:t>подпунктом 1 пункта 26</w:t>
        </w:r>
      </w:hyperlink>
      <w:r>
        <w:t xml:space="preserve"> настоящего Порядка, Фондом возвращается 100% суммы полученной субсидии;</w:t>
      </w:r>
    </w:p>
    <w:p w:rsidR="00792552" w:rsidRDefault="00792552">
      <w:pPr>
        <w:pStyle w:val="ConsPlusNormal"/>
        <w:spacing w:before="200"/>
        <w:ind w:firstLine="540"/>
        <w:jc w:val="both"/>
      </w:pPr>
      <w:r>
        <w:t xml:space="preserve">2) в случае установления факта, предусмотренного </w:t>
      </w:r>
      <w:hyperlink w:anchor="P6962">
        <w:r>
          <w:rPr>
            <w:color w:val="0000FF"/>
          </w:rPr>
          <w:t>подпунктом 2 пункта 26</w:t>
        </w:r>
      </w:hyperlink>
      <w:r>
        <w:t xml:space="preserve"> настоящего Порядка:</w:t>
      </w:r>
    </w:p>
    <w:p w:rsidR="00792552" w:rsidRDefault="00792552">
      <w:pPr>
        <w:pStyle w:val="ConsPlusNormal"/>
        <w:spacing w:before="200"/>
        <w:ind w:firstLine="540"/>
        <w:jc w:val="both"/>
      </w:pPr>
      <w:r>
        <w:t>а) по субсидиям, полученным Фондом на обеспечение деятельности Фонда, Фондом возвращается 100% суммы полученной субсидии;</w:t>
      </w:r>
    </w:p>
    <w:p w:rsidR="00792552" w:rsidRDefault="00792552">
      <w:pPr>
        <w:pStyle w:val="ConsPlusNormal"/>
        <w:spacing w:before="200"/>
        <w:ind w:firstLine="540"/>
        <w:jc w:val="both"/>
      </w:pPr>
      <w:bookmarkStart w:id="135" w:name="P6972"/>
      <w:bookmarkEnd w:id="135"/>
      <w:r>
        <w:t>б) по субсидиям, полученным Фондом в виде имущественного взноса Фонду при недостижении значений результатов и показателей:</w:t>
      </w:r>
    </w:p>
    <w:p w:rsidR="00792552" w:rsidRDefault="00792552">
      <w:pPr>
        <w:pStyle w:val="ConsPlusNormal"/>
        <w:spacing w:before="200"/>
        <w:ind w:firstLine="540"/>
        <w:jc w:val="both"/>
      </w:pPr>
      <w: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Фондом возвращается 100% суммы полученной субсидии;</w:t>
      </w:r>
    </w:p>
    <w:p w:rsidR="00792552" w:rsidRDefault="00792552">
      <w:pPr>
        <w:pStyle w:val="ConsPlusNormal"/>
        <w:spacing w:before="200"/>
        <w:ind w:firstLine="540"/>
        <w:jc w:val="both"/>
      </w:pPr>
      <w: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Фондом в доход областного бюджета Новосибирской области, определяется в соответствии с </w:t>
      </w:r>
      <w:hyperlink w:anchor="P6976">
        <w:r>
          <w:rPr>
            <w:color w:val="0000FF"/>
          </w:rPr>
          <w:t>пунктами 29</w:t>
        </w:r>
      </w:hyperlink>
      <w:r>
        <w:t xml:space="preserve"> - </w:t>
      </w:r>
      <w:hyperlink w:anchor="P7000">
        <w:r>
          <w:rPr>
            <w:color w:val="0000FF"/>
          </w:rPr>
          <w:t>31</w:t>
        </w:r>
      </w:hyperlink>
      <w:r>
        <w:t xml:space="preserve"> настоящего Порядка.</w:t>
      </w:r>
    </w:p>
    <w:p w:rsidR="00792552" w:rsidRDefault="00792552">
      <w:pPr>
        <w:pStyle w:val="ConsPlusNormal"/>
        <w:jc w:val="both"/>
      </w:pPr>
      <w:r>
        <w:t xml:space="preserve">(п. 28 в ред. </w:t>
      </w:r>
      <w:hyperlink r:id="rId1107">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36" w:name="P6976"/>
      <w:bookmarkEnd w:id="136"/>
      <w:r>
        <w:t>29. Размер средств, подлежащих возврату Фондом в доход областного бюджета Новосибирской области (Vвозврата), определяется по формуле:</w:t>
      </w:r>
    </w:p>
    <w:p w:rsidR="00792552" w:rsidRDefault="00792552">
      <w:pPr>
        <w:pStyle w:val="ConsPlusNormal"/>
        <w:ind w:firstLine="540"/>
        <w:jc w:val="both"/>
      </w:pPr>
    </w:p>
    <w:p w:rsidR="00792552" w:rsidRDefault="00792552">
      <w:pPr>
        <w:pStyle w:val="ConsPlusNormal"/>
        <w:jc w:val="center"/>
      </w:pPr>
      <w:r>
        <w:rPr>
          <w:noProof/>
          <w:position w:val="-24"/>
        </w:rPr>
        <w:drawing>
          <wp:inline distT="0" distB="0" distL="0" distR="0">
            <wp:extent cx="2057400" cy="4343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2057400" cy="434340"/>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где:</w:t>
      </w:r>
    </w:p>
    <w:p w:rsidR="00792552" w:rsidRDefault="00792552">
      <w:pPr>
        <w:pStyle w:val="ConsPlusNormal"/>
        <w:spacing w:before="200"/>
        <w:ind w:firstLine="540"/>
        <w:jc w:val="both"/>
      </w:pPr>
      <w:r>
        <w:lastRenderedPageBreak/>
        <w:t>Vсубсидии - размер субсидии в виде имущественного взноса Фонду на предоставление займов субъектам деятельности в сфере промышленности, предоставленной в отчетном финансовом году;</w:t>
      </w:r>
    </w:p>
    <w:p w:rsidR="00792552" w:rsidRDefault="00792552">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k - коэффициент возврата субсидии в виде имущественного взноса Фонду на предоставление займов субъектам деятельности в сфере промышленности;</w:t>
      </w:r>
    </w:p>
    <w:p w:rsidR="00792552" w:rsidRDefault="00792552">
      <w:pPr>
        <w:pStyle w:val="ConsPlusNormal"/>
        <w:jc w:val="both"/>
      </w:pPr>
      <w:r>
        <w:t xml:space="preserve">(в ред. </w:t>
      </w:r>
      <w:hyperlink r:id="rId1110">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p - количество результатов предоставления субсидии в виде имущественного взноса Фонду на предоставление займов субъектам деятельности в сфере промышленности, по которым индекс, отражающий уровень недостижения i-го результата предоставления субсидии в виде имущественного взноса Фонду на предоставление займов субъектам деятельности в сфере промышленности, имеет положительное значение;</w:t>
      </w:r>
    </w:p>
    <w:p w:rsidR="00792552" w:rsidRDefault="00792552">
      <w:pPr>
        <w:pStyle w:val="ConsPlusNormal"/>
        <w:jc w:val="both"/>
      </w:pPr>
      <w:r>
        <w:t xml:space="preserve">(в ред. </w:t>
      </w:r>
      <w:hyperlink r:id="rId1111">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n - общее количество результатов предоставления субсидии в виде имущественного взноса Фонду на предоставление займов субъектам деятельности в сфере промышленности.</w:t>
      </w:r>
    </w:p>
    <w:p w:rsidR="00792552" w:rsidRDefault="00792552">
      <w:pPr>
        <w:pStyle w:val="ConsPlusNormal"/>
        <w:jc w:val="both"/>
      </w:pPr>
      <w:r>
        <w:t xml:space="preserve">(в ред. </w:t>
      </w:r>
      <w:hyperlink r:id="rId1112">
        <w:r>
          <w:rPr>
            <w:color w:val="0000FF"/>
          </w:rPr>
          <w:t>постановления</w:t>
        </w:r>
      </w:hyperlink>
      <w:r>
        <w:t xml:space="preserve"> Правительства Новосибирской области от 24.06.2022 N 291-п)</w:t>
      </w:r>
    </w:p>
    <w:p w:rsidR="00792552" w:rsidRDefault="00792552">
      <w:pPr>
        <w:pStyle w:val="ConsPlusNormal"/>
        <w:jc w:val="both"/>
      </w:pPr>
      <w:r>
        <w:t xml:space="preserve">(п. 29 в ред. </w:t>
      </w:r>
      <w:hyperlink r:id="rId1113">
        <w:r>
          <w:rPr>
            <w:color w:val="0000FF"/>
          </w:rPr>
          <w:t>постановления</w:t>
        </w:r>
      </w:hyperlink>
      <w:r>
        <w:t xml:space="preserve"> Правительства Новосибирской области от 26.07.2021 N 287-п)</w:t>
      </w:r>
    </w:p>
    <w:p w:rsidR="00792552" w:rsidRDefault="00792552">
      <w:pPr>
        <w:pStyle w:val="ConsPlusNormal"/>
        <w:spacing w:before="200"/>
        <w:ind w:firstLine="540"/>
        <w:jc w:val="both"/>
      </w:pPr>
      <w:r>
        <w:t>30. Коэффициент возврата субсидии в виде имущественного взноса Фонду на предоставление займов субъектам деятельности в сфере промышленности определяется по формуле:</w:t>
      </w:r>
    </w:p>
    <w:p w:rsidR="00792552" w:rsidRDefault="00792552">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24.06.2022 N 291-п)</w:t>
      </w:r>
    </w:p>
    <w:p w:rsidR="00792552" w:rsidRDefault="00792552">
      <w:pPr>
        <w:pStyle w:val="ConsPlusNormal"/>
        <w:ind w:firstLine="540"/>
        <w:jc w:val="both"/>
      </w:pPr>
    </w:p>
    <w:p w:rsidR="00792552" w:rsidRDefault="00792552">
      <w:pPr>
        <w:pStyle w:val="ConsPlusNormal"/>
        <w:jc w:val="center"/>
      </w:pPr>
      <w:r>
        <w:rPr>
          <w:noProof/>
          <w:position w:val="-26"/>
        </w:rPr>
        <w:drawing>
          <wp:inline distT="0" distB="0" distL="0" distR="0">
            <wp:extent cx="701040" cy="4572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5" cstate="print">
                      <a:extLst>
                        <a:ext uri="{28A0092B-C50C-407E-A947-70E740481C1C}">
                          <a14:useLocalDpi xmlns:a14="http://schemas.microsoft.com/office/drawing/2010/main" val="0"/>
                        </a:ext>
                      </a:extLst>
                    </a:blip>
                    <a:srcRect/>
                    <a:stretch>
                      <a:fillRect/>
                    </a:stretch>
                  </pic:blipFill>
                  <pic:spPr bwMode="auto">
                    <a:xfrm>
                      <a:off x="0" y="0"/>
                      <a:ext cx="701040" cy="457200"/>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где Di - индекс, отражающий уровень недостижения i-го результата предоставления субсидии в виде имущественного взноса Фонду на предоставление займов субъектам деятельности в сфере промышленности.</w:t>
      </w:r>
    </w:p>
    <w:p w:rsidR="00792552" w:rsidRDefault="00792552">
      <w:pPr>
        <w:pStyle w:val="ConsPlusNormal"/>
        <w:jc w:val="both"/>
      </w:pPr>
      <w:r>
        <w:t xml:space="preserve">(в ред. </w:t>
      </w:r>
      <w:hyperlink r:id="rId1116">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При расчете коэффициента возврата субсидии в виде имущественного взноса Фонду на предоставление займов субъектам деятельности в сфере промышленности используются только положительные значения индекса, отражающего уровень недостижения i-го результата предоставления субсидии в виде имущественного взноса Фонду на предоставление займов субъектам деятельности в сфере промышленности.</w:t>
      </w:r>
    </w:p>
    <w:p w:rsidR="00792552" w:rsidRDefault="00792552">
      <w:pPr>
        <w:pStyle w:val="ConsPlusNormal"/>
        <w:jc w:val="both"/>
      </w:pPr>
      <w:r>
        <w:t xml:space="preserve">(в ред. </w:t>
      </w:r>
      <w:hyperlink r:id="rId1117">
        <w:r>
          <w:rPr>
            <w:color w:val="0000FF"/>
          </w:rPr>
          <w:t>постановления</w:t>
        </w:r>
      </w:hyperlink>
      <w:r>
        <w:t xml:space="preserve"> Правительства Новосибирской области от 24.06.2022 N 291-п)</w:t>
      </w:r>
    </w:p>
    <w:p w:rsidR="00792552" w:rsidRDefault="00792552">
      <w:pPr>
        <w:pStyle w:val="ConsPlusNormal"/>
        <w:jc w:val="both"/>
      </w:pPr>
      <w:r>
        <w:t xml:space="preserve">(п. 30 введен </w:t>
      </w:r>
      <w:hyperlink r:id="rId1118">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37" w:name="P7000"/>
      <w:bookmarkEnd w:id="137"/>
      <w:r>
        <w:t>31. Индекс, отражающий уровень недостижения i-го результата предоставления субсидии в виде имущественного взноса Фонду на предоставление займов субъектам деятельности в сфере промышленности, определяется по формуле:</w:t>
      </w:r>
    </w:p>
    <w:p w:rsidR="00792552" w:rsidRDefault="00792552">
      <w:pPr>
        <w:pStyle w:val="ConsPlusNormal"/>
        <w:jc w:val="both"/>
      </w:pPr>
      <w:r>
        <w:t xml:space="preserve">(в ред. </w:t>
      </w:r>
      <w:hyperlink r:id="rId1119">
        <w:r>
          <w:rPr>
            <w:color w:val="0000FF"/>
          </w:rPr>
          <w:t>постановления</w:t>
        </w:r>
      </w:hyperlink>
      <w:r>
        <w:t xml:space="preserve"> Правительства Новосибирской области от 24.06.2022 N 291-п)</w:t>
      </w:r>
    </w:p>
    <w:p w:rsidR="00792552" w:rsidRDefault="00792552">
      <w:pPr>
        <w:pStyle w:val="ConsPlusNormal"/>
        <w:ind w:firstLine="540"/>
        <w:jc w:val="both"/>
      </w:pPr>
    </w:p>
    <w:p w:rsidR="00792552" w:rsidRDefault="00792552">
      <w:pPr>
        <w:pStyle w:val="ConsPlusNormal"/>
        <w:jc w:val="center"/>
      </w:pPr>
      <w:r>
        <w:rPr>
          <w:noProof/>
          <w:position w:val="-24"/>
        </w:rPr>
        <w:drawing>
          <wp:inline distT="0" distB="0" distL="0" distR="0">
            <wp:extent cx="777240" cy="4343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777240" cy="434340"/>
                    </a:xfrm>
                    <a:prstGeom prst="rect">
                      <a:avLst/>
                    </a:prstGeom>
                    <a:noFill/>
                    <a:ln>
                      <a:noFill/>
                    </a:ln>
                  </pic:spPr>
                </pic:pic>
              </a:graphicData>
            </a:graphic>
          </wp:inline>
        </w:drawing>
      </w:r>
    </w:p>
    <w:p w:rsidR="00792552" w:rsidRDefault="00792552">
      <w:pPr>
        <w:pStyle w:val="ConsPlusNormal"/>
        <w:ind w:firstLine="540"/>
        <w:jc w:val="both"/>
      </w:pPr>
    </w:p>
    <w:p w:rsidR="00792552" w:rsidRDefault="00792552">
      <w:pPr>
        <w:pStyle w:val="ConsPlusNormal"/>
        <w:ind w:firstLine="540"/>
        <w:jc w:val="both"/>
      </w:pPr>
      <w:r>
        <w:t>где:</w:t>
      </w:r>
    </w:p>
    <w:p w:rsidR="00792552" w:rsidRDefault="00792552">
      <w:pPr>
        <w:pStyle w:val="ConsPlusNormal"/>
        <w:spacing w:before="200"/>
        <w:ind w:firstLine="540"/>
        <w:jc w:val="both"/>
      </w:pPr>
      <w:r>
        <w:t>Si - плановое значение i-го результата предоставления субсидии в виде имущественного взноса Фонду на предоставление займов субъектам деятельности в сфере промышленности, установленное Соглашением;</w:t>
      </w:r>
    </w:p>
    <w:p w:rsidR="00792552" w:rsidRDefault="00792552">
      <w:pPr>
        <w:pStyle w:val="ConsPlusNormal"/>
        <w:jc w:val="both"/>
      </w:pPr>
      <w:r>
        <w:t xml:space="preserve">(в ред. </w:t>
      </w:r>
      <w:hyperlink r:id="rId1121">
        <w:r>
          <w:rPr>
            <w:color w:val="0000FF"/>
          </w:rPr>
          <w:t>постановления</w:t>
        </w:r>
      </w:hyperlink>
      <w:r>
        <w:t xml:space="preserve"> Правительства Новосибирской области от 24.06.2022 N 291-п)</w:t>
      </w:r>
    </w:p>
    <w:p w:rsidR="00792552" w:rsidRDefault="00792552">
      <w:pPr>
        <w:pStyle w:val="ConsPlusNormal"/>
        <w:spacing w:before="200"/>
        <w:ind w:firstLine="540"/>
        <w:jc w:val="both"/>
      </w:pPr>
      <w:r>
        <w:t>Ti - фактически достигнутое значение i-го результата предоставления субсидии в виде имущественного взноса Фонду на предоставление займов субъектам деятельности в сфере промышленности на отчетную дату.</w:t>
      </w:r>
    </w:p>
    <w:p w:rsidR="00792552" w:rsidRDefault="00792552">
      <w:pPr>
        <w:pStyle w:val="ConsPlusNormal"/>
        <w:jc w:val="both"/>
      </w:pPr>
      <w:r>
        <w:t xml:space="preserve">(в ред. </w:t>
      </w:r>
      <w:hyperlink r:id="rId1122">
        <w:r>
          <w:rPr>
            <w:color w:val="0000FF"/>
          </w:rPr>
          <w:t>постановления</w:t>
        </w:r>
      </w:hyperlink>
      <w:r>
        <w:t xml:space="preserve"> Правительства Новосибирской области от 24.06.2022 N 291-п)</w:t>
      </w:r>
    </w:p>
    <w:p w:rsidR="00792552" w:rsidRDefault="00792552">
      <w:pPr>
        <w:pStyle w:val="ConsPlusNormal"/>
        <w:jc w:val="both"/>
      </w:pPr>
      <w:r>
        <w:t xml:space="preserve">(п. 31 введен </w:t>
      </w:r>
      <w:hyperlink r:id="rId1123">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bookmarkStart w:id="138" w:name="P7011"/>
      <w:bookmarkEnd w:id="138"/>
      <w:r>
        <w:lastRenderedPageBreak/>
        <w:t xml:space="preserve">32. Основанием для освобождения Фонда от применения мер ответственности, предусмотренных </w:t>
      </w:r>
      <w:hyperlink w:anchor="P6972">
        <w:r>
          <w:rPr>
            <w:color w:val="0000FF"/>
          </w:rPr>
          <w:t>абзацем "б" подпункта 2 пункта 28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792552" w:rsidRDefault="00792552">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792552" w:rsidRDefault="00792552">
      <w:pPr>
        <w:pStyle w:val="ConsPlusNormal"/>
        <w:spacing w:before="20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792552" w:rsidRDefault="00792552">
      <w:pPr>
        <w:pStyle w:val="ConsPlusNormal"/>
        <w:spacing w:before="20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792552" w:rsidRDefault="00792552">
      <w:pPr>
        <w:pStyle w:val="ConsPlusNormal"/>
        <w:spacing w:before="20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6906">
        <w:r>
          <w:rPr>
            <w:color w:val="0000FF"/>
          </w:rPr>
          <w:t>пунктом 16</w:t>
        </w:r>
      </w:hyperlink>
      <w:r>
        <w:t xml:space="preserve"> настоящего Порядка.</w:t>
      </w:r>
    </w:p>
    <w:p w:rsidR="00792552" w:rsidRDefault="00792552">
      <w:pPr>
        <w:pStyle w:val="ConsPlusNormal"/>
        <w:jc w:val="both"/>
      </w:pPr>
      <w:r>
        <w:t xml:space="preserve">(п. 32 введен </w:t>
      </w:r>
      <w:hyperlink r:id="rId1124">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r>
        <w:t xml:space="preserve">33. Министерство при наличии одного из обстоятельств, предусмотренных </w:t>
      </w:r>
      <w:hyperlink w:anchor="P7011">
        <w:r>
          <w:rPr>
            <w:color w:val="0000FF"/>
          </w:rPr>
          <w:t>пунктом 32</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792552" w:rsidRDefault="00792552">
      <w:pPr>
        <w:pStyle w:val="ConsPlusNormal"/>
        <w:jc w:val="both"/>
      </w:pPr>
      <w:r>
        <w:t xml:space="preserve">(п. 33 введен </w:t>
      </w:r>
      <w:hyperlink r:id="rId1125">
        <w:r>
          <w:rPr>
            <w:color w:val="0000FF"/>
          </w:rPr>
          <w:t>постановлением</w:t>
        </w:r>
      </w:hyperlink>
      <w:r>
        <w:t xml:space="preserve"> Правительства Новосибирской области от 26.07.2021 N 287-п)</w:t>
      </w:r>
    </w:p>
    <w:p w:rsidR="00792552" w:rsidRDefault="00792552">
      <w:pPr>
        <w:pStyle w:val="ConsPlusNormal"/>
        <w:spacing w:before="200"/>
        <w:ind w:firstLine="540"/>
        <w:jc w:val="both"/>
      </w:pPr>
      <w:r>
        <w:t>34.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792552" w:rsidRDefault="00792552">
      <w:pPr>
        <w:pStyle w:val="ConsPlusNormal"/>
        <w:spacing w:before="20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792552" w:rsidRDefault="00792552">
      <w:pPr>
        <w:pStyle w:val="ConsPlusNormal"/>
        <w:jc w:val="both"/>
      </w:pPr>
      <w:r>
        <w:t xml:space="preserve">(п. 34 введен </w:t>
      </w:r>
      <w:hyperlink r:id="rId1126">
        <w:r>
          <w:rPr>
            <w:color w:val="0000FF"/>
          </w:rPr>
          <w:t>постановлением</w:t>
        </w:r>
      </w:hyperlink>
      <w:r>
        <w:t xml:space="preserve"> Правительства Новосибирской области от 26.07.2021 N 287-п)</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1"/>
      </w:pPr>
      <w:r>
        <w:t>Приложение</w:t>
      </w:r>
    </w:p>
    <w:p w:rsidR="00792552" w:rsidRDefault="00792552">
      <w:pPr>
        <w:pStyle w:val="ConsPlusNormal"/>
        <w:jc w:val="right"/>
      </w:pPr>
      <w:r>
        <w:t>к Порядку</w:t>
      </w:r>
    </w:p>
    <w:p w:rsidR="00792552" w:rsidRDefault="00792552">
      <w:pPr>
        <w:pStyle w:val="ConsPlusNormal"/>
        <w:jc w:val="right"/>
      </w:pPr>
      <w:r>
        <w:t>определения объема</w:t>
      </w:r>
    </w:p>
    <w:p w:rsidR="00792552" w:rsidRDefault="00792552">
      <w:pPr>
        <w:pStyle w:val="ConsPlusNormal"/>
        <w:jc w:val="right"/>
      </w:pPr>
      <w:r>
        <w:t>и предоставления субсидий</w:t>
      </w:r>
    </w:p>
    <w:p w:rsidR="00792552" w:rsidRDefault="00792552">
      <w:pPr>
        <w:pStyle w:val="ConsPlusNormal"/>
        <w:jc w:val="right"/>
      </w:pPr>
      <w:r>
        <w:t>Государственному фонду</w:t>
      </w:r>
    </w:p>
    <w:p w:rsidR="00792552" w:rsidRDefault="00792552">
      <w:pPr>
        <w:pStyle w:val="ConsPlusNormal"/>
        <w:jc w:val="right"/>
      </w:pPr>
      <w:r>
        <w:t>развития промышленности</w:t>
      </w:r>
    </w:p>
    <w:p w:rsidR="00792552" w:rsidRDefault="00792552">
      <w:pPr>
        <w:pStyle w:val="ConsPlusNormal"/>
        <w:jc w:val="right"/>
      </w:pPr>
      <w:r>
        <w:t>Новосибирской области</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 ред. </w:t>
            </w:r>
            <w:hyperlink r:id="rId1127">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26.07.2021 N 287-п)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Nonformat"/>
        <w:jc w:val="both"/>
      </w:pPr>
      <w:r>
        <w:t xml:space="preserve">                                                "____" ___________ 20___ г.</w:t>
      </w:r>
    </w:p>
    <w:p w:rsidR="00792552" w:rsidRDefault="00792552">
      <w:pPr>
        <w:pStyle w:val="ConsPlusNonformat"/>
        <w:jc w:val="both"/>
      </w:pPr>
    </w:p>
    <w:p w:rsidR="00792552" w:rsidRDefault="00792552">
      <w:pPr>
        <w:pStyle w:val="ConsPlusNonformat"/>
        <w:jc w:val="both"/>
      </w:pPr>
      <w:bookmarkStart w:id="139" w:name="P7040"/>
      <w:bookmarkEnd w:id="139"/>
      <w:r>
        <w:t xml:space="preserve">                                  ЗАЯВКА</w:t>
      </w:r>
    </w:p>
    <w:p w:rsidR="00792552" w:rsidRDefault="00792552">
      <w:pPr>
        <w:pStyle w:val="ConsPlusNonformat"/>
        <w:jc w:val="both"/>
      </w:pPr>
      <w:r>
        <w:t xml:space="preserve">  на предоставление субсидии из областного бюджета Новосибирской области</w:t>
      </w:r>
    </w:p>
    <w:p w:rsidR="00792552" w:rsidRDefault="00792552">
      <w:pPr>
        <w:pStyle w:val="ConsPlusNonformat"/>
        <w:jc w:val="both"/>
      </w:pPr>
      <w:r>
        <w:lastRenderedPageBreak/>
        <w:t xml:space="preserve">   Государственному фонду развития промышленности Новосибирской области</w:t>
      </w:r>
    </w:p>
    <w:p w:rsidR="00792552" w:rsidRDefault="00792552">
      <w:pPr>
        <w:pStyle w:val="ConsPlusNonformat"/>
        <w:jc w:val="both"/>
      </w:pPr>
    </w:p>
    <w:p w:rsidR="00792552" w:rsidRDefault="00792552">
      <w:pPr>
        <w:pStyle w:val="ConsPlusNonformat"/>
        <w:jc w:val="both"/>
      </w:pPr>
      <w:r>
        <w:t xml:space="preserve">    1.   Ознакомившись   с   условиями  и  порядком  определения  объема  и</w:t>
      </w:r>
    </w:p>
    <w:p w:rsidR="00792552" w:rsidRDefault="00792552">
      <w:pPr>
        <w:pStyle w:val="ConsPlusNonformat"/>
        <w:jc w:val="both"/>
      </w:pPr>
      <w:r>
        <w:t>предоставления  субсидий  Государственному  фонду  развития  промышленности</w:t>
      </w:r>
    </w:p>
    <w:p w:rsidR="00792552" w:rsidRDefault="00792552">
      <w:pPr>
        <w:pStyle w:val="ConsPlusNonformat"/>
        <w:jc w:val="both"/>
      </w:pPr>
      <w:r>
        <w:t>Новосибирской области</w:t>
      </w:r>
    </w:p>
    <w:p w:rsidR="00792552" w:rsidRDefault="00792552">
      <w:pPr>
        <w:pStyle w:val="ConsPlusNonformat"/>
        <w:jc w:val="both"/>
      </w:pPr>
      <w:r>
        <w:t>__________________________________________________________________________,</w:t>
      </w:r>
    </w:p>
    <w:p w:rsidR="00792552" w:rsidRDefault="00792552">
      <w:pPr>
        <w:pStyle w:val="ConsPlusNonformat"/>
        <w:jc w:val="both"/>
      </w:pPr>
      <w:r>
        <w:t xml:space="preserve">    (полное наименование заявителя, с указанием организационно-правовой</w:t>
      </w:r>
    </w:p>
    <w:p w:rsidR="00792552" w:rsidRDefault="00792552">
      <w:pPr>
        <w:pStyle w:val="ConsPlusNonformat"/>
        <w:jc w:val="both"/>
      </w:pPr>
      <w:r>
        <w:t xml:space="preserve">            формы, адреса регистрации, почтового адреса, адреса</w:t>
      </w:r>
    </w:p>
    <w:p w:rsidR="00792552" w:rsidRDefault="00792552">
      <w:pPr>
        <w:pStyle w:val="ConsPlusNonformat"/>
        <w:jc w:val="both"/>
      </w:pPr>
      <w:r>
        <w:t xml:space="preserve">              электронной почты, номера контактного телефона)</w:t>
      </w:r>
    </w:p>
    <w:p w:rsidR="00792552" w:rsidRDefault="00792552">
      <w:pPr>
        <w:pStyle w:val="ConsPlusNonformat"/>
        <w:jc w:val="both"/>
      </w:pPr>
      <w:r>
        <w:t>в лице ____________________________________________________________________</w:t>
      </w:r>
    </w:p>
    <w:p w:rsidR="00792552" w:rsidRDefault="00792552">
      <w:pPr>
        <w:pStyle w:val="ConsPlusNonformat"/>
        <w:jc w:val="both"/>
      </w:pPr>
      <w:r>
        <w:t xml:space="preserve">             (наименование должности, Ф.И.О. (отчество - при наличии)</w:t>
      </w:r>
    </w:p>
    <w:p w:rsidR="00792552" w:rsidRDefault="00792552">
      <w:pPr>
        <w:pStyle w:val="ConsPlusNonformat"/>
        <w:jc w:val="both"/>
      </w:pPr>
      <w:r>
        <w:t xml:space="preserve">                      руководителя или уполномоченного лица)</w:t>
      </w:r>
    </w:p>
    <w:p w:rsidR="00792552" w:rsidRDefault="00792552">
      <w:pPr>
        <w:pStyle w:val="ConsPlusNonformat"/>
        <w:jc w:val="both"/>
      </w:pPr>
      <w:r>
        <w:t>направляет  настоящую заявку на предоставление в 20__ году субсидии в общем</w:t>
      </w:r>
    </w:p>
    <w:p w:rsidR="00792552" w:rsidRDefault="00792552">
      <w:pPr>
        <w:pStyle w:val="ConsPlusNonformat"/>
        <w:jc w:val="both"/>
      </w:pPr>
      <w:r>
        <w:t>размере _________________________________________ тыс. рублей, в том числе:</w:t>
      </w:r>
    </w:p>
    <w:p w:rsidR="00792552" w:rsidRDefault="00792552">
      <w:pPr>
        <w:pStyle w:val="ConsPlusNonformat"/>
        <w:jc w:val="both"/>
      </w:pPr>
      <w:r>
        <w:t xml:space="preserve">    1) на обеспечение деятельности Фонда - ___________________ тыс. рублей;</w:t>
      </w:r>
    </w:p>
    <w:p w:rsidR="00792552" w:rsidRDefault="00792552">
      <w:pPr>
        <w:pStyle w:val="ConsPlusNonformat"/>
        <w:jc w:val="both"/>
      </w:pPr>
      <w:r>
        <w:t xml:space="preserve">    2) в виде имущественного взноса Фонду - ___________________ тыс. рублей</w:t>
      </w:r>
    </w:p>
    <w:p w:rsidR="00792552" w:rsidRDefault="00792552">
      <w:pPr>
        <w:pStyle w:val="ConsPlusNonformat"/>
        <w:jc w:val="both"/>
      </w:pPr>
      <w:r>
        <w:t>и   прикладывает   к  ней  пакет  документов  для  рассмотрения  вопроса  о</w:t>
      </w:r>
    </w:p>
    <w:p w:rsidR="00792552" w:rsidRDefault="00792552">
      <w:pPr>
        <w:pStyle w:val="ConsPlusNonformat"/>
        <w:jc w:val="both"/>
      </w:pPr>
      <w:r>
        <w:t>предоставлении субсидии.</w:t>
      </w:r>
    </w:p>
    <w:p w:rsidR="00792552" w:rsidRDefault="00792552">
      <w:pPr>
        <w:pStyle w:val="ConsPlusNonformat"/>
        <w:jc w:val="both"/>
      </w:pPr>
      <w:r>
        <w:t xml:space="preserve">    2.  Гарантируем,  что  вся  информация,  содержащаяся  в представленных</w:t>
      </w:r>
    </w:p>
    <w:p w:rsidR="00792552" w:rsidRDefault="00792552">
      <w:pPr>
        <w:pStyle w:val="ConsPlusNonformat"/>
        <w:jc w:val="both"/>
      </w:pPr>
      <w:r>
        <w:t>документах,  является  достоверной и не возражаем против доступа к ней всех</w:t>
      </w:r>
    </w:p>
    <w:p w:rsidR="00792552" w:rsidRDefault="00792552">
      <w:pPr>
        <w:pStyle w:val="ConsPlusNonformat"/>
        <w:jc w:val="both"/>
      </w:pPr>
      <w:r>
        <w:t>заинтересованных лиц.</w:t>
      </w:r>
    </w:p>
    <w:p w:rsidR="00792552" w:rsidRDefault="00792552">
      <w:pPr>
        <w:pStyle w:val="ConsPlusNonformat"/>
        <w:jc w:val="both"/>
      </w:pPr>
    </w:p>
    <w:p w:rsidR="00792552" w:rsidRDefault="00792552">
      <w:pPr>
        <w:pStyle w:val="ConsPlusNonformat"/>
        <w:jc w:val="both"/>
      </w:pPr>
      <w:r>
        <w:t xml:space="preserve">    Приложение: на _____ л. в 1 экз.</w:t>
      </w:r>
    </w:p>
    <w:p w:rsidR="00792552" w:rsidRDefault="00792552">
      <w:pPr>
        <w:pStyle w:val="ConsPlusNonformat"/>
        <w:jc w:val="both"/>
      </w:pPr>
    </w:p>
    <w:p w:rsidR="00792552" w:rsidRDefault="00792552">
      <w:pPr>
        <w:pStyle w:val="ConsPlusNonformat"/>
        <w:jc w:val="both"/>
      </w:pPr>
      <w:r>
        <w:t>Генеральный директор  _________________  _________  _______________________</w:t>
      </w:r>
    </w:p>
    <w:p w:rsidR="00792552" w:rsidRDefault="00792552">
      <w:pPr>
        <w:pStyle w:val="ConsPlusNonformat"/>
        <w:jc w:val="both"/>
      </w:pPr>
      <w:r>
        <w:t>(уполномоченное лицо)     должность       подпись     расшифровка подписи</w:t>
      </w:r>
    </w:p>
    <w:p w:rsidR="00792552" w:rsidRDefault="00792552">
      <w:pPr>
        <w:pStyle w:val="ConsPlusNonformat"/>
        <w:jc w:val="both"/>
      </w:pPr>
    </w:p>
    <w:p w:rsidR="00792552" w:rsidRDefault="00792552">
      <w:pPr>
        <w:pStyle w:val="ConsPlusNonformat"/>
        <w:jc w:val="both"/>
      </w:pPr>
      <w:r>
        <w:t>"____" ___________ 20___ г.</w:t>
      </w:r>
    </w:p>
    <w:p w:rsidR="00792552" w:rsidRDefault="00792552">
      <w:pPr>
        <w:pStyle w:val="ConsPlusNonformat"/>
        <w:jc w:val="both"/>
      </w:pPr>
      <w:r>
        <w:t>М.П.</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jc w:val="right"/>
        <w:outlineLvl w:val="0"/>
      </w:pPr>
      <w:r>
        <w:t>Приложение N 6</w:t>
      </w:r>
    </w:p>
    <w:p w:rsidR="00792552" w:rsidRDefault="00792552">
      <w:pPr>
        <w:pStyle w:val="ConsPlusNormal"/>
        <w:jc w:val="right"/>
      </w:pPr>
      <w:r>
        <w:t>к постановлению</w:t>
      </w:r>
    </w:p>
    <w:p w:rsidR="00792552" w:rsidRDefault="00792552">
      <w:pPr>
        <w:pStyle w:val="ConsPlusNormal"/>
        <w:jc w:val="right"/>
      </w:pPr>
      <w:r>
        <w:t>Правительства Новосибирской области</w:t>
      </w:r>
    </w:p>
    <w:p w:rsidR="00792552" w:rsidRDefault="00792552">
      <w:pPr>
        <w:pStyle w:val="ConsPlusNormal"/>
        <w:jc w:val="right"/>
      </w:pPr>
      <w:r>
        <w:t>от 28.07.2015 N 291-п</w:t>
      </w:r>
    </w:p>
    <w:p w:rsidR="00792552" w:rsidRDefault="00792552">
      <w:pPr>
        <w:pStyle w:val="ConsPlusNormal"/>
        <w:ind w:firstLine="540"/>
        <w:jc w:val="both"/>
      </w:pPr>
    </w:p>
    <w:p w:rsidR="00792552" w:rsidRDefault="00792552">
      <w:pPr>
        <w:pStyle w:val="ConsPlusTitle"/>
        <w:jc w:val="center"/>
      </w:pPr>
      <w:bookmarkStart w:id="140" w:name="P7081"/>
      <w:bookmarkEnd w:id="140"/>
      <w:r>
        <w:t>ПОРЯДОК</w:t>
      </w:r>
    </w:p>
    <w:p w:rsidR="00792552" w:rsidRDefault="00792552">
      <w:pPr>
        <w:pStyle w:val="ConsPlusTitle"/>
        <w:jc w:val="center"/>
      </w:pPr>
      <w:r>
        <w:t>ОПРЕДЕЛЕНИЯ ОБЪЕМА И ПРЕДОСТАВЛЕНИЯ СУБСИДИЙ</w:t>
      </w:r>
    </w:p>
    <w:p w:rsidR="00792552" w:rsidRDefault="00792552">
      <w:pPr>
        <w:pStyle w:val="ConsPlusTitle"/>
        <w:jc w:val="center"/>
      </w:pPr>
      <w:r>
        <w:t>ГОСУДАРСТВЕННОМУ ФОНДУ РАЗВИТИЯ ПРОМЫШЛЕННОСТИ НОВОСИБИРСКОЙ</w:t>
      </w:r>
    </w:p>
    <w:p w:rsidR="00792552" w:rsidRDefault="00792552">
      <w:pPr>
        <w:pStyle w:val="ConsPlusTitle"/>
        <w:jc w:val="center"/>
      </w:pPr>
      <w:r>
        <w:t>ОБЛАСТИ В ЦЕЛЯХ ПРЕДОСТАВЛЕНИЯ ФИНАНСОВОЙ ПОДДЕРЖКИ</w:t>
      </w:r>
    </w:p>
    <w:p w:rsidR="00792552" w:rsidRDefault="00792552">
      <w:pPr>
        <w:pStyle w:val="ConsPlusTitle"/>
        <w:jc w:val="center"/>
      </w:pPr>
      <w:r>
        <w:t>СУБЪЕКТАМ ДЕЯТЕЛЬНОСТИ В СФЕРЕ ПРОМЫШЛЕННОСТИ В ФОРМЕ</w:t>
      </w:r>
    </w:p>
    <w:p w:rsidR="00792552" w:rsidRDefault="00792552">
      <w:pPr>
        <w:pStyle w:val="ConsPlusTitle"/>
        <w:jc w:val="center"/>
      </w:pPr>
      <w:r>
        <w:t>ГРАНТОВ НА КОМПЕНСАЦИЮ ЧАСТИ ЗАТРАТ НА УПЛАТУ ПРОЦЕНТОВ</w:t>
      </w:r>
    </w:p>
    <w:p w:rsidR="00792552" w:rsidRDefault="00792552">
      <w:pPr>
        <w:pStyle w:val="ConsPlusTitle"/>
        <w:jc w:val="center"/>
      </w:pPr>
      <w:r>
        <w:t>ПО КРЕДИТНЫМ ДОГОВОРАМ, ЗАКЛЮЧЕННЫМ СУБЪЕКТАМИ</w:t>
      </w:r>
    </w:p>
    <w:p w:rsidR="00792552" w:rsidRDefault="00792552">
      <w:pPr>
        <w:pStyle w:val="ConsPlusTitle"/>
        <w:jc w:val="center"/>
      </w:pPr>
      <w:r>
        <w:t>ПРОМЫШЛЕННОСТИ С КРЕДИТНЫМИ ОРГАНИЗАЦИЯМИ,</w:t>
      </w:r>
    </w:p>
    <w:p w:rsidR="00792552" w:rsidRDefault="00792552">
      <w:pPr>
        <w:pStyle w:val="ConsPlusTitle"/>
        <w:jc w:val="center"/>
      </w:pPr>
      <w:r>
        <w:t>В ЦЕЛЯХ ПОПОЛНЕНИЯ ОБОРОТНЫХ СРЕДСТВ</w:t>
      </w:r>
    </w:p>
    <w:p w:rsidR="00792552" w:rsidRDefault="00792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2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552" w:rsidRDefault="00792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552" w:rsidRDefault="00792552">
            <w:pPr>
              <w:pStyle w:val="ConsPlusNormal"/>
              <w:jc w:val="center"/>
            </w:pPr>
            <w:r>
              <w:rPr>
                <w:color w:val="392C69"/>
              </w:rPr>
              <w:t>Список изменяющих документов</w:t>
            </w:r>
          </w:p>
          <w:p w:rsidR="00792552" w:rsidRDefault="00792552">
            <w:pPr>
              <w:pStyle w:val="ConsPlusNormal"/>
              <w:jc w:val="center"/>
            </w:pPr>
            <w:r>
              <w:rPr>
                <w:color w:val="392C69"/>
              </w:rPr>
              <w:t xml:space="preserve">(введен </w:t>
            </w:r>
            <w:hyperlink r:id="rId1128">
              <w:r>
                <w:rPr>
                  <w:color w:val="0000FF"/>
                </w:rPr>
                <w:t>постановлением</w:t>
              </w:r>
            </w:hyperlink>
            <w:r>
              <w:rPr>
                <w:color w:val="392C69"/>
              </w:rPr>
              <w:t xml:space="preserve"> Правительства Новосибирской области</w:t>
            </w:r>
          </w:p>
          <w:p w:rsidR="00792552" w:rsidRDefault="00792552">
            <w:pPr>
              <w:pStyle w:val="ConsPlusNormal"/>
              <w:jc w:val="center"/>
            </w:pPr>
            <w:r>
              <w:rPr>
                <w:color w:val="392C69"/>
              </w:rPr>
              <w:t>от 24.06.2022 N 291-п;</w:t>
            </w:r>
          </w:p>
          <w:p w:rsidR="00792552" w:rsidRDefault="00792552">
            <w:pPr>
              <w:pStyle w:val="ConsPlusNormal"/>
              <w:jc w:val="center"/>
            </w:pPr>
            <w:r>
              <w:rPr>
                <w:color w:val="392C69"/>
              </w:rPr>
              <w:t xml:space="preserve">в ред. </w:t>
            </w:r>
            <w:hyperlink r:id="rId1129">
              <w:r>
                <w:rPr>
                  <w:color w:val="0000FF"/>
                </w:rPr>
                <w:t>постановления</w:t>
              </w:r>
            </w:hyperlink>
            <w:r>
              <w:rPr>
                <w:color w:val="392C69"/>
              </w:rPr>
              <w:t xml:space="preserve"> Правительства Новосибирской области</w:t>
            </w:r>
          </w:p>
          <w:p w:rsidR="00792552" w:rsidRDefault="00792552">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792552" w:rsidRDefault="00792552">
            <w:pPr>
              <w:pStyle w:val="ConsPlusNormal"/>
            </w:pPr>
          </w:p>
        </w:tc>
      </w:tr>
    </w:tbl>
    <w:p w:rsidR="00792552" w:rsidRDefault="00792552">
      <w:pPr>
        <w:pStyle w:val="ConsPlusNormal"/>
        <w:ind w:firstLine="540"/>
        <w:jc w:val="both"/>
      </w:pPr>
    </w:p>
    <w:p w:rsidR="00792552" w:rsidRDefault="00792552">
      <w:pPr>
        <w:pStyle w:val="ConsPlusTitle"/>
        <w:jc w:val="center"/>
        <w:outlineLvl w:val="1"/>
      </w:pPr>
      <w:r>
        <w:t>I. Общие положения</w:t>
      </w:r>
    </w:p>
    <w:p w:rsidR="00792552" w:rsidRDefault="00792552">
      <w:pPr>
        <w:pStyle w:val="ConsPlusNormal"/>
        <w:ind w:firstLine="540"/>
        <w:jc w:val="both"/>
      </w:pPr>
    </w:p>
    <w:p w:rsidR="00792552" w:rsidRDefault="00792552">
      <w:pPr>
        <w:pStyle w:val="ConsPlusNormal"/>
        <w:ind w:firstLine="540"/>
        <w:jc w:val="both"/>
      </w:pPr>
      <w:r>
        <w:t xml:space="preserve">1. Настоящий Порядок определяет цели, условия и правила предоставления из областного бюджета в 2022 году субсидии, в том числе за счет денежных средств, источником финансового обеспечения которых являются иные межбюджетные трансферты из федерального бюджета, Государственному фонду развития промышленности Новосибирской области на обеспечение предоставления грантов субъектам деятельности в сфере промышленности на компенсацию части </w:t>
      </w:r>
      <w:r>
        <w:lastRenderedPageBreak/>
        <w:t>затрат на уплату процентов по кредитным договорам (далее - субсидия).</w:t>
      </w:r>
    </w:p>
    <w:p w:rsidR="00792552" w:rsidRDefault="00792552">
      <w:pPr>
        <w:pStyle w:val="ConsPlusNormal"/>
        <w:spacing w:before="200"/>
        <w:ind w:firstLine="540"/>
        <w:jc w:val="both"/>
      </w:pPr>
      <w:r>
        <w:t xml:space="preserve">2. Под субъектами деятельности в сфере промышленности в настоящем Порядке понимаются юридические лица и индивидуальные предприниматели, зарегистрированные на территории Российской Федерации, осуществляющие на территории Новосибирской области деятельность, относящуюся по виду экономической деятельности к </w:t>
      </w:r>
      <w:hyperlink r:id="rId1130">
        <w:r>
          <w:rPr>
            <w:color w:val="0000FF"/>
          </w:rPr>
          <w:t>разделу</w:t>
        </w:r>
      </w:hyperlink>
      <w:r>
        <w:t xml:space="preserve"> "Обрабатывающие производства" Общероссийского классификатора видов экономической деятельности (за исключением </w:t>
      </w:r>
      <w:hyperlink r:id="rId1131">
        <w:r>
          <w:rPr>
            <w:color w:val="0000FF"/>
          </w:rPr>
          <w:t>классов 10</w:t>
        </w:r>
      </w:hyperlink>
      <w:r>
        <w:t xml:space="preserve">, </w:t>
      </w:r>
      <w:hyperlink r:id="rId1132">
        <w:r>
          <w:rPr>
            <w:color w:val="0000FF"/>
          </w:rPr>
          <w:t>11</w:t>
        </w:r>
      </w:hyperlink>
      <w:r>
        <w:t xml:space="preserve">, </w:t>
      </w:r>
      <w:hyperlink r:id="rId1133">
        <w:r>
          <w:rPr>
            <w:color w:val="0000FF"/>
          </w:rPr>
          <w:t>12</w:t>
        </w:r>
      </w:hyperlink>
      <w:r>
        <w:t xml:space="preserve">, </w:t>
      </w:r>
      <w:hyperlink r:id="rId1134">
        <w:r>
          <w:rPr>
            <w:color w:val="0000FF"/>
          </w:rPr>
          <w:t>18</w:t>
        </w:r>
      </w:hyperlink>
      <w:r>
        <w:t xml:space="preserve">, </w:t>
      </w:r>
      <w:hyperlink r:id="rId1135">
        <w:r>
          <w:rPr>
            <w:color w:val="0000FF"/>
          </w:rPr>
          <w:t>19</w:t>
        </w:r>
      </w:hyperlink>
      <w:r>
        <w:t xml:space="preserve">, </w:t>
      </w:r>
      <w:hyperlink r:id="rId1136">
        <w:r>
          <w:rPr>
            <w:color w:val="0000FF"/>
          </w:rPr>
          <w:t>групп 20.53</w:t>
        </w:r>
      </w:hyperlink>
      <w:r>
        <w:t xml:space="preserve">, </w:t>
      </w:r>
      <w:hyperlink r:id="rId1137">
        <w:r>
          <w:rPr>
            <w:color w:val="0000FF"/>
          </w:rPr>
          <w:t>20.59</w:t>
        </w:r>
      </w:hyperlink>
      <w:r>
        <w:t xml:space="preserve">, </w:t>
      </w:r>
      <w:hyperlink r:id="rId1138">
        <w:r>
          <w:rPr>
            <w:color w:val="0000FF"/>
          </w:rPr>
          <w:t>24.46</w:t>
        </w:r>
      </w:hyperlink>
      <w:r>
        <w:t xml:space="preserve">, </w:t>
      </w:r>
      <w:hyperlink r:id="rId1139">
        <w:r>
          <w:rPr>
            <w:color w:val="0000FF"/>
          </w:rPr>
          <w:t>подгруппы 20.14.1</w:t>
        </w:r>
      </w:hyperlink>
      <w:r>
        <w:t>), и уплачивающие налоги в областной бюджет (далее - субъекты промышленности).</w:t>
      </w:r>
    </w:p>
    <w:p w:rsidR="00792552" w:rsidRDefault="00792552">
      <w:pPr>
        <w:pStyle w:val="ConsPlusNormal"/>
        <w:spacing w:before="200"/>
        <w:ind w:firstLine="540"/>
        <w:jc w:val="both"/>
      </w:pPr>
      <w:r>
        <w:t xml:space="preserve">Иные понятия используются в значениях, установленных в </w:t>
      </w:r>
      <w:hyperlink r:id="rId1140">
        <w:r>
          <w:rPr>
            <w:color w:val="0000FF"/>
          </w:rPr>
          <w:t>Правилах</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утвержденных постановлением Правительства Российской Федерации от 18 апреля 2022 года N 686 (далее - постановление Правительства Российской Федерации от 18.04.2022 N 686).</w:t>
      </w:r>
    </w:p>
    <w:p w:rsidR="00792552" w:rsidRDefault="00792552">
      <w:pPr>
        <w:pStyle w:val="ConsPlusNormal"/>
        <w:spacing w:before="200"/>
        <w:ind w:firstLine="540"/>
        <w:jc w:val="both"/>
      </w:pPr>
      <w:bookmarkStart w:id="141" w:name="P7101"/>
      <w:bookmarkEnd w:id="141"/>
      <w:r>
        <w:t xml:space="preserve">3. Субсидия предоставляется Государственному фонду развития промышленности Новосибирской области (далее - Фонд, организация) в целях финансового обеспечения расходов на предоставление грантов субъектам промышленности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r:id="rId1141">
        <w:r>
          <w:rPr>
            <w:color w:val="0000FF"/>
          </w:rPr>
          <w:t>законом</w:t>
        </w:r>
      </w:hyperlink>
      <w:r>
        <w:t xml:space="preserve"> от 02.12.1990 N 395-1 "О банках и банковской деятельности" требованиям, в целях пополнения оборотных средств, в рамках реализации государственной </w:t>
      </w:r>
      <w:hyperlink w:anchor="P69">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(далее - грант, государственная программа, кредитные организации, кредитные договоры).</w:t>
      </w:r>
    </w:p>
    <w:p w:rsidR="00792552" w:rsidRDefault="00792552">
      <w:pPr>
        <w:pStyle w:val="ConsPlusNormal"/>
        <w:spacing w:before="200"/>
        <w:ind w:firstLine="540"/>
        <w:jc w:val="both"/>
      </w:pPr>
      <w:r>
        <w:t>Субсидия не может быть направлена на финансовое обеспечение административно-хозяйственной деятельности Фонда.</w:t>
      </w:r>
    </w:p>
    <w:p w:rsidR="00792552" w:rsidRDefault="00792552">
      <w:pPr>
        <w:pStyle w:val="ConsPlusNormal"/>
        <w:spacing w:before="200"/>
        <w:ind w:firstLine="540"/>
        <w:jc w:val="both"/>
      </w:pPr>
      <w:r>
        <w:t>4. Главным распорядителем бюджетных средств, направляемых на цель предоставления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промышленности, торговли и развития предпринимательства Новосибирской области (далее - министерство).</w:t>
      </w:r>
    </w:p>
    <w:p w:rsidR="00792552" w:rsidRDefault="00792552">
      <w:pPr>
        <w:pStyle w:val="ConsPlusNormal"/>
        <w:spacing w:before="200"/>
        <w:ind w:firstLine="540"/>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на соответствующий финансовый год и на плановый период (проекта закона Новосибирской области о внесении изменений в закон Новосибирской области об областном бюджете на соответствующий финансовый год и на плановый период).</w:t>
      </w:r>
    </w:p>
    <w:p w:rsidR="00792552" w:rsidRDefault="00792552">
      <w:pPr>
        <w:pStyle w:val="ConsPlusNormal"/>
        <w:ind w:firstLine="540"/>
        <w:jc w:val="both"/>
      </w:pPr>
    </w:p>
    <w:p w:rsidR="00792552" w:rsidRDefault="00792552">
      <w:pPr>
        <w:pStyle w:val="ConsPlusTitle"/>
        <w:jc w:val="center"/>
        <w:outlineLvl w:val="1"/>
      </w:pPr>
      <w:r>
        <w:t>II. Условия и порядок предоставления субсидии</w:t>
      </w:r>
    </w:p>
    <w:p w:rsidR="00792552" w:rsidRDefault="00792552">
      <w:pPr>
        <w:pStyle w:val="ConsPlusNormal"/>
        <w:ind w:firstLine="540"/>
        <w:jc w:val="both"/>
      </w:pPr>
    </w:p>
    <w:p w:rsidR="00792552" w:rsidRDefault="00792552">
      <w:pPr>
        <w:pStyle w:val="ConsPlusNormal"/>
        <w:ind w:firstLine="540"/>
        <w:jc w:val="both"/>
      </w:pPr>
      <w:bookmarkStart w:id="142" w:name="P7108"/>
      <w:bookmarkEnd w:id="142"/>
      <w:r>
        <w:t>6. Субсидия предоставляется при соблюдении следующих условий:</w:t>
      </w:r>
    </w:p>
    <w:p w:rsidR="00792552" w:rsidRDefault="00792552">
      <w:pPr>
        <w:pStyle w:val="ConsPlusNormal"/>
        <w:spacing w:before="200"/>
        <w:ind w:firstLine="540"/>
        <w:jc w:val="both"/>
      </w:pPr>
      <w:r>
        <w:t>1) соответствие Фонда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rsidR="00792552" w:rsidRDefault="007925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rsidR="00792552" w:rsidRDefault="00792552">
      <w:pPr>
        <w:pStyle w:val="ConsPlusNormal"/>
        <w:spacing w:before="200"/>
        <w:ind w:firstLine="540"/>
        <w:jc w:val="both"/>
      </w:pPr>
      <w:r>
        <w:t xml:space="preserve">отсутствие процесса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w:t>
      </w:r>
      <w:r>
        <w:lastRenderedPageBreak/>
        <w:t>законодательством Российской Федерации;</w:t>
      </w:r>
    </w:p>
    <w:p w:rsidR="00792552" w:rsidRDefault="00792552">
      <w:pPr>
        <w:pStyle w:val="ConsPlusNormal"/>
        <w:spacing w:before="20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92552" w:rsidRDefault="00792552">
      <w:pPr>
        <w:pStyle w:val="ConsPlusNormal"/>
        <w:spacing w:before="200"/>
        <w:ind w:firstLine="540"/>
        <w:jc w:val="both"/>
      </w:pPr>
      <w: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792552" w:rsidRDefault="00792552">
      <w:pPr>
        <w:pStyle w:val="ConsPlusNormal"/>
        <w:spacing w:before="20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92552" w:rsidRDefault="00792552">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792552" w:rsidRDefault="00792552">
      <w:pPr>
        <w:pStyle w:val="ConsPlusNormal"/>
        <w:spacing w:before="200"/>
        <w:ind w:firstLine="540"/>
        <w:jc w:val="both"/>
      </w:pPr>
      <w:r>
        <w:t xml:space="preserve">не получает средства из областного бюджета в соответствии с иными нормативными правовыми актами на цель, предусмотренную </w:t>
      </w:r>
      <w:hyperlink w:anchor="P7101">
        <w:r>
          <w:rPr>
            <w:color w:val="0000FF"/>
          </w:rPr>
          <w:t>пунктом 3</w:t>
        </w:r>
      </w:hyperlink>
      <w:r>
        <w:t xml:space="preserve"> настоящего Порядка;</w:t>
      </w:r>
    </w:p>
    <w:p w:rsidR="00792552" w:rsidRDefault="00792552">
      <w:pPr>
        <w:pStyle w:val="ConsPlusNormal"/>
        <w:spacing w:before="200"/>
        <w:ind w:firstLine="540"/>
        <w:jc w:val="both"/>
      </w:pPr>
      <w:r>
        <w:t>2) согласие Фонда:</w:t>
      </w:r>
    </w:p>
    <w:p w:rsidR="00792552" w:rsidRDefault="00792552">
      <w:pPr>
        <w:pStyle w:val="ConsPlusNormal"/>
        <w:spacing w:before="200"/>
        <w:ind w:firstLine="540"/>
        <w:jc w:val="both"/>
      </w:pPr>
      <w:r>
        <w:t xml:space="preserve">на осуществление министерством проверок соблюдения Фондом порядка и условий предоставления субсидии, в том числе в части достижения результатов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1142">
        <w:r>
          <w:rPr>
            <w:color w:val="0000FF"/>
          </w:rPr>
          <w:t>статьями 268.1</w:t>
        </w:r>
      </w:hyperlink>
      <w:r>
        <w:t xml:space="preserve"> и </w:t>
      </w:r>
      <w:hyperlink r:id="rId1143">
        <w:r>
          <w:rPr>
            <w:color w:val="0000FF"/>
          </w:rPr>
          <w:t>269.2</w:t>
        </w:r>
      </w:hyperlink>
      <w:r>
        <w:t xml:space="preserve"> Бюджетного кодекса Российской Федерации, и на включение таких положений в соглашение и соглашения о предоставлении грантов, заключаемые организацией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792552" w:rsidRDefault="00792552">
      <w:pPr>
        <w:pStyle w:val="ConsPlusNormal"/>
        <w:spacing w:before="200"/>
        <w:ind w:firstLine="540"/>
        <w:jc w:val="both"/>
      </w:pPr>
      <w:r>
        <w:t>на публикацию (размещение) в информационно-телекоммуникационной сети "Интернет" информации об организации;</w:t>
      </w:r>
    </w:p>
    <w:p w:rsidR="00792552" w:rsidRDefault="00792552">
      <w:pPr>
        <w:pStyle w:val="ConsPlusNormal"/>
        <w:spacing w:before="200"/>
        <w:ind w:firstLine="540"/>
        <w:jc w:val="both"/>
      </w:pPr>
      <w:r>
        <w:t>3) наличие обязательства по ведению раздельного учета по операциям со средствами областного бюджета, предоставленными в целях реализации настоящего Порядка;</w:t>
      </w:r>
    </w:p>
    <w:p w:rsidR="00792552" w:rsidRDefault="00792552">
      <w:pPr>
        <w:pStyle w:val="ConsPlusNormal"/>
        <w:spacing w:before="200"/>
        <w:ind w:firstLine="540"/>
        <w:jc w:val="both"/>
      </w:pPr>
      <w:r>
        <w:t>4) наличие утвержденных Наблюдательным советом Фонда положения об общих требованиях, регулирующих предоставление грантов юридическим лицам - субъектам деятельности в сфере промышленности на компенсацию части затрат на возмещение процентов по кредитным договорам, заключенным в целях пополнения оборотных средств;</w:t>
      </w:r>
    </w:p>
    <w:p w:rsidR="00792552" w:rsidRDefault="00792552">
      <w:pPr>
        <w:pStyle w:val="ConsPlusNormal"/>
        <w:spacing w:before="200"/>
        <w:ind w:firstLine="540"/>
        <w:jc w:val="both"/>
      </w:pPr>
      <w:r>
        <w:t>5) наличие обязательства Фонда по использованию средств субсидии, предоставленной в соответствии с настоящим Порядком, в полном объеме до 31 декабря 2022 года.</w:t>
      </w:r>
    </w:p>
    <w:p w:rsidR="00792552" w:rsidRDefault="00792552">
      <w:pPr>
        <w:pStyle w:val="ConsPlusNormal"/>
        <w:spacing w:before="200"/>
        <w:ind w:firstLine="540"/>
        <w:jc w:val="both"/>
      </w:pPr>
      <w:r>
        <w:t>7. Для получения субсидии Фонд представляет в министерство заявку, содержащую:</w:t>
      </w:r>
    </w:p>
    <w:p w:rsidR="00792552" w:rsidRDefault="00792552">
      <w:pPr>
        <w:pStyle w:val="ConsPlusNormal"/>
        <w:spacing w:before="200"/>
        <w:ind w:firstLine="540"/>
        <w:jc w:val="both"/>
      </w:pPr>
      <w:r>
        <w:t>1) заявление о предоставлении субсидии по форме, установленной министерством, подписанное руководителем Фонда или иным уполномоченным должностным лицом (далее - заявление);</w:t>
      </w:r>
    </w:p>
    <w:p w:rsidR="00792552" w:rsidRDefault="00792552">
      <w:pPr>
        <w:pStyle w:val="ConsPlusNormal"/>
        <w:spacing w:before="200"/>
        <w:ind w:firstLine="540"/>
        <w:jc w:val="both"/>
      </w:pPr>
      <w:r>
        <w:t>2) заверенные руководителем Фонда или иным уполномоченным должностным лицом:</w:t>
      </w:r>
    </w:p>
    <w:p w:rsidR="00792552" w:rsidRDefault="00792552">
      <w:pPr>
        <w:pStyle w:val="ConsPlusNormal"/>
        <w:spacing w:before="200"/>
        <w:ind w:firstLine="540"/>
        <w:jc w:val="both"/>
      </w:pPr>
      <w:r>
        <w:lastRenderedPageBreak/>
        <w:t>копию документа, подтверждающего полномочия лица, подписавшего заявление;</w:t>
      </w:r>
    </w:p>
    <w:p w:rsidR="00792552" w:rsidRDefault="00792552">
      <w:pPr>
        <w:pStyle w:val="ConsPlusNormal"/>
        <w:spacing w:before="200"/>
        <w:ind w:firstLine="540"/>
        <w:jc w:val="both"/>
      </w:pPr>
      <w:r>
        <w:t>копию положения об общих требованиях, регулирующих предоставление грантов юридическим лицам - субъектам деятельности в сфере промышленности на компенсацию части затрат на возмещение процентов по кредитным договорам, заключенным в целях пополнения оборотных средств;</w:t>
      </w:r>
    </w:p>
    <w:p w:rsidR="00792552" w:rsidRDefault="00792552">
      <w:pPr>
        <w:pStyle w:val="ConsPlusNormal"/>
        <w:spacing w:before="200"/>
        <w:ind w:firstLine="540"/>
        <w:jc w:val="both"/>
      </w:pPr>
      <w:r>
        <w:t>3) заверенные руководителем Фонда или иным уполномоченным должностным лицом справки, подтверждающие на первое число месяца, предшествующего месяцу, в котором планируется заключение соглашения:</w:t>
      </w:r>
    </w:p>
    <w:p w:rsidR="00792552" w:rsidRDefault="00792552">
      <w:pPr>
        <w:pStyle w:val="ConsPlusNormal"/>
        <w:spacing w:before="20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процедуры банкротства и отсутствия приостановления деятельности в порядке, предусмотренном законодательством Российской Федерации;</w:t>
      </w:r>
    </w:p>
    <w:p w:rsidR="00792552" w:rsidRDefault="00792552">
      <w:pPr>
        <w:pStyle w:val="ConsPlusNormal"/>
        <w:spacing w:before="200"/>
        <w:ind w:firstLine="540"/>
        <w:jc w:val="both"/>
      </w:pPr>
      <w:r>
        <w:t>отсутствие в уставном (складочном) капитале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792552" w:rsidRDefault="00792552">
      <w:pPr>
        <w:pStyle w:val="ConsPlusNormal"/>
        <w:spacing w:before="200"/>
        <w:ind w:firstLine="540"/>
        <w:jc w:val="both"/>
      </w:pPr>
      <w:r>
        <w:t>отсутствие Фонда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об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792552" w:rsidRDefault="00792552">
      <w:pPr>
        <w:pStyle w:val="ConsPlusNormal"/>
        <w:spacing w:before="200"/>
        <w:ind w:firstLine="540"/>
        <w:jc w:val="both"/>
      </w:pPr>
      <w:r>
        <w:t>отсутствие Фонда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92552" w:rsidRDefault="00792552">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rsidR="00792552" w:rsidRDefault="00792552">
      <w:pPr>
        <w:pStyle w:val="ConsPlusNormal"/>
        <w:spacing w:before="200"/>
        <w:ind w:firstLine="540"/>
        <w:jc w:val="both"/>
      </w:pPr>
      <w:r>
        <w:t xml:space="preserve">неполучение средств из областного бюджета в соответствии с иными нормативными правовыми актами на цель, предусмотренную </w:t>
      </w:r>
      <w:hyperlink w:anchor="P7101">
        <w:r>
          <w:rPr>
            <w:color w:val="0000FF"/>
          </w:rPr>
          <w:t>пунктом 3</w:t>
        </w:r>
      </w:hyperlink>
      <w:r>
        <w:t xml:space="preserve"> настоящего Порядка.</w:t>
      </w:r>
    </w:p>
    <w:p w:rsidR="00792552" w:rsidRDefault="00792552">
      <w:pPr>
        <w:pStyle w:val="ConsPlusNormal"/>
        <w:spacing w:before="200"/>
        <w:ind w:firstLine="540"/>
        <w:jc w:val="both"/>
      </w:pPr>
      <w:r>
        <w:t>Документы, указанные в настоящем пункте (далее - документы), представляются с ясными оттисками печатей и штампов (при наличии) без подчисток и исправлений (кроме исправлений, специально оговоренных в соответствующем документе), заверенные подписью руководителя Фонда или иным уполномоченным должностным лицом и скрепленные печатью Фонда.</w:t>
      </w:r>
    </w:p>
    <w:p w:rsidR="00792552" w:rsidRDefault="00792552">
      <w:pPr>
        <w:pStyle w:val="ConsPlusNormal"/>
        <w:spacing w:before="200"/>
        <w:ind w:firstLine="540"/>
        <w:jc w:val="both"/>
      </w:pPr>
      <w:r>
        <w:t>8. Министерство в течение 5 рабочих дней со дня поступления заявки запрашивает в порядке межведомственного информационного взаимодействия:</w:t>
      </w:r>
    </w:p>
    <w:p w:rsidR="00792552" w:rsidRDefault="00792552">
      <w:pPr>
        <w:pStyle w:val="ConsPlusNormal"/>
        <w:spacing w:before="200"/>
        <w:ind w:firstLine="540"/>
        <w:jc w:val="both"/>
      </w:pPr>
      <w:r>
        <w:t>справку налогового органа о наличии или об отсутствии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2552" w:rsidRDefault="00792552">
      <w:pPr>
        <w:pStyle w:val="ConsPlusNormal"/>
        <w:spacing w:before="200"/>
        <w:ind w:firstLine="540"/>
        <w:jc w:val="both"/>
      </w:pPr>
      <w:r>
        <w:t>выписку из Единого государственного реестра юридических лиц.</w:t>
      </w:r>
    </w:p>
    <w:p w:rsidR="00792552" w:rsidRDefault="00792552">
      <w:pPr>
        <w:pStyle w:val="ConsPlusNormal"/>
        <w:spacing w:before="200"/>
        <w:ind w:firstLine="540"/>
        <w:jc w:val="both"/>
      </w:pPr>
      <w:r>
        <w:t>Фонд вправе самостоятельно представить документы, указанные в настоящем пункте.</w:t>
      </w:r>
    </w:p>
    <w:p w:rsidR="00792552" w:rsidRDefault="00792552">
      <w:pPr>
        <w:pStyle w:val="ConsPlusNormal"/>
        <w:spacing w:before="200"/>
        <w:ind w:firstLine="540"/>
        <w:jc w:val="both"/>
      </w:pPr>
      <w:r>
        <w:t xml:space="preserve">9. Министерство в течение семи рабочих дней рассматривает заявку на соответствие условиям, указанным в </w:t>
      </w:r>
      <w:hyperlink w:anchor="P7108">
        <w:r>
          <w:rPr>
            <w:color w:val="0000FF"/>
          </w:rPr>
          <w:t>пункте 6</w:t>
        </w:r>
      </w:hyperlink>
      <w:r>
        <w:t xml:space="preserve"> настоящего Порядка, и принимает решение о предоставлении субсидии или об отказе в ее предоставлении.</w:t>
      </w:r>
    </w:p>
    <w:p w:rsidR="00792552" w:rsidRDefault="00792552">
      <w:pPr>
        <w:pStyle w:val="ConsPlusNormal"/>
        <w:spacing w:before="200"/>
        <w:ind w:firstLine="540"/>
        <w:jc w:val="both"/>
      </w:pPr>
      <w:r>
        <w:t xml:space="preserve">10. Уведомление о принятом решении о предоставлении субсидии Фонду или об отказе в ее </w:t>
      </w:r>
      <w:r>
        <w:lastRenderedPageBreak/>
        <w:t>предоставлении направляется Фонду по адресу его электронной почты, указанному в заявке, в течение трех рабочих дней со дня его принятия.</w:t>
      </w:r>
    </w:p>
    <w:p w:rsidR="00792552" w:rsidRDefault="00792552">
      <w:pPr>
        <w:pStyle w:val="ConsPlusNormal"/>
        <w:spacing w:before="200"/>
        <w:ind w:firstLine="540"/>
        <w:jc w:val="both"/>
      </w:pPr>
      <w:r>
        <w:t>11. Основаниями для отказа в предоставлении субсидии являются:</w:t>
      </w:r>
    </w:p>
    <w:p w:rsidR="00792552" w:rsidRDefault="00792552">
      <w:pPr>
        <w:pStyle w:val="ConsPlusNormal"/>
        <w:spacing w:before="200"/>
        <w:ind w:firstLine="540"/>
        <w:jc w:val="both"/>
      </w:pPr>
      <w:r>
        <w:t xml:space="preserve">1) несоответствие Фонда условиям, указанным в </w:t>
      </w:r>
      <w:hyperlink w:anchor="P7108">
        <w:r>
          <w:rPr>
            <w:color w:val="0000FF"/>
          </w:rPr>
          <w:t>пункте 6</w:t>
        </w:r>
      </w:hyperlink>
      <w:r>
        <w:t xml:space="preserve"> настоящего Порядка;</w:t>
      </w:r>
    </w:p>
    <w:p w:rsidR="00792552" w:rsidRDefault="00792552">
      <w:pPr>
        <w:pStyle w:val="ConsPlusNormal"/>
        <w:spacing w:before="200"/>
        <w:ind w:firstLine="540"/>
        <w:jc w:val="both"/>
      </w:pPr>
      <w:r>
        <w:t>2) несоответствие документов требованиям настоящего Порядка или непредставление (представление не в полном объеме) таких документов;</w:t>
      </w:r>
    </w:p>
    <w:p w:rsidR="00792552" w:rsidRDefault="00792552">
      <w:pPr>
        <w:pStyle w:val="ConsPlusNormal"/>
        <w:spacing w:before="200"/>
        <w:ind w:firstLine="540"/>
        <w:jc w:val="both"/>
      </w:pPr>
      <w:r>
        <w:t>3) установление факта недостоверности представленной Фондом информации, содержащейся в документах;</w:t>
      </w:r>
    </w:p>
    <w:p w:rsidR="00792552" w:rsidRDefault="00792552">
      <w:pPr>
        <w:pStyle w:val="ConsPlusNormal"/>
        <w:spacing w:before="200"/>
        <w:ind w:firstLine="540"/>
        <w:jc w:val="both"/>
      </w:pPr>
      <w:r>
        <w:t>4) отсутствие лимитов бюджетных обязательств.</w:t>
      </w:r>
    </w:p>
    <w:p w:rsidR="00792552" w:rsidRDefault="00792552">
      <w:pPr>
        <w:pStyle w:val="ConsPlusNormal"/>
        <w:spacing w:before="200"/>
        <w:ind w:firstLine="540"/>
        <w:jc w:val="both"/>
      </w:pPr>
      <w:bookmarkStart w:id="143" w:name="P7147"/>
      <w:bookmarkEnd w:id="143"/>
      <w:r>
        <w:t>12. Министерство в течение 15 календарных дней со дня размещения приказа о предоставлении субсидии на сайте министерства заключает с Фондом соглашение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792552" w:rsidRDefault="00792552">
      <w:pPr>
        <w:pStyle w:val="ConsPlusNormal"/>
        <w:spacing w:before="200"/>
        <w:ind w:firstLine="540"/>
        <w:jc w:val="both"/>
      </w:pPr>
      <w:r>
        <w:t xml:space="preserve">13. В случае отказа Фонда от заключения соглашения либо нарушения им указанного в </w:t>
      </w:r>
      <w:hyperlink w:anchor="P7147">
        <w:r>
          <w:rPr>
            <w:color w:val="0000FF"/>
          </w:rPr>
          <w:t>пункте 12</w:t>
        </w:r>
      </w:hyperlink>
      <w:r>
        <w:t xml:space="preserve"> настоящего Порядка срока его заключения Фонд признается уклонившимся от заключения соглашения и утрачивает право на получение субсидии.</w:t>
      </w:r>
    </w:p>
    <w:p w:rsidR="00792552" w:rsidRDefault="00792552">
      <w:pPr>
        <w:pStyle w:val="ConsPlusNormal"/>
        <w:spacing w:before="200"/>
        <w:ind w:firstLine="540"/>
        <w:jc w:val="both"/>
      </w:pPr>
      <w:r>
        <w:t>14. Заключение дополнительного соглашения к соглашению, соглашения о расторжении соглашения осуществляется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792552" w:rsidRDefault="00792552">
      <w:pPr>
        <w:pStyle w:val="ConsPlusNormal"/>
        <w:spacing w:before="200"/>
        <w:ind w:firstLine="540"/>
        <w:jc w:val="both"/>
      </w:pPr>
      <w:r>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соглашением, соглашение подлежит расторжению.</w:t>
      </w:r>
    </w:p>
    <w:p w:rsidR="00792552" w:rsidRDefault="00792552">
      <w:pPr>
        <w:pStyle w:val="ConsPlusNormal"/>
        <w:spacing w:before="200"/>
        <w:ind w:firstLine="540"/>
        <w:jc w:val="both"/>
      </w:pPr>
      <w:r>
        <w:t>15. Соглашение должно содержать в том числе:</w:t>
      </w:r>
    </w:p>
    <w:p w:rsidR="00792552" w:rsidRDefault="00792552">
      <w:pPr>
        <w:pStyle w:val="ConsPlusNormal"/>
        <w:spacing w:before="200"/>
        <w:ind w:firstLine="540"/>
        <w:jc w:val="both"/>
      </w:pPr>
      <w:r>
        <w:t>1) цель предоставления субсидии;</w:t>
      </w:r>
    </w:p>
    <w:p w:rsidR="00792552" w:rsidRDefault="00792552">
      <w:pPr>
        <w:pStyle w:val="ConsPlusNormal"/>
        <w:spacing w:before="200"/>
        <w:ind w:firstLine="540"/>
        <w:jc w:val="both"/>
      </w:pPr>
      <w:r>
        <w:t>2) размер, порядок и срок перечисления субсидии;</w:t>
      </w:r>
    </w:p>
    <w:p w:rsidR="00792552" w:rsidRDefault="00792552">
      <w:pPr>
        <w:pStyle w:val="ConsPlusNormal"/>
        <w:spacing w:before="200"/>
        <w:ind w:firstLine="540"/>
        <w:jc w:val="both"/>
      </w:pPr>
      <w:r>
        <w:t>3) значения результата предоставления субсидии и показателей, необходимых для достижения результата предоставления субсидии;</w:t>
      </w:r>
    </w:p>
    <w:p w:rsidR="00792552" w:rsidRDefault="00792552">
      <w:pPr>
        <w:pStyle w:val="ConsPlusNormal"/>
        <w:spacing w:before="200"/>
        <w:ind w:firstLine="540"/>
        <w:jc w:val="both"/>
      </w:pPr>
      <w:r>
        <w:t>4) обязательство Фонда по открытию лицевого счета в территориальном органе Федерального казначейства (в случае отсутствия такого счета) и положение о казначейском сопровождении субсидии, установленное правилами казначейского сопровождения в соответствии с бюджетным законодательством Российской Федерации;</w:t>
      </w:r>
    </w:p>
    <w:p w:rsidR="00792552" w:rsidRDefault="00792552">
      <w:pPr>
        <w:pStyle w:val="ConsPlusNormal"/>
        <w:spacing w:before="200"/>
        <w:ind w:firstLine="540"/>
        <w:jc w:val="both"/>
      </w:pPr>
      <w:r>
        <w:t xml:space="preserve">5) обязательство Фонда по предоставлению грантов субъектам промышленности в соответствии с условиями и требованиями, предусмотренными </w:t>
      </w:r>
      <w:hyperlink w:anchor="P7174">
        <w:r>
          <w:rPr>
            <w:color w:val="0000FF"/>
          </w:rPr>
          <w:t>пунктами 18</w:t>
        </w:r>
      </w:hyperlink>
      <w:r>
        <w:t xml:space="preserve">, </w:t>
      </w:r>
      <w:hyperlink w:anchor="P7187">
        <w:r>
          <w:rPr>
            <w:color w:val="0000FF"/>
          </w:rPr>
          <w:t>18.1</w:t>
        </w:r>
      </w:hyperlink>
      <w:r>
        <w:t xml:space="preserve">, </w:t>
      </w:r>
      <w:hyperlink w:anchor="P7200">
        <w:r>
          <w:rPr>
            <w:color w:val="0000FF"/>
          </w:rPr>
          <w:t>19</w:t>
        </w:r>
      </w:hyperlink>
      <w:r>
        <w:t xml:space="preserve"> настоящего Порядка;</w:t>
      </w:r>
    </w:p>
    <w:p w:rsidR="00792552" w:rsidRDefault="00792552">
      <w:pPr>
        <w:pStyle w:val="ConsPlusNormal"/>
        <w:jc w:val="both"/>
      </w:pPr>
      <w:r>
        <w:t xml:space="preserve">(в ред. </w:t>
      </w:r>
      <w:hyperlink r:id="rId1144">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6) обязательство Фонда по использованию средств субсидии в полном объеме до 31 декабря 2022 года;</w:t>
      </w:r>
    </w:p>
    <w:p w:rsidR="00792552" w:rsidRDefault="00792552">
      <w:pPr>
        <w:pStyle w:val="ConsPlusNormal"/>
        <w:spacing w:before="200"/>
        <w:ind w:firstLine="540"/>
        <w:jc w:val="both"/>
      </w:pPr>
      <w:r>
        <w:t xml:space="preserve">7) обязательство Фонда по представлению отчетности об осуществлении расходов, источником финансового обеспечения которых является субсидия, о достижении значения результата и значения показателя, необходимого для достижения результата предоставления субсидии, указанных в </w:t>
      </w:r>
      <w:hyperlink w:anchor="P7213">
        <w:r>
          <w:rPr>
            <w:color w:val="0000FF"/>
          </w:rPr>
          <w:t>пункте 22</w:t>
        </w:r>
      </w:hyperlink>
      <w:r>
        <w:t xml:space="preserve"> настоящего Порядка;</w:t>
      </w:r>
    </w:p>
    <w:p w:rsidR="00792552" w:rsidRDefault="00792552">
      <w:pPr>
        <w:pStyle w:val="ConsPlusNormal"/>
        <w:spacing w:before="200"/>
        <w:ind w:firstLine="540"/>
        <w:jc w:val="both"/>
      </w:pPr>
      <w:r>
        <w:t xml:space="preserve">8) обязательство Фонда по возврату субсидии в случае недостижения значений результата и показателя, указанных в </w:t>
      </w:r>
      <w:hyperlink w:anchor="P7213">
        <w:r>
          <w:rPr>
            <w:color w:val="0000FF"/>
          </w:rPr>
          <w:t>пункте 22</w:t>
        </w:r>
      </w:hyperlink>
      <w:r>
        <w:t xml:space="preserve"> настоящего Порядка;</w:t>
      </w:r>
    </w:p>
    <w:p w:rsidR="00792552" w:rsidRDefault="00792552">
      <w:pPr>
        <w:pStyle w:val="ConsPlusNormal"/>
        <w:spacing w:before="200"/>
        <w:ind w:firstLine="540"/>
        <w:jc w:val="both"/>
      </w:pPr>
      <w:r>
        <w:t xml:space="preserve">9) обязательство Фонда по обеспечению контроля за использованием субъектами </w:t>
      </w:r>
      <w:r>
        <w:lastRenderedPageBreak/>
        <w:t>промышленности получаемых грантов;</w:t>
      </w:r>
    </w:p>
    <w:p w:rsidR="00792552" w:rsidRDefault="00792552">
      <w:pPr>
        <w:pStyle w:val="ConsPlusNormal"/>
        <w:spacing w:before="200"/>
        <w:ind w:firstLine="540"/>
        <w:jc w:val="both"/>
      </w:pPr>
      <w:r>
        <w:t>10) обязательство Фонда по возврату остатка субсидии в порядке и сроки, определенные настоящим Порядком;</w:t>
      </w:r>
    </w:p>
    <w:p w:rsidR="00792552" w:rsidRDefault="00792552">
      <w:pPr>
        <w:pStyle w:val="ConsPlusNormal"/>
        <w:spacing w:before="200"/>
        <w:ind w:firstLine="540"/>
        <w:jc w:val="both"/>
      </w:pPr>
      <w:r>
        <w:t>11)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792552" w:rsidRDefault="00792552">
      <w:pPr>
        <w:pStyle w:val="ConsPlusNormal"/>
        <w:spacing w:before="200"/>
        <w:ind w:firstLine="540"/>
        <w:jc w:val="both"/>
      </w:pPr>
      <w:r>
        <w:t xml:space="preserve">12) согласие Фонда на осуществление министерством проверок соблюдения Фондом порядка и условий предоставления субсидии, в том числе в части достижения результата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1145">
        <w:r>
          <w:rPr>
            <w:color w:val="0000FF"/>
          </w:rPr>
          <w:t>статьями 268.1</w:t>
        </w:r>
      </w:hyperlink>
      <w:r>
        <w:t xml:space="preserve"> и </w:t>
      </w:r>
      <w:hyperlink r:id="rId1146">
        <w:r>
          <w:rPr>
            <w:color w:val="0000FF"/>
          </w:rPr>
          <w:t>269.2</w:t>
        </w:r>
      </w:hyperlink>
      <w:r>
        <w:t xml:space="preserve"> Бюджетного кодекса Российской Федерации, и обязательство организации о включении таких положений в соглашения о предоставлении грантов, заключаемые Фондом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792552" w:rsidRDefault="00792552">
      <w:pPr>
        <w:pStyle w:val="ConsPlusNormal"/>
        <w:spacing w:before="200"/>
        <w:ind w:firstLine="540"/>
        <w:jc w:val="both"/>
      </w:pPr>
      <w:r>
        <w:t>13)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92552" w:rsidRDefault="00792552">
      <w:pPr>
        <w:pStyle w:val="ConsPlusNormal"/>
        <w:spacing w:before="200"/>
        <w:ind w:firstLine="540"/>
        <w:jc w:val="both"/>
      </w:pPr>
      <w:bookmarkStart w:id="144" w:name="P7166"/>
      <w:bookmarkEnd w:id="144"/>
      <w:r>
        <w:t>14) положения, относящиеся к субъектам промышленности при получении гранта от Фонда:</w:t>
      </w:r>
    </w:p>
    <w:p w:rsidR="00792552" w:rsidRDefault="00792552">
      <w:pPr>
        <w:pStyle w:val="ConsPlusNormal"/>
        <w:spacing w:before="200"/>
        <w:ind w:firstLine="540"/>
        <w:jc w:val="both"/>
      </w:pPr>
      <w:r>
        <w:t xml:space="preserve">условия предоставления гранта и требования, которым должен соответствовать субъект промышленности, предусмотренные </w:t>
      </w:r>
      <w:hyperlink w:anchor="P7174">
        <w:r>
          <w:rPr>
            <w:color w:val="0000FF"/>
          </w:rPr>
          <w:t>пунктами 18</w:t>
        </w:r>
      </w:hyperlink>
      <w:r>
        <w:t xml:space="preserve">, </w:t>
      </w:r>
      <w:hyperlink w:anchor="P7187">
        <w:r>
          <w:rPr>
            <w:color w:val="0000FF"/>
          </w:rPr>
          <w:t>18.1</w:t>
        </w:r>
      </w:hyperlink>
      <w:r>
        <w:t xml:space="preserve">, </w:t>
      </w:r>
      <w:hyperlink w:anchor="P7200">
        <w:r>
          <w:rPr>
            <w:color w:val="0000FF"/>
          </w:rPr>
          <w:t>19</w:t>
        </w:r>
      </w:hyperlink>
      <w:r>
        <w:t xml:space="preserve"> настоящего Порядка;</w:t>
      </w:r>
    </w:p>
    <w:p w:rsidR="00792552" w:rsidRDefault="00792552">
      <w:pPr>
        <w:pStyle w:val="ConsPlusNormal"/>
        <w:jc w:val="both"/>
      </w:pPr>
      <w:r>
        <w:t xml:space="preserve">(в ред. </w:t>
      </w:r>
      <w:hyperlink r:id="rId1147">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результаты предоставления гранта субъекту промышленности и показатели, необходимые для его достижения, - сохранение в 2022 году рабочих мест (учитывается только численность среднесписочного состава (без внешних совместителей) на уровне не менее 90% по сравнению с 2021 годом;</w:t>
      </w:r>
    </w:p>
    <w:p w:rsidR="00792552" w:rsidRDefault="00792552">
      <w:pPr>
        <w:pStyle w:val="ConsPlusNormal"/>
        <w:spacing w:before="200"/>
        <w:ind w:firstLine="540"/>
        <w:jc w:val="both"/>
      </w:pPr>
      <w:r>
        <w:t>требования к отчетности, представляемой субъектом деятельности в сфере промышленности в Фонд о достижении результата предоставления гранта и показателей, необходимых для достижения результата предоставления гранта.</w:t>
      </w:r>
    </w:p>
    <w:p w:rsidR="00792552" w:rsidRDefault="00792552">
      <w:pPr>
        <w:pStyle w:val="ConsPlusNormal"/>
        <w:spacing w:before="200"/>
        <w:ind w:firstLine="540"/>
        <w:jc w:val="both"/>
      </w:pPr>
      <w:r>
        <w:t xml:space="preserve">16. Субсидия предоставляется Фонду в объеме бюджетных ассигнований, предусмотренных сводной бюджетной росписью, в пределах доведенных до министерства лимитов бюджетных обязательств на цель, указанную в </w:t>
      </w:r>
      <w:hyperlink w:anchor="P7101">
        <w:r>
          <w:rPr>
            <w:color w:val="0000FF"/>
          </w:rPr>
          <w:t>пункте 3</w:t>
        </w:r>
      </w:hyperlink>
      <w:r>
        <w:t xml:space="preserve"> настоящего Порядка.</w:t>
      </w:r>
    </w:p>
    <w:p w:rsidR="00792552" w:rsidRDefault="00792552">
      <w:pPr>
        <w:pStyle w:val="ConsPlusNormal"/>
        <w:spacing w:before="200"/>
        <w:ind w:firstLine="540"/>
        <w:jc w:val="both"/>
      </w:pPr>
      <w:r>
        <w:t>17. Субсидия перечисляется Фонду на лицевой счет, открытый в территориальном органе Федерального казначейства для учета операций со средствами участников казначейского сопровождения в пределах доведенных до министерства лимитов бюджетных обязательств в течение 30 календарных дней с даты заключения соглашения, но не ранее семи рабочих дней с даты доведения федеральным органом исполнительной власти предельных объемов финансирования.</w:t>
      </w:r>
    </w:p>
    <w:p w:rsidR="00792552" w:rsidRDefault="00792552">
      <w:pPr>
        <w:pStyle w:val="ConsPlusNormal"/>
        <w:spacing w:before="200"/>
        <w:ind w:firstLine="540"/>
        <w:jc w:val="both"/>
      </w:pPr>
      <w:r>
        <w:t>Казначейское сопровождение субсидии осуществляется в порядке, определенном законодательством Российской Федерации.</w:t>
      </w:r>
    </w:p>
    <w:p w:rsidR="00792552" w:rsidRDefault="00792552">
      <w:pPr>
        <w:pStyle w:val="ConsPlusNormal"/>
        <w:spacing w:before="200"/>
        <w:ind w:firstLine="540"/>
        <w:jc w:val="both"/>
      </w:pPr>
      <w:bookmarkStart w:id="145" w:name="P7174"/>
      <w:bookmarkEnd w:id="145"/>
      <w:r>
        <w:t>18. Средства субсидии направляются Фондом на предоставление грантов субъектам промышленности, соответствующим по состоянию на 1-е число месяца подачи заявки на получение гранта следующим требованиям:</w:t>
      </w:r>
    </w:p>
    <w:p w:rsidR="00792552" w:rsidRDefault="00792552">
      <w:pPr>
        <w:pStyle w:val="ConsPlusNormal"/>
        <w:spacing w:before="200"/>
        <w:ind w:firstLine="540"/>
        <w:jc w:val="both"/>
      </w:pPr>
      <w:r>
        <w:t>1) осуществление субъектом промышленности видов экономической деятельности, которые относятся к сфере ведения Министерства промышленности и торговли Российской Федерации;</w:t>
      </w:r>
    </w:p>
    <w:p w:rsidR="00792552" w:rsidRDefault="00792552">
      <w:pPr>
        <w:pStyle w:val="ConsPlusNormal"/>
        <w:spacing w:before="200"/>
        <w:ind w:firstLine="540"/>
        <w:jc w:val="both"/>
      </w:pPr>
      <w:r>
        <w:t xml:space="preserve">2) продолжительность регистрации субъекта промышленности в качестве юридического </w:t>
      </w:r>
      <w:r>
        <w:lastRenderedPageBreak/>
        <w:t>лица, индивидуального предпринимателя составляет не менее 24 календарных месяцев до дня подачи заявки на предоставление финансовой поддержки;</w:t>
      </w:r>
    </w:p>
    <w:p w:rsidR="00792552" w:rsidRDefault="00792552">
      <w:pPr>
        <w:pStyle w:val="ConsPlusNormal"/>
        <w:spacing w:before="200"/>
        <w:ind w:firstLine="540"/>
        <w:jc w:val="both"/>
      </w:pPr>
      <w:r>
        <w:t>3) регистрация субъекта промышленности в качестве налогоплательщика на территории Новосибирской области;</w:t>
      </w:r>
    </w:p>
    <w:p w:rsidR="00792552" w:rsidRDefault="00792552">
      <w:pPr>
        <w:pStyle w:val="ConsPlusNormal"/>
        <w:spacing w:before="200"/>
        <w:ind w:firstLine="540"/>
        <w:jc w:val="both"/>
      </w:pPr>
      <w:r>
        <w:t xml:space="preserve">4) неполучение субъектом промышленности по кредитному договору и (или) дополнительному соглашению к кредитному договору об открытии кредитной линии, указанному в </w:t>
      </w:r>
      <w:hyperlink w:anchor="P7201">
        <w:r>
          <w:rPr>
            <w:color w:val="0000FF"/>
          </w:rPr>
          <w:t>подпункте 1 пункта 19</w:t>
        </w:r>
      </w:hyperlink>
      <w:r>
        <w:t xml:space="preserve"> настоящего Порядка, финансовой поддержки из бюджетов бюджетной системы Российской Федерации, предоставляемой в соответствии с иными нормативными правовыми актами, а также средств, предоставляемых иными государственными институтами развития, на цели, установленные настоящим Порядком;</w:t>
      </w:r>
    </w:p>
    <w:p w:rsidR="00792552" w:rsidRDefault="00792552">
      <w:pPr>
        <w:pStyle w:val="ConsPlusNormal"/>
        <w:spacing w:before="200"/>
        <w:ind w:firstLine="540"/>
        <w:jc w:val="both"/>
      </w:pPr>
      <w:r>
        <w:t xml:space="preserve">5) наличие у субъекта промышленности действующего на момент предоставления гранта кредитного договора, заключенного с кредитной организацией на цели, указанные в </w:t>
      </w:r>
      <w:hyperlink w:anchor="P7101">
        <w:r>
          <w:rPr>
            <w:color w:val="0000FF"/>
          </w:rPr>
          <w:t>пункте 3</w:t>
        </w:r>
      </w:hyperlink>
      <w:r>
        <w:t xml:space="preserve"> настоящего Порядка;</w:t>
      </w:r>
    </w:p>
    <w:p w:rsidR="00792552" w:rsidRDefault="00792552">
      <w:pPr>
        <w:pStyle w:val="ConsPlusNormal"/>
        <w:spacing w:before="200"/>
        <w:ind w:firstLine="540"/>
        <w:jc w:val="both"/>
      </w:pPr>
      <w:r>
        <w:t>6) отсутствие у субъекта промышленности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w:t>
      </w:r>
    </w:p>
    <w:p w:rsidR="00792552" w:rsidRDefault="00792552">
      <w:pPr>
        <w:pStyle w:val="ConsPlusNormal"/>
        <w:spacing w:before="200"/>
        <w:ind w:firstLine="540"/>
        <w:jc w:val="both"/>
      </w:pPr>
      <w:r>
        <w:t>7)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92552" w:rsidRDefault="00792552">
      <w:pPr>
        <w:pStyle w:val="ConsPlusNormal"/>
        <w:spacing w:before="200"/>
        <w:ind w:firstLine="540"/>
        <w:jc w:val="both"/>
      </w:pPr>
      <w:r>
        <w:t xml:space="preserve">8) отсутствие проведения в отношении субъекта промышленности - юридического лица процедур ликвидации, банкротства, реорганизации (за исключением реорганизации в форме присоединения к этому субъекту промышленности другого юридического лица), а также приостановления деятельности субъекта промышленности в порядке, предусмотренном </w:t>
      </w:r>
      <w:hyperlink r:id="rId1148">
        <w:r>
          <w:rPr>
            <w:color w:val="0000FF"/>
          </w:rPr>
          <w:t>Кодексом</w:t>
        </w:r>
      </w:hyperlink>
      <w:r>
        <w:t xml:space="preserve"> Российской Федерации об административных правонарушениях, а в случае, если субъект промышленности является индивидуальным предпринимателем, он не должен прекратить деятельность в качестве индивидуального предпринимателя;</w:t>
      </w:r>
    </w:p>
    <w:p w:rsidR="00792552" w:rsidRDefault="00792552">
      <w:pPr>
        <w:pStyle w:val="ConsPlusNormal"/>
        <w:spacing w:before="200"/>
        <w:ind w:firstLine="540"/>
        <w:jc w:val="both"/>
      </w:pPr>
      <w:r>
        <w:t>9) субъект промышленности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92552" w:rsidRDefault="00792552">
      <w:pPr>
        <w:pStyle w:val="ConsPlusNormal"/>
        <w:spacing w:before="200"/>
        <w:ind w:firstLine="540"/>
        <w:jc w:val="both"/>
      </w:pPr>
      <w:r>
        <w:t xml:space="preserve">10) при предоставлении гранта в период со дня вступления в силу </w:t>
      </w:r>
      <w:hyperlink r:id="rId1149">
        <w:r>
          <w:rPr>
            <w:color w:val="0000FF"/>
          </w:rPr>
          <w:t>постановления</w:t>
        </w:r>
      </w:hyperlink>
      <w:r>
        <w:t xml:space="preserve"> Правительства Российской Федерации от 18.04.2022 N 686 до 31 декабря 2022 года субъект промышленности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 связи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792552" w:rsidRDefault="00792552">
      <w:pPr>
        <w:pStyle w:val="ConsPlusNormal"/>
        <w:spacing w:before="200"/>
        <w:ind w:firstLine="540"/>
        <w:jc w:val="both"/>
      </w:pPr>
      <w:r>
        <w:t>11) целевое использование субъектом промышленности кредитов на пополнение оборотных средств.</w:t>
      </w:r>
    </w:p>
    <w:p w:rsidR="00792552" w:rsidRDefault="00792552">
      <w:pPr>
        <w:pStyle w:val="ConsPlusNormal"/>
        <w:jc w:val="both"/>
      </w:pPr>
      <w:r>
        <w:t xml:space="preserve">(п. 18 в ред. </w:t>
      </w:r>
      <w:hyperlink r:id="rId1150">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146" w:name="P7187"/>
      <w:bookmarkEnd w:id="146"/>
      <w:r>
        <w:t>18.1.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792552" w:rsidRDefault="00792552">
      <w:pPr>
        <w:pStyle w:val="ConsPlusNormal"/>
        <w:spacing w:before="200"/>
        <w:ind w:firstLine="540"/>
        <w:jc w:val="both"/>
      </w:pPr>
      <w:r>
        <w:lastRenderedPageBreak/>
        <w:t>осуществление стимулирующих выплат, производимых из прибыли и (или) не входящих в расчет фонда заработной платы;</w:t>
      </w:r>
    </w:p>
    <w:p w:rsidR="00792552" w:rsidRDefault="00792552">
      <w:pPr>
        <w:pStyle w:val="ConsPlusNormal"/>
        <w:spacing w:before="200"/>
        <w:ind w:firstLine="540"/>
        <w:jc w:val="both"/>
      </w:pPr>
      <w:r>
        <w:t>оплата транспортных расходов, не связанных с производственной деятельностью;</w:t>
      </w:r>
    </w:p>
    <w:p w:rsidR="00792552" w:rsidRDefault="00792552">
      <w:pPr>
        <w:pStyle w:val="ConsPlusNormal"/>
        <w:spacing w:before="200"/>
        <w:ind w:firstLine="540"/>
        <w:jc w:val="both"/>
      </w:pPr>
      <w:r>
        <w:t>выплата дивидендов;</w:t>
      </w:r>
    </w:p>
    <w:p w:rsidR="00792552" w:rsidRDefault="00792552">
      <w:pPr>
        <w:pStyle w:val="ConsPlusNormal"/>
        <w:spacing w:before="200"/>
        <w:ind w:firstLine="540"/>
        <w:jc w:val="both"/>
      </w:pPr>
      <w:r>
        <w:t>уплата налогов, сборов и иных платежей, в отношении которых предусмотрена отсрочка или не наступили сроки уплаты;</w:t>
      </w:r>
    </w:p>
    <w:p w:rsidR="00792552" w:rsidRDefault="00792552">
      <w:pPr>
        <w:pStyle w:val="ConsPlusNormal"/>
        <w:spacing w:before="200"/>
        <w:ind w:firstLine="540"/>
        <w:jc w:val="both"/>
      </w:pPr>
      <w:r>
        <w:t>аренда помещений и оборудования, приобретение и сервисное обслуживание оборудования, не участвующего в производственной деятельности субъекта промышленности;</w:t>
      </w:r>
    </w:p>
    <w:p w:rsidR="00792552" w:rsidRDefault="00792552">
      <w:pPr>
        <w:pStyle w:val="ConsPlusNormal"/>
        <w:spacing w:before="200"/>
        <w:ind w:firstLine="540"/>
        <w:jc w:val="both"/>
      </w:pPr>
      <w:r>
        <w:t>рефинансирование ранее полученных кредитов и займов, в том числе погашение обязательств субъекта промышленности перед кредитной организацией и третьими лицами по полученным от них кредитам и (или) займам, включая уплату процентов, комиссий, неустоек и иных вознаграждений, а также обязательств по договорам факторинга;</w:t>
      </w:r>
    </w:p>
    <w:p w:rsidR="00792552" w:rsidRDefault="00792552">
      <w:pPr>
        <w:pStyle w:val="ConsPlusNormal"/>
        <w:spacing w:before="200"/>
        <w:ind w:firstLine="540"/>
        <w:jc w:val="both"/>
      </w:pPr>
      <w:r>
        <w:t>размещение предоставленных субъекту промышленности кредитных средств на депозитах, а также в иных финансовых инструментах;</w:t>
      </w:r>
    </w:p>
    <w:p w:rsidR="00792552" w:rsidRDefault="00792552">
      <w:pPr>
        <w:pStyle w:val="ConsPlusNormal"/>
        <w:spacing w:before="200"/>
        <w:ind w:firstLine="540"/>
        <w:jc w:val="both"/>
      </w:pPr>
      <w:r>
        <w:t>оплата топливно-энергетических ресурсов, не связанных с производственной деятельностью;</w:t>
      </w:r>
    </w:p>
    <w:p w:rsidR="00792552" w:rsidRDefault="00792552">
      <w:pPr>
        <w:pStyle w:val="ConsPlusNormal"/>
        <w:spacing w:before="20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792552" w:rsidRDefault="00792552">
      <w:pPr>
        <w:pStyle w:val="ConsPlusNormal"/>
        <w:spacing w:before="200"/>
        <w:ind w:firstLine="540"/>
        <w:jc w:val="both"/>
      </w:pPr>
      <w:r>
        <w:t>пополнение расчетного счета субъекта промышленности, открытого в иной кредитной организации;</w:t>
      </w:r>
    </w:p>
    <w:p w:rsidR="00792552" w:rsidRDefault="00792552">
      <w:pPr>
        <w:pStyle w:val="ConsPlusNormal"/>
        <w:spacing w:before="200"/>
        <w:ind w:firstLine="540"/>
        <w:jc w:val="both"/>
      </w:pPr>
      <w:r>
        <w:t>не связанные с операционной деятельностью валютные операции.</w:t>
      </w:r>
    </w:p>
    <w:p w:rsidR="00792552" w:rsidRDefault="00792552">
      <w:pPr>
        <w:pStyle w:val="ConsPlusNormal"/>
        <w:jc w:val="both"/>
      </w:pPr>
      <w:r>
        <w:t xml:space="preserve">(п. 18.1 введен </w:t>
      </w:r>
      <w:hyperlink r:id="rId1151">
        <w:r>
          <w:rPr>
            <w:color w:val="0000FF"/>
          </w:rPr>
          <w:t>постановлением</w:t>
        </w:r>
      </w:hyperlink>
      <w:r>
        <w:t xml:space="preserve"> Правительства Новосибирской области от 16.08.2022 N 388-п)</w:t>
      </w:r>
    </w:p>
    <w:p w:rsidR="00792552" w:rsidRDefault="00792552">
      <w:pPr>
        <w:pStyle w:val="ConsPlusNormal"/>
        <w:spacing w:before="200"/>
        <w:ind w:firstLine="540"/>
        <w:jc w:val="both"/>
      </w:pPr>
      <w:bookmarkStart w:id="147" w:name="P7200"/>
      <w:bookmarkEnd w:id="147"/>
      <w:r>
        <w:t>19. Грант предоставляется субъектам промышленности при соблюдении следующих условий:</w:t>
      </w:r>
    </w:p>
    <w:p w:rsidR="00792552" w:rsidRDefault="00792552">
      <w:pPr>
        <w:pStyle w:val="ConsPlusNormal"/>
        <w:spacing w:before="200"/>
        <w:ind w:firstLine="540"/>
        <w:jc w:val="both"/>
      </w:pPr>
      <w:bookmarkStart w:id="148" w:name="P7201"/>
      <w:bookmarkEnd w:id="148"/>
      <w:r>
        <w:t xml:space="preserve">1) кредитный договор и (или) дополнительное соглашение к кредитному договору об открытии кредитной линии заключены в рублях после вступления в силу </w:t>
      </w:r>
      <w:hyperlink r:id="rId1152">
        <w:r>
          <w:rPr>
            <w:color w:val="0000FF"/>
          </w:rPr>
          <w:t>постановления</w:t>
        </w:r>
      </w:hyperlink>
      <w:r>
        <w:t xml:space="preserve"> Правительства Российской Федерации от 18.04.2022 N 686;</w:t>
      </w:r>
    </w:p>
    <w:p w:rsidR="00792552" w:rsidRDefault="00792552">
      <w:pPr>
        <w:pStyle w:val="ConsPlusNormal"/>
        <w:spacing w:before="200"/>
        <w:ind w:firstLine="540"/>
        <w:jc w:val="both"/>
      </w:pPr>
      <w:r>
        <w:t xml:space="preserve">2) компенсация части затрат осуществляется в отношении процентов, начисленных за период со дня вступления в силу </w:t>
      </w:r>
      <w:hyperlink r:id="rId1153">
        <w:r>
          <w:rPr>
            <w:color w:val="0000FF"/>
          </w:rPr>
          <w:t>постановления</w:t>
        </w:r>
      </w:hyperlink>
      <w:r>
        <w:t xml:space="preserve"> Правительства Российской Федерации от 18.04.2022 N 686 по 31 декабря 2022 года и фактически уплаченных субъектом промышленности;</w:t>
      </w:r>
    </w:p>
    <w:p w:rsidR="00792552" w:rsidRDefault="00792552">
      <w:pPr>
        <w:pStyle w:val="ConsPlusNormal"/>
        <w:spacing w:before="200"/>
        <w:ind w:firstLine="540"/>
        <w:jc w:val="both"/>
      </w:pPr>
      <w:r>
        <w:t>3) размер гранта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w:t>
      </w:r>
    </w:p>
    <w:p w:rsidR="00792552" w:rsidRDefault="00792552">
      <w:pPr>
        <w:pStyle w:val="ConsPlusNormal"/>
        <w:spacing w:before="200"/>
        <w:ind w:firstLine="540"/>
        <w:jc w:val="both"/>
      </w:pPr>
      <w:r>
        <w:t>4) грант субъекту промышленности предоставляется в течение десяти рабочих дней со дня обращения в Фонд, но не чаще одного раза в месяц;</w:t>
      </w:r>
    </w:p>
    <w:p w:rsidR="00792552" w:rsidRDefault="00792552">
      <w:pPr>
        <w:pStyle w:val="ConsPlusNormal"/>
        <w:spacing w:before="200"/>
        <w:ind w:firstLine="540"/>
        <w:jc w:val="both"/>
      </w:pPr>
      <w:r>
        <w:t xml:space="preserve">5) утратил силу. - </w:t>
      </w:r>
      <w:hyperlink r:id="rId1154">
        <w:r>
          <w:rPr>
            <w:color w:val="0000FF"/>
          </w:rPr>
          <w:t>Постановление</w:t>
        </w:r>
      </w:hyperlink>
      <w:r>
        <w:t xml:space="preserve"> Правительства Новосибирской области от 16.08.2022 N 388-п;</w:t>
      </w:r>
    </w:p>
    <w:p w:rsidR="00792552" w:rsidRDefault="00792552">
      <w:pPr>
        <w:pStyle w:val="ConsPlusNormal"/>
        <w:spacing w:before="200"/>
        <w:ind w:firstLine="540"/>
        <w:jc w:val="both"/>
      </w:pPr>
      <w:r>
        <w:t>6) совокупный объем финансовой поддержки, полученной субъектом промышленности в рамках настоящего Порядка, не превышает 50 млн. рублей;</w:t>
      </w:r>
    </w:p>
    <w:p w:rsidR="00792552" w:rsidRDefault="00792552">
      <w:pPr>
        <w:pStyle w:val="ConsPlusNormal"/>
        <w:jc w:val="both"/>
      </w:pPr>
      <w:r>
        <w:t xml:space="preserve">(пп. 6 в ред. </w:t>
      </w:r>
      <w:hyperlink r:id="rId1155">
        <w:r>
          <w:rPr>
            <w:color w:val="0000FF"/>
          </w:rPr>
          <w:t>постановления</w:t>
        </w:r>
      </w:hyperlink>
      <w:r>
        <w:t xml:space="preserve"> Правительства Новосибирской области от 16.08.2022 N 388-п)</w:t>
      </w:r>
    </w:p>
    <w:p w:rsidR="00792552" w:rsidRDefault="00792552">
      <w:pPr>
        <w:pStyle w:val="ConsPlusNormal"/>
        <w:spacing w:before="200"/>
        <w:ind w:firstLine="540"/>
        <w:jc w:val="both"/>
      </w:pPr>
      <w:r>
        <w:t>7) соглашение (дополнительное соглашение к соглашению) между Фондом и субъектом промышленности заключено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если иное не предусмотрено законодательством Российской Федерации.</w:t>
      </w:r>
    </w:p>
    <w:p w:rsidR="00792552" w:rsidRDefault="00792552">
      <w:pPr>
        <w:pStyle w:val="ConsPlusNormal"/>
        <w:spacing w:before="200"/>
        <w:ind w:firstLine="540"/>
        <w:jc w:val="both"/>
      </w:pPr>
      <w:r>
        <w:lastRenderedPageBreak/>
        <w:t xml:space="preserve">20. Внесение в соглашение изменений, предусматривающих ухудшение значения показателя, необходимого для достижения результата предоставления субсидии, предусмотренных </w:t>
      </w:r>
      <w:hyperlink w:anchor="P7213">
        <w:r>
          <w:rPr>
            <w:color w:val="0000FF"/>
          </w:rPr>
          <w:t>пунктом 22</w:t>
        </w:r>
      </w:hyperlink>
      <w:r>
        <w:t xml:space="preserve"> настоящего Порядка,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792552" w:rsidRDefault="00792552">
      <w:pPr>
        <w:pStyle w:val="ConsPlusNormal"/>
        <w:spacing w:before="200"/>
        <w:ind w:firstLine="540"/>
        <w:jc w:val="both"/>
      </w:pPr>
      <w:r>
        <w:t>если выполнение условий предоставления субсидии оказалось невозможным вследствие наступления обстоятельств непреодолимой силы;</w:t>
      </w:r>
    </w:p>
    <w:p w:rsidR="00792552" w:rsidRDefault="00792552">
      <w:pPr>
        <w:pStyle w:val="ConsPlusNormal"/>
        <w:spacing w:before="200"/>
        <w:ind w:firstLine="540"/>
        <w:jc w:val="both"/>
      </w:pPr>
      <w:r>
        <w:t>если произошло существенное (более чем на 20 процентов) сокращение размера субсидии в связи с уменьшением лимитов бюджетных обязательств, доведенных до министерства как получателя бюджетных средств, приводящим к невозможности предоставления субсидии в размере, определенном в соглашении.</w:t>
      </w:r>
    </w:p>
    <w:p w:rsidR="00792552" w:rsidRDefault="00792552">
      <w:pPr>
        <w:pStyle w:val="ConsPlusNormal"/>
        <w:spacing w:before="200"/>
        <w:ind w:firstLine="540"/>
        <w:jc w:val="both"/>
      </w:pPr>
      <w:r>
        <w:t>21. Остаток субсидии, не использованный в отчетном финансовом году, подлежит возврату в доход областного бюджета не позднее 1 марта текущего финансового года.</w:t>
      </w:r>
    </w:p>
    <w:p w:rsidR="00792552" w:rsidRDefault="00792552">
      <w:pPr>
        <w:pStyle w:val="ConsPlusNormal"/>
        <w:spacing w:before="200"/>
        <w:ind w:firstLine="540"/>
        <w:jc w:val="both"/>
      </w:pPr>
      <w:bookmarkStart w:id="149" w:name="P7213"/>
      <w:bookmarkEnd w:id="149"/>
      <w:r>
        <w:t>22. Результатом предоставления субсидии является количество субъектов промышленности, получивших в 2022 году финансовую поддержку в форме гранта.</w:t>
      </w:r>
    </w:p>
    <w:p w:rsidR="00792552" w:rsidRDefault="00792552">
      <w:pPr>
        <w:pStyle w:val="ConsPlusNormal"/>
        <w:spacing w:before="200"/>
        <w:ind w:firstLine="540"/>
        <w:jc w:val="both"/>
      </w:pPr>
      <w:r>
        <w:t>Показателем, необходимым для достижения результата предоставления субсидии, является количество грантов, выданных в 2022 году организацией субъектам промышленности.</w:t>
      </w:r>
    </w:p>
    <w:p w:rsidR="00792552" w:rsidRDefault="00792552">
      <w:pPr>
        <w:pStyle w:val="ConsPlusNormal"/>
        <w:spacing w:before="200"/>
        <w:ind w:firstLine="540"/>
        <w:jc w:val="both"/>
      </w:pPr>
      <w:r>
        <w:t>Значения результата и показателей, необходимых для достижения результата предоставления субсидии, предусмотренных настоящим пунктом, устанавливаются соглашением.</w:t>
      </w:r>
    </w:p>
    <w:p w:rsidR="00792552" w:rsidRDefault="00792552">
      <w:pPr>
        <w:pStyle w:val="ConsPlusNormal"/>
        <w:spacing w:before="200"/>
        <w:ind w:firstLine="540"/>
        <w:jc w:val="both"/>
      </w:pPr>
      <w:r>
        <w:t>В случае возникновения в 2022 году обстоятельств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приводящих к невозможности достижения значения результата предоставления субсидии, в целях достижения которого предоставляется субсидия, в сроки, определенные соглашением, министерство по согласованию с Фондом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792552" w:rsidRDefault="00792552">
      <w:pPr>
        <w:pStyle w:val="ConsPlusNormal"/>
        <w:spacing w:before="200"/>
        <w:ind w:firstLine="540"/>
        <w:jc w:val="both"/>
      </w:pPr>
      <w:r>
        <w:t>Министерством принимается решение о внесении изменений в соглашение в части продления сроков достижения результата предоставления субсидии или решение об уменьшении значения результата предоставления субсидии на основании документов, подтверждающих возникновение обстоятельств, приводящих к невозможности достижения значения результата предоставления субсидии.</w:t>
      </w:r>
    </w:p>
    <w:p w:rsidR="00792552" w:rsidRDefault="00792552">
      <w:pPr>
        <w:pStyle w:val="ConsPlusNormal"/>
        <w:spacing w:before="200"/>
        <w:ind w:firstLine="540"/>
        <w:jc w:val="both"/>
      </w:pPr>
      <w:r>
        <w:t>В случае принятия решения о включении в соглашение новых условий министерство направляет в Фонд письменное уведомление о согласовании новых условий соглашения (далее - уведомление) с указанием причин и срока, в течение которого Фонду необходимо согласовать новые условия соглашения. К уведомлению министерство прикладывает соответствующий проект дополнительного соглашения к соглашению, подготовленный в двух экземплярах.</w:t>
      </w:r>
    </w:p>
    <w:p w:rsidR="00792552" w:rsidRDefault="00792552">
      <w:pPr>
        <w:pStyle w:val="ConsPlusNormal"/>
        <w:spacing w:before="200"/>
        <w:ind w:firstLine="540"/>
        <w:jc w:val="both"/>
      </w:pPr>
      <w:r>
        <w:t>Фонд в срок, указанный в уведомлении, согласовывает новые условия соглашения путем подписания дополнительного соглашения.</w:t>
      </w:r>
    </w:p>
    <w:p w:rsidR="00792552" w:rsidRDefault="00792552">
      <w:pPr>
        <w:pStyle w:val="ConsPlusNormal"/>
        <w:ind w:firstLine="540"/>
        <w:jc w:val="both"/>
      </w:pPr>
    </w:p>
    <w:p w:rsidR="00792552" w:rsidRDefault="00792552">
      <w:pPr>
        <w:pStyle w:val="ConsPlusTitle"/>
        <w:jc w:val="center"/>
        <w:outlineLvl w:val="1"/>
      </w:pPr>
      <w:r>
        <w:t>III. Требования к отчетности</w:t>
      </w:r>
    </w:p>
    <w:p w:rsidR="00792552" w:rsidRDefault="00792552">
      <w:pPr>
        <w:pStyle w:val="ConsPlusNormal"/>
        <w:ind w:firstLine="540"/>
        <w:jc w:val="both"/>
      </w:pPr>
    </w:p>
    <w:p w:rsidR="00792552" w:rsidRDefault="00792552">
      <w:pPr>
        <w:pStyle w:val="ConsPlusNormal"/>
        <w:ind w:firstLine="540"/>
        <w:jc w:val="both"/>
      </w:pPr>
      <w:r>
        <w:t>23. Фонд представляет в министерство отчеты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определенным типовой формой соглашения, установленной Министерством финансов Российской Федерации:</w:t>
      </w:r>
    </w:p>
    <w:p w:rsidR="00792552" w:rsidRDefault="00792552">
      <w:pPr>
        <w:pStyle w:val="ConsPlusNormal"/>
        <w:spacing w:before="200"/>
        <w:ind w:firstLine="540"/>
        <w:jc w:val="both"/>
      </w:pPr>
      <w:r>
        <w:t xml:space="preserve">о достижении значения результата предоставления субсидии и значения показателя, необходимого для достижения результата предоставления субсидии, - не позднее десятого </w:t>
      </w:r>
      <w:r>
        <w:lastRenderedPageBreak/>
        <w:t>рабочего дня года, следующего за отчетным годом;</w:t>
      </w:r>
    </w:p>
    <w:p w:rsidR="00792552" w:rsidRDefault="00792552">
      <w:pPr>
        <w:pStyle w:val="ConsPlusNormal"/>
        <w:spacing w:before="20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792552" w:rsidRDefault="00792552">
      <w:pPr>
        <w:pStyle w:val="ConsPlusNormal"/>
        <w:spacing w:before="200"/>
        <w:ind w:firstLine="540"/>
        <w:jc w:val="both"/>
      </w:pPr>
      <w:r>
        <w:t xml:space="preserve">24. Субъект промышленности при получении гранта от получателя субсидии предоставляет получателю субсидии отчет о достижении результата предоставления гранта и показателей, необходимых для достижения результата предоставления гранта, установленных </w:t>
      </w:r>
      <w:hyperlink w:anchor="P7166">
        <w:r>
          <w:rPr>
            <w:color w:val="0000FF"/>
          </w:rPr>
          <w:t>подпунктом 14 пункта 15</w:t>
        </w:r>
      </w:hyperlink>
      <w:r>
        <w:t xml:space="preserve"> настоящего Порядка,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792552" w:rsidRDefault="00792552">
      <w:pPr>
        <w:pStyle w:val="ConsPlusNormal"/>
        <w:spacing w:before="200"/>
        <w:ind w:firstLine="540"/>
        <w:jc w:val="both"/>
      </w:pPr>
      <w:r>
        <w:t>о достижении значения результата предоставления субсидии и значения показателя, необходимого для достижения результата предоставления субсидии, - не позднее десятого рабочего дня года, следующего за отчетным годом;</w:t>
      </w:r>
    </w:p>
    <w:p w:rsidR="00792552" w:rsidRDefault="00792552">
      <w:pPr>
        <w:pStyle w:val="ConsPlusNormal"/>
        <w:spacing w:before="20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792552" w:rsidRDefault="00792552">
      <w:pPr>
        <w:pStyle w:val="ConsPlusNormal"/>
        <w:spacing w:before="200"/>
        <w:ind w:firstLine="540"/>
        <w:jc w:val="both"/>
      </w:pPr>
      <w:r>
        <w:t>25. Министерство в течение десяти рабочих дней проверяет отчеты на наличие ошибок и (или) несоответствие установленным формам.</w:t>
      </w:r>
    </w:p>
    <w:p w:rsidR="00792552" w:rsidRDefault="00792552">
      <w:pPr>
        <w:pStyle w:val="ConsPlusNormal"/>
        <w:spacing w:before="20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792552" w:rsidRDefault="00792552">
      <w:pPr>
        <w:pStyle w:val="ConsPlusNormal"/>
        <w:spacing w:before="200"/>
        <w:ind w:firstLine="540"/>
        <w:jc w:val="both"/>
      </w:pPr>
      <w:r>
        <w:t>26. В случаях обнаружения ошибок и (или) несоответствия отчетов установленной форме отчеты возвращаются Фонду на доработку с указанием причин возврата.</w:t>
      </w:r>
    </w:p>
    <w:p w:rsidR="00792552" w:rsidRDefault="00792552">
      <w:pPr>
        <w:pStyle w:val="ConsPlusNormal"/>
        <w:spacing w:before="200"/>
        <w:ind w:firstLine="540"/>
        <w:jc w:val="both"/>
      </w:pPr>
      <w:r>
        <w:t>Срок доработки отчетов не может превышать трех рабочих дней с даты их возврата.</w:t>
      </w:r>
    </w:p>
    <w:p w:rsidR="00792552" w:rsidRDefault="00792552">
      <w:pPr>
        <w:pStyle w:val="ConsPlusNormal"/>
        <w:ind w:firstLine="540"/>
        <w:jc w:val="both"/>
      </w:pPr>
    </w:p>
    <w:p w:rsidR="00792552" w:rsidRDefault="00792552">
      <w:pPr>
        <w:pStyle w:val="ConsPlusTitle"/>
        <w:jc w:val="center"/>
        <w:outlineLvl w:val="1"/>
      </w:pPr>
      <w:r>
        <w:t>IV. Осуществление контроля (мониторинга) за</w:t>
      </w:r>
    </w:p>
    <w:p w:rsidR="00792552" w:rsidRDefault="00792552">
      <w:pPr>
        <w:pStyle w:val="ConsPlusTitle"/>
        <w:jc w:val="center"/>
      </w:pPr>
      <w:r>
        <w:t>соблюдением условий и порядка предоставления</w:t>
      </w:r>
    </w:p>
    <w:p w:rsidR="00792552" w:rsidRDefault="00792552">
      <w:pPr>
        <w:pStyle w:val="ConsPlusTitle"/>
        <w:jc w:val="center"/>
      </w:pPr>
      <w:r>
        <w:t>субсидии и ответственность за их нарушение</w:t>
      </w:r>
    </w:p>
    <w:p w:rsidR="00792552" w:rsidRDefault="00792552">
      <w:pPr>
        <w:pStyle w:val="ConsPlusNormal"/>
        <w:ind w:firstLine="540"/>
        <w:jc w:val="both"/>
      </w:pPr>
    </w:p>
    <w:p w:rsidR="00792552" w:rsidRDefault="00792552">
      <w:pPr>
        <w:pStyle w:val="ConsPlusNormal"/>
        <w:ind w:firstLine="540"/>
        <w:jc w:val="both"/>
      </w:pPr>
      <w:r>
        <w:t xml:space="preserve">27. Министерством осуществляется проверка соблюдения Фондом порядка и условий предоставления субсидии, в том числе в части достижения результата предоставления субсидии, а также органами государственного финансового контроля осуществляется проверка соблюдения Фондом порядка и условий предоставления субсидии в соответствии со </w:t>
      </w:r>
      <w:hyperlink r:id="rId1156">
        <w:r>
          <w:rPr>
            <w:color w:val="0000FF"/>
          </w:rPr>
          <w:t>статьями 268.1</w:t>
        </w:r>
      </w:hyperlink>
      <w:r>
        <w:t xml:space="preserve"> и </w:t>
      </w:r>
      <w:hyperlink r:id="rId1157">
        <w:r>
          <w:rPr>
            <w:color w:val="0000FF"/>
          </w:rPr>
          <w:t>269.2</w:t>
        </w:r>
      </w:hyperlink>
      <w:r>
        <w:t xml:space="preserve"> Бюджетного кодекса Российской Федерации.</w:t>
      </w:r>
    </w:p>
    <w:p w:rsidR="00792552" w:rsidRDefault="00792552">
      <w:pPr>
        <w:pStyle w:val="ConsPlusNormal"/>
        <w:spacing w:before="200"/>
        <w:ind w:firstLine="540"/>
        <w:jc w:val="both"/>
      </w:pPr>
      <w:r>
        <w:t xml:space="preserve">28. Министерством при предоставлении субсидии производится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58">
        <w:r>
          <w:rPr>
            <w:color w:val="0000FF"/>
          </w:rPr>
          <w:t>приказом</w:t>
        </w:r>
      </w:hyperlink>
      <w:r>
        <w:t xml:space="preserve"> Министерства финансов Российской Федерации от 29.09.2021 N 138н, если иное не предусмотрено законодательством Российской Федерации.</w:t>
      </w:r>
    </w:p>
    <w:p w:rsidR="00792552" w:rsidRDefault="00792552">
      <w:pPr>
        <w:pStyle w:val="ConsPlusNormal"/>
        <w:spacing w:before="200"/>
        <w:ind w:firstLine="540"/>
        <w:jc w:val="both"/>
      </w:pPr>
      <w:bookmarkStart w:id="150" w:name="P7240"/>
      <w:bookmarkEnd w:id="150"/>
      <w:r>
        <w:t>29. В случае выявления фактов нарушения Фондом условий и порядка предоставления субсидии министерство в течение десяти рабочих дней со дня выявления таких фактов направляет Фонду письменное уведомление с требованием о возврате субсидии в областной бюджет с указанием оснований для возврата субсидии.</w:t>
      </w:r>
    </w:p>
    <w:p w:rsidR="00792552" w:rsidRDefault="00792552">
      <w:pPr>
        <w:pStyle w:val="ConsPlusNormal"/>
        <w:spacing w:before="200"/>
        <w:ind w:firstLine="540"/>
        <w:jc w:val="both"/>
      </w:pPr>
      <w:r>
        <w:t>Возврат средств субсидии осуществляется Фондом в течение десяти рабочих дней со дня получения письменного уведомления с требованием о возврате субсидии.</w:t>
      </w:r>
    </w:p>
    <w:p w:rsidR="00792552" w:rsidRDefault="00792552">
      <w:pPr>
        <w:pStyle w:val="ConsPlusNormal"/>
        <w:spacing w:before="200"/>
        <w:ind w:firstLine="540"/>
        <w:jc w:val="both"/>
      </w:pPr>
      <w:bookmarkStart w:id="151" w:name="P7242"/>
      <w:bookmarkEnd w:id="151"/>
      <w:r>
        <w:t>30. В случае если Фондом по состоянию на 31 декабря года предоставления субсидии допущено нарушение обязательств по достижению значения результата предоставления субсидии, установленного соглашением, объем средств, подлежащий возврату в областной бюджет до 1 мая года, следующего за годом предоставления субсидии (Vвозврата), рассчитывается по формуле:</w:t>
      </w:r>
    </w:p>
    <w:p w:rsidR="00792552" w:rsidRDefault="00792552">
      <w:pPr>
        <w:pStyle w:val="ConsPlusNormal"/>
        <w:ind w:firstLine="540"/>
        <w:jc w:val="both"/>
      </w:pPr>
    </w:p>
    <w:p w:rsidR="00792552" w:rsidRDefault="00792552">
      <w:pPr>
        <w:pStyle w:val="ConsPlusNormal"/>
        <w:jc w:val="center"/>
      </w:pPr>
      <w:r>
        <w:t>Vвозврата = Vс x Di x 0,01, где:</w:t>
      </w:r>
    </w:p>
    <w:p w:rsidR="00792552" w:rsidRDefault="00792552">
      <w:pPr>
        <w:pStyle w:val="ConsPlusNormal"/>
        <w:ind w:firstLine="540"/>
        <w:jc w:val="both"/>
      </w:pPr>
    </w:p>
    <w:p w:rsidR="00792552" w:rsidRDefault="00792552">
      <w:pPr>
        <w:pStyle w:val="ConsPlusNormal"/>
        <w:ind w:firstLine="540"/>
        <w:jc w:val="both"/>
      </w:pPr>
      <w:r>
        <w:t>Vс - размер субсидии, предоставленной Фонду;</w:t>
      </w:r>
    </w:p>
    <w:p w:rsidR="00792552" w:rsidRDefault="00792552">
      <w:pPr>
        <w:pStyle w:val="ConsPlusNormal"/>
        <w:spacing w:before="200"/>
        <w:ind w:firstLine="540"/>
        <w:jc w:val="both"/>
      </w:pPr>
      <w:r>
        <w:t>Di - индекс, отражающий уровень недостижения значения результата предоставления субсидии (при расчете используются только Di &gt; 0).</w:t>
      </w:r>
    </w:p>
    <w:p w:rsidR="00792552" w:rsidRDefault="00792552">
      <w:pPr>
        <w:pStyle w:val="ConsPlusNormal"/>
        <w:spacing w:before="200"/>
        <w:ind w:firstLine="540"/>
        <w:jc w:val="both"/>
      </w:pPr>
      <w:r>
        <w:t>Индекс, отражающий уровень недостижения значения результата предоставления субсидии (Di), определяется по формуле:</w:t>
      </w:r>
    </w:p>
    <w:p w:rsidR="00792552" w:rsidRDefault="00792552">
      <w:pPr>
        <w:pStyle w:val="ConsPlusNormal"/>
        <w:ind w:firstLine="540"/>
        <w:jc w:val="both"/>
      </w:pPr>
    </w:p>
    <w:p w:rsidR="00792552" w:rsidRDefault="00792552">
      <w:pPr>
        <w:pStyle w:val="ConsPlusNormal"/>
        <w:jc w:val="center"/>
      </w:pPr>
      <w:r>
        <w:rPr>
          <w:noProof/>
          <w:position w:val="-24"/>
        </w:rPr>
        <w:drawing>
          <wp:inline distT="0" distB="0" distL="0" distR="0">
            <wp:extent cx="708660" cy="434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9" cstate="print">
                      <a:extLst>
                        <a:ext uri="{28A0092B-C50C-407E-A947-70E740481C1C}">
                          <a14:useLocalDpi xmlns:a14="http://schemas.microsoft.com/office/drawing/2010/main" val="0"/>
                        </a:ext>
                      </a:extLst>
                    </a:blip>
                    <a:srcRect/>
                    <a:stretch>
                      <a:fillRect/>
                    </a:stretch>
                  </pic:blipFill>
                  <pic:spPr bwMode="auto">
                    <a:xfrm>
                      <a:off x="0" y="0"/>
                      <a:ext cx="708660" cy="434340"/>
                    </a:xfrm>
                    <a:prstGeom prst="rect">
                      <a:avLst/>
                    </a:prstGeom>
                    <a:noFill/>
                    <a:ln>
                      <a:noFill/>
                    </a:ln>
                  </pic:spPr>
                </pic:pic>
              </a:graphicData>
            </a:graphic>
          </wp:inline>
        </w:drawing>
      </w:r>
      <w:r>
        <w:t>, где:</w:t>
      </w:r>
    </w:p>
    <w:p w:rsidR="00792552" w:rsidRDefault="00792552">
      <w:pPr>
        <w:pStyle w:val="ConsPlusNormal"/>
        <w:ind w:firstLine="540"/>
        <w:jc w:val="both"/>
      </w:pPr>
    </w:p>
    <w:p w:rsidR="00792552" w:rsidRDefault="00792552">
      <w:pPr>
        <w:pStyle w:val="ConsPlusNormal"/>
        <w:ind w:firstLine="540"/>
        <w:jc w:val="both"/>
      </w:pPr>
      <w:r>
        <w:t>Ei - плановое значение результата предоставления субсидии, установленное соглашением;</w:t>
      </w:r>
    </w:p>
    <w:p w:rsidR="00792552" w:rsidRDefault="00792552">
      <w:pPr>
        <w:pStyle w:val="ConsPlusNormal"/>
        <w:spacing w:before="200"/>
        <w:ind w:firstLine="540"/>
        <w:jc w:val="both"/>
      </w:pPr>
      <w:r>
        <w:t>Ti - фактически достигнутое значение результата предоставления субсидии на отчетную дату.</w:t>
      </w:r>
    </w:p>
    <w:p w:rsidR="00792552" w:rsidRDefault="00792552">
      <w:pPr>
        <w:pStyle w:val="ConsPlusNormal"/>
        <w:spacing w:before="200"/>
        <w:ind w:firstLine="540"/>
        <w:jc w:val="both"/>
      </w:pPr>
      <w:r>
        <w:t xml:space="preserve">31. В случае невозврата Фондом средств, указанных в </w:t>
      </w:r>
      <w:hyperlink w:anchor="P7240">
        <w:r>
          <w:rPr>
            <w:color w:val="0000FF"/>
          </w:rPr>
          <w:t>пунктах 29</w:t>
        </w:r>
      </w:hyperlink>
      <w:r>
        <w:t xml:space="preserve">, </w:t>
      </w:r>
      <w:hyperlink w:anchor="P7242">
        <w:r>
          <w:rPr>
            <w:color w:val="0000FF"/>
          </w:rPr>
          <w:t>30</w:t>
        </w:r>
      </w:hyperlink>
      <w:r>
        <w:t xml:space="preserve"> настоящего Порядка, в установленный срок их взыскание осуществляется в соответствии с законодательством Российской Федерации.</w:t>
      </w:r>
    </w:p>
    <w:p w:rsidR="00792552" w:rsidRDefault="00792552">
      <w:pPr>
        <w:pStyle w:val="ConsPlusNormal"/>
        <w:spacing w:before="200"/>
        <w:ind w:firstLine="540"/>
        <w:jc w:val="both"/>
      </w:pPr>
      <w:r>
        <w:t>32. Фонд в соответствии с законодательством Российской Федерации несет ответственность за соблюдение условий и порядка предоставления субсидии, за своевременное представление отчетов, документов и информации, предусмотренных настоящим Порядком, а также за достоверность представляемых сведений.</w:t>
      </w:r>
    </w:p>
    <w:p w:rsidR="00792552" w:rsidRDefault="00792552">
      <w:pPr>
        <w:pStyle w:val="ConsPlusNormal"/>
        <w:ind w:firstLine="540"/>
        <w:jc w:val="both"/>
      </w:pPr>
    </w:p>
    <w:p w:rsidR="00792552" w:rsidRDefault="00792552">
      <w:pPr>
        <w:pStyle w:val="ConsPlusNormal"/>
        <w:ind w:firstLine="540"/>
        <w:jc w:val="both"/>
      </w:pPr>
    </w:p>
    <w:p w:rsidR="00792552" w:rsidRDefault="00792552">
      <w:pPr>
        <w:pStyle w:val="ConsPlusNormal"/>
        <w:pBdr>
          <w:bottom w:val="single" w:sz="6" w:space="0" w:color="auto"/>
        </w:pBdr>
        <w:spacing w:before="100" w:after="100"/>
        <w:jc w:val="both"/>
        <w:rPr>
          <w:sz w:val="2"/>
          <w:szCs w:val="2"/>
        </w:rPr>
      </w:pPr>
    </w:p>
    <w:p w:rsidR="00207B1F" w:rsidRDefault="00207B1F">
      <w:bookmarkStart w:id="152" w:name="_GoBack"/>
      <w:bookmarkEnd w:id="152"/>
    </w:p>
    <w:sectPr w:rsidR="00207B1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52"/>
    <w:rsid w:val="0001671C"/>
    <w:rsid w:val="00207B1F"/>
    <w:rsid w:val="00792552"/>
    <w:rsid w:val="009B160A"/>
    <w:rsid w:val="00D3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5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92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25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92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2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925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25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255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92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5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92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25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92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2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925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25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255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92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71E24A9A2AA923BEA442C24256676DB43D0F6AF10F2760211E3FB1CF3FD5600A87D2E856DE05A9F81B70551AB0FA5EAB04334EF98848FD7032AD533FR8H" TargetMode="External"/><Relationship Id="rId671" Type="http://schemas.openxmlformats.org/officeDocument/2006/relationships/hyperlink" Target="consultantplus://offline/ref=E771E24A9A2AA923BEA442C24256676DB43D0F6AF10B226026103FB1CF3FD5600A87D2E856DE05A9F81B705D1DB0FA5EAB04334EF98848FD7032AD533FR8H" TargetMode="External"/><Relationship Id="rId769" Type="http://schemas.openxmlformats.org/officeDocument/2006/relationships/hyperlink" Target="consultantplus://offline/ref=E771E24A9A2AA923BEA442C24256676DB43D0F6AF10D226626163FB1CF3FD5600A87D2E856DE05A9F81B715711B0FA5EAB04334EF98848FD7032AD533FR8H" TargetMode="External"/><Relationship Id="rId976" Type="http://schemas.openxmlformats.org/officeDocument/2006/relationships/hyperlink" Target="consultantplus://offline/ref=E771E24A9A2AA923BEA442C24256676DB43D0F6AF10A266020173FB1CF3FD5600A87D2E844DE5DA5F91B6E5518A5AC0FED35R3H" TargetMode="External"/><Relationship Id="rId21" Type="http://schemas.openxmlformats.org/officeDocument/2006/relationships/hyperlink" Target="consultantplus://offline/ref=E771E24A9A2AA923BEA442C24256676DB43D0F6AF10A276126163FB1CF3FD5600A87D2E856DE05A9F81B70541DB0FA5EAB04334EF98848FD7032AD533FR8H" TargetMode="External"/><Relationship Id="rId324" Type="http://schemas.openxmlformats.org/officeDocument/2006/relationships/hyperlink" Target="consultantplus://offline/ref=E771E24A9A2AA923BEA442C24256676DB43D0F6AF10E256922163FB1CF3FD5600A87D2E856DE05A9F81B70501AB0FA5EAB04334EF98848FD7032AD533FR8H" TargetMode="External"/><Relationship Id="rId531" Type="http://schemas.openxmlformats.org/officeDocument/2006/relationships/hyperlink" Target="consultantplus://offline/ref=E771E24A9A2AA923BEA442C24256676DB43D0F6AF10A256621163FB1CF3FD5600A87D2E856DE05A9F81B72571DB0FA5EAB04334EF98848FD7032AD533FR8H" TargetMode="External"/><Relationship Id="rId629" Type="http://schemas.openxmlformats.org/officeDocument/2006/relationships/hyperlink" Target="consultantplus://offline/ref=E771E24A9A2AA923BEA442C24256676DB43D0F6AF10F226425103FB1CF3FD5600A87D2E856DE05A9F81B70511CB0FA5EAB04334EF98848FD7032AD533FR8H" TargetMode="External"/><Relationship Id="rId1161" Type="http://schemas.openxmlformats.org/officeDocument/2006/relationships/theme" Target="theme/theme1.xml"/><Relationship Id="rId170" Type="http://schemas.openxmlformats.org/officeDocument/2006/relationships/hyperlink" Target="consultantplus://offline/ref=E771E24A9A2AA923BEA442C24256676DB43D0F6AF10F2760211E3FB1CF3FD5600A87D2E856DE05A9F81B70551BB0FA5EAB04334EF98848FD7032AD533FR8H" TargetMode="External"/><Relationship Id="rId836" Type="http://schemas.openxmlformats.org/officeDocument/2006/relationships/hyperlink" Target="consultantplus://offline/ref=E771E24A9A2AA923BEA442C24256676DB43D0F6AF10E2D612E1E3FB1CF3FD5600A87D2E856DE05A9F81B715D18B0FA5EAB04334EF98848FD7032AD533FR8H" TargetMode="External"/><Relationship Id="rId1021" Type="http://schemas.openxmlformats.org/officeDocument/2006/relationships/hyperlink" Target="consultantplus://offline/ref=E771E24A9A2AA923BEA442C24256676DB43D0F6AF90723652E1C62BBC766D9620D888DED51CF05A9F805715406B9AE0D3ERDH" TargetMode="External"/><Relationship Id="rId1119" Type="http://schemas.openxmlformats.org/officeDocument/2006/relationships/hyperlink" Target="consultantplus://offline/ref=E771E24A9A2AA923BEA442C24256676DB43D0F6AF10A276126163FB1CF3FD5600A87D2E856DE05A9F81B705210B0FA5EAB04334EF98848FD7032AD533FR8H" TargetMode="External"/><Relationship Id="rId268" Type="http://schemas.openxmlformats.org/officeDocument/2006/relationships/hyperlink" Target="consultantplus://offline/ref=E771E24A9A2AA923BEA442C24256676DB43D0F6AF10C2C6625133FB1CF3FD5600A87D2E856DE05A9F81B705611B0FA5EAB04334EF98848FD7032AD533FR8H" TargetMode="External"/><Relationship Id="rId475" Type="http://schemas.openxmlformats.org/officeDocument/2006/relationships/hyperlink" Target="consultantplus://offline/ref=E771E24A9A2AA923BEA442C24256676DB43D0F6AF10B226026103FB1CF3FD5600A87D2E856DE05A9F81B70521CB0FA5EAB04334EF98848FD7032AD533FR8H" TargetMode="External"/><Relationship Id="rId682" Type="http://schemas.openxmlformats.org/officeDocument/2006/relationships/hyperlink" Target="consultantplus://offline/ref=E771E24A9A2AA923BEA442C24256676DB43D0F6AF8092465271C62BBC766D9620D888DFF519709A8F81B765C13EFFF4BBA5C3F4FE79749E36C30AF35R3H" TargetMode="External"/><Relationship Id="rId903" Type="http://schemas.openxmlformats.org/officeDocument/2006/relationships/hyperlink" Target="consultantplus://offline/ref=E771E24A9A2AA923BEA442C24256676DB43D0F6AF10B216520173FB1CF3FD5600A87D2E856DE05A9F81B70541EB0FA5EAB04334EF98848FD7032AD533FR8H" TargetMode="External"/><Relationship Id="rId32" Type="http://schemas.openxmlformats.org/officeDocument/2006/relationships/hyperlink" Target="consultantplus://offline/ref=E771E24A9A2AA923BEA442C24256676DB43D0F6AF10A276126163FB1CF3FD5600A87D2E856DE05A9F81B70541EB0FA5EAB04334EF98848FD7032AD533FR8H" TargetMode="External"/><Relationship Id="rId128" Type="http://schemas.openxmlformats.org/officeDocument/2006/relationships/hyperlink" Target="consultantplus://offline/ref=E771E24A9A2AA923BEA442C24256676DB43D0F6AF90C2369271C62BBC766D9620D888DFF519709A8F81B725013EFFF4BBA5C3F4FE79749E36C30AF35R3H" TargetMode="External"/><Relationship Id="rId335" Type="http://schemas.openxmlformats.org/officeDocument/2006/relationships/hyperlink" Target="consultantplus://offline/ref=E771E24A9A2AA923BEA442C24256676DB43D0F6AF10B226026103FB1CF3FD5600A87D2E856DE05A9F81B70511AB0FA5EAB04334EF98848FD7032AD533FR8H" TargetMode="External"/><Relationship Id="rId542" Type="http://schemas.openxmlformats.org/officeDocument/2006/relationships/hyperlink" Target="consultantplus://offline/ref=E771E24A9A2AA923BEA442C24256676DB43D0F6AF10F2760211E3FB1CF3FD5600A87D2E856DE05A9F81B70501FB0FA5EAB04334EF98848FD7032AD533FR8H" TargetMode="External"/><Relationship Id="rId987" Type="http://schemas.openxmlformats.org/officeDocument/2006/relationships/hyperlink" Target="consultantplus://offline/ref=E771E24A9A2AA923BEA443DA513A3964BC345162F604733C731A35E497608C304DD6D4BD158409A8E619705631RAH" TargetMode="External"/><Relationship Id="rId181" Type="http://schemas.openxmlformats.org/officeDocument/2006/relationships/hyperlink" Target="consultantplus://offline/ref=E771E24A9A2AA923BEA442C24256676DB43D0F6AF10F2760211E3FB1CF3FD5600A87D2E856DE05A9F81B70551CB0FA5EAB04334EF98848FD7032AD533FR8H" TargetMode="External"/><Relationship Id="rId402" Type="http://schemas.openxmlformats.org/officeDocument/2006/relationships/hyperlink" Target="consultantplus://offline/ref=E771E24A9A2AA923BEA442C24256676DB43D0F6AF90A24662E1C62BBC766D9620D888DFF519709A8F81B725013EFFF4BBA5C3F4FE79749E36C30AF35R3H" TargetMode="External"/><Relationship Id="rId847" Type="http://schemas.openxmlformats.org/officeDocument/2006/relationships/hyperlink" Target="consultantplus://offline/ref=E771E24A9A2AA923BEA442C24256676DB43D0F6AF10F2760211E3FB1CF3FD5600A87D2E856DE05A9F81B71541BB0FA5EAB04334EF98848FD7032AD533FR8H" TargetMode="External"/><Relationship Id="rId1032" Type="http://schemas.openxmlformats.org/officeDocument/2006/relationships/hyperlink" Target="consultantplus://offline/ref=E771E24A9A2AA923BEA45CCF543A3964B9375964F00F2E367B4339E6906FD33558C78CB1149A16A9F80572541A3BR9H" TargetMode="External"/><Relationship Id="rId279" Type="http://schemas.openxmlformats.org/officeDocument/2006/relationships/hyperlink" Target="consultantplus://offline/ref=E771E24A9A2AA923BEA442C24256676DB43D0F6AF10A2667201E3FB1CF3FD5600A87D2E856DE05A9F81B71531EB0FA5EAB04334EF98848FD7032AD533FR8H" TargetMode="External"/><Relationship Id="rId486" Type="http://schemas.openxmlformats.org/officeDocument/2006/relationships/hyperlink" Target="consultantplus://offline/ref=E771E24A9A2AA923BEA442C24256676DB43D0F6AF90A24662E1C62BBC766D9620D888DFF519709A8F81B725313EFFF4BBA5C3F4FE79749E36C30AF35R3H" TargetMode="External"/><Relationship Id="rId693" Type="http://schemas.openxmlformats.org/officeDocument/2006/relationships/hyperlink" Target="consultantplus://offline/ref=E771E24A9A2AA923BEA442C24256676DB43D0F6AF90C2369271C62BBC766D9620D888DFF519709A8F81B785113EFFF4BBA5C3F4FE79749E36C30AF35R3H" TargetMode="External"/><Relationship Id="rId707" Type="http://schemas.openxmlformats.org/officeDocument/2006/relationships/hyperlink" Target="consultantplus://offline/ref=E771E24A9A2AA923BEA442C24256676DB43D0F6AF10F2760211E3FB1CF3FD5600A87D2E856DE05A9F81B705C11B0FA5EAB04334EF98848FD7032AD533FR8H" TargetMode="External"/><Relationship Id="rId914" Type="http://schemas.openxmlformats.org/officeDocument/2006/relationships/hyperlink" Target="consultantplus://offline/ref=E771E24A9A2AA923BEA45CCF543A3964B9345560F30B2E367B4339E6906FD33558C78CB1149A16A9F80572541A3BR9H" TargetMode="External"/><Relationship Id="rId43" Type="http://schemas.openxmlformats.org/officeDocument/2006/relationships/hyperlink" Target="consultantplus://offline/ref=E771E24A9A2AA923BEA442C24256676DB43D0F6AF6092569201C62BBC766D9620D888DED51CF05A9F805715406B9AE0D3ERDH" TargetMode="External"/><Relationship Id="rId139" Type="http://schemas.openxmlformats.org/officeDocument/2006/relationships/hyperlink" Target="consultantplus://offline/ref=E771E24A9A2AA923BEA442C24256676DB43D0F6AF70D2168241C62BBC766D9620D888DFF519709A8F81D755113EFFF4BBA5C3F4FE79749E36C30AF35R3H" TargetMode="External"/><Relationship Id="rId346" Type="http://schemas.openxmlformats.org/officeDocument/2006/relationships/hyperlink" Target="consultantplus://offline/ref=E771E24A9A2AA923BEA442C24256676DB43D0F6AF90A24662E1C62BBC766D9620D888DFF519709A8F81B725413EFFF4BBA5C3F4FE79749E36C30AF35R3H" TargetMode="External"/><Relationship Id="rId553" Type="http://schemas.openxmlformats.org/officeDocument/2006/relationships/hyperlink" Target="consultantplus://offline/ref=E771E24A9A2AA923BEA442C24256676DB43D0F6AF10B226026103FB1CF3FD5600A87D2E856DE05A9F81B705310B0FA5EAB04334EF98848FD7032AD533FR8H" TargetMode="External"/><Relationship Id="rId760" Type="http://schemas.openxmlformats.org/officeDocument/2006/relationships/hyperlink" Target="consultantplus://offline/ref=E771E24A9A2AA923BEA442C24256676DB43D0F6AF10B226026103FB1CF3FD5600A87D2E856DE05A9F81B715518B0FA5EAB04334EF98848FD7032AD533FR8H" TargetMode="External"/><Relationship Id="rId998" Type="http://schemas.openxmlformats.org/officeDocument/2006/relationships/hyperlink" Target="consultantplus://offline/ref=E771E24A9A2AA923BEA442C24256676DB43D0F6AF10A2667201E3FB1CF3FD5600A87D2E856DE05A9F81B73511BB0FA5EAB04334EF98848FD7032AD533FR8H" TargetMode="External"/><Relationship Id="rId192" Type="http://schemas.openxmlformats.org/officeDocument/2006/relationships/hyperlink" Target="consultantplus://offline/ref=E771E24A9A2AA923BEA442C24256676DB43D0F6AF10A256621163FB1CF3FD5600A87D2E856DE05A9F81B705711B0FA5EAB04334EF98848FD7032AD533FR8H" TargetMode="External"/><Relationship Id="rId206" Type="http://schemas.openxmlformats.org/officeDocument/2006/relationships/hyperlink" Target="consultantplus://offline/ref=E771E24A9A2AA923BEA45CCF543A3964B9365560F3062E367B4339E6906FD33558C78CB1149A16A9F80572541A3BR9H" TargetMode="External"/><Relationship Id="rId413" Type="http://schemas.openxmlformats.org/officeDocument/2006/relationships/hyperlink" Target="consultantplus://offline/ref=E771E24A9A2AA923BEA442C24256676DB43D0F6AF10D226626163FB1CF3FD5600A87D2E856DE05A9F81B705C1BB0FA5EAB04334EF98848FD7032AD533FR8H" TargetMode="External"/><Relationship Id="rId858" Type="http://schemas.openxmlformats.org/officeDocument/2006/relationships/hyperlink" Target="consultantplus://offline/ref=E771E24A9A2AA923BEA442C24256676DB43D0F6AF10E2D612E1E3FB1CF3FD5600A87D2E856DE05A9F81B715D1EB0FA5EAB04334EF98848FD7032AD533FR8H" TargetMode="External"/><Relationship Id="rId1043" Type="http://schemas.openxmlformats.org/officeDocument/2006/relationships/hyperlink" Target="consultantplus://offline/ref=E771E24A9A2AA923BEA442C24256676DB43D0F6AF10C246925163FB1CF3FD5600A87D2E856DE05A9F81B74561BB0FA5EAB04334EF98848FD7032AD533FR8H" TargetMode="External"/><Relationship Id="rId497" Type="http://schemas.openxmlformats.org/officeDocument/2006/relationships/hyperlink" Target="consultantplus://offline/ref=E771E24A9A2AA923BEA442C24256676DB43D0F6AF10A276126163FB1CF3FD5600A87D2E856DE05A9F81B70501CB0FA5EAB04334EF98848FD7032AD533FR8H" TargetMode="External"/><Relationship Id="rId620" Type="http://schemas.openxmlformats.org/officeDocument/2006/relationships/hyperlink" Target="consultantplus://offline/ref=E771E24A9A2AA923BEA442C24256676DB43D0F6AF10E256922163FB1CF3FD5600A87D2E856DE05A9F81B705C1EB0FA5EAB04334EF98848FD7032AD533FR8H" TargetMode="External"/><Relationship Id="rId718" Type="http://schemas.openxmlformats.org/officeDocument/2006/relationships/hyperlink" Target="consultantplus://offline/ref=E771E24A9A2AA923BEA442C24256676DB43D0F6AF10C206624133FB1CF3FD5600A87D2E856DE05A9F81B71561BB0FA5EAB04334EF98848FD7032AD533FR8H" TargetMode="External"/><Relationship Id="rId925" Type="http://schemas.openxmlformats.org/officeDocument/2006/relationships/hyperlink" Target="consultantplus://offline/ref=E771E24A9A2AA923BEA442C24256676DB43D0F6AF10A2667201E3FB1CF3FD5600A87D2E856DE05A9F81B735710B0FA5EAB04334EF98848FD7032AD533FR8H" TargetMode="External"/><Relationship Id="rId357" Type="http://schemas.openxmlformats.org/officeDocument/2006/relationships/hyperlink" Target="consultantplus://offline/ref=E771E24A9A2AA923BEA442C24256676DB43D0F6AF10A2667201E3FB1CF3FD5600A87D2E856DE05A9F81B72551BB0FA5EAB04334EF98848FD7032AD533FR8H" TargetMode="External"/><Relationship Id="rId1110" Type="http://schemas.openxmlformats.org/officeDocument/2006/relationships/hyperlink" Target="consultantplus://offline/ref=E771E24A9A2AA923BEA442C24256676DB43D0F6AF10A276126163FB1CF3FD5600A87D2E856DE05A9F81B705210B0FA5EAB04334EF98848FD7032AD533FR8H" TargetMode="External"/><Relationship Id="rId54" Type="http://schemas.openxmlformats.org/officeDocument/2006/relationships/hyperlink" Target="consultantplus://offline/ref=E771E24A9A2AA923BEA442C24256676DB43D0F6AF90C2369271C62BBC766D9620D888DFF519709A8F81B705313EFFF4BBA5C3F4FE79749E36C30AF35R3H" TargetMode="External"/><Relationship Id="rId217" Type="http://schemas.openxmlformats.org/officeDocument/2006/relationships/hyperlink" Target="consultantplus://offline/ref=E771E24A9A2AA923BEA442C24256676DB43D0F6AF10C206624133FB1CF3FD5600A87D2E856DE05A9F81B70501DB0FA5EAB04334EF98848FD7032AD533FR8H" TargetMode="External"/><Relationship Id="rId564" Type="http://schemas.openxmlformats.org/officeDocument/2006/relationships/hyperlink" Target="consultantplus://offline/ref=E771E24A9A2AA923BEA442C24256676DB43D0F6AF10F2760211E3FB1CF3FD5600A87D2E856DE05A9F81B705218B0FA5EAB04334EF98848FD7032AD533FR8H" TargetMode="External"/><Relationship Id="rId771" Type="http://schemas.openxmlformats.org/officeDocument/2006/relationships/hyperlink" Target="consultantplus://offline/ref=E771E24A9A2AA923BEA442C24256676DB43D0F6AF8092465271C62BBC766D9620D888DFF519709A8F81B785113EFFF4BBA5C3F4FE79749E36C30AF35R3H" TargetMode="External"/><Relationship Id="rId869" Type="http://schemas.openxmlformats.org/officeDocument/2006/relationships/hyperlink" Target="consultantplus://offline/ref=E771E24A9A2AA923BEA442C24256676DB43D0F6AF10D226626163FB1CF3FD5600A87D2E856DE05A9F81B715218B0FA5EAB04334EF98848FD7032AD533FR8H" TargetMode="External"/><Relationship Id="rId424" Type="http://schemas.openxmlformats.org/officeDocument/2006/relationships/hyperlink" Target="consultantplus://offline/ref=E771E24A9A2AA923BEA442C24256676DB43D0F6AF10C206624133FB1CF3FD5600A87D2E856DE05A9F81B70531FB0FA5EAB04334EF98848FD7032AD533FR8H" TargetMode="External"/><Relationship Id="rId631" Type="http://schemas.openxmlformats.org/officeDocument/2006/relationships/hyperlink" Target="consultantplus://offline/ref=E771E24A9A2AA923BEA442C24256676DB43D0F6AF10E2D612E1E3FB1CF3FD5600A87D2E856DE05A9F81B71561DB0FA5EAB04334EF98848FD7032AD533FR8H" TargetMode="External"/><Relationship Id="rId729" Type="http://schemas.openxmlformats.org/officeDocument/2006/relationships/hyperlink" Target="consultantplus://offline/ref=E771E24A9A2AA923BEA442C24256676DB43D0F6AF10A256621163FB1CF3FD5600A87D2E856DE05A9F81B73501FB0FA5EAB04334EF98848FD7032AD533FR8H" TargetMode="External"/><Relationship Id="rId1054" Type="http://schemas.openxmlformats.org/officeDocument/2006/relationships/hyperlink" Target="consultantplus://offline/ref=E771E24A9A2AA923BEA442C24256676DB43D0F6AF10B2465241F3FB1CF3FD5600A87D2E856DE05A9F81B70551BB0FA5EAB04334EF98848FD7032AD533FR8H" TargetMode="External"/><Relationship Id="rId270" Type="http://schemas.openxmlformats.org/officeDocument/2006/relationships/hyperlink" Target="consultantplus://offline/ref=E771E24A9A2AA923BEA442C24256676DB43D0F6AF10A256621163FB1CF3FD5600A87D2E856DE05A9F81B71561BB0FA5EAB04334EF98848FD7032AD533FR8H" TargetMode="External"/><Relationship Id="rId936" Type="http://schemas.openxmlformats.org/officeDocument/2006/relationships/hyperlink" Target="consultantplus://offline/ref=E771E24A9A2AA923BEA442C24256676DB43D0F6AF10A2567231E3FB1CF3FD5600A87D2E856DE05A9F81B70571AB0FA5EAB04334EF98848FD7032AD533FR8H" TargetMode="External"/><Relationship Id="rId1121" Type="http://schemas.openxmlformats.org/officeDocument/2006/relationships/hyperlink" Target="consultantplus://offline/ref=E771E24A9A2AA923BEA442C24256676DB43D0F6AF10A276126163FB1CF3FD5600A87D2E856DE05A9F81B705210B0FA5EAB04334EF98848FD7032AD533FR8H" TargetMode="External"/><Relationship Id="rId65" Type="http://schemas.openxmlformats.org/officeDocument/2006/relationships/hyperlink" Target="consultantplus://offline/ref=E771E24A9A2AA923BEA442C24256676DB43D0F6AF10A276126163FB1CF3FD5600A87D2E856DE05A9F81B705410B0FA5EAB04334EF98848FD7032AD533FR8H" TargetMode="External"/><Relationship Id="rId130" Type="http://schemas.openxmlformats.org/officeDocument/2006/relationships/hyperlink" Target="consultantplus://offline/ref=E771E24A9A2AA923BEA442C24256676DB43D0F6AF10F2760211E3FB1CF3FD5600A87D2E856DE05A9F81B70551BB0FA5EAB04334EF98848FD7032AD533FR8H" TargetMode="External"/><Relationship Id="rId368" Type="http://schemas.openxmlformats.org/officeDocument/2006/relationships/hyperlink" Target="consultantplus://offline/ref=E771E24A9A2AA923BEA442C24256676DB43D0F6AF10D226626163FB1CF3FD5600A87D2E856DE05A9F81B705318B0FA5EAB04334EF98848FD7032AD533FR8H" TargetMode="External"/><Relationship Id="rId575" Type="http://schemas.openxmlformats.org/officeDocument/2006/relationships/hyperlink" Target="consultantplus://offline/ref=E771E24A9A2AA923BEA442C24256676DB43D0F6AF10F2760211E3FB1CF3FD5600A87D2E856DE05A9F81B70521EB0FA5EAB04334EF98848FD7032AD533FR8H" TargetMode="External"/><Relationship Id="rId782" Type="http://schemas.openxmlformats.org/officeDocument/2006/relationships/hyperlink" Target="consultantplus://offline/ref=E771E24A9A2AA923BEA442C24256676DB43D0F6AF10D226626163FB1CF3FD5600A87D2E856DE05A9F81B71501FB0FA5EAB04334EF98848FD7032AD533FR8H" TargetMode="External"/><Relationship Id="rId228" Type="http://schemas.openxmlformats.org/officeDocument/2006/relationships/hyperlink" Target="consultantplus://offline/ref=E771E24A9A2AA923BEA442C24256676DB43D0F6AF10B226026103FB1CF3FD5600A87D2E856DE05A9F81B705710B0FA5EAB04334EF98848FD7032AD533FR8H" TargetMode="External"/><Relationship Id="rId435" Type="http://schemas.openxmlformats.org/officeDocument/2006/relationships/hyperlink" Target="consultantplus://offline/ref=E771E24A9A2AA923BEA442C24256676DB43D0F6AF8092465271C62BBC766D9620D888DFF519709A8F81B735513EFFF4BBA5C3F4FE79749E36C30AF35R3H" TargetMode="External"/><Relationship Id="rId642" Type="http://schemas.openxmlformats.org/officeDocument/2006/relationships/hyperlink" Target="consultantplus://offline/ref=E771E24A9A2AA923BEA442C24256676DB43D0F6AF10A256621163FB1CF3FD5600A87D2E856DE05A9F81B72511EB0FA5EAB04334EF98848FD7032AD533FR8H" TargetMode="External"/><Relationship Id="rId1065" Type="http://schemas.openxmlformats.org/officeDocument/2006/relationships/hyperlink" Target="consultantplus://offline/ref=E771E24A9A2AA923BEA442C24256676DB43D0F6AF10B2465241F3FB1CF3FD5600A87D2E856DE05A9F81B705719B0FA5EAB04334EF98848FD7032AD533FR8H" TargetMode="External"/><Relationship Id="rId281" Type="http://schemas.openxmlformats.org/officeDocument/2006/relationships/hyperlink" Target="consultantplus://offline/ref=E771E24A9A2AA923BEA442C24256676DB43D0F6AF10A256621163FB1CF3FD5600A87D2E856DE05A9F81B72541BB0FA5EAB04334EF98848FD7032AD533FR8H" TargetMode="External"/><Relationship Id="rId502" Type="http://schemas.openxmlformats.org/officeDocument/2006/relationships/hyperlink" Target="consultantplus://offline/ref=E771E24A9A2AA923BEA442C24256676DB43D0F6AF10A27672F103FB1CF3FD5600A87D2E844DE5DA5F91B6E5518A5AC0FED35R3H" TargetMode="External"/><Relationship Id="rId947" Type="http://schemas.openxmlformats.org/officeDocument/2006/relationships/hyperlink" Target="consultantplus://offline/ref=E771E24A9A2AA923BEA442C24256676DB43D0F6AF10B206327133FB1CF3FD5600A87D2E856DE05A9F81B70551BB0FA5EAB04334EF98848FD7032AD533FR8H" TargetMode="External"/><Relationship Id="rId1132" Type="http://schemas.openxmlformats.org/officeDocument/2006/relationships/hyperlink" Target="consultantplus://offline/ref=E771E24A9A2AA923BEA45CCF543A3964B9345560F30B2E367B4339E6906FD3354AC7D4BD159B08AAF91024055CEEA30EEF4F3F4FE79449FF36RCH" TargetMode="External"/><Relationship Id="rId76" Type="http://schemas.openxmlformats.org/officeDocument/2006/relationships/hyperlink" Target="consultantplus://offline/ref=E771E24A9A2AA923BEA442C24256676DB43D0F6AF10A256621163FB1CF3FD5600A87D2E856DE05A9F81B705410B0FA5EAB04334EF98848FD7032AD533FR8H" TargetMode="External"/><Relationship Id="rId141" Type="http://schemas.openxmlformats.org/officeDocument/2006/relationships/hyperlink" Target="consultantplus://offline/ref=E771E24A9A2AA923BEA442C24256676DB43D0F6AF7082560261C62BBC766D9620D888DFF519709A8F81F705D13EFFF4BBA5C3F4FE79749E36C30AF35R3H" TargetMode="External"/><Relationship Id="rId379" Type="http://schemas.openxmlformats.org/officeDocument/2006/relationships/hyperlink" Target="consultantplus://offline/ref=E771E24A9A2AA923BEA442C24256676DB43D0F6AF10F2760211E3FB1CF3FD5600A87D2E856DE05A9F81B705611B0FA5EAB04334EF98848FD7032AD533FR8H" TargetMode="External"/><Relationship Id="rId586" Type="http://schemas.openxmlformats.org/officeDocument/2006/relationships/hyperlink" Target="consultantplus://offline/ref=E771E24A9A2AA923BEA442C24256676DB43D0F6AF8092465271C62BBC766D9620D888DFF519709A8F81B755113EFFF4BBA5C3F4FE79749E36C30AF35R3H" TargetMode="External"/><Relationship Id="rId793" Type="http://schemas.openxmlformats.org/officeDocument/2006/relationships/hyperlink" Target="consultantplus://offline/ref=E771E24A9A2AA923BEA442C24256676DB43D0F6AF10F2760211E3FB1CF3FD5600A87D2E856DE05A9F81B705D1AB0FA5EAB04334EF98848FD7032AD533FR8H" TargetMode="External"/><Relationship Id="rId807" Type="http://schemas.openxmlformats.org/officeDocument/2006/relationships/hyperlink" Target="consultantplus://offline/ref=E771E24A9A2AA923BEA442C24256676DB43D0F6AF10F2760211E3FB1CF3FD5600A87D2E856DE05A9F81B705D1AB0FA5EAB04334EF98848FD7032AD533FR8H" TargetMode="External"/><Relationship Id="rId7" Type="http://schemas.openxmlformats.org/officeDocument/2006/relationships/hyperlink" Target="consultantplus://offline/ref=E771E24A9A2AA923BEA442C24256676DB43D0F6AF90C2369271C62BBC766D9620D888DFF519709A8F81B705113EFFF4BBA5C3F4FE79749E36C30AF35R3H" TargetMode="External"/><Relationship Id="rId239" Type="http://schemas.openxmlformats.org/officeDocument/2006/relationships/hyperlink" Target="consultantplus://offline/ref=E771E24A9A2AA923BEA442C24256676DB43D0F6AF10E2D612E1E3FB1CF3FD5600A87D2E856DE05A9F81B70511EB0FA5EAB04334EF98848FD7032AD533FR8H" TargetMode="External"/><Relationship Id="rId446" Type="http://schemas.openxmlformats.org/officeDocument/2006/relationships/hyperlink" Target="consultantplus://offline/ref=E771E24A9A2AA923BEA442C24256676DB43D0F6AF10F226425103FB1CF3FD5600A87D2E856DE05A9F81B705719B0FA5EAB04334EF98848FD7032AD533FR8H" TargetMode="External"/><Relationship Id="rId653" Type="http://schemas.openxmlformats.org/officeDocument/2006/relationships/hyperlink" Target="consultantplus://offline/ref=E771E24A9A2AA923BEA442C24256676DB43D0F6AF8092465271C62BBC766D9620D888DFF519709A8F81B765113EFFF4BBA5C3F4FE79749E36C30AF35R3H" TargetMode="External"/><Relationship Id="rId1076" Type="http://schemas.openxmlformats.org/officeDocument/2006/relationships/hyperlink" Target="consultantplus://offline/ref=E771E24A9A2AA923BEA442C24256676DB43D0F6AF10A276126163FB1CF3FD5600A87D2E856DE05A9F81B70511BB0FA5EAB04334EF98848FD7032AD533FR8H" TargetMode="External"/><Relationship Id="rId292" Type="http://schemas.openxmlformats.org/officeDocument/2006/relationships/hyperlink" Target="consultantplus://offline/ref=E771E24A9A2AA923BEA45CCF543A3964B9345366F50F2E367B4339E6906FD33558C78CB1149A16A9F80572541A3BR9H" TargetMode="External"/><Relationship Id="rId306" Type="http://schemas.openxmlformats.org/officeDocument/2006/relationships/hyperlink" Target="consultantplus://offline/ref=E771E24A9A2AA923BEA442C24256676DB43D0F6AF10F2760211E3FB1CF3FD5600A87D2E856DE05A9F81B705619B0FA5EAB04334EF98848FD7032AD533FR8H" TargetMode="External"/><Relationship Id="rId860" Type="http://schemas.openxmlformats.org/officeDocument/2006/relationships/hyperlink" Target="consultantplus://offline/ref=E771E24A9A2AA923BEA442C24256676DB43D0F6AF10C206624133FB1CF3FD5600A87D2E856DE05A9F81B71571CB0FA5EAB04334EF98848FD7032AD533FR8H" TargetMode="External"/><Relationship Id="rId958" Type="http://schemas.openxmlformats.org/officeDocument/2006/relationships/hyperlink" Target="consultantplus://offline/ref=E771E24A9A2AA923BEA442C24256676DB43D0F6AF10B2D68251E3FB1CF3FD5600A87D2E856DE05A9F81B70541DB0FA5EAB04334EF98848FD7032AD533FR8H" TargetMode="External"/><Relationship Id="rId1143" Type="http://schemas.openxmlformats.org/officeDocument/2006/relationships/hyperlink" Target="consultantplus://offline/ref=E771E24A9A2AA923BEA45CCF543A3964B9345366F10D2E367B4339E6906FD3354AC7D4BF12980AA3AC4A340115BAAE11EE51204DF99434RBH" TargetMode="External"/><Relationship Id="rId87" Type="http://schemas.openxmlformats.org/officeDocument/2006/relationships/hyperlink" Target="consultantplus://offline/ref=E771E24A9A2AA923BEA442C24256676DB43D0F6AF10A276126163FB1CF3FD5600A87D2E856DE05A9F81B705411B0FA5EAB04334EF98848FD7032AD533FR8H" TargetMode="External"/><Relationship Id="rId513" Type="http://schemas.openxmlformats.org/officeDocument/2006/relationships/hyperlink" Target="consultantplus://offline/ref=E771E24A9A2AA923BEA442C24256676DB43D0F6AF10F226425103FB1CF3FD5600A87D2E856DE05A9F81B70571EB0FA5EAB04334EF98848FD7032AD533FR8H" TargetMode="External"/><Relationship Id="rId597" Type="http://schemas.openxmlformats.org/officeDocument/2006/relationships/hyperlink" Target="consultantplus://offline/ref=E771E24A9A2AA923BEA442C24256676DB43D0F6AF10A256621163FB1CF3FD5600A87D2E856DE05A9F81B72511AB0FA5EAB04334EF98848FD7032AD533FR8H" TargetMode="External"/><Relationship Id="rId720" Type="http://schemas.openxmlformats.org/officeDocument/2006/relationships/hyperlink" Target="consultantplus://offline/ref=E771E24A9A2AA923BEA442C24256676DB43D0F6AF10A256621163FB1CF3FD5600A87D2E856DE05A9F81B73501EB0FA5EAB04334EF98848FD7032AD533FR8H" TargetMode="External"/><Relationship Id="rId818" Type="http://schemas.openxmlformats.org/officeDocument/2006/relationships/hyperlink" Target="consultantplus://offline/ref=E771E24A9A2AA923BEA442C24256676DB43D0F6AF10F2760211E3FB1CF3FD5600A87D2E856DE05A9F81B705D1BB0FA5EAB04334EF98848FD7032AD533FR8H" TargetMode="External"/><Relationship Id="rId152" Type="http://schemas.openxmlformats.org/officeDocument/2006/relationships/hyperlink" Target="consultantplus://offline/ref=E771E24A9A2AA923BEA442C24256676DB43D0F6AF90C2369271C62BBC766D9620D888DFF519709A8F81B725C13EFFF4BBA5C3F4FE79749E36C30AF35R3H" TargetMode="External"/><Relationship Id="rId457" Type="http://schemas.openxmlformats.org/officeDocument/2006/relationships/hyperlink" Target="consultantplus://offline/ref=E771E24A9A2AA923BEA442C24256676DB43D0F6AF10A256621163FB1CF3FD5600A87D2E856DE05A9F81B72561CB0FA5EAB04334EF98848FD7032AD533FR8H" TargetMode="External"/><Relationship Id="rId1003" Type="http://schemas.openxmlformats.org/officeDocument/2006/relationships/hyperlink" Target="consultantplus://offline/ref=E771E24A9A2AA923BEA442C24256676DB43D0F6AF10A2667201E3FB1CF3FD5600A87D2E856DE05A9F81B73511CB0FA5EAB04334EF98848FD7032AD533FR8H" TargetMode="External"/><Relationship Id="rId1087" Type="http://schemas.openxmlformats.org/officeDocument/2006/relationships/hyperlink" Target="consultantplus://offline/ref=E771E24A9A2AA923BEA442C24256676DB43D0F6AF10B2465241F3FB1CF3FD5600A87D2E856DE05A9F81B705C1AB0FA5EAB04334EF98848FD7032AD533FR8H" TargetMode="External"/><Relationship Id="rId664" Type="http://schemas.openxmlformats.org/officeDocument/2006/relationships/hyperlink" Target="consultantplus://offline/ref=E771E24A9A2AA923BEA442C24256676DB43D0F6AF90A24662E1C62BBC766D9620D888DFF519709A8F81B765413EFFF4BBA5C3F4FE79749E36C30AF35R3H" TargetMode="External"/><Relationship Id="rId871" Type="http://schemas.openxmlformats.org/officeDocument/2006/relationships/hyperlink" Target="consultantplus://offline/ref=E771E24A9A2AA923BEA442C24256676DB43D0F6AF10E2D612E1E3FB1CF3FD5600A87D2E856DE05A9F81B715D10B0FA5EAB04334EF98848FD7032AD533FR8H" TargetMode="External"/><Relationship Id="rId969" Type="http://schemas.openxmlformats.org/officeDocument/2006/relationships/hyperlink" Target="consultantplus://offline/ref=E771E24A9A2AA923BEA442C24256676DB43D0F6AF10B206327133FB1CF3FD5600A87D2E856DE05A9F81B70551BB0FA5EAB04334EF98848FD7032AD533FR8H" TargetMode="External"/><Relationship Id="rId14" Type="http://schemas.openxmlformats.org/officeDocument/2006/relationships/hyperlink" Target="consultantplus://offline/ref=E771E24A9A2AA923BEA442C24256676DB43D0F6AF10C246925163FB1CF3FD5600A87D2E856DE05A9F81B70541DB0FA5EAB04334EF98848FD7032AD533FR8H" TargetMode="External"/><Relationship Id="rId317" Type="http://schemas.openxmlformats.org/officeDocument/2006/relationships/hyperlink" Target="consultantplus://offline/ref=E771E24A9A2AA923BEA442C24256676DB43D0F6AF10D226626163FB1CF3FD5600A87D2E856DE05A9F81B70511CB0FA5EAB04334EF98848FD7032AD533FR8H" TargetMode="External"/><Relationship Id="rId524" Type="http://schemas.openxmlformats.org/officeDocument/2006/relationships/hyperlink" Target="consultantplus://offline/ref=E771E24A9A2AA923BEA442C24256676DB43D0F6AF10E256922163FB1CF3FD5600A87D2E856DE05A9F81B705318B0FA5EAB04334EF98848FD7032AD533FR8H" TargetMode="External"/><Relationship Id="rId731" Type="http://schemas.openxmlformats.org/officeDocument/2006/relationships/hyperlink" Target="consultantplus://offline/ref=E771E24A9A2AA923BEA442C24256676DB43D0F6AF10E2D612E1E3FB1CF3FD5600A87D2E856DE05A9F81B715110B0FA5EAB04334EF98848FD7032AD533FR8H" TargetMode="External"/><Relationship Id="rId1154" Type="http://schemas.openxmlformats.org/officeDocument/2006/relationships/hyperlink" Target="consultantplus://offline/ref=E771E24A9A2AA923BEA442C24256676DB43D0F6AF10A2667201E3FB1CF3FD5600A87D2E856DE05A9F81B735C1EB0FA5EAB04334EF98848FD7032AD533FR8H" TargetMode="External"/><Relationship Id="rId98" Type="http://schemas.openxmlformats.org/officeDocument/2006/relationships/hyperlink" Target="consultantplus://offline/ref=E771E24A9A2AA923BEA442C24256676DB43D0F6AF90C2369271C62BBC766D9620D888DFF519709A8F81B705C13EFFF4BBA5C3F4FE79749E36C30AF35R3H" TargetMode="External"/><Relationship Id="rId163" Type="http://schemas.openxmlformats.org/officeDocument/2006/relationships/hyperlink" Target="consultantplus://offline/ref=E771E24A9A2AA923BEA442C24256676DB43D0F6AF10F226425103FB1CF3FD5600A87D2E856DE05A9F81B705511B0FA5EAB04334EF98848FD7032AD533FR8H" TargetMode="External"/><Relationship Id="rId370" Type="http://schemas.openxmlformats.org/officeDocument/2006/relationships/hyperlink" Target="consultantplus://offline/ref=E771E24A9A2AA923BEA442C24256676DB43D0F6AF10D226626163FB1CF3FD5600A87D2E856DE05A9F81B70531AB0FA5EAB04334EF98848FD7032AD533FR8H" TargetMode="External"/><Relationship Id="rId829" Type="http://schemas.openxmlformats.org/officeDocument/2006/relationships/hyperlink" Target="consultantplus://offline/ref=E771E24A9A2AA923BEA442C24256676DB43D0F6AF90C2369271C62BBC766D9620D888DFF519709A8F81A715713EFFF4BBA5C3F4FE79749E36C30AF35R3H" TargetMode="External"/><Relationship Id="rId1014" Type="http://schemas.openxmlformats.org/officeDocument/2006/relationships/hyperlink" Target="consultantplus://offline/ref=E771E24A9A2AA923BEA442C24256676DB43D0F6AF10B2568241E3FB1CF3FD5600A87D2E844DE5DA5F91B6E5518A5AC0FED35R3H" TargetMode="External"/><Relationship Id="rId230" Type="http://schemas.openxmlformats.org/officeDocument/2006/relationships/hyperlink" Target="consultantplus://offline/ref=E771E24A9A2AA923BEA442C24256676DB43D0F6AF10E2D612E1E3FB1CF3FD5600A87D2E856DE05A9F81B705118B0FA5EAB04334EF98848FD7032AD533FR8H" TargetMode="External"/><Relationship Id="rId468" Type="http://schemas.openxmlformats.org/officeDocument/2006/relationships/hyperlink" Target="consultantplus://offline/ref=E771E24A9A2AA923BEA442C24256676DB43D0F6AF10C2C6625133FB1CF3FD5600A87D2E856DE05A9F81B70501AB0FA5EAB04334EF98848FD7032AD533FR8H" TargetMode="External"/><Relationship Id="rId675" Type="http://schemas.openxmlformats.org/officeDocument/2006/relationships/hyperlink" Target="consultantplus://offline/ref=E771E24A9A2AA923BEA442C24256676DB43D0F6AF10E2D612E1E3FB1CF3FD5600A87D2E856DE05A9F81B71571BB0FA5EAB04334EF98848FD7032AD533FR8H" TargetMode="External"/><Relationship Id="rId882" Type="http://schemas.openxmlformats.org/officeDocument/2006/relationships/hyperlink" Target="consultantplus://offline/ref=E771E24A9A2AA923BEA442C24256676DB43D0F6AF10C206624133FB1CF3FD5600A87D2E856DE05A9F81B71571DB0FA5EAB04334EF98848FD7032AD533FR8H" TargetMode="External"/><Relationship Id="rId1098" Type="http://schemas.openxmlformats.org/officeDocument/2006/relationships/hyperlink" Target="consultantplus://offline/ref=E771E24A9A2AA923BEA45CCF543A3964B9345366F10D2E367B4339E6906FD3354AC7D4BF129A0CA3AC4A340115BAAE11EE51204DF99434RBH" TargetMode="External"/><Relationship Id="rId25" Type="http://schemas.openxmlformats.org/officeDocument/2006/relationships/hyperlink" Target="consultantplus://offline/ref=E771E24A9A2AA923BEA442C24256676DB43D0F6AF10E2D612E1E3FB1CF3FD5600A87D2E856DE05A9F81B70541EB0FA5EAB04334EF98848FD7032AD533FR8H" TargetMode="External"/><Relationship Id="rId328" Type="http://schemas.openxmlformats.org/officeDocument/2006/relationships/hyperlink" Target="consultantplus://offline/ref=E771E24A9A2AA923BEA442C24256676DB43D0F6AF10E256922163FB1CF3FD5600A87D2E856DE05A9F81B70501BB0FA5EAB04334EF98848FD7032AD533FR8H" TargetMode="External"/><Relationship Id="rId535" Type="http://schemas.openxmlformats.org/officeDocument/2006/relationships/hyperlink" Target="consultantplus://offline/ref=E771E24A9A2AA923BEA442C24256676DB43D0F6AF10E256922163FB1CF3FD5600A87D2E856DE05A9F81B70531BB0FA5EAB04334EF98848FD7032AD533FR8H" TargetMode="External"/><Relationship Id="rId742" Type="http://schemas.openxmlformats.org/officeDocument/2006/relationships/hyperlink" Target="consultantplus://offline/ref=E771E24A9A2AA923BEA442C24256676DB43D0F6AF10A256621163FB1CF3FD5600A87D2E856DE05A9F81B735118B0FA5EAB04334EF98848FD7032AD533FR8H" TargetMode="External"/><Relationship Id="rId174" Type="http://schemas.openxmlformats.org/officeDocument/2006/relationships/hyperlink" Target="consultantplus://offline/ref=E771E24A9A2AA923BEA442C24256676DB43D0F6AF10A2667201E3FB1CF3FD5600A87D2E856DE05A9F81B705618B0FA5EAB04334EF98848FD7032AD533FR8H" TargetMode="External"/><Relationship Id="rId381" Type="http://schemas.openxmlformats.org/officeDocument/2006/relationships/hyperlink" Target="consultantplus://offline/ref=E771E24A9A2AA923BEA442C24256676DB43D0F6AF10D226626163FB1CF3FD5600A87D2E856DE05A9F81B705C18B0FA5EAB04334EF98848FD7032AD533FR8H" TargetMode="External"/><Relationship Id="rId602" Type="http://schemas.openxmlformats.org/officeDocument/2006/relationships/hyperlink" Target="consultantplus://offline/ref=E771E24A9A2AA923BEA442C24256676DB43D0F6AF10F226425103FB1CF3FD5600A87D2E856DE05A9F81B705119B0FA5EAB04334EF98848FD7032AD533FR8H" TargetMode="External"/><Relationship Id="rId1025" Type="http://schemas.openxmlformats.org/officeDocument/2006/relationships/hyperlink" Target="consultantplus://offline/ref=E771E24A9A2AA923BEA442C24256676DB43D0F6AF90723652E1C62BBC766D9620D888DED51CF05A9F805715406B9AE0D3ERDH" TargetMode="External"/><Relationship Id="rId241" Type="http://schemas.openxmlformats.org/officeDocument/2006/relationships/hyperlink" Target="consultantplus://offline/ref=E771E24A9A2AA923BEA442C24256676DB43D0F6AF10F2760211E3FB1CF3FD5600A87D2E856DE05A9F81B705619B0FA5EAB04334EF98848FD7032AD533FR8H" TargetMode="External"/><Relationship Id="rId479" Type="http://schemas.openxmlformats.org/officeDocument/2006/relationships/hyperlink" Target="consultantplus://offline/ref=E771E24A9A2AA923BEA442C24256676DB43D0F6AF10C2C6625133FB1CF3FD5600A87D2E856DE05A9F81B70501CB0FA5EAB04334EF98848FD7032AD533FR8H" TargetMode="External"/><Relationship Id="rId686" Type="http://schemas.openxmlformats.org/officeDocument/2006/relationships/hyperlink" Target="consultantplus://offline/ref=E771E24A9A2AA923BEA442C24256676DB43D0F6AF10E2D612E1E3FB1CF3FD5600A87D2E856DE05A9F81B71571EB0FA5EAB04334EF98848FD7032AD533FR8H" TargetMode="External"/><Relationship Id="rId893" Type="http://schemas.openxmlformats.org/officeDocument/2006/relationships/hyperlink" Target="consultantplus://offline/ref=E771E24A9A2AA923BEA442C24256676DB43D0F6AF10E2D612E1E3FB1CF3FD5600A87D2E856DE05A9F81B72541CB0FA5EAB04334EF98848FD7032AD533FR8H" TargetMode="External"/><Relationship Id="rId907" Type="http://schemas.openxmlformats.org/officeDocument/2006/relationships/hyperlink" Target="consultantplus://offline/ref=E771E24A9A2AA923BEA45CCF543A3964B9345665F50B2E367B4339E6906FD3354AC7D4BD159A08A9F01024055CEEA30EEF4F3F4FE79449FF36RCH" TargetMode="External"/><Relationship Id="rId36" Type="http://schemas.openxmlformats.org/officeDocument/2006/relationships/hyperlink" Target="consultantplus://offline/ref=E771E24A9A2AA923BEA442C24256676DB43D0F6AF4092361221C62BBC766D9620D888DED51CF05A9F805715406B9AE0D3ERDH" TargetMode="External"/><Relationship Id="rId339" Type="http://schemas.openxmlformats.org/officeDocument/2006/relationships/hyperlink" Target="consultantplus://offline/ref=E771E24A9A2AA923BEA442C24256676DB43D0F6AF8092465271C62BBC766D9620D888DFF519709A8F81B725613EFFF4BBA5C3F4FE79749E36C30AF35R3H" TargetMode="External"/><Relationship Id="rId546" Type="http://schemas.openxmlformats.org/officeDocument/2006/relationships/hyperlink" Target="consultantplus://offline/ref=E771E24A9A2AA923BEA442C24256676DB43D0F6AF10F2760211E3FB1CF3FD5600A87D2E856DE05A9F81B705010B0FA5EAB04334EF98848FD7032AD533FR8H" TargetMode="External"/><Relationship Id="rId753" Type="http://schemas.openxmlformats.org/officeDocument/2006/relationships/hyperlink" Target="consultantplus://offline/ref=E771E24A9A2AA923BEA442C24256676DB43D0F6AF90A24662E1C62BBC766D9620D888DFF519709A8F81B775213EFFF4BBA5C3F4FE79749E36C30AF35R3H" TargetMode="External"/><Relationship Id="rId101" Type="http://schemas.openxmlformats.org/officeDocument/2006/relationships/hyperlink" Target="consultantplus://offline/ref=E771E24A9A2AA923BEA442C24256676DB43D0F6AF10F226425103FB1CF3FD5600A87D2E856DE05A9F81B70551DB0FA5EAB04334EF98848FD7032AD533FR8H" TargetMode="External"/><Relationship Id="rId185" Type="http://schemas.openxmlformats.org/officeDocument/2006/relationships/hyperlink" Target="consultantplus://offline/ref=E771E24A9A2AA923BEA442C24256676DB43D0F6AF10C206624133FB1CF3FD5600A87D2E856DE05A9F81B70571FB0FA5EAB04334EF98848FD7032AD533FR8H" TargetMode="External"/><Relationship Id="rId406" Type="http://schemas.openxmlformats.org/officeDocument/2006/relationships/hyperlink" Target="consultantplus://offline/ref=E771E24A9A2AA923BEA442C24256676DB43D0F6AF10C206624133FB1CF3FD5600A87D2E856DE05A9F81B70531DB0FA5EAB04334EF98848FD7032AD533FR8H" TargetMode="External"/><Relationship Id="rId960" Type="http://schemas.openxmlformats.org/officeDocument/2006/relationships/hyperlink" Target="consultantplus://offline/ref=E771E24A9A2AA923BEA442C24256676DB43D0F6AF10A2667201E3FB1CF3FD5600A87D2E856DE05A9F81B735118B0FA5EAB04334EF98848FD7032AD533FR8H" TargetMode="External"/><Relationship Id="rId1036" Type="http://schemas.openxmlformats.org/officeDocument/2006/relationships/hyperlink" Target="consultantplus://offline/ref=E771E24A9A2AA923BEA442C24256676DB43D0F6AF10A2667201E3FB1CF3FD5600A87D2E856DE05A9F81B73511EB0FA5EAB04334EF98848FD7032AD533FR8H" TargetMode="External"/><Relationship Id="rId392" Type="http://schemas.openxmlformats.org/officeDocument/2006/relationships/hyperlink" Target="consultantplus://offline/ref=E771E24A9A2AA923BEA442C24256676DB43D0F6AF10C2C6625133FB1CF3FD5600A87D2E856DE05A9F81B705018B0FA5EAB04334EF98848FD7032AD533FR8H" TargetMode="External"/><Relationship Id="rId613" Type="http://schemas.openxmlformats.org/officeDocument/2006/relationships/hyperlink" Target="consultantplus://offline/ref=E771E24A9A2AA923BEA442C24256676DB43D0F6AF10D226626163FB1CF3FD5600A87D2E856DE05A9F81B71551BB0FA5EAB04334EF98848FD7032AD533FR8H" TargetMode="External"/><Relationship Id="rId697" Type="http://schemas.openxmlformats.org/officeDocument/2006/relationships/hyperlink" Target="consultantplus://offline/ref=E771E24A9A2AA923BEA442C24256676DB43D0F6AF10D226626163FB1CF3FD5600A87D2E856DE05A9F81B71561EB0FA5EAB04334EF98848FD7032AD533FR8H" TargetMode="External"/><Relationship Id="rId820" Type="http://schemas.openxmlformats.org/officeDocument/2006/relationships/hyperlink" Target="consultantplus://offline/ref=E771E24A9A2AA923BEA442C24256676DB43D0F6AF10F2760211E3FB1CF3FD5600A87D2E856DE05A9F81B705D1BB0FA5EAB04334EF98848FD7032AD533FR8H" TargetMode="External"/><Relationship Id="rId918" Type="http://schemas.openxmlformats.org/officeDocument/2006/relationships/image" Target="media/image1.wmf"/><Relationship Id="rId252" Type="http://schemas.openxmlformats.org/officeDocument/2006/relationships/hyperlink" Target="consultantplus://offline/ref=E771E24A9A2AA923BEA442C24256676DB43D0F6AF10A276126163FB1CF3FD5600A87D2E856DE05A9F81B705618B0FA5EAB04334EF98848FD7032AD533FR8H" TargetMode="External"/><Relationship Id="rId1103" Type="http://schemas.openxmlformats.org/officeDocument/2006/relationships/hyperlink" Target="consultantplus://offline/ref=E771E24A9A2AA923BEA442C24256676DB43D0F6AF10A276126163FB1CF3FD5600A87D2E856DE05A9F81B70521FB0FA5EAB04334EF98848FD7032AD533FR8H" TargetMode="External"/><Relationship Id="rId47" Type="http://schemas.openxmlformats.org/officeDocument/2006/relationships/hyperlink" Target="consultantplus://offline/ref=E771E24A9A2AA923BEA442C24256676DB43D0F6AF40822672E1C62BBC766D9620D888DFF519709A8F81B715613EFFF4BBA5C3F4FE79749E36C30AF35R3H" TargetMode="External"/><Relationship Id="rId112" Type="http://schemas.openxmlformats.org/officeDocument/2006/relationships/hyperlink" Target="consultantplus://offline/ref=E771E24A9A2AA923BEA442C24256676DB43D0F6AF10B256022163FB1CF3FD5600A87D2E856DE05A9F81B705719B0FA5EAB04334EF98848FD7032AD533FR8H" TargetMode="External"/><Relationship Id="rId557" Type="http://schemas.openxmlformats.org/officeDocument/2006/relationships/hyperlink" Target="consultantplus://offline/ref=E771E24A9A2AA923BEA442C24256676DB43D0F6AF90C2369271C62BBC766D9620D888DFF519709A8F81B775113EFFF4BBA5C3F4FE79749E36C30AF35R3H" TargetMode="External"/><Relationship Id="rId764" Type="http://schemas.openxmlformats.org/officeDocument/2006/relationships/hyperlink" Target="consultantplus://offline/ref=E771E24A9A2AA923BEA442C24256676DB43D0F6AF10E256922163FB1CF3FD5600A87D2E856DE05A9F81B705D11B0FA5EAB04334EF98848FD7032AD533FR8H" TargetMode="External"/><Relationship Id="rId971" Type="http://schemas.openxmlformats.org/officeDocument/2006/relationships/hyperlink" Target="consultantplus://offline/ref=E771E24A9A2AA923BEA442C24256676DB43D0F6AF90723652E1C62BBC766D9620D888DED51CF05A9F805715406B9AE0D3ERDH" TargetMode="External"/><Relationship Id="rId196" Type="http://schemas.openxmlformats.org/officeDocument/2006/relationships/hyperlink" Target="consultantplus://offline/ref=E771E24A9A2AA923BEA442C24256676DB43D0F6AF10E2D612E1E3FB1CF3FD5600A87D2E856DE05A9F81B705019B0FA5EAB04334EF98848FD7032AD533FR8H" TargetMode="External"/><Relationship Id="rId417" Type="http://schemas.openxmlformats.org/officeDocument/2006/relationships/hyperlink" Target="consultantplus://offline/ref=E771E24A9A2AA923BEA442C24256676DB43D0F6AF8092465271C62BBC766D9620D888DFF519709A8F81B735413EFFF4BBA5C3F4FE79749E36C30AF35R3H" TargetMode="External"/><Relationship Id="rId624" Type="http://schemas.openxmlformats.org/officeDocument/2006/relationships/hyperlink" Target="consultantplus://offline/ref=E771E24A9A2AA923BEA442C24256676DB43D0F6AF10C2C6625133FB1CF3FD5600A87D2E856DE05A9F81B70521BB0FA5EAB04334EF98848FD7032AD533FR8H" TargetMode="External"/><Relationship Id="rId831" Type="http://schemas.openxmlformats.org/officeDocument/2006/relationships/hyperlink" Target="consultantplus://offline/ref=E771E24A9A2AA923BEA442C24256676DB43D0F6AF10F2760211E3FB1CF3FD5600A87D2E856DE05A9F81B705D11B0FA5EAB04334EF98848FD7032AD533FR8H" TargetMode="External"/><Relationship Id="rId1047" Type="http://schemas.openxmlformats.org/officeDocument/2006/relationships/hyperlink" Target="consultantplus://offline/ref=E771E24A9A2AA923BEA45CCF543A3964B9345366F10D2E367B4339E6906FD3354AC7D4B8139B00A3AC4A340115BAAE11EE51204DF99434RBH" TargetMode="External"/><Relationship Id="rId263" Type="http://schemas.openxmlformats.org/officeDocument/2006/relationships/hyperlink" Target="consultantplus://offline/ref=E771E24A9A2AA923BEA442C24256676DB43D0F6AF10B226026103FB1CF3FD5600A87D2E856DE05A9F81B705711B0FA5EAB04334EF98848FD7032AD533FR8H" TargetMode="External"/><Relationship Id="rId470" Type="http://schemas.openxmlformats.org/officeDocument/2006/relationships/hyperlink" Target="consultantplus://offline/ref=E771E24A9A2AA923BEA442C24256676DB43D0F6AF10A256621163FB1CF3FD5600A87D2E856DE05A9F81B72561FB0FA5EAB04334EF98848FD7032AD533FR8H" TargetMode="External"/><Relationship Id="rId929" Type="http://schemas.openxmlformats.org/officeDocument/2006/relationships/hyperlink" Target="consultantplus://offline/ref=E771E24A9A2AA923BEA442C24256676DB43D0F6AF10B206327133FB1CF3FD5600A87D2E856DE05A9F81B70551BB0FA5EAB04334EF98848FD7032AD533FR8H" TargetMode="External"/><Relationship Id="rId1114" Type="http://schemas.openxmlformats.org/officeDocument/2006/relationships/hyperlink" Target="consultantplus://offline/ref=E771E24A9A2AA923BEA442C24256676DB43D0F6AF10A276126163FB1CF3FD5600A87D2E856DE05A9F81B705210B0FA5EAB04334EF98848FD7032AD533FR8H" TargetMode="External"/><Relationship Id="rId58" Type="http://schemas.openxmlformats.org/officeDocument/2006/relationships/hyperlink" Target="consultantplus://offline/ref=E771E24A9A2AA923BEA442C24256676DB43D0F6AF10E256922163FB1CF3FD5600A87D2E856DE05A9F81B705410B0FA5EAB04334EF98848FD7032AD533FR8H" TargetMode="External"/><Relationship Id="rId123" Type="http://schemas.openxmlformats.org/officeDocument/2006/relationships/hyperlink" Target="consultantplus://offline/ref=E771E24A9A2AA923BEA442C24256676DB43D0F6AF90C2369271C62BBC766D9620D888DFF519709A8F81B715C13EFFF4BBA5C3F4FE79749E36C30AF35R3H" TargetMode="External"/><Relationship Id="rId330" Type="http://schemas.openxmlformats.org/officeDocument/2006/relationships/hyperlink" Target="consultantplus://offline/ref=E771E24A9A2AA923BEA442C24256676DB43D0F6AF10A20612E153FB1CF3FD5600A87D2E856DE05ABF81A715F4CEAEA5AE2503E51F89657FF6E323ARFH" TargetMode="External"/><Relationship Id="rId568" Type="http://schemas.openxmlformats.org/officeDocument/2006/relationships/hyperlink" Target="consultantplus://offline/ref=E771E24A9A2AA923BEA442C24256676DB43D0F6AF10F2760211E3FB1CF3FD5600A87D2E856DE05A9F81B705219B0FA5EAB04334EF98848FD7032AD533FR8H" TargetMode="External"/><Relationship Id="rId775" Type="http://schemas.openxmlformats.org/officeDocument/2006/relationships/hyperlink" Target="consultantplus://offline/ref=E771E24A9A2AA923BEA442C24256676DB43D0F6AF10E2D612E1E3FB1CF3FD5600A87D2E856DE05A9F81B715318B0FA5EAB04334EF98848FD7032AD533FR8H" TargetMode="External"/><Relationship Id="rId982" Type="http://schemas.openxmlformats.org/officeDocument/2006/relationships/hyperlink" Target="consultantplus://offline/ref=E771E24A9A2AA923BEA442C24256676DB43D0F6AF10B206327133FB1CF3FD5600A87D2E856DE05A9F81B70551BB0FA5EAB04334EF98848FD7032AD533FR8H" TargetMode="External"/><Relationship Id="rId428" Type="http://schemas.openxmlformats.org/officeDocument/2006/relationships/hyperlink" Target="consultantplus://offline/ref=E771E24A9A2AA923BEA442C24256676DB43D0F6AF90A24662E1C62BBC766D9620D888DFF519709A8F81B725213EFFF4BBA5C3F4FE79749E36C30AF35R3H" TargetMode="External"/><Relationship Id="rId635" Type="http://schemas.openxmlformats.org/officeDocument/2006/relationships/hyperlink" Target="consultantplus://offline/ref=E771E24A9A2AA923BEA442C24256676DB43D0F6AF10F226425103FB1CF3FD5600A87D2E856DE05A9F81B70511DB0FA5EAB04334EF98848FD7032AD533FR8H" TargetMode="External"/><Relationship Id="rId842" Type="http://schemas.openxmlformats.org/officeDocument/2006/relationships/hyperlink" Target="consultantplus://offline/ref=E771E24A9A2AA923BEA442C24256676DB43D0F6AF10D226626163FB1CF3FD5600A87D2E856DE05A9F81B71511FB0FA5EAB04334EF98848FD7032AD533FR8H" TargetMode="External"/><Relationship Id="rId1058" Type="http://schemas.openxmlformats.org/officeDocument/2006/relationships/hyperlink" Target="consultantplus://offline/ref=E771E24A9A2AA923BEA442C24256676DB43D0F6AF10B2D68251E3FB1CF3FD5600A87D2E856DE05A9F81B70541DB0FA5EAB04334EF98848FD7032AD533FR8H" TargetMode="External"/><Relationship Id="rId274" Type="http://schemas.openxmlformats.org/officeDocument/2006/relationships/hyperlink" Target="consultantplus://offline/ref=E771E24A9A2AA923BEA442C24256676DB43D0F6AF10A2667201E3FB1CF3FD5600A87D2E856DE05A9F81B715618B0FA5EAB04334EF98848FD7032AD533FR8H" TargetMode="External"/><Relationship Id="rId481" Type="http://schemas.openxmlformats.org/officeDocument/2006/relationships/hyperlink" Target="consultantplus://offline/ref=E771E24A9A2AA923BEA442C24256676DB43D0F6AF10A256621163FB1CF3FD5600A87D2E856DE05A9F81B725611B0FA5EAB04334EF98848FD7032AD533FR8H" TargetMode="External"/><Relationship Id="rId702" Type="http://schemas.openxmlformats.org/officeDocument/2006/relationships/hyperlink" Target="consultantplus://offline/ref=E771E24A9A2AA923BEA442C24256676DB43D0F6AF10F2760211E3FB1CF3FD5600A87D2E856DE05A9F81B705C11B0FA5EAB04334EF98848FD7032AD533FR8H" TargetMode="External"/><Relationship Id="rId1125" Type="http://schemas.openxmlformats.org/officeDocument/2006/relationships/hyperlink" Target="consultantplus://offline/ref=E771E24A9A2AA923BEA442C24256676DB43D0F6AF10B2465241F3FB1CF3FD5600A87D2E856DE05A9F81B71501AB0FA5EAB04334EF98848FD7032AD533FR8H" TargetMode="External"/><Relationship Id="rId69" Type="http://schemas.openxmlformats.org/officeDocument/2006/relationships/hyperlink" Target="consultantplus://offline/ref=E771E24A9A2AA923BEA442C24256676DB43D0F6AF10F226425103FB1CF3FD5600A87D2E856DE05A9F81B705411B0FA5EAB04334EF98848FD7032AD533FR8H" TargetMode="External"/><Relationship Id="rId134" Type="http://schemas.openxmlformats.org/officeDocument/2006/relationships/hyperlink" Target="consultantplus://offline/ref=E771E24A9A2AA923BEA442C24256676DB43D0F6AF10F2760211E3FB1CF3FD5600A87D2E856DE05A9F81B70551BB0FA5EAB04334EF98848FD7032AD533FR8H" TargetMode="External"/><Relationship Id="rId579" Type="http://schemas.openxmlformats.org/officeDocument/2006/relationships/hyperlink" Target="consultantplus://offline/ref=E771E24A9A2AA923BEA442C24256676DB43D0F6AF10F2760211E3FB1CF3FD5600A87D2E856DE05A9F81B705210B0FA5EAB04334EF98848FD7032AD533FR8H" TargetMode="External"/><Relationship Id="rId786" Type="http://schemas.openxmlformats.org/officeDocument/2006/relationships/hyperlink" Target="consultantplus://offline/ref=E771E24A9A2AA923BEA442C24256676DB43D0F6AF10F2760211E3FB1CF3FD5600A87D2E856DE05A9F81B705D19B0FA5EAB04334EF98848FD7032AD533FR8H" TargetMode="External"/><Relationship Id="rId993" Type="http://schemas.openxmlformats.org/officeDocument/2006/relationships/hyperlink" Target="consultantplus://offline/ref=E771E24A9A2AA923BEA443DA513A3964BC35566FF404733C731A35E497608C304DD6D4BD158409A8E619705631RAH" TargetMode="External"/><Relationship Id="rId341" Type="http://schemas.openxmlformats.org/officeDocument/2006/relationships/hyperlink" Target="consultantplus://offline/ref=E771E24A9A2AA923BEA442C24256676DB43D0F6AF90A24662E1C62BBC766D9620D888DFF519709A8F81B715C13EFFF4BBA5C3F4FE79749E36C30AF35R3H" TargetMode="External"/><Relationship Id="rId439" Type="http://schemas.openxmlformats.org/officeDocument/2006/relationships/hyperlink" Target="consultantplus://offline/ref=E771E24A9A2AA923BEA442C24256676DB43D0F6AF10E2D612E1E3FB1CF3FD5600A87D2E856DE05A9F81B70531FB0FA5EAB04334EF98848FD7032AD533FR8H" TargetMode="External"/><Relationship Id="rId646" Type="http://schemas.openxmlformats.org/officeDocument/2006/relationships/hyperlink" Target="consultantplus://offline/ref=E771E24A9A2AA923BEA442C24256676DB43D0F6AF10F2760211E3FB1CF3FD5600A87D2E856DE05A9F81B705C1EB0FA5EAB04334EF98848FD7032AD533FR8H" TargetMode="External"/><Relationship Id="rId1069" Type="http://schemas.openxmlformats.org/officeDocument/2006/relationships/hyperlink" Target="consultantplus://offline/ref=E771E24A9A2AA923BEA442C24256676DB43D0F6AF10B2465241F3FB1CF3FD5600A87D2E856DE05A9F81B70571DB0FA5EAB04334EF98848FD7032AD533FR8H" TargetMode="External"/><Relationship Id="rId201" Type="http://schemas.openxmlformats.org/officeDocument/2006/relationships/hyperlink" Target="consultantplus://offline/ref=E771E24A9A2AA923BEA442C24256676DB43D0F6AF10E2D612E1E3FB1CF3FD5600A87D2E856DE05A9F81B70501DB0FA5EAB04334EF98848FD7032AD533FR8H" TargetMode="External"/><Relationship Id="rId285" Type="http://schemas.openxmlformats.org/officeDocument/2006/relationships/hyperlink" Target="consultantplus://offline/ref=E771E24A9A2AA923BEA442C24256676DB43D0F6AF10C206624133FB1CF3FD5600A87D2E856DE05A9F81B70521AB0FA5EAB04334EF98848FD7032AD533FR8H" TargetMode="External"/><Relationship Id="rId506" Type="http://schemas.openxmlformats.org/officeDocument/2006/relationships/hyperlink" Target="consultantplus://offline/ref=E771E24A9A2AA923BEA442C24256676DB43D0F6AF10A27672F103FB1CF3FD5600A87D2E844DE5DA5F91B6E5518A5AC0FED35R3H" TargetMode="External"/><Relationship Id="rId853" Type="http://schemas.openxmlformats.org/officeDocument/2006/relationships/hyperlink" Target="consultantplus://offline/ref=E771E24A9A2AA923BEA442C24256676DB43D0F6AF8092465271C62BBC766D9620D888DFF519709A8F81B795013EFFF4BBA5C3F4FE79749E36C30AF35R3H" TargetMode="External"/><Relationship Id="rId1136" Type="http://schemas.openxmlformats.org/officeDocument/2006/relationships/hyperlink" Target="consultantplus://offline/ref=E771E24A9A2AA923BEA45CCF543A3964B9345560F30B2E367B4339E6906FD3354AC7D4BD159B0DACFB1024055CEEA30EEF4F3F4FE79449FF36RCH" TargetMode="External"/><Relationship Id="rId492" Type="http://schemas.openxmlformats.org/officeDocument/2006/relationships/hyperlink" Target="consultantplus://offline/ref=E771E24A9A2AA923BEA442C24256676DB43D0F6AF10C2C6625133FB1CF3FD5600A87D2E856DE05A9F81B70501DB0FA5EAB04334EF98848FD7032AD533FR8H" TargetMode="External"/><Relationship Id="rId713" Type="http://schemas.openxmlformats.org/officeDocument/2006/relationships/hyperlink" Target="consultantplus://offline/ref=E771E24A9A2AA923BEA442C24256676DB43D0F6AF8092465271C62BBC766D9620D888DFF519709A8F81B775C13EFFF4BBA5C3F4FE79749E36C30AF35R3H" TargetMode="External"/><Relationship Id="rId797" Type="http://schemas.openxmlformats.org/officeDocument/2006/relationships/hyperlink" Target="consultantplus://offline/ref=E771E24A9A2AA923BEA45CCF543A3964B4325161F604733C731A35E497608C224D8ED8BC159A09A8F34F21104DB6AF0FF1503E51FB964B3FRFH" TargetMode="External"/><Relationship Id="rId920" Type="http://schemas.openxmlformats.org/officeDocument/2006/relationships/hyperlink" Target="consultantplus://offline/ref=E771E24A9A2AA923BEA45CCF543A3964B9345560F30B2E367B4339E6906FD3354AC7D4BD159A0FA9F91024055CEEA30EEF4F3F4FE79449FF36RCH" TargetMode="External"/><Relationship Id="rId145" Type="http://schemas.openxmlformats.org/officeDocument/2006/relationships/hyperlink" Target="consultantplus://offline/ref=E771E24A9A2AA923BEA442C24256676DB43D0F6AF60A25632E1C62BBC766D9620D888DFF519709A8F81B705D13EFFF4BBA5C3F4FE79749E36C30AF35R3H" TargetMode="External"/><Relationship Id="rId352" Type="http://schemas.openxmlformats.org/officeDocument/2006/relationships/hyperlink" Target="consultantplus://offline/ref=E771E24A9A2AA923BEA442C24256676DB43D0F6AF10C206624133FB1CF3FD5600A87D2E856DE05A9F81B705211B0FA5EAB04334EF98848FD7032AD533FR8H" TargetMode="External"/><Relationship Id="rId212" Type="http://schemas.openxmlformats.org/officeDocument/2006/relationships/hyperlink" Target="consultantplus://offline/ref=E771E24A9A2AA923BEA442C24256676DB43D0F6AF10C206624133FB1CF3FD5600A87D2E856DE05A9F81B70501CB0FA5EAB04334EF98848FD7032AD533FR8H" TargetMode="External"/><Relationship Id="rId657" Type="http://schemas.openxmlformats.org/officeDocument/2006/relationships/hyperlink" Target="consultantplus://offline/ref=E771E24A9A2AA923BEA442C24256676DB43D0F6AF10E256922163FB1CF3FD5600A87D2E856DE05A9F81B705D18B0FA5EAB04334EF98848FD7032AD533FR8H" TargetMode="External"/><Relationship Id="rId864" Type="http://schemas.openxmlformats.org/officeDocument/2006/relationships/hyperlink" Target="consultantplus://offline/ref=E771E24A9A2AA923BEA442C24256676DB43D0F6AF10E256922163FB1CF3FD5600A87D2E856DE05A9F81B715518B0FA5EAB04334EF98848FD7032AD533FR8H" TargetMode="External"/><Relationship Id="rId296" Type="http://schemas.openxmlformats.org/officeDocument/2006/relationships/hyperlink" Target="consultantplus://offline/ref=E771E24A9A2AA923BEA45CCF543A3964B9375560F7082E367B4339E6906FD33558C78CB1149A16A9F80572541A3BR9H" TargetMode="External"/><Relationship Id="rId517" Type="http://schemas.openxmlformats.org/officeDocument/2006/relationships/hyperlink" Target="consultantplus://offline/ref=E771E24A9A2AA923BEA442C24256676DB43D0F6AF10C206624133FB1CF3FD5600A87D2E856DE05A9F81B705C10B0FA5EAB04334EF98848FD7032AD533FR8H" TargetMode="External"/><Relationship Id="rId724" Type="http://schemas.openxmlformats.org/officeDocument/2006/relationships/hyperlink" Target="consultantplus://offline/ref=E771E24A9A2AA923BEA442C24256676DB43D0F6AF90A24662E1C62BBC766D9620D888DFF519709A8F81B775613EFFF4BBA5C3F4FE79749E36C30AF35R3H" TargetMode="External"/><Relationship Id="rId931" Type="http://schemas.openxmlformats.org/officeDocument/2006/relationships/hyperlink" Target="consultantplus://offline/ref=E771E24A9A2AA923BEA442C24256676DB43D0F6AF90723652E1C62BBC766D9620D888DED51CF05A9F805715406B9AE0D3ERDH" TargetMode="External"/><Relationship Id="rId1147" Type="http://schemas.openxmlformats.org/officeDocument/2006/relationships/hyperlink" Target="consultantplus://offline/ref=E771E24A9A2AA923BEA442C24256676DB43D0F6AF10A2667201E3FB1CF3FD5600A87D2E856DE05A9F81B735110B0FA5EAB04334EF98848FD7032AD533FR8H" TargetMode="External"/><Relationship Id="rId60" Type="http://schemas.openxmlformats.org/officeDocument/2006/relationships/hyperlink" Target="consultantplus://offline/ref=E771E24A9A2AA923BEA442C24256676DB43D0F6AF10D226626163FB1CF3FD5600A87D2E856DE05A9F81B70541EB0FA5EAB04334EF98848FD7032AD533FR8H" TargetMode="External"/><Relationship Id="rId156" Type="http://schemas.openxmlformats.org/officeDocument/2006/relationships/hyperlink" Target="consultantplus://offline/ref=E771E24A9A2AA923BEA442C24256676DB43D0F6AF10E2D642E173FB1CF3FD5600A87D2E844DE5DA5F91B6E5518A5AC0FED35R3H" TargetMode="External"/><Relationship Id="rId363" Type="http://schemas.openxmlformats.org/officeDocument/2006/relationships/hyperlink" Target="consultantplus://offline/ref=E771E24A9A2AA923BEA442C24256676DB43D0F6AF10A256621163FB1CF3FD5600A87D2E856DE05A9F81B72551CB0FA5EAB04334EF98848FD7032AD533FR8H" TargetMode="External"/><Relationship Id="rId570" Type="http://schemas.openxmlformats.org/officeDocument/2006/relationships/hyperlink" Target="consultantplus://offline/ref=E771E24A9A2AA923BEA442C24256676DB43D0F6AF10F2760211E3FB1CF3FD5600A87D2E856DE05A9F81B70521AB0FA5EAB04334EF98848FD7032AD533FR8H" TargetMode="External"/><Relationship Id="rId1007" Type="http://schemas.openxmlformats.org/officeDocument/2006/relationships/hyperlink" Target="consultantplus://offline/ref=E771E24A9A2AA923BEA442C24256676DB43D0F6AF10F256920113FB1CF3FD5600A87D2E856DE05A9F81B705510B0FA5EAB04334EF98848FD7032AD533FR8H" TargetMode="External"/><Relationship Id="rId223" Type="http://schemas.openxmlformats.org/officeDocument/2006/relationships/hyperlink" Target="consultantplus://offline/ref=E771E24A9A2AA923BEA442C24256676DB43D0F6AF10A2667201E3FB1CF3FD5600A87D2E856DE05A9F81B705C1CB0FA5EAB04334EF98848FD7032AD533FR8H" TargetMode="External"/><Relationship Id="rId430" Type="http://schemas.openxmlformats.org/officeDocument/2006/relationships/hyperlink" Target="consultantplus://offline/ref=E771E24A9A2AA923BEA442C24256676DB43D0F6AF10E256922163FB1CF3FD5600A87D2E856DE05A9F81B705119B0FA5EAB04334EF98848FD7032AD533FR8H" TargetMode="External"/><Relationship Id="rId668" Type="http://schemas.openxmlformats.org/officeDocument/2006/relationships/hyperlink" Target="consultantplus://offline/ref=E771E24A9A2AA923BEA442C24256676DB43D0F6AF10E2D612E1E3FB1CF3FD5600A87D2E856DE05A9F81B715611B0FA5EAB04334EF98848FD7032AD533FR8H" TargetMode="External"/><Relationship Id="rId875" Type="http://schemas.openxmlformats.org/officeDocument/2006/relationships/hyperlink" Target="consultantplus://offline/ref=E771E24A9A2AA923BEA442C24256676DB43D0F6AF10F2760211E3FB1CF3FD5600A87D2E856DE05A9F81B71541BB0FA5EAB04334EF98848FD7032AD533FR8H" TargetMode="External"/><Relationship Id="rId1060" Type="http://schemas.openxmlformats.org/officeDocument/2006/relationships/hyperlink" Target="consultantplus://offline/ref=E771E24A9A2AA923BEA442C24256676DB43D0F6AF10B2465241F3FB1CF3FD5600A87D2E856DE05A9F81B705510B0FA5EAB04334EF98848FD7032AD533FR8H" TargetMode="External"/><Relationship Id="rId18" Type="http://schemas.openxmlformats.org/officeDocument/2006/relationships/hyperlink" Target="consultantplus://offline/ref=E771E24A9A2AA923BEA442C24256676DB43D0F6AF10B216520173FB1CF3FD5600A87D2E856DE05A9F81B70541DB0FA5EAB04334EF98848FD7032AD533FR8H" TargetMode="External"/><Relationship Id="rId528" Type="http://schemas.openxmlformats.org/officeDocument/2006/relationships/hyperlink" Target="consultantplus://offline/ref=E771E24A9A2AA923BEA442C24256676DB43D0F6AF10F2760211E3FB1CF3FD5600A87D2E856DE05A9F81B70501AB0FA5EAB04334EF98848FD7032AD533FR8H" TargetMode="External"/><Relationship Id="rId735" Type="http://schemas.openxmlformats.org/officeDocument/2006/relationships/hyperlink" Target="consultantplus://offline/ref=E771E24A9A2AA923BEA442C24256676DB43D0F6AF8092465271C62BBC766D9620D888DFF519709A8F81B785513EFFF4BBA5C3F4FE79749E36C30AF35R3H" TargetMode="External"/><Relationship Id="rId942" Type="http://schemas.openxmlformats.org/officeDocument/2006/relationships/hyperlink" Target="consultantplus://offline/ref=E771E24A9A2AA923BEA442C24256676DB43D0F6AF10A2667201E3FB1CF3FD5600A87D2E856DE05A9F81B73501EB0FA5EAB04334EF98848FD7032AD533FR8H" TargetMode="External"/><Relationship Id="rId1158" Type="http://schemas.openxmlformats.org/officeDocument/2006/relationships/hyperlink" Target="consultantplus://offline/ref=E771E24A9A2AA923BEA45CCF543A3964B9365163F7072E367B4339E6906FD33558C78CB1149A16A9F80572541A3BR9H" TargetMode="External"/><Relationship Id="rId167" Type="http://schemas.openxmlformats.org/officeDocument/2006/relationships/hyperlink" Target="consultantplus://offline/ref=E771E24A9A2AA923BEA442C24256676DB43D0F6AF10F2760211E3FB1CF3FD5600A87D2E856DE05A9F81B70551BB0FA5EAB04334EF98848FD7032AD533FR8H" TargetMode="External"/><Relationship Id="rId374" Type="http://schemas.openxmlformats.org/officeDocument/2006/relationships/hyperlink" Target="consultantplus://offline/ref=E771E24A9A2AA923BEA442C24256676DB43D0F6AF10D226626163FB1CF3FD5600A87D2E856DE05A9F81B70531EB0FA5EAB04334EF98848FD7032AD533FR8H" TargetMode="External"/><Relationship Id="rId581" Type="http://schemas.openxmlformats.org/officeDocument/2006/relationships/hyperlink" Target="consultantplus://offline/ref=E771E24A9A2AA923BEA442C24256676DB43D0F6AF10F2760211E3FB1CF3FD5600A87D2E856DE05A9F81B705211B0FA5EAB04334EF98848FD7032AD533FR8H" TargetMode="External"/><Relationship Id="rId1018" Type="http://schemas.openxmlformats.org/officeDocument/2006/relationships/hyperlink" Target="consultantplus://offline/ref=E771E24A9A2AA923BEA442C24256676DB43D0F6AF10B2568241E3FB1CF3FD5600A87D2E844DE5DA5F91B6E5518A5AC0FED35R3H" TargetMode="External"/><Relationship Id="rId71" Type="http://schemas.openxmlformats.org/officeDocument/2006/relationships/hyperlink" Target="consultantplus://offline/ref=E771E24A9A2AA923BEA442C24256676DB43D0F6AF10E256922163FB1CF3FD5600A87D2E856DE05A9F81B70551BB0FA5EAB04334EF98848FD7032AD533FR8H" TargetMode="External"/><Relationship Id="rId234" Type="http://schemas.openxmlformats.org/officeDocument/2006/relationships/hyperlink" Target="consultantplus://offline/ref=E771E24A9A2AA923BEA442C24256676DB43D0F6AF90C2369271C62BBC766D9620D888DFF519709A8F81B735013EFFF4BBA5C3F4FE79749E36C30AF35R3H" TargetMode="External"/><Relationship Id="rId679" Type="http://schemas.openxmlformats.org/officeDocument/2006/relationships/hyperlink" Target="consultantplus://offline/ref=E771E24A9A2AA923BEA442C24256676DB43D0F6AF10E2D612E1E3FB1CF3FD5600A87D2E856DE05A9F81B71571DB0FA5EAB04334EF98848FD7032AD533FR8H" TargetMode="External"/><Relationship Id="rId802" Type="http://schemas.openxmlformats.org/officeDocument/2006/relationships/hyperlink" Target="consultantplus://offline/ref=E771E24A9A2AA923BEA442C24256676DB43D0F6AF10E2D612E1E3FB1CF3FD5600A87D2E856DE05A9F81B715C18B0FA5EAB04334EF98848FD7032AD533FR8H" TargetMode="External"/><Relationship Id="rId886" Type="http://schemas.openxmlformats.org/officeDocument/2006/relationships/hyperlink" Target="consultantplus://offline/ref=E771E24A9A2AA923BEA442C24256676DB43D0F6AF10C2C6625133FB1CF3FD5600A87D2E856DE05A9F81B705319B0FA5EAB04334EF98848FD7032AD533FR8H" TargetMode="External"/><Relationship Id="rId2" Type="http://schemas.microsoft.com/office/2007/relationships/stylesWithEffects" Target="stylesWithEffects.xml"/><Relationship Id="rId29" Type="http://schemas.openxmlformats.org/officeDocument/2006/relationships/hyperlink" Target="consultantplus://offline/ref=E771E24A9A2AA923BEA442C24256676DB43D0F6AF10E2D612E1E3FB1CF3FD5600A87D2E856DE05A9F81B70541EB0FA5EAB04334EF98848FD7032AD533FR8H" TargetMode="External"/><Relationship Id="rId441" Type="http://schemas.openxmlformats.org/officeDocument/2006/relationships/hyperlink" Target="consultantplus://offline/ref=E771E24A9A2AA923BEA442C24256676DB43D0F6AF10D226626163FB1CF3FD5600A87D2E856DE05A9F81B705C11B0FA5EAB04334EF98848FD7032AD533FR8H" TargetMode="External"/><Relationship Id="rId539" Type="http://schemas.openxmlformats.org/officeDocument/2006/relationships/hyperlink" Target="consultantplus://offline/ref=E771E24A9A2AA923BEA442C24256676DB43D0F6AF10C2C6625133FB1CF3FD5600A87D2E856DE05A9F81B705119B0FA5EAB04334EF98848FD7032AD533FR8H" TargetMode="External"/><Relationship Id="rId746" Type="http://schemas.openxmlformats.org/officeDocument/2006/relationships/hyperlink" Target="consultantplus://offline/ref=E771E24A9A2AA923BEA442C24256676DB43D0F6AF10E2D612E1E3FB1CF3FD5600A87D2E856DE05A9F81B71521AB0FA5EAB04334EF98848FD7032AD533FR8H" TargetMode="External"/><Relationship Id="rId1071" Type="http://schemas.openxmlformats.org/officeDocument/2006/relationships/hyperlink" Target="consultantplus://offline/ref=E771E24A9A2AA923BEA442C24256676DB43D0F6AF10B2465241F3FB1CF3FD5600A87D2E856DE05A9F81B70501CB0FA5EAB04334EF98848FD7032AD533FR8H" TargetMode="External"/><Relationship Id="rId178" Type="http://schemas.openxmlformats.org/officeDocument/2006/relationships/hyperlink" Target="consultantplus://offline/ref=E771E24A9A2AA923BEA442C24256676DB43D0F6AF10A256621163FB1CF3FD5600A87D2E856DE05A9F81B705711B0FA5EAB04334EF98848FD7032AD533FR8H" TargetMode="External"/><Relationship Id="rId301" Type="http://schemas.openxmlformats.org/officeDocument/2006/relationships/hyperlink" Target="consultantplus://offline/ref=E771E24A9A2AA923BEA442C24256676DB43D0F6AF10D226626163FB1CF3FD5600A87D2E856DE05A9F81B70501CB0FA5EAB04334EF98848FD7032AD533FR8H" TargetMode="External"/><Relationship Id="rId953" Type="http://schemas.openxmlformats.org/officeDocument/2006/relationships/hyperlink" Target="consultantplus://offline/ref=E771E24A9A2AA923BEA442C24256676DB43D0F6AF10A2667201E3FB1CF3FD5600A87D2E856DE05A9F81B735011B0FA5EAB04334EF98848FD7032AD533FR8H" TargetMode="External"/><Relationship Id="rId1029" Type="http://schemas.openxmlformats.org/officeDocument/2006/relationships/hyperlink" Target="consultantplus://offline/ref=E771E24A9A2AA923BEA442C24256676DB43D0F6AF10A2567231E3FB1CF3FD5600A87D2E856DE05A9F81B70571CB0FA5EAB04334EF98848FD7032AD533FR8H" TargetMode="External"/><Relationship Id="rId82" Type="http://schemas.openxmlformats.org/officeDocument/2006/relationships/hyperlink" Target="consultantplus://offline/ref=E771E24A9A2AA923BEA442C24256676DB43D0F6AF10D226626163FB1CF3FD5600A87D2E856DE05A9F81B705411B0FA5EAB04334EF98848FD7032AD533FR8H" TargetMode="External"/><Relationship Id="rId385" Type="http://schemas.openxmlformats.org/officeDocument/2006/relationships/hyperlink" Target="consultantplus://offline/ref=E771E24A9A2AA923BEA442C24256676DB43D0F6AF90A24662E1C62BBC766D9620D888DFF519709A8F81B725613EFFF4BBA5C3F4FE79749E36C30AF35R3H" TargetMode="External"/><Relationship Id="rId592" Type="http://schemas.openxmlformats.org/officeDocument/2006/relationships/hyperlink" Target="consultantplus://offline/ref=E771E24A9A2AA923BEA442C24256676DB43D0F6AF10E2D612E1E3FB1CF3FD5600A87D2E856DE05A9F81B71551AB0FA5EAB04334EF98848FD7032AD533FR8H" TargetMode="External"/><Relationship Id="rId606" Type="http://schemas.openxmlformats.org/officeDocument/2006/relationships/hyperlink" Target="consultantplus://offline/ref=E771E24A9A2AA923BEA442C24256676DB43D0F6AF90C2369271C62BBC766D9620D888DFF519709A8F81B785413EFFF4BBA5C3F4FE79749E36C30AF35R3H" TargetMode="External"/><Relationship Id="rId813" Type="http://schemas.openxmlformats.org/officeDocument/2006/relationships/hyperlink" Target="consultantplus://offline/ref=E771E24A9A2AA923BEA442C24256676DB43D0F6AF90C2369271C62BBC766D9620D888DFF519709A8F81A705013EFFF4BBA5C3F4FE79749E36C30AF35R3H" TargetMode="External"/><Relationship Id="rId245" Type="http://schemas.openxmlformats.org/officeDocument/2006/relationships/hyperlink" Target="consultantplus://offline/ref=E771E24A9A2AA923BEA442C24256676DB43D0F6AF10E2D612E1E3FB1CF3FD5600A87D2E856DE05A9F81B705219B0FA5EAB04334EF98848FD7032AD533FR8H" TargetMode="External"/><Relationship Id="rId452" Type="http://schemas.openxmlformats.org/officeDocument/2006/relationships/hyperlink" Target="consultantplus://offline/ref=E771E24A9A2AA923BEA442C24256676DB43D0F6AF10E2D612E1E3FB1CF3FD5600A87D2E856DE05A9F81B705C18B0FA5EAB04334EF98848FD7032AD533FR8H" TargetMode="External"/><Relationship Id="rId897" Type="http://schemas.openxmlformats.org/officeDocument/2006/relationships/hyperlink" Target="consultantplus://offline/ref=E771E24A9A2AA923BEA442C24256676DB43D0F6AF90C2369271C62BBC766D9620D888DFF519709A8F81A735513EFFF4BBA5C3F4FE79749E36C30AF35R3H" TargetMode="External"/><Relationship Id="rId1082" Type="http://schemas.openxmlformats.org/officeDocument/2006/relationships/hyperlink" Target="consultantplus://offline/ref=E771E24A9A2AA923BEA45CCF543A3964BE35576FF50E2E367B4339E6906FD3354AC7D4BD159A08A9FB1024055CEEA30EEF4F3F4FE79449FF36RCH" TargetMode="External"/><Relationship Id="rId105" Type="http://schemas.openxmlformats.org/officeDocument/2006/relationships/hyperlink" Target="consultantplus://offline/ref=E771E24A9A2AA923BEA442C24256676DB43D0F6AF10C206624133FB1CF3FD5600A87D2E856DE05A9F81B705618B0FA5EAB04334EF98848FD7032AD533FR8H" TargetMode="External"/><Relationship Id="rId312" Type="http://schemas.openxmlformats.org/officeDocument/2006/relationships/hyperlink" Target="consultantplus://offline/ref=E771E24A9A2AA923BEA442C24256676DB43D0F6AF10D226626163FB1CF3FD5600A87D2E856DE05A9F81B705119B0FA5EAB04334EF98848FD7032AD533FR8H" TargetMode="External"/><Relationship Id="rId757" Type="http://schemas.openxmlformats.org/officeDocument/2006/relationships/hyperlink" Target="consultantplus://offline/ref=E771E24A9A2AA923BEA442C24256676DB43D0F6AF10E2D612E1E3FB1CF3FD5600A87D2E856DE05A9F81B71521BB0FA5EAB04334EF98848FD7032AD533FR8H" TargetMode="External"/><Relationship Id="rId964" Type="http://schemas.openxmlformats.org/officeDocument/2006/relationships/hyperlink" Target="consultantplus://offline/ref=E771E24A9A2AA923BEA442C24256676DB43D0F6AF10B206327133FB1CF3FD5600A87D2E856DE05A9F81B70551BB0FA5EAB04334EF98848FD7032AD533FR8H" TargetMode="External"/><Relationship Id="rId93" Type="http://schemas.openxmlformats.org/officeDocument/2006/relationships/hyperlink" Target="consultantplus://offline/ref=E771E24A9A2AA923BEA442C24256676DB43D0F6AF10C206624133FB1CF3FD5600A87D2E856DE05A9F81B70551EB0FA5EAB04334EF98848FD7032AD533FR8H" TargetMode="External"/><Relationship Id="rId189" Type="http://schemas.openxmlformats.org/officeDocument/2006/relationships/hyperlink" Target="consultantplus://offline/ref=E771E24A9A2AA923BEA442C24256676DB43D0F6AF10D226626163FB1CF3FD5600A87D2E856DE05A9F81B705710B0FA5EAB04334EF98848FD7032AD533FR8H" TargetMode="External"/><Relationship Id="rId396" Type="http://schemas.openxmlformats.org/officeDocument/2006/relationships/hyperlink" Target="consultantplus://offline/ref=E771E24A9A2AA923BEA442C24256676DB43D0F6AF90A24662E1C62BBC766D9620D888DFF519709A8F81B725713EFFF4BBA5C3F4FE79749E36C30AF35R3H" TargetMode="External"/><Relationship Id="rId617" Type="http://schemas.openxmlformats.org/officeDocument/2006/relationships/hyperlink" Target="consultantplus://offline/ref=E771E24A9A2AA923BEA442C24256676DB43D0F6AF90A24662E1C62BBC766D9620D888DFF519709A8F81B755113EFFF4BBA5C3F4FE79749E36C30AF35R3H" TargetMode="External"/><Relationship Id="rId824" Type="http://schemas.openxmlformats.org/officeDocument/2006/relationships/hyperlink" Target="consultantplus://offline/ref=E771E24A9A2AA923BEA442C24256676DB43D0F6AF10F2760211E3FB1CF3FD5600A87D2E856DE05A9F81B705D1BB0FA5EAB04334EF98848FD7032AD533FR8H" TargetMode="External"/><Relationship Id="rId256" Type="http://schemas.openxmlformats.org/officeDocument/2006/relationships/hyperlink" Target="consultantplus://offline/ref=E771E24A9A2AA923BEA442C24256676DB43D0F6AF10C2C6625133FB1CF3FD5600A87D2E856DE05A9F81B705610B0FA5EAB04334EF98848FD7032AD533FR8H" TargetMode="External"/><Relationship Id="rId463" Type="http://schemas.openxmlformats.org/officeDocument/2006/relationships/hyperlink" Target="consultantplus://offline/ref=E771E24A9A2AA923BEA442C24256676DB43D0F6AF10C206624133FB1CF3FD5600A87D2E856DE05A9F81B705310B0FA5EAB04334EF98848FD7032AD533FR8H" TargetMode="External"/><Relationship Id="rId670" Type="http://schemas.openxmlformats.org/officeDocument/2006/relationships/hyperlink" Target="consultantplus://offline/ref=E771E24A9A2AA923BEA442C24256676DB43D0F6AF10C206624133FB1CF3FD5600A87D2E856DE05A9F81B71551BB0FA5EAB04334EF98848FD7032AD533FR8H" TargetMode="External"/><Relationship Id="rId1093" Type="http://schemas.openxmlformats.org/officeDocument/2006/relationships/hyperlink" Target="consultantplus://offline/ref=E771E24A9A2AA923BEA442C24256676DB43D0F6AF10A266020143FB1CF3FD5600A87D2E856DE05A9F81B705519B0FA5EAB04334EF98848FD7032AD533FR8H" TargetMode="External"/><Relationship Id="rId1107" Type="http://schemas.openxmlformats.org/officeDocument/2006/relationships/hyperlink" Target="consultantplus://offline/ref=E771E24A9A2AA923BEA442C24256676DB43D0F6AF10B2465241F3FB1CF3FD5600A87D2E856DE05A9F81B715519B0FA5EAB04334EF98848FD7032AD533FR8H" TargetMode="External"/><Relationship Id="rId116" Type="http://schemas.openxmlformats.org/officeDocument/2006/relationships/hyperlink" Target="consultantplus://offline/ref=E771E24A9A2AA923BEA442C24256676DB43D0F6AF10F2760211E3FB1CF3FD5600A87D2E856DE05A9F81B705519B0FA5EAB04334EF98848FD7032AD533FR8H" TargetMode="External"/><Relationship Id="rId323" Type="http://schemas.openxmlformats.org/officeDocument/2006/relationships/hyperlink" Target="consultantplus://offline/ref=E771E24A9A2AA923BEA442C24256676DB43D0F6AF10F2760211E3FB1CF3FD5600A87D2E856DE05A9F81B70561BB0FA5EAB04334EF98848FD7032AD533FR8H" TargetMode="External"/><Relationship Id="rId530" Type="http://schemas.openxmlformats.org/officeDocument/2006/relationships/hyperlink" Target="consultantplus://offline/ref=E771E24A9A2AA923BEA442C24256676DB43D0F6AF10D226626163FB1CF3FD5600A87D2E856DE05A9F81B705D11B0FA5EAB04334EF98848FD7032AD533FR8H" TargetMode="External"/><Relationship Id="rId768" Type="http://schemas.openxmlformats.org/officeDocument/2006/relationships/hyperlink" Target="consultantplus://offline/ref=E771E24A9A2AA923BEA442C24256676DB43D0F6AF10E2D612E1E3FB1CF3FD5600A87D2E856DE05A9F81B715211B0FA5EAB04334EF98848FD7032AD533FR8H" TargetMode="External"/><Relationship Id="rId975" Type="http://schemas.openxmlformats.org/officeDocument/2006/relationships/hyperlink" Target="consultantplus://offline/ref=E771E24A9A2AA923BEA442C24256676DB43D0F6AF10A2567231E3FB1CF3FD5600A87D2E856DE05A9F81B70571BB0FA5EAB04334EF98848FD7032AD533FR8H" TargetMode="External"/><Relationship Id="rId1160" Type="http://schemas.openxmlformats.org/officeDocument/2006/relationships/fontTable" Target="fontTable.xml"/><Relationship Id="rId20" Type="http://schemas.openxmlformats.org/officeDocument/2006/relationships/hyperlink" Target="consultantplus://offline/ref=E771E24A9A2AA923BEA442C24256676DB43D0F6AF10A256621163FB1CF3FD5600A87D2E856DE05A9F81B70541DB0FA5EAB04334EF98848FD7032AD533FR8H" TargetMode="External"/><Relationship Id="rId628" Type="http://schemas.openxmlformats.org/officeDocument/2006/relationships/hyperlink" Target="consultantplus://offline/ref=E771E24A9A2AA923BEA442C24256676DB43D0F6AF90A24662E1C62BBC766D9620D888DFF519709A8F81B755213EFFF4BBA5C3F4FE79749E36C30AF35R3H" TargetMode="External"/><Relationship Id="rId835" Type="http://schemas.openxmlformats.org/officeDocument/2006/relationships/hyperlink" Target="consultantplus://offline/ref=E771E24A9A2AA923BEA442C24256676DB43D0F6AF10E2D612E1E3FB1CF3FD5600A87D2E856DE05A9F81B715C11B0FA5EAB04334EF98848FD7032AD533FR8H" TargetMode="External"/><Relationship Id="rId267" Type="http://schemas.openxmlformats.org/officeDocument/2006/relationships/hyperlink" Target="consultantplus://offline/ref=E771E24A9A2AA923BEA442C24256676DB43D0F6AF10C206624133FB1CF3FD5600A87D2E856DE05A9F81B70511DB0FA5EAB04334EF98848FD7032AD533FR8H" TargetMode="External"/><Relationship Id="rId474" Type="http://schemas.openxmlformats.org/officeDocument/2006/relationships/hyperlink" Target="consultantplus://offline/ref=E771E24A9A2AA923BEA442C24256676DB43D0F6AF10C2C6625133FB1CF3FD5600A87D2E856DE05A9F81B70501BB0FA5EAB04334EF98848FD7032AD533FR8H" TargetMode="External"/><Relationship Id="rId1020" Type="http://schemas.openxmlformats.org/officeDocument/2006/relationships/hyperlink" Target="consultantplus://offline/ref=E771E24A9A2AA923BEA442C24256676DB43D0F6AF10F256920113FB1CF3FD5600A87D2E856DE05A9F81B705510B0FA5EAB04334EF98848FD7032AD533FR8H" TargetMode="External"/><Relationship Id="rId1118" Type="http://schemas.openxmlformats.org/officeDocument/2006/relationships/hyperlink" Target="consultantplus://offline/ref=E771E24A9A2AA923BEA442C24256676DB43D0F6AF10B2465241F3FB1CF3FD5600A87D2E856DE05A9F81B71561FB0FA5EAB04334EF98848FD7032AD533FR8H" TargetMode="External"/><Relationship Id="rId127" Type="http://schemas.openxmlformats.org/officeDocument/2006/relationships/hyperlink" Target="consultantplus://offline/ref=E771E24A9A2AA923BEA442C24256676DB43D0F6AF90C2369271C62BBC766D9620D888DFF519709A8F81B725713EFFF4BBA5C3F4FE79749E36C30AF35R3H" TargetMode="External"/><Relationship Id="rId681" Type="http://schemas.openxmlformats.org/officeDocument/2006/relationships/hyperlink" Target="consultantplus://offline/ref=E771E24A9A2AA923BEA442C24256676DB43D0F6AF10A256621163FB1CF3FD5600A87D2E856DE05A9F81B73571DB0FA5EAB04334EF98848FD7032AD533FR8H" TargetMode="External"/><Relationship Id="rId779" Type="http://schemas.openxmlformats.org/officeDocument/2006/relationships/hyperlink" Target="consultantplus://offline/ref=E771E24A9A2AA923BEA442C24256676DB43D0F6AF10A256621163FB1CF3FD5600A87D2E856DE05A9F81B73511DB0FA5EAB04334EF98848FD7032AD533FR8H" TargetMode="External"/><Relationship Id="rId902" Type="http://schemas.openxmlformats.org/officeDocument/2006/relationships/hyperlink" Target="consultantplus://offline/ref=E771E24A9A2AA923BEA442C24256676DB43D0F6AF10E2D612E1E3FB1CF3FD5600A87D2E856DE05A9F81B725519B0FA5EAB04334EF98848FD7032AD533FR8H" TargetMode="External"/><Relationship Id="rId986" Type="http://schemas.openxmlformats.org/officeDocument/2006/relationships/hyperlink" Target="consultantplus://offline/ref=E771E24A9A2AA923BEA45FDA4D3A3964BC315367FB5979342A1637E3983F89255C8ED8BC0B9B08B6FA1B7235R6H" TargetMode="External"/><Relationship Id="rId31" Type="http://schemas.openxmlformats.org/officeDocument/2006/relationships/hyperlink" Target="consultantplus://offline/ref=E771E24A9A2AA923BEA442C24256676DB43D0F6AF10E256922163FB1CF3FD5600A87D2E856DE05A9F81B70541EB0FA5EAB04334EF98848FD7032AD533FR8H" TargetMode="External"/><Relationship Id="rId334" Type="http://schemas.openxmlformats.org/officeDocument/2006/relationships/hyperlink" Target="consultantplus://offline/ref=E771E24A9A2AA923BEA442C24256676DB43D0F6AF10C2C6625133FB1CF3FD5600A87D2E856DE05A9F81B70571FB0FA5EAB04334EF98848FD7032AD533FR8H" TargetMode="External"/><Relationship Id="rId541" Type="http://schemas.openxmlformats.org/officeDocument/2006/relationships/hyperlink" Target="consultantplus://offline/ref=E771E24A9A2AA923BEA442C24256676DB43D0F6AF10A256621163FB1CF3FD5600A87D2E856DE05A9F81B72571EB0FA5EAB04334EF98848FD7032AD533FR8H" TargetMode="External"/><Relationship Id="rId639" Type="http://schemas.openxmlformats.org/officeDocument/2006/relationships/hyperlink" Target="consultantplus://offline/ref=E771E24A9A2AA923BEA442C24256676DB43D0F6AF10C206624133FB1CF3FD5600A87D2E856DE05A9F81B71541FB0FA5EAB04334EF98848FD7032AD533FR8H" TargetMode="External"/><Relationship Id="rId180" Type="http://schemas.openxmlformats.org/officeDocument/2006/relationships/hyperlink" Target="consultantplus://offline/ref=E771E24A9A2AA923BEA442C24256676DB43D0F6AF10F2760211E3FB1CF3FD5600A87D2E856DE05A9F81B70551CB0FA5EAB04334EF98848FD7032AD533FR8H" TargetMode="External"/><Relationship Id="rId278" Type="http://schemas.openxmlformats.org/officeDocument/2006/relationships/hyperlink" Target="consultantplus://offline/ref=E771E24A9A2AA923BEA442C24256676DB43D0F6AF10A2667201E3FB1CF3FD5600A87D2E856DE05A9F81B71531DB0FA5EAB04334EF98848FD7032AD533FR8H" TargetMode="External"/><Relationship Id="rId401" Type="http://schemas.openxmlformats.org/officeDocument/2006/relationships/hyperlink" Target="consultantplus://offline/ref=E771E24A9A2AA923BEA442C24256676DB43D0F6AF8092465271C62BBC766D9620D888DFF519709A8F81B725C13EFFF4BBA5C3F4FE79749E36C30AF35R3H" TargetMode="External"/><Relationship Id="rId846" Type="http://schemas.openxmlformats.org/officeDocument/2006/relationships/hyperlink" Target="consultantplus://offline/ref=E771E24A9A2AA923BEA442C24256676DB43D0F6AF90A24662E1C62BBC766D9620D888DFF519709A8F81B785713EFFF4BBA5C3F4FE79749E36C30AF35R3H" TargetMode="External"/><Relationship Id="rId1031" Type="http://schemas.openxmlformats.org/officeDocument/2006/relationships/hyperlink" Target="consultantplus://offline/ref=E771E24A9A2AA923BEA45CCF543A3964B9345560F30B2E367B4339E6906FD33558C78CB1149A16A9F80572541A3BR9H" TargetMode="External"/><Relationship Id="rId1129" Type="http://schemas.openxmlformats.org/officeDocument/2006/relationships/hyperlink" Target="consultantplus://offline/ref=E771E24A9A2AA923BEA442C24256676DB43D0F6AF10A2667201E3FB1CF3FD5600A87D2E856DE05A9F81B73511FB0FA5EAB04334EF98848FD7032AD533FR8H" TargetMode="External"/><Relationship Id="rId485" Type="http://schemas.openxmlformats.org/officeDocument/2006/relationships/hyperlink" Target="consultantplus://offline/ref=E771E24A9A2AA923BEA442C24256676DB43D0F6AF90C2369271C62BBC766D9620D888DFF519709A8F81B745C13EFFF4BBA5C3F4FE79749E36C30AF35R3H" TargetMode="External"/><Relationship Id="rId692" Type="http://schemas.openxmlformats.org/officeDocument/2006/relationships/hyperlink" Target="consultantplus://offline/ref=E771E24A9A2AA923BEA442C24256676DB43D0F6AF8092465271C62BBC766D9620D888DFF519709A8F81B775713EFFF4BBA5C3F4FE79749E36C30AF35R3H" TargetMode="External"/><Relationship Id="rId706" Type="http://schemas.openxmlformats.org/officeDocument/2006/relationships/hyperlink" Target="consultantplus://offline/ref=E771E24A9A2AA923BEA442C24256676DB43D0F6AF10F2760211E3FB1CF3FD5600A87D2E856DE05A9F81B705C11B0FA5EAB04334EF98848FD7032AD533FR8H" TargetMode="External"/><Relationship Id="rId913" Type="http://schemas.openxmlformats.org/officeDocument/2006/relationships/hyperlink" Target="consultantplus://offline/ref=E771E24A9A2AA923BEA442C24256676DB43D0F6AF10A2667201E3FB1CF3FD5600A87D2E856DE05A9F81B73561FB0FA5EAB04334EF98848FD7032AD533FR8H" TargetMode="External"/><Relationship Id="rId42" Type="http://schemas.openxmlformats.org/officeDocument/2006/relationships/hyperlink" Target="consultantplus://offline/ref=E771E24A9A2AA923BEA442C24256676DB43D0F6AF60E2667231C62BBC766D9620D888DED51CF05A9F805715406B9AE0D3ERDH" TargetMode="External"/><Relationship Id="rId138" Type="http://schemas.openxmlformats.org/officeDocument/2006/relationships/hyperlink" Target="consultantplus://offline/ref=E771E24A9A2AA923BEA442C24256676DB43D0F6AF10F2760211E3FB1CF3FD5600A87D2E856DE05A9F81B70551BB0FA5EAB04334EF98848FD7032AD533FR8H" TargetMode="External"/><Relationship Id="rId345" Type="http://schemas.openxmlformats.org/officeDocument/2006/relationships/hyperlink" Target="consultantplus://offline/ref=E771E24A9A2AA923BEA442C24256676DB43D0F6AF10E256922163FB1CF3FD5600A87D2E856DE05A9F81B70501FB0FA5EAB04334EF98848FD7032AD533FR8H" TargetMode="External"/><Relationship Id="rId552" Type="http://schemas.openxmlformats.org/officeDocument/2006/relationships/hyperlink" Target="consultantplus://offline/ref=E771E24A9A2AA923BEA442C24256676DB43D0F6AF10C2C6625133FB1CF3FD5600A87D2E856DE05A9F81B70511DB0FA5EAB04334EF98848FD7032AD533FR8H" TargetMode="External"/><Relationship Id="rId997" Type="http://schemas.openxmlformats.org/officeDocument/2006/relationships/hyperlink" Target="consultantplus://offline/ref=E771E24A9A2AA923BEA442C24256676DB43D0F6AF10B216520173FB1CF3FD5600A87D2E856DE05A9F81B705410B0FA5EAB04334EF98848FD7032AD533FR8H" TargetMode="External"/><Relationship Id="rId191" Type="http://schemas.openxmlformats.org/officeDocument/2006/relationships/hyperlink" Target="consultantplus://offline/ref=E771E24A9A2AA923BEA442C24256676DB43D0F6AF10D226626163FB1CF3FD5600A87D2E856DE05A9F81B705018B0FA5EAB04334EF98848FD7032AD533FR8H" TargetMode="External"/><Relationship Id="rId205" Type="http://schemas.openxmlformats.org/officeDocument/2006/relationships/hyperlink" Target="consultantplus://offline/ref=E771E24A9A2AA923BEA442C24256676DB43D0F6AF10E2D612E1E3FB1CF3FD5600A87D2E856DE05A9F81B705011B0FA5EAB04334EF98848FD7032AD533FR8H" TargetMode="External"/><Relationship Id="rId247" Type="http://schemas.openxmlformats.org/officeDocument/2006/relationships/hyperlink" Target="consultantplus://offline/ref=E771E24A9A2AA923BEA442C24256676DB43D0F6AF10E2D612E1E3FB1CF3FD5600A87D2E856DE05A9F81B70521AB0FA5EAB04334EF98848FD7032AD533FR8H" TargetMode="External"/><Relationship Id="rId412" Type="http://schemas.openxmlformats.org/officeDocument/2006/relationships/hyperlink" Target="consultantplus://offline/ref=E771E24A9A2AA923BEA442C24256676DB43D0F6AF10E2D612E1E3FB1CF3FD5600A87D2E856DE05A9F81B70531CB0FA5EAB04334EF98848FD7032AD533FR8H" TargetMode="External"/><Relationship Id="rId857" Type="http://schemas.openxmlformats.org/officeDocument/2006/relationships/hyperlink" Target="consultantplus://offline/ref=E771E24A9A2AA923BEA442C24256676DB43D0F6AF10E256922163FB1CF3FD5600A87D2E856DE05A9F81B715411B0FA5EAB04334EF98848FD7032AD533FR8H" TargetMode="External"/><Relationship Id="rId899" Type="http://schemas.openxmlformats.org/officeDocument/2006/relationships/hyperlink" Target="consultantplus://offline/ref=E771E24A9A2AA923BEA442C24256676DB43D0F6AF10E2D612E1E3FB1CF3FD5600A87D2E856DE05A9F81B725519B0FA5EAB04334EF98848FD7032AD533FR8H" TargetMode="External"/><Relationship Id="rId1000" Type="http://schemas.openxmlformats.org/officeDocument/2006/relationships/hyperlink" Target="consultantplus://offline/ref=E771E24A9A2AA923BEA45CCF543A3964B9345366F10D2E367B4339E6906FD3354AC7D4BD15990BA1F11024055CEEA30EEF4F3F4FE79449FF36RCH" TargetMode="External"/><Relationship Id="rId1042" Type="http://schemas.openxmlformats.org/officeDocument/2006/relationships/hyperlink" Target="consultantplus://offline/ref=E771E24A9A2AA923BEA442C24256676DB43D0F6AF10E2D612E1E3FB1CF3FD5600A87D2E856DE05A9F81B725018B0FA5EAB04334EF98848FD7032AD533FR8H" TargetMode="External"/><Relationship Id="rId1084" Type="http://schemas.openxmlformats.org/officeDocument/2006/relationships/hyperlink" Target="consultantplus://offline/ref=E771E24A9A2AA923BEA45CCF543A3964B9345366F10D2E367B4339E6906FD3354AC7D4BF129A0CA3AC4A340115BAAE11EE51204DF99434RBH" TargetMode="External"/><Relationship Id="rId107" Type="http://schemas.openxmlformats.org/officeDocument/2006/relationships/hyperlink" Target="consultantplus://offline/ref=E771E24A9A2AA923BEA442C24256676DB43D0F6AF10B226026103FB1CF3FD5600A87D2E856DE05A9F81B70551DB0FA5EAB04334EF98848FD7032AD533FR8H" TargetMode="External"/><Relationship Id="rId289" Type="http://schemas.openxmlformats.org/officeDocument/2006/relationships/hyperlink" Target="consultantplus://offline/ref=E771E24A9A2AA923BEA442C24256676DB43D0F6AF10A276126163FB1CF3FD5600A87D2E856DE05A9F81B705610B0FA5EAB04334EF98848FD7032AD533FR8H" TargetMode="External"/><Relationship Id="rId454" Type="http://schemas.openxmlformats.org/officeDocument/2006/relationships/hyperlink" Target="consultantplus://offline/ref=E771E24A9A2AA923BEA442C24256676DB43D0F6AF10A256621163FB1CF3FD5600A87D2E856DE05A9F81B72561BB0FA5EAB04334EF98848FD7032AD533FR8H" TargetMode="External"/><Relationship Id="rId496" Type="http://schemas.openxmlformats.org/officeDocument/2006/relationships/hyperlink" Target="consultantplus://offline/ref=E771E24A9A2AA923BEA442C24256676DB43D0F6AF10E2D612E1E3FB1CF3FD5600A87D2E856DE05A9F81B705C1EB0FA5EAB04334EF98848FD7032AD533FR8H" TargetMode="External"/><Relationship Id="rId661" Type="http://schemas.openxmlformats.org/officeDocument/2006/relationships/hyperlink" Target="consultantplus://offline/ref=E771E24A9A2AA923BEA442C24256676DB43D0F6AF10C2C6625133FB1CF3FD5600A87D2E856DE05A9F81B705210B0FA5EAB04334EF98848FD7032AD533FR8H" TargetMode="External"/><Relationship Id="rId717" Type="http://schemas.openxmlformats.org/officeDocument/2006/relationships/hyperlink" Target="consultantplus://offline/ref=E771E24A9A2AA923BEA442C24256676DB43D0F6AF10D226626163FB1CF3FD5600A87D2E856DE05A9F81B715719B0FA5EAB04334EF98848FD7032AD533FR8H" TargetMode="External"/><Relationship Id="rId759" Type="http://schemas.openxmlformats.org/officeDocument/2006/relationships/hyperlink" Target="consultantplus://offline/ref=E771E24A9A2AA923BEA442C24256676DB43D0F6AF10C206624133FB1CF3FD5600A87D2E856DE05A9F81B715610B0FA5EAB04334EF98848FD7032AD533FR8H" TargetMode="External"/><Relationship Id="rId924" Type="http://schemas.openxmlformats.org/officeDocument/2006/relationships/hyperlink" Target="consultantplus://offline/ref=E771E24A9A2AA923BEA442C24256676DB43D0F6AF10B2568241E3FB1CF3FD5600A87D2E844DE5DA5F91B6E5518A5AC0FED35R3H" TargetMode="External"/><Relationship Id="rId966" Type="http://schemas.openxmlformats.org/officeDocument/2006/relationships/hyperlink" Target="consultantplus://offline/ref=E771E24A9A2AA923BEA442C24256676DB43D0F6AF10F256920113FB1CF3FD5600A87D2E856DE05A9F81B705510B0FA5EAB04334EF98848FD7032AD533FR8H" TargetMode="External"/><Relationship Id="rId11" Type="http://schemas.openxmlformats.org/officeDocument/2006/relationships/hyperlink" Target="consultantplus://offline/ref=E771E24A9A2AA923BEA442C24256676DB43D0F6AF10E256922163FB1CF3FD5600A87D2E856DE05A9F81B70541DB0FA5EAB04334EF98848FD7032AD533FR8H" TargetMode="External"/><Relationship Id="rId53" Type="http://schemas.openxmlformats.org/officeDocument/2006/relationships/hyperlink" Target="consultantplus://offline/ref=E771E24A9A2AA923BEA442C24256676DB43D0F6AF8092465271C62BBC766D9620D888DFF519709A8F81B705213EFFF4BBA5C3F4FE79749E36C30AF35R3H" TargetMode="External"/><Relationship Id="rId149" Type="http://schemas.openxmlformats.org/officeDocument/2006/relationships/hyperlink" Target="consultantplus://offline/ref=E771E24A9A2AA923BEA45CCF543A3964B9345465F8082E367B4339E6906FD33558C78CB1149A16A9F80572541A3BR9H" TargetMode="External"/><Relationship Id="rId314" Type="http://schemas.openxmlformats.org/officeDocument/2006/relationships/hyperlink" Target="consultantplus://offline/ref=E771E24A9A2AA923BEA442C24256676DB43D0F6AF10D226626163FB1CF3FD5600A87D2E856DE05A9F81B70511AB0FA5EAB04334EF98848FD7032AD533FR8H" TargetMode="External"/><Relationship Id="rId356" Type="http://schemas.openxmlformats.org/officeDocument/2006/relationships/hyperlink" Target="consultantplus://offline/ref=E771E24A9A2AA923BEA442C24256676DB43D0F6AF10A276126163FB1CF3FD5600A87D2E856DE05A9F81B70501BB0FA5EAB04334EF98848FD7032AD533FR8H" TargetMode="External"/><Relationship Id="rId398" Type="http://schemas.openxmlformats.org/officeDocument/2006/relationships/hyperlink" Target="consultantplus://offline/ref=E771E24A9A2AA923BEA442C24256676DB43D0F6AF10F226425103FB1CF3FD5600A87D2E856DE05A9F81B705611B0FA5EAB04334EF98848FD7032AD533FR8H" TargetMode="External"/><Relationship Id="rId521" Type="http://schemas.openxmlformats.org/officeDocument/2006/relationships/hyperlink" Target="consultantplus://offline/ref=E771E24A9A2AA923BEA442C24256676DB43D0F6AF10A2667201E3FB1CF3FD5600A87D2E856DE05A9F81B725611B0FA5EAB04334EF98848FD7032AD533FR8H" TargetMode="External"/><Relationship Id="rId563" Type="http://schemas.openxmlformats.org/officeDocument/2006/relationships/hyperlink" Target="consultantplus://offline/ref=E771E24A9A2AA923BEA442C24256676DB43D0F6AF10F2760211E3FB1CF3FD5600A87D2E856DE05A9F81B705111B0FA5EAB04334EF98848FD7032AD533FR8H" TargetMode="External"/><Relationship Id="rId619" Type="http://schemas.openxmlformats.org/officeDocument/2006/relationships/hyperlink" Target="consultantplus://offline/ref=E771E24A9A2AA923BEA442C24256676DB43D0F6AF10F226425103FB1CF3FD5600A87D2E856DE05A9F81B70511BB0FA5EAB04334EF98848FD7032AD533FR8H" TargetMode="External"/><Relationship Id="rId770" Type="http://schemas.openxmlformats.org/officeDocument/2006/relationships/hyperlink" Target="consultantplus://offline/ref=E771E24A9A2AA923BEA442C24256676DB43D0F6AF10A256621163FB1CF3FD5600A87D2E856DE05A9F81B73511CB0FA5EAB04334EF98848FD7032AD533FR8H" TargetMode="External"/><Relationship Id="rId1151" Type="http://schemas.openxmlformats.org/officeDocument/2006/relationships/hyperlink" Target="consultantplus://offline/ref=E771E24A9A2AA923BEA442C24256676DB43D0F6AF10A2667201E3FB1CF3FD5600A87D2E856DE05A9F81B73531AB0FA5EAB04334EF98848FD7032AD533FR8H" TargetMode="External"/><Relationship Id="rId95" Type="http://schemas.openxmlformats.org/officeDocument/2006/relationships/hyperlink" Target="consultantplus://offline/ref=E771E24A9A2AA923BEA45CCF543A3964B9345560F30B2E367B4339E6906FD33558C78CB1149A16A9F80572541A3BR9H" TargetMode="External"/><Relationship Id="rId160" Type="http://schemas.openxmlformats.org/officeDocument/2006/relationships/hyperlink" Target="consultantplus://offline/ref=E771E24A9A2AA923BEA45CCF543A3964BC345864F40C2E367B4339E6906FD33558C78CB1149A16A9F80572541A3BR9H" TargetMode="External"/><Relationship Id="rId216" Type="http://schemas.openxmlformats.org/officeDocument/2006/relationships/hyperlink" Target="consultantplus://offline/ref=E771E24A9A2AA923BEA442C24256676DB43D0F6AF10A2667201E3FB1CF3FD5600A87D2E856DE05A9F81B70561CB0FA5EAB04334EF98848FD7032AD533FR8H" TargetMode="External"/><Relationship Id="rId423" Type="http://schemas.openxmlformats.org/officeDocument/2006/relationships/hyperlink" Target="consultantplus://offline/ref=E771E24A9A2AA923BEA442C24256676DB43D0F6AF10D226626163FB1CF3FD5600A87D2E856DE05A9F81B705C1CB0FA5EAB04334EF98848FD7032AD533FR8H" TargetMode="External"/><Relationship Id="rId826" Type="http://schemas.openxmlformats.org/officeDocument/2006/relationships/hyperlink" Target="consultantplus://offline/ref=E771E24A9A2AA923BEA442C24256676DB43D0F6AF10E2D612E1E3FB1CF3FD5600A87D2E856DE05A9F81B715C1AB0FA5EAB04334EF98848FD7032AD533FR8H" TargetMode="External"/><Relationship Id="rId868" Type="http://schemas.openxmlformats.org/officeDocument/2006/relationships/hyperlink" Target="consultantplus://offline/ref=E771E24A9A2AA923BEA442C24256676DB43D0F6AF10E2D612E1E3FB1CF3FD5600A87D2E856DE05A9F81B715D10B0FA5EAB04334EF98848FD7032AD533FR8H" TargetMode="External"/><Relationship Id="rId1011" Type="http://schemas.openxmlformats.org/officeDocument/2006/relationships/hyperlink" Target="consultantplus://offline/ref=E771E24A9A2AA923BEA442C24256676DB43D0F6AF10A2667201E3FB1CF3FD5600A87D2E856DE05A9F81B73511DB0FA5EAB04334EF98848FD7032AD533FR8H" TargetMode="External"/><Relationship Id="rId1053" Type="http://schemas.openxmlformats.org/officeDocument/2006/relationships/hyperlink" Target="consultantplus://offline/ref=E771E24A9A2AA923BEA442C24256676DB43D0F6AF10B2465241F3FB1CF3FD5600A87D2E856DE05A9F81B705519B0FA5EAB04334EF98848FD7032AD533FR8H" TargetMode="External"/><Relationship Id="rId1109" Type="http://schemas.openxmlformats.org/officeDocument/2006/relationships/hyperlink" Target="consultantplus://offline/ref=E771E24A9A2AA923BEA442C24256676DB43D0F6AF10A276126163FB1CF3FD5600A87D2E856DE05A9F81B705210B0FA5EAB04334EF98848FD7032AD533FR8H" TargetMode="External"/><Relationship Id="rId258" Type="http://schemas.openxmlformats.org/officeDocument/2006/relationships/hyperlink" Target="consultantplus://offline/ref=E771E24A9A2AA923BEA45CCF543A3964B9365560F3062E367B4339E6906FD33558C78CB1149A16A9F80572541A3BR9H" TargetMode="External"/><Relationship Id="rId465" Type="http://schemas.openxmlformats.org/officeDocument/2006/relationships/hyperlink" Target="consultantplus://offline/ref=E771E24A9A2AA923BEA442C24256676DB43D0F6AF10B226026103FB1CF3FD5600A87D2E856DE05A9F81B70521AB0FA5EAB04334EF98848FD7032AD533FR8H" TargetMode="External"/><Relationship Id="rId630" Type="http://schemas.openxmlformats.org/officeDocument/2006/relationships/hyperlink" Target="consultantplus://offline/ref=E771E24A9A2AA923BEA442C24256676DB43D0F6AF10E256922163FB1CF3FD5600A87D2E856DE05A9F81B705C1FB0FA5EAB04334EF98848FD7032AD533FR8H" TargetMode="External"/><Relationship Id="rId672" Type="http://schemas.openxmlformats.org/officeDocument/2006/relationships/hyperlink" Target="consultantplus://offline/ref=E771E24A9A2AA923BEA442C24256676DB43D0F6AF10A256621163FB1CF3FD5600A87D2E856DE05A9F81B73571BB0FA5EAB04334EF98848FD7032AD533FR8H" TargetMode="External"/><Relationship Id="rId728" Type="http://schemas.openxmlformats.org/officeDocument/2006/relationships/hyperlink" Target="consultantplus://offline/ref=E771E24A9A2AA923BEA442C24256676DB43D0F6AF10B226026103FB1CF3FD5600A87D2E856DE05A9F81B71541EB0FA5EAB04334EF98848FD7032AD533FR8H" TargetMode="External"/><Relationship Id="rId935" Type="http://schemas.openxmlformats.org/officeDocument/2006/relationships/hyperlink" Target="consultantplus://offline/ref=E771E24A9A2AA923BEA442C24256676DB43D0F6AF10B2D68251E3FB1CF3FD5600A87D2E856DE05A9F81B70541DB0FA5EAB04334EF98848FD7032AD533FR8H" TargetMode="External"/><Relationship Id="rId1095" Type="http://schemas.openxmlformats.org/officeDocument/2006/relationships/hyperlink" Target="consultantplus://offline/ref=E771E24A9A2AA923BEA442C24256676DB43D0F6AF10A276126163FB1CF3FD5600A87D2E856DE05A9F81B70521AB0FA5EAB04334EF98848FD7032AD533FR8H" TargetMode="External"/><Relationship Id="rId22" Type="http://schemas.openxmlformats.org/officeDocument/2006/relationships/hyperlink" Target="consultantplus://offline/ref=E771E24A9A2AA923BEA442C24256676DB43D0F6AF10A2667201E3FB1CF3FD5600A87D2E856DE05A9F81B70541DB0FA5EAB04334EF98848FD7032AD533FR8H" TargetMode="External"/><Relationship Id="rId64" Type="http://schemas.openxmlformats.org/officeDocument/2006/relationships/hyperlink" Target="consultantplus://offline/ref=E771E24A9A2AA923BEA442C24256676DB43D0F6AF10A256621163FB1CF3FD5600A87D2E856DE05A9F81B70541EB0FA5EAB04334EF98848FD7032AD533FR8H" TargetMode="External"/><Relationship Id="rId118" Type="http://schemas.openxmlformats.org/officeDocument/2006/relationships/hyperlink" Target="consultantplus://offline/ref=E771E24A9A2AA923BEA442C24256676DB43D0F6AF10F2760211E3FB1CF3FD5600A87D2E856DE05A9F81B70551BB0FA5EAB04334EF98848FD7032AD533FR8H" TargetMode="External"/><Relationship Id="rId325" Type="http://schemas.openxmlformats.org/officeDocument/2006/relationships/hyperlink" Target="consultantplus://offline/ref=E771E24A9A2AA923BEA442C24256676DB43D0F6AF10C2C6625133FB1CF3FD5600A87D2E856DE05A9F81B70571BB0FA5EAB04334EF98848FD7032AD533FR8H" TargetMode="External"/><Relationship Id="rId367" Type="http://schemas.openxmlformats.org/officeDocument/2006/relationships/hyperlink" Target="consultantplus://offline/ref=E771E24A9A2AA923BEA442C24256676DB43D0F6AF10D226626163FB1CF3FD5600A87D2E856DE05A9F81B705211B0FA5EAB04334EF98848FD7032AD533FR8H" TargetMode="External"/><Relationship Id="rId532" Type="http://schemas.openxmlformats.org/officeDocument/2006/relationships/hyperlink" Target="consultantplus://offline/ref=E771E24A9A2AA923BEA442C24256676DB43D0F6AF8092465271C62BBC766D9620D888DFF519709A8F81B745613EFFF4BBA5C3F4FE79749E36C30AF35R3H" TargetMode="External"/><Relationship Id="rId574" Type="http://schemas.openxmlformats.org/officeDocument/2006/relationships/hyperlink" Target="consultantplus://offline/ref=E771E24A9A2AA923BEA442C24256676DB43D0F6AF10F2760211E3FB1CF3FD5600A87D2E856DE05A9F81B70521EB0FA5EAB04334EF98848FD7032AD533FR8H" TargetMode="External"/><Relationship Id="rId977" Type="http://schemas.openxmlformats.org/officeDocument/2006/relationships/hyperlink" Target="consultantplus://offline/ref=E771E24A9A2AA923BEA45CCF543A3964B9345560F30B2E367B4339E6906FD33558C78CB1149A16A9F80572541A3BR9H" TargetMode="External"/><Relationship Id="rId1120" Type="http://schemas.openxmlformats.org/officeDocument/2006/relationships/image" Target="media/image7.wmf"/><Relationship Id="rId171" Type="http://schemas.openxmlformats.org/officeDocument/2006/relationships/hyperlink" Target="consultantplus://offline/ref=E771E24A9A2AA923BEA442C24256676DB43D0F6AF10E2D612E1E3FB1CF3FD5600A87D2E856DE05A9F81B705719B0FA5EAB04334EF98848FD7032AD533FR8H" TargetMode="External"/><Relationship Id="rId227" Type="http://schemas.openxmlformats.org/officeDocument/2006/relationships/hyperlink" Target="consultantplus://offline/ref=E771E24A9A2AA923BEA442C24256676DB43D0F6AF10C206624133FB1CF3FD5600A87D2E856DE05A9F81B705119B0FA5EAB04334EF98848FD7032AD533FR8H" TargetMode="External"/><Relationship Id="rId781" Type="http://schemas.openxmlformats.org/officeDocument/2006/relationships/hyperlink" Target="consultantplus://offline/ref=E771E24A9A2AA923BEA442C24256676DB43D0F6AF10F2760211E3FB1CF3FD5600A87D2E856DE05A9F81B705D19B0FA5EAB04334EF98848FD7032AD533FR8H" TargetMode="External"/><Relationship Id="rId837" Type="http://schemas.openxmlformats.org/officeDocument/2006/relationships/hyperlink" Target="consultantplus://offline/ref=E771E24A9A2AA923BEA442C24256676DB43D0F6AF10E2D612E1E3FB1CF3FD5600A87D2E856DE05A9F81B715D1AB0FA5EAB04334EF98848FD7032AD533FR8H" TargetMode="External"/><Relationship Id="rId879" Type="http://schemas.openxmlformats.org/officeDocument/2006/relationships/hyperlink" Target="consultantplus://offline/ref=E771E24A9A2AA923BEA442C24256676DB43D0F6AF10E2D612E1E3FB1CF3FD5600A87D2E856DE05A9F81B715D11B0FA5EAB04334EF98848FD7032AD533FR8H" TargetMode="External"/><Relationship Id="rId1022" Type="http://schemas.openxmlformats.org/officeDocument/2006/relationships/hyperlink" Target="consultantplus://offline/ref=E771E24A9A2AA923BEA442C24256676DB43D0F6AF10B2568241E3FB1CF3FD5600A87D2E844DE5DA5F91B6E5518A5AC0FED35R3H" TargetMode="External"/><Relationship Id="rId269" Type="http://schemas.openxmlformats.org/officeDocument/2006/relationships/hyperlink" Target="consultantplus://offline/ref=E771E24A9A2AA923BEA442C24256676DB43D0F6AF10B226026103FB1CF3FD5600A87D2E856DE05A9F81B705711B0FA5EAB04334EF98848FD7032AD533FR8H" TargetMode="External"/><Relationship Id="rId434" Type="http://schemas.openxmlformats.org/officeDocument/2006/relationships/hyperlink" Target="consultantplus://offline/ref=E771E24A9A2AA923BEA442C24256676DB43D0F6AF10B226026103FB1CF3FD5600A87D2E856DE05A9F81B705219B0FA5EAB04334EF98848FD7032AD533FR8H" TargetMode="External"/><Relationship Id="rId476" Type="http://schemas.openxmlformats.org/officeDocument/2006/relationships/hyperlink" Target="consultantplus://offline/ref=E771E24A9A2AA923BEA442C24256676DB43D0F6AF10A256621163FB1CF3FD5600A87D2E856DE05A9F81B725610B0FA5EAB04334EF98848FD7032AD533FR8H" TargetMode="External"/><Relationship Id="rId641" Type="http://schemas.openxmlformats.org/officeDocument/2006/relationships/hyperlink" Target="consultantplus://offline/ref=E771E24A9A2AA923BEA442C24256676DB43D0F6AF10B226026103FB1CF3FD5600A87D2E856DE05A9F81B705C1FB0FA5EAB04334EF98848FD7032AD533FR8H" TargetMode="External"/><Relationship Id="rId683" Type="http://schemas.openxmlformats.org/officeDocument/2006/relationships/hyperlink" Target="consultantplus://offline/ref=E771E24A9A2AA923BEA442C24256676DB43D0F6AF90A24662E1C62BBC766D9620D888DFF519709A8F81B765613EFFF4BBA5C3F4FE79749E36C30AF35R3H" TargetMode="External"/><Relationship Id="rId739" Type="http://schemas.openxmlformats.org/officeDocument/2006/relationships/hyperlink" Target="consultantplus://offline/ref=E771E24A9A2AA923BEA442C24256676DB43D0F6AF10D226626163FB1CF3FD5600A87D2E856DE05A9F81B71571DB0FA5EAB04334EF98848FD7032AD533FR8H" TargetMode="External"/><Relationship Id="rId890" Type="http://schemas.openxmlformats.org/officeDocument/2006/relationships/hyperlink" Target="consultantplus://offline/ref=E771E24A9A2AA923BEA442C24256676DB43D0F6AF10E2D612E1E3FB1CF3FD5600A87D2E856DE05A9F81B72541AB0FA5EAB04334EF98848FD7032AD533FR8H" TargetMode="External"/><Relationship Id="rId904" Type="http://schemas.openxmlformats.org/officeDocument/2006/relationships/hyperlink" Target="consultantplus://offline/ref=E771E24A9A2AA923BEA442C24256676DB43D0F6AF10A2667201E3FB1CF3FD5600A87D2E856DE05A9F81B73561EB0FA5EAB04334EF98848FD7032AD533FR8H" TargetMode="External"/><Relationship Id="rId1064" Type="http://schemas.openxmlformats.org/officeDocument/2006/relationships/hyperlink" Target="consultantplus://offline/ref=E771E24A9A2AA923BEA442C24256676DB43D0F6AF10B2465241F3FB1CF3FD5600A87D2E856DE05A9F81B705610B0FA5EAB04334EF98848FD7032AD533FR8H" TargetMode="External"/><Relationship Id="rId33" Type="http://schemas.openxmlformats.org/officeDocument/2006/relationships/hyperlink" Target="consultantplus://offline/ref=E771E24A9A2AA923BEA442C24256676DB43D0F6AF70F2167261C62BBC766D9620D888DED51CF05A9F805715406B9AE0D3ERDH" TargetMode="External"/><Relationship Id="rId129" Type="http://schemas.openxmlformats.org/officeDocument/2006/relationships/hyperlink" Target="consultantplus://offline/ref=E771E24A9A2AA923BEA442C24256676DB43D0F6AF90C2369271C62BBC766D9620D888DFF519709A8F81B725113EFFF4BBA5C3F4FE79749E36C30AF35R3H" TargetMode="External"/><Relationship Id="rId280" Type="http://schemas.openxmlformats.org/officeDocument/2006/relationships/hyperlink" Target="consultantplus://offline/ref=E771E24A9A2AA923BEA442C24256676DB43D0F6AF10A2667201E3FB1CF3FD5600A87D2E856DE05A9F81B71531FB0FA5EAB04334EF98848FD7032AD533FR8H" TargetMode="External"/><Relationship Id="rId336" Type="http://schemas.openxmlformats.org/officeDocument/2006/relationships/hyperlink" Target="consultantplus://offline/ref=E771E24A9A2AA923BEA442C24256676DB43D0F6AF10A256621163FB1CF3FD5600A87D2E856DE05A9F81B725410B0FA5EAB04334EF98848FD7032AD533FR8H" TargetMode="External"/><Relationship Id="rId501" Type="http://schemas.openxmlformats.org/officeDocument/2006/relationships/hyperlink" Target="consultantplus://offline/ref=E771E24A9A2AA923BEA442C24256676DB43D0F6AF10A2667201E3FB1CF3FD5600A87D2E856DE05A9F81B72561EB0FA5EAB04334EF98848FD7032AD533FR8H" TargetMode="External"/><Relationship Id="rId543" Type="http://schemas.openxmlformats.org/officeDocument/2006/relationships/hyperlink" Target="consultantplus://offline/ref=E771E24A9A2AA923BEA442C24256676DB43D0F6AF8092465271C62BBC766D9620D888DFF519709A8F81B745313EFFF4BBA5C3F4FE79749E36C30AF35R3H" TargetMode="External"/><Relationship Id="rId946" Type="http://schemas.openxmlformats.org/officeDocument/2006/relationships/hyperlink" Target="consultantplus://offline/ref=E771E24A9A2AA923BEA442C24256676DB43D0F6AF10B2568241E3FB1CF3FD5600A87D2E844DE5DA5F91B6E5518A5AC0FED35R3H" TargetMode="External"/><Relationship Id="rId988" Type="http://schemas.openxmlformats.org/officeDocument/2006/relationships/hyperlink" Target="consultantplus://offline/ref=E771E24A9A2AA923BEA443DA513A3964BF365665F104733C731A35E497608C304DD6D4BD158409A8E619705631RAH" TargetMode="External"/><Relationship Id="rId1131" Type="http://schemas.openxmlformats.org/officeDocument/2006/relationships/hyperlink" Target="consultantplus://offline/ref=E771E24A9A2AA923BEA45CCF543A3964B9345560F30B2E367B4339E6906FD3354AC7D4BD159A0FA9FC1024055CEEA30EEF4F3F4FE79449FF36RCH" TargetMode="External"/><Relationship Id="rId75" Type="http://schemas.openxmlformats.org/officeDocument/2006/relationships/hyperlink" Target="consultantplus://offline/ref=E771E24A9A2AA923BEA442C24256676DB43D0F6AF10D226626163FB1CF3FD5600A87D2E856DE05A9F81B705410B0FA5EAB04334EF98848FD7032AD533FR8H" TargetMode="External"/><Relationship Id="rId140" Type="http://schemas.openxmlformats.org/officeDocument/2006/relationships/hyperlink" Target="consultantplus://offline/ref=E771E24A9A2AA923BEA442C24256676DB43D0F6AF60A25632E1C62BBC766D9620D888DFF519709A8F81B705D13EFFF4BBA5C3F4FE79749E36C30AF35R3H" TargetMode="External"/><Relationship Id="rId182" Type="http://schemas.openxmlformats.org/officeDocument/2006/relationships/hyperlink" Target="consultantplus://offline/ref=E771E24A9A2AA923BEA442C24256676DB43D0F6AF10F2760211E3FB1CF3FD5600A87D2E856DE05A9F81B70551CB0FA5EAB04334EF98848FD7032AD533FR8H" TargetMode="External"/><Relationship Id="rId378" Type="http://schemas.openxmlformats.org/officeDocument/2006/relationships/hyperlink" Target="consultantplus://offline/ref=E771E24A9A2AA923BEA442C24256676DB43D0F6AF10A256621163FB1CF3FD5600A87D2E856DE05A9F81B72551FB0FA5EAB04334EF98848FD7032AD533FR8H" TargetMode="External"/><Relationship Id="rId403" Type="http://schemas.openxmlformats.org/officeDocument/2006/relationships/hyperlink" Target="consultantplus://offline/ref=E771E24A9A2AA923BEA442C24256676DB43D0F6AF10F226425103FB1CF3FD5600A87D2E856DE05A9F81B705718B0FA5EAB04334EF98848FD7032AD533FR8H" TargetMode="External"/><Relationship Id="rId585" Type="http://schemas.openxmlformats.org/officeDocument/2006/relationships/hyperlink" Target="consultantplus://offline/ref=E771E24A9A2AA923BEA442C24256676DB43D0F6AF10E2D612E1E3FB1CF3FD5600A87D2E856DE05A9F81B715518B0FA5EAB04334EF98848FD7032AD533FR8H" TargetMode="External"/><Relationship Id="rId750" Type="http://schemas.openxmlformats.org/officeDocument/2006/relationships/hyperlink" Target="consultantplus://offline/ref=E771E24A9A2AA923BEA442C24256676DB43D0F6AF10A256621163FB1CF3FD5600A87D2E856DE05A9F81B735119B0FA5EAB04334EF98848FD7032AD533FR8H" TargetMode="External"/><Relationship Id="rId792" Type="http://schemas.openxmlformats.org/officeDocument/2006/relationships/hyperlink" Target="consultantplus://offline/ref=E771E24A9A2AA923BEA442C24256676DB43D0F6AF10A256621163FB1CF3FD5600A87D2E856DE05A9F81B73511FB0FA5EAB04334EF98848FD7032AD533FR8H" TargetMode="External"/><Relationship Id="rId806" Type="http://schemas.openxmlformats.org/officeDocument/2006/relationships/hyperlink" Target="consultantplus://offline/ref=E771E24A9A2AA923BEA442C24256676DB43D0F6AF10F2760211E3FB1CF3FD5600A87D2E856DE05A9F81B705D1AB0FA5EAB04334EF98848FD7032AD533FR8H" TargetMode="External"/><Relationship Id="rId848" Type="http://schemas.openxmlformats.org/officeDocument/2006/relationships/hyperlink" Target="consultantplus://offline/ref=E771E24A9A2AA923BEA442C24256676DB43D0F6AF10E256922163FB1CF3FD5600A87D2E856DE05A9F81B715411B0FA5EAB04334EF98848FD7032AD533FR8H" TargetMode="External"/><Relationship Id="rId1033" Type="http://schemas.openxmlformats.org/officeDocument/2006/relationships/hyperlink" Target="consultantplus://offline/ref=E771E24A9A2AA923BEA442C24256676DB43D0F6AF10F256920113FB1CF3FD5600A87D2E856DE05A9F81B705510B0FA5EAB04334EF98848FD7032AD533FR8H" TargetMode="External"/><Relationship Id="rId6" Type="http://schemas.openxmlformats.org/officeDocument/2006/relationships/hyperlink" Target="consultantplus://offline/ref=E771E24A9A2AA923BEA442C24256676DB43D0F6AF8092465271C62BBC766D9620D888DFF519709A8F81B705113EFFF4BBA5C3F4FE79749E36C30AF35R3H" TargetMode="External"/><Relationship Id="rId238" Type="http://schemas.openxmlformats.org/officeDocument/2006/relationships/hyperlink" Target="consultantplus://offline/ref=E771E24A9A2AA923BEA442C24256676DB43D0F6AF10F2760211E3FB1CF3FD5600A87D2E856DE05A9F81B705619B0FA5EAB04334EF98848FD7032AD533FR8H" TargetMode="External"/><Relationship Id="rId445" Type="http://schemas.openxmlformats.org/officeDocument/2006/relationships/hyperlink" Target="consultantplus://offline/ref=E771E24A9A2AA923BEA442C24256676DB43D0F6AF90C2369271C62BBC766D9620D888DFF519709A8F81B745313EFFF4BBA5C3F4FE79749E36C30AF35R3H" TargetMode="External"/><Relationship Id="rId487" Type="http://schemas.openxmlformats.org/officeDocument/2006/relationships/hyperlink" Target="consultantplus://offline/ref=E771E24A9A2AA923BEA442C24256676DB43D0F6AF10F226425103FB1CF3FD5600A87D2E856DE05A9F81B70571BB0FA5EAB04334EF98848FD7032AD533FR8H" TargetMode="External"/><Relationship Id="rId610" Type="http://schemas.openxmlformats.org/officeDocument/2006/relationships/hyperlink" Target="consultantplus://offline/ref=E771E24A9A2AA923BEA442C24256676DB43D0F6AF8092465271C62BBC766D9620D888DFF519709A8F81B765413EFFF4BBA5C3F4FE79749E36C30AF35R3H" TargetMode="External"/><Relationship Id="rId652" Type="http://schemas.openxmlformats.org/officeDocument/2006/relationships/hyperlink" Target="consultantplus://offline/ref=E771E24A9A2AA923BEA442C24256676DB43D0F6AF10A256621163FB1CF3FD5600A87D2E856DE05A9F81B73571AB0FA5EAB04334EF98848FD7032AD533FR8H" TargetMode="External"/><Relationship Id="rId694" Type="http://schemas.openxmlformats.org/officeDocument/2006/relationships/hyperlink" Target="consultantplus://offline/ref=E771E24A9A2AA923BEA442C24256676DB43D0F6AF90A24662E1C62BBC766D9620D888DFF519709A8F81B765313EFFF4BBA5C3F4FE79749E36C30AF35R3H" TargetMode="External"/><Relationship Id="rId708" Type="http://schemas.openxmlformats.org/officeDocument/2006/relationships/hyperlink" Target="consultantplus://offline/ref=E771E24A9A2AA923BEA442C24256676DB43D0F6AF10F2760211E3FB1CF3FD5600A87D2E856DE05A9F81B705C11B0FA5EAB04334EF98848FD7032AD533FR8H" TargetMode="External"/><Relationship Id="rId915" Type="http://schemas.openxmlformats.org/officeDocument/2006/relationships/hyperlink" Target="consultantplus://offline/ref=E771E24A9A2AA923BEA442C24256676DB43D0F6AF10A2667201E3FB1CF3FD5600A87D2E856DE05A9F81B735611B0FA5EAB04334EF98848FD7032AD533FR8H" TargetMode="External"/><Relationship Id="rId1075" Type="http://schemas.openxmlformats.org/officeDocument/2006/relationships/hyperlink" Target="consultantplus://offline/ref=E771E24A9A2AA923BEA442C24256676DB43D0F6AF10B2465241F3FB1CF3FD5600A87D2E856DE05A9F81B705110B0FA5EAB04334EF98848FD7032AD533FR8H" TargetMode="External"/><Relationship Id="rId291" Type="http://schemas.openxmlformats.org/officeDocument/2006/relationships/hyperlink" Target="consultantplus://offline/ref=E771E24A9A2AA923BEA442C24256676DB43D0F6AF10A276126163FB1CF3FD5600A87D2E856DE05A9F81B705719B0FA5EAB04334EF98848FD7032AD533FR8H" TargetMode="External"/><Relationship Id="rId305" Type="http://schemas.openxmlformats.org/officeDocument/2006/relationships/hyperlink" Target="consultantplus://offline/ref=E771E24A9A2AA923BEA442C24256676DB43D0F6AF10F2760211E3FB1CF3FD5600A87D2E856DE05A9F81B705619B0FA5EAB04334EF98848FD7032AD533FR8H" TargetMode="External"/><Relationship Id="rId347" Type="http://schemas.openxmlformats.org/officeDocument/2006/relationships/hyperlink" Target="consultantplus://offline/ref=E771E24A9A2AA923BEA442C24256676DB43D0F6AF10F226425103FB1CF3FD5600A87D2E856DE05A9F81B70561DB0FA5EAB04334EF98848FD7032AD533FR8H" TargetMode="External"/><Relationship Id="rId512" Type="http://schemas.openxmlformats.org/officeDocument/2006/relationships/hyperlink" Target="consultantplus://offline/ref=E771E24A9A2AA923BEA442C24256676DB43D0F6AF10F2760211E3FB1CF3FD5600A87D2E856DE05A9F81B705018B0FA5EAB04334EF98848FD7032AD533FR8H" TargetMode="External"/><Relationship Id="rId957" Type="http://schemas.openxmlformats.org/officeDocument/2006/relationships/hyperlink" Target="consultantplus://offline/ref=E771E24A9A2AA923BEA442C24256676DB43D0F6AF10A2667201E3FB1CF3FD5600A87D2E856DE05A9F81B735118B0FA5EAB04334EF98848FD7032AD533FR8H" TargetMode="External"/><Relationship Id="rId999" Type="http://schemas.openxmlformats.org/officeDocument/2006/relationships/hyperlink" Target="consultantplus://offline/ref=E771E24A9A2AA923BEA442C24256676DB43D0F6AF10A2567231E3FB1CF3FD5600A87D2E856DE05A9F81B70571CB0FA5EAB04334EF98848FD7032AD533FR8H" TargetMode="External"/><Relationship Id="rId1100" Type="http://schemas.openxmlformats.org/officeDocument/2006/relationships/hyperlink" Target="consultantplus://offline/ref=E771E24A9A2AA923BEA442C24256676DB43D0F6AF10A276126163FB1CF3FD5600A87D2E856DE05A9F81B70521DB0FA5EAB04334EF98848FD7032AD533FR8H" TargetMode="External"/><Relationship Id="rId1142" Type="http://schemas.openxmlformats.org/officeDocument/2006/relationships/hyperlink" Target="consultantplus://offline/ref=E771E24A9A2AA923BEA45CCF543A3964B9345366F10D2E367B4339E6906FD3354AC7D4BF129A0CA3AC4A340115BAAE11EE51204DF99434RBH" TargetMode="External"/><Relationship Id="rId44" Type="http://schemas.openxmlformats.org/officeDocument/2006/relationships/hyperlink" Target="consultantplus://offline/ref=E771E24A9A2AA923BEA442C24256676DB43D0F6AF70C2064231C62BBC766D9620D888DED51CF05A9F805715406B9AE0D3ERDH" TargetMode="External"/><Relationship Id="rId86" Type="http://schemas.openxmlformats.org/officeDocument/2006/relationships/hyperlink" Target="consultantplus://offline/ref=E771E24A9A2AA923BEA442C24256676DB43D0F6AF10A256621163FB1CF3FD5600A87D2E856DE05A9F81B705411B0FA5EAB04334EF98848FD7032AD533FR8H" TargetMode="External"/><Relationship Id="rId151" Type="http://schemas.openxmlformats.org/officeDocument/2006/relationships/hyperlink" Target="consultantplus://offline/ref=E771E24A9A2AA923BEA442C24256676DB43D0F6AF10C256822143FB1CF3FD5600A87D2E856DE05A9F81B70551CB0FA5EAB04334EF98848FD7032AD533FR8H" TargetMode="External"/><Relationship Id="rId389" Type="http://schemas.openxmlformats.org/officeDocument/2006/relationships/hyperlink" Target="consultantplus://offline/ref=E771E24A9A2AA923BEA442C24256676DB43D0F6AF10E2D612E1E3FB1CF3FD5600A87D2E856DE05A9F81B705319B0FA5EAB04334EF98848FD7032AD533FR8H" TargetMode="External"/><Relationship Id="rId554" Type="http://schemas.openxmlformats.org/officeDocument/2006/relationships/hyperlink" Target="consultantplus://offline/ref=E771E24A9A2AA923BEA442C24256676DB43D0F6AF10A256621163FB1CF3FD5600A87D2E856DE05A9F81B72501CB0FA5EAB04334EF98848FD7032AD533FR8H" TargetMode="External"/><Relationship Id="rId596" Type="http://schemas.openxmlformats.org/officeDocument/2006/relationships/hyperlink" Target="consultantplus://offline/ref=E771E24A9A2AA923BEA442C24256676DB43D0F6AF10B226026103FB1CF3FD5600A87D2E856DE05A9F81B705C1CB0FA5EAB04334EF98848FD7032AD533FR8H" TargetMode="External"/><Relationship Id="rId761" Type="http://schemas.openxmlformats.org/officeDocument/2006/relationships/hyperlink" Target="consultantplus://offline/ref=E771E24A9A2AA923BEA442C24256676DB43D0F6AF10A256621163FB1CF3FD5600A87D2E856DE05A9F81B73511AB0FA5EAB04334EF98848FD7032AD533FR8H" TargetMode="External"/><Relationship Id="rId817" Type="http://schemas.openxmlformats.org/officeDocument/2006/relationships/hyperlink" Target="consultantplus://offline/ref=E771E24A9A2AA923BEA442C24256676DB43D0F6AF10F2760211E3FB1CF3FD5600A87D2E856DE05A9F81B705D1BB0FA5EAB04334EF98848FD7032AD533FR8H" TargetMode="External"/><Relationship Id="rId859" Type="http://schemas.openxmlformats.org/officeDocument/2006/relationships/hyperlink" Target="consultantplus://offline/ref=E771E24A9A2AA923BEA442C24256676DB43D0F6AF10D226626163FB1CF3FD5600A87D2E856DE05A9F81B715111B0FA5EAB04334EF98848FD7032AD533FR8H" TargetMode="External"/><Relationship Id="rId1002" Type="http://schemas.openxmlformats.org/officeDocument/2006/relationships/hyperlink" Target="consultantplus://offline/ref=E771E24A9A2AA923BEA45CCF543A3964B9345560F30B2E367B4339E6906FD33558C78CB1149A16A9F80572541A3BR9H" TargetMode="External"/><Relationship Id="rId193" Type="http://schemas.openxmlformats.org/officeDocument/2006/relationships/hyperlink" Target="consultantplus://offline/ref=E771E24A9A2AA923BEA442C24256676DB43D0F6AF90A24662E1C62BBC766D9620D888DFF519709A8F81B715113EFFF4BBA5C3F4FE79749E36C30AF35R3H" TargetMode="External"/><Relationship Id="rId207" Type="http://schemas.openxmlformats.org/officeDocument/2006/relationships/hyperlink" Target="consultantplus://offline/ref=E771E24A9A2AA923BEA442C24256676DB43D0F6AF10C206624133FB1CF3FD5600A87D2E856DE05A9F81B70501AB0FA5EAB04334EF98848FD7032AD533FR8H" TargetMode="External"/><Relationship Id="rId249" Type="http://schemas.openxmlformats.org/officeDocument/2006/relationships/hyperlink" Target="consultantplus://offline/ref=E771E24A9A2AA923BEA442C24256676DB43D0F6AF10E256922163FB1CF3FD5600A87D2E856DE05A9F81B70571FB0FA5EAB04334EF98848FD7032AD533FR8H" TargetMode="External"/><Relationship Id="rId414" Type="http://schemas.openxmlformats.org/officeDocument/2006/relationships/hyperlink" Target="consultantplus://offline/ref=E771E24A9A2AA923BEA442C24256676DB43D0F6AF10C206624133FB1CF3FD5600A87D2E856DE05A9F81B70531EB0FA5EAB04334EF98848FD7032AD533FR8H" TargetMode="External"/><Relationship Id="rId456" Type="http://schemas.openxmlformats.org/officeDocument/2006/relationships/hyperlink" Target="consultantplus://offline/ref=E771E24A9A2AA923BEA442C24256676DB43D0F6AF10D226626163FB1CF3FD5600A87D2E856DE05A9F81B705D1AB0FA5EAB04334EF98848FD7032AD533FR8H" TargetMode="External"/><Relationship Id="rId498" Type="http://schemas.openxmlformats.org/officeDocument/2006/relationships/hyperlink" Target="consultantplus://offline/ref=E771E24A9A2AA923BEA442C24256676DB43D0F6AF10A2667201E3FB1CF3FD5600A87D2E856DE05A9F81B72561AB0FA5EAB04334EF98848FD7032AD533FR8H" TargetMode="External"/><Relationship Id="rId621" Type="http://schemas.openxmlformats.org/officeDocument/2006/relationships/hyperlink" Target="consultantplus://offline/ref=E771E24A9A2AA923BEA442C24256676DB43D0F6AF10E2D612E1E3FB1CF3FD5600A87D2E856DE05A9F81B71561CB0FA5EAB04334EF98848FD7032AD533FR8H" TargetMode="External"/><Relationship Id="rId663" Type="http://schemas.openxmlformats.org/officeDocument/2006/relationships/hyperlink" Target="consultantplus://offline/ref=E771E24A9A2AA923BEA442C24256676DB43D0F6AF90C2369271C62BBC766D9620D888DFF519709A8F81B785013EFFF4BBA5C3F4FE79749E36C30AF35R3H" TargetMode="External"/><Relationship Id="rId870" Type="http://schemas.openxmlformats.org/officeDocument/2006/relationships/hyperlink" Target="consultantplus://offline/ref=E771E24A9A2AA923BEA442C24256676DB43D0F6AF10A256621163FB1CF3FD5600A87D2E856DE05A9F81B735111B0FA5EAB04334EF98848FD7032AD533FR8H" TargetMode="External"/><Relationship Id="rId1044" Type="http://schemas.openxmlformats.org/officeDocument/2006/relationships/hyperlink" Target="consultantplus://offline/ref=E771E24A9A2AA923BEA442C24256676DB43D0F6AF10B2465241F3FB1CF3FD5600A87D2E856DE05A9F81B70541EB0FA5EAB04334EF98848FD7032AD533FR8H" TargetMode="External"/><Relationship Id="rId1086" Type="http://schemas.openxmlformats.org/officeDocument/2006/relationships/hyperlink" Target="consultantplus://offline/ref=E771E24A9A2AA923BEA442C24256676DB43D0F6AF10A276126163FB1CF3FD5600A87D2E856DE05A9F81B70511EB0FA5EAB04334EF98848FD7032AD533FR8H" TargetMode="External"/><Relationship Id="rId13" Type="http://schemas.openxmlformats.org/officeDocument/2006/relationships/hyperlink" Target="consultantplus://offline/ref=E771E24A9A2AA923BEA442C24256676DB43D0F6AF10D226626163FB1CF3FD5600A87D2E856DE05A9F81B70541DB0FA5EAB04334EF98848FD7032AD533FR8H" TargetMode="External"/><Relationship Id="rId109" Type="http://schemas.openxmlformats.org/officeDocument/2006/relationships/hyperlink" Target="consultantplus://offline/ref=E771E24A9A2AA923BEA442C24256676DB43D0F6AF10A2667201E3FB1CF3FD5600A87D2E856DE05A9F81B70551CB0FA5EAB04334EF98848FD7032AD533FR8H" TargetMode="External"/><Relationship Id="rId260" Type="http://schemas.openxmlformats.org/officeDocument/2006/relationships/hyperlink" Target="consultantplus://offline/ref=E771E24A9A2AA923BEA45CCF543A3964B9375765F60E2E367B4339E6906FD3354AC7D4BD159A09A8FD1024055CEEA30EEF4F3F4FE79449FF36RCH" TargetMode="External"/><Relationship Id="rId316" Type="http://schemas.openxmlformats.org/officeDocument/2006/relationships/hyperlink" Target="consultantplus://offline/ref=E771E24A9A2AA923BEA442C24256676DB43D0F6AF10D226626163FB1CF3FD5600A87D2E856DE05A9F81B70511BB0FA5EAB04334EF98848FD7032AD533FR8H" TargetMode="External"/><Relationship Id="rId523" Type="http://schemas.openxmlformats.org/officeDocument/2006/relationships/hyperlink" Target="consultantplus://offline/ref=E771E24A9A2AA923BEA442C24256676DB43D0F6AF10E2D612E1E3FB1CF3FD5600A87D2E856DE05A9F81B705D1BB0FA5EAB04334EF98848FD7032AD533FR8H" TargetMode="External"/><Relationship Id="rId719" Type="http://schemas.openxmlformats.org/officeDocument/2006/relationships/hyperlink" Target="consultantplus://offline/ref=E771E24A9A2AA923BEA442C24256676DB43D0F6AF10B226026103FB1CF3FD5600A87D2E856DE05A9F81B71541DB0FA5EAB04334EF98848FD7032AD533FR8H" TargetMode="External"/><Relationship Id="rId926" Type="http://schemas.openxmlformats.org/officeDocument/2006/relationships/hyperlink" Target="consultantplus://offline/ref=E771E24A9A2AA923BEA442C24256676DB43D0F6AF10F256920113FB1CF3FD5600A87D2E856DE05A9F81B705510B0FA5EAB04334EF98848FD7032AD533FR8H" TargetMode="External"/><Relationship Id="rId968" Type="http://schemas.openxmlformats.org/officeDocument/2006/relationships/hyperlink" Target="consultantplus://offline/ref=E771E24A9A2AA923BEA442C24256676DB43D0F6AF10B2568241E3FB1CF3FD5600A87D2E844DE5DA5F91B6E5518A5AC0FED35R3H" TargetMode="External"/><Relationship Id="rId1111" Type="http://schemas.openxmlformats.org/officeDocument/2006/relationships/hyperlink" Target="consultantplus://offline/ref=E771E24A9A2AA923BEA442C24256676DB43D0F6AF10A276126163FB1CF3FD5600A87D2E856DE05A9F81B705210B0FA5EAB04334EF98848FD7032AD533FR8H" TargetMode="External"/><Relationship Id="rId1153" Type="http://schemas.openxmlformats.org/officeDocument/2006/relationships/hyperlink" Target="consultantplus://offline/ref=E771E24A9A2AA923BEA45CCF543A3964B9345067F5072E367B4339E6906FD33558C78CB1149A16A9F80572541A3BR9H" TargetMode="External"/><Relationship Id="rId55" Type="http://schemas.openxmlformats.org/officeDocument/2006/relationships/hyperlink" Target="consultantplus://offline/ref=E771E24A9A2AA923BEA442C24256676DB43D0F6AF90A24662E1C62BBC766D9620D888DFF519709A8F81B705113EFFF4BBA5C3F4FE79749E36C30AF35R3H" TargetMode="External"/><Relationship Id="rId97" Type="http://schemas.openxmlformats.org/officeDocument/2006/relationships/hyperlink" Target="consultantplus://offline/ref=E771E24A9A2AA923BEA442C24256676DB43D0F6AF8092465271C62BBC766D9620D888DFF519709A8F81B715713EFFF4BBA5C3F4FE79749E36C30AF35R3H" TargetMode="External"/><Relationship Id="rId120" Type="http://schemas.openxmlformats.org/officeDocument/2006/relationships/hyperlink" Target="consultantplus://offline/ref=E771E24A9A2AA923BEA442C24256676DB43D0F6AF10F256920113FB1CF3FD5600A87D2E856DE05A9F81B705510B0FA5EAB04334EF98848FD7032AD533FR8H" TargetMode="External"/><Relationship Id="rId358" Type="http://schemas.openxmlformats.org/officeDocument/2006/relationships/hyperlink" Target="consultantplus://offline/ref=E771E24A9A2AA923BEA442C24256676DB43D0F6AF10A256621163FB1CF3FD5600A87D2E856DE05A9F81B725518B0FA5EAB04334EF98848FD7032AD533FR8H" TargetMode="External"/><Relationship Id="rId565" Type="http://schemas.openxmlformats.org/officeDocument/2006/relationships/hyperlink" Target="consultantplus://offline/ref=E771E24A9A2AA923BEA442C24256676DB43D0F6AF10F2760211E3FB1CF3FD5600A87D2E856DE05A9F81B705218B0FA5EAB04334EF98848FD7032AD533FR8H" TargetMode="External"/><Relationship Id="rId730" Type="http://schemas.openxmlformats.org/officeDocument/2006/relationships/hyperlink" Target="consultantplus://offline/ref=E771E24A9A2AA923BEA442C24256676DB43D0F6AF10E2D612E1E3FB1CF3FD5600A87D2E856DE05A9F81B71511DB0FA5EAB04334EF98848FD7032AD533FR8H" TargetMode="External"/><Relationship Id="rId772" Type="http://schemas.openxmlformats.org/officeDocument/2006/relationships/hyperlink" Target="consultantplus://offline/ref=E771E24A9A2AA923BEA442C24256676DB43D0F6AF90A24662E1C62BBC766D9620D888DFF519709A8F81B775C13EFFF4BBA5C3F4FE79749E36C30AF35R3H" TargetMode="External"/><Relationship Id="rId828" Type="http://schemas.openxmlformats.org/officeDocument/2006/relationships/hyperlink" Target="consultantplus://offline/ref=E771E24A9A2AA923BEA442C24256676DB43D0F6AF90C2369271C62BBC766D9620D888DFF519709A8F81A715513EFFF4BBA5C3F4FE79749E36C30AF35R3H" TargetMode="External"/><Relationship Id="rId1013" Type="http://schemas.openxmlformats.org/officeDocument/2006/relationships/hyperlink" Target="consultantplus://offline/ref=E771E24A9A2AA923BEA442C24256676DB43D0F6AF90723652E1C62BBC766D9620D888DED51CF05A9F805715406B9AE0D3ERDH" TargetMode="External"/><Relationship Id="rId162" Type="http://schemas.openxmlformats.org/officeDocument/2006/relationships/hyperlink" Target="consultantplus://offline/ref=E771E24A9A2AA923BEA45CCF543A3964B9345764F7092E367B4339E6906FD33558C78CB1149A16A9F80572541A3BR9H" TargetMode="External"/><Relationship Id="rId218" Type="http://schemas.openxmlformats.org/officeDocument/2006/relationships/hyperlink" Target="consultantplus://offline/ref=E771E24A9A2AA923BEA442C24256676DB43D0F6AF10A2667201E3FB1CF3FD5600A87D2E856DE05A9F81B70561FB0FA5EAB04334EF98848FD7032AD533FR8H" TargetMode="External"/><Relationship Id="rId425" Type="http://schemas.openxmlformats.org/officeDocument/2006/relationships/hyperlink" Target="consultantplus://offline/ref=E771E24A9A2AA923BEA442C24256676DB43D0F6AF10B226026103FB1CF3FD5600A87D2E856DE05A9F81B705219B0FA5EAB04334EF98848FD7032AD533FR8H" TargetMode="External"/><Relationship Id="rId467" Type="http://schemas.openxmlformats.org/officeDocument/2006/relationships/hyperlink" Target="consultantplus://offline/ref=E771E24A9A2AA923BEA442C24256676DB43D0F6AF10C206624133FB1CF3FD5600A87D2E856DE05A9F81B705C18B0FA5EAB04334EF98848FD7032AD533FR8H" TargetMode="External"/><Relationship Id="rId632" Type="http://schemas.openxmlformats.org/officeDocument/2006/relationships/hyperlink" Target="consultantplus://offline/ref=E771E24A9A2AA923BEA442C24256676DB43D0F6AF8092465271C62BBC766D9620D888DFF519709A8F81B765713EFFF4BBA5C3F4FE79749E36C30AF35R3H" TargetMode="External"/><Relationship Id="rId1055" Type="http://schemas.openxmlformats.org/officeDocument/2006/relationships/hyperlink" Target="consultantplus://offline/ref=E771E24A9A2AA923BEA442C24256676DB43D0F6AF10A276126163FB1CF3FD5600A87D2E856DE05A9F81B705118B0FA5EAB04334EF98848FD7032AD533FR8H" TargetMode="External"/><Relationship Id="rId1097" Type="http://schemas.openxmlformats.org/officeDocument/2006/relationships/hyperlink" Target="consultantplus://offline/ref=E771E24A9A2AA923BEA442C24256676DB43D0F6AF10A276126163FB1CF3FD5600A87D2E856DE05A9F81B70521CB0FA5EAB04334EF98848FD7032AD533FR8H" TargetMode="External"/><Relationship Id="rId271" Type="http://schemas.openxmlformats.org/officeDocument/2006/relationships/hyperlink" Target="consultantplus://offline/ref=E771E24A9A2AA923BEA442C24256676DB43D0F6AF10A276126163FB1CF3FD5600A87D2E856DE05A9F81B70561EB0FA5EAB04334EF98848FD7032AD533FR8H" TargetMode="External"/><Relationship Id="rId674" Type="http://schemas.openxmlformats.org/officeDocument/2006/relationships/hyperlink" Target="consultantplus://offline/ref=E771E24A9A2AA923BEA442C24256676DB43D0F6AF10E2D612E1E3FB1CF3FD5600A87D2E856DE05A9F81B71571AB0FA5EAB04334EF98848FD7032AD533FR8H" TargetMode="External"/><Relationship Id="rId881" Type="http://schemas.openxmlformats.org/officeDocument/2006/relationships/hyperlink" Target="consultantplus://offline/ref=E771E24A9A2AA923BEA442C24256676DB43D0F6AF10C2C6625133FB1CF3FD5600A87D2E856DE05A9F81B705211B0FA5EAB04334EF98848FD7032AD533FR8H" TargetMode="External"/><Relationship Id="rId937" Type="http://schemas.openxmlformats.org/officeDocument/2006/relationships/hyperlink" Target="consultantplus://offline/ref=E771E24A9A2AA923BEA442C24256676DB43D0F6AF10A2667201E3FB1CF3FD5600A87D2E856DE05A9F81B735019B0FA5EAB04334EF98848FD7032AD533FR8H" TargetMode="External"/><Relationship Id="rId979" Type="http://schemas.openxmlformats.org/officeDocument/2006/relationships/hyperlink" Target="consultantplus://offline/ref=E771E24A9A2AA923BEA442C24256676DB43D0F6AF10F256920113FB1CF3FD5600A87D2E856DE05A9F81B705510B0FA5EAB04334EF98848FD7032AD533FR8H" TargetMode="External"/><Relationship Id="rId1122" Type="http://schemas.openxmlformats.org/officeDocument/2006/relationships/hyperlink" Target="consultantplus://offline/ref=E771E24A9A2AA923BEA442C24256676DB43D0F6AF10A276126163FB1CF3FD5600A87D2E856DE05A9F81B705210B0FA5EAB04334EF98848FD7032AD533FR8H" TargetMode="External"/><Relationship Id="rId24" Type="http://schemas.openxmlformats.org/officeDocument/2006/relationships/hyperlink" Target="consultantplus://offline/ref=E771E24A9A2AA923BEA442C24256676DB43D0F6AF10B256022163FB1CF3FD5600A87D2E856DE05A9F81B705719B0FA5EAB04334EF98848FD7032AD533FR8H" TargetMode="External"/><Relationship Id="rId66" Type="http://schemas.openxmlformats.org/officeDocument/2006/relationships/hyperlink" Target="consultantplus://offline/ref=E771E24A9A2AA923BEA442C24256676DB43D0F6AF10A2667201E3FB1CF3FD5600A87D2E856DE05A9F81B70541EB0FA5EAB04334EF98848FD7032AD533FR8H" TargetMode="External"/><Relationship Id="rId131" Type="http://schemas.openxmlformats.org/officeDocument/2006/relationships/hyperlink" Target="consultantplus://offline/ref=E771E24A9A2AA923BEA442C24256676DB43D0F6AF10F2760211E3FB1CF3FD5600A87D2E856DE05A9F81B70551BB0FA5EAB04334EF98848FD7032AD533FR8H" TargetMode="External"/><Relationship Id="rId327" Type="http://schemas.openxmlformats.org/officeDocument/2006/relationships/hyperlink" Target="consultantplus://offline/ref=E771E24A9A2AA923BEA442C24256676DB43D0F6AF10F2760211E3FB1CF3FD5600A87D2E856DE05A9F81B70561DB0FA5EAB04334EF98848FD7032AD533FR8H" TargetMode="External"/><Relationship Id="rId369" Type="http://schemas.openxmlformats.org/officeDocument/2006/relationships/hyperlink" Target="consultantplus://offline/ref=E771E24A9A2AA923BEA442C24256676DB43D0F6AF10D226626163FB1CF3FD5600A87D2E856DE05A9F81B705319B0FA5EAB04334EF98848FD7032AD533FR8H" TargetMode="External"/><Relationship Id="rId534" Type="http://schemas.openxmlformats.org/officeDocument/2006/relationships/hyperlink" Target="consultantplus://offline/ref=E771E24A9A2AA923BEA442C24256676DB43D0F6AF10F226425103FB1CF3FD5600A87D2E856DE05A9F81B705711B0FA5EAB04334EF98848FD7032AD533FR8H" TargetMode="External"/><Relationship Id="rId576" Type="http://schemas.openxmlformats.org/officeDocument/2006/relationships/hyperlink" Target="consultantplus://offline/ref=E771E24A9A2AA923BEA442C24256676DB43D0F6AF10E2D612E1E3FB1CF3FD5600A87D2E856DE05A9F81B71541FB0FA5EAB04334EF98848FD7032AD533FR8H" TargetMode="External"/><Relationship Id="rId741" Type="http://schemas.openxmlformats.org/officeDocument/2006/relationships/hyperlink" Target="consultantplus://offline/ref=E771E24A9A2AA923BEA442C24256676DB43D0F6AF10B226026103FB1CF3FD5600A87D2E856DE05A9F81B715410B0FA5EAB04334EF98848FD7032AD533FR8H" TargetMode="External"/><Relationship Id="rId783" Type="http://schemas.openxmlformats.org/officeDocument/2006/relationships/hyperlink" Target="consultantplus://offline/ref=E771E24A9A2AA923BEA442C24256676DB43D0F6AF8092465271C62BBC766D9620D888DFF519709A8F81B795413EFFF4BBA5C3F4FE79749E36C30AF35R3H" TargetMode="External"/><Relationship Id="rId839" Type="http://schemas.openxmlformats.org/officeDocument/2006/relationships/hyperlink" Target="consultantplus://offline/ref=E771E24A9A2AA923BEA442C24256676DB43D0F6AF90C2369271C62BBC766D9620D888DFF519709A8F81A715C13EFFF4BBA5C3F4FE79749E36C30AF35R3H" TargetMode="External"/><Relationship Id="rId990" Type="http://schemas.openxmlformats.org/officeDocument/2006/relationships/hyperlink" Target="consultantplus://offline/ref=E771E24A9A2AA923BEA443DA513A3964BC3E5467F204733C731A35E497608C304DD6D4BD158409A8E619705631RAH" TargetMode="External"/><Relationship Id="rId173" Type="http://schemas.openxmlformats.org/officeDocument/2006/relationships/hyperlink" Target="consultantplus://offline/ref=E771E24A9A2AA923BEA442C24256676DB43D0F6AF10A256621163FB1CF3FD5600A87D2E856DE05A9F81B70571AB0FA5EAB04334EF98848FD7032AD533FR8H" TargetMode="External"/><Relationship Id="rId229" Type="http://schemas.openxmlformats.org/officeDocument/2006/relationships/hyperlink" Target="consultantplus://offline/ref=E771E24A9A2AA923BEA442C24256676DB43D0F6AF10A256621163FB1CF3FD5600A87D2E856DE05A9F81B71561AB0FA5EAB04334EF98848FD7032AD533FR8H" TargetMode="External"/><Relationship Id="rId380" Type="http://schemas.openxmlformats.org/officeDocument/2006/relationships/hyperlink" Target="consultantplus://offline/ref=E771E24A9A2AA923BEA442C24256676DB43D0F6AF10E2D612E1E3FB1CF3FD5600A87D2E856DE05A9F81B705318B0FA5EAB04334EF98848FD7032AD533FR8H" TargetMode="External"/><Relationship Id="rId436" Type="http://schemas.openxmlformats.org/officeDocument/2006/relationships/hyperlink" Target="consultantplus://offline/ref=E771E24A9A2AA923BEA442C24256676DB43D0F6AF90C2369271C62BBC766D9620D888DFF519709A8F81B745213EFFF4BBA5C3F4FE79749E36C30AF35R3H" TargetMode="External"/><Relationship Id="rId601" Type="http://schemas.openxmlformats.org/officeDocument/2006/relationships/hyperlink" Target="consultantplus://offline/ref=E771E24A9A2AA923BEA442C24256676DB43D0F6AF10F2760211E3FB1CF3FD5600A87D2E856DE05A9F81B705C1BB0FA5EAB04334EF98848FD7032AD533FR8H" TargetMode="External"/><Relationship Id="rId643" Type="http://schemas.openxmlformats.org/officeDocument/2006/relationships/hyperlink" Target="consultantplus://offline/ref=E771E24A9A2AA923BEA442C24256676DB43D0F6AF10A2667201E3FB1CF3FD5600A87D2E856DE05A9F81B725710B0FA5EAB04334EF98848FD7032AD533FR8H" TargetMode="External"/><Relationship Id="rId1024" Type="http://schemas.openxmlformats.org/officeDocument/2006/relationships/hyperlink" Target="consultantplus://offline/ref=E771E24A9A2AA923BEA442C24256676DB43D0F6AF10F256920113FB1CF3FD5600A87D2E856DE05A9F81B705510B0FA5EAB04334EF98848FD7032AD533FR8H" TargetMode="External"/><Relationship Id="rId1066" Type="http://schemas.openxmlformats.org/officeDocument/2006/relationships/hyperlink" Target="consultantplus://offline/ref=E771E24A9A2AA923BEA442C24256676DB43D0F6AF10B2465241F3FB1CF3FD5600A87D2E856DE05A9F81B70571AB0FA5EAB04334EF98848FD7032AD533FR8H" TargetMode="External"/><Relationship Id="rId240" Type="http://schemas.openxmlformats.org/officeDocument/2006/relationships/hyperlink" Target="consultantplus://offline/ref=E771E24A9A2AA923BEA442C24256676DB43D0F6AF90C2369271C62BBC766D9620D888DFF519709A8F81B735C13EFFF4BBA5C3F4FE79749E36C30AF35R3H" TargetMode="External"/><Relationship Id="rId478" Type="http://schemas.openxmlformats.org/officeDocument/2006/relationships/hyperlink" Target="consultantplus://offline/ref=E771E24A9A2AA923BEA442C24256676DB43D0F6AF10C206624133FB1CF3FD5600A87D2E856DE05A9F81B705C1BB0FA5EAB04334EF98848FD7032AD533FR8H" TargetMode="External"/><Relationship Id="rId685" Type="http://schemas.openxmlformats.org/officeDocument/2006/relationships/hyperlink" Target="consultantplus://offline/ref=E771E24A9A2AA923BEA442C24256676DB43D0F6AF10E256922163FB1CF3FD5600A87D2E856DE05A9F81B705D1EB0FA5EAB04334EF98848FD7032AD533FR8H" TargetMode="External"/><Relationship Id="rId850" Type="http://schemas.openxmlformats.org/officeDocument/2006/relationships/hyperlink" Target="consultantplus://offline/ref=E771E24A9A2AA923BEA442C24256676DB43D0F6AF10D226626163FB1CF3FD5600A87D2E856DE05A9F81B715110B0FA5EAB04334EF98848FD7032AD533FR8H" TargetMode="External"/><Relationship Id="rId892" Type="http://schemas.openxmlformats.org/officeDocument/2006/relationships/hyperlink" Target="consultantplus://offline/ref=E771E24A9A2AA923BEA442C24256676DB43D0F6AF10E2D612E1E3FB1CF3FD5600A87D2E856DE05A9F81B72541AB0FA5EAB04334EF98848FD7032AD533FR8H" TargetMode="External"/><Relationship Id="rId906" Type="http://schemas.openxmlformats.org/officeDocument/2006/relationships/hyperlink" Target="consultantplus://offline/ref=E771E24A9A2AA923BEA45CCF543A3964B9345366F10D2E367B4339E6906FD3354AC7D4BD15990BA1F11024055CEEA30EEF4F3F4FE79449FF36RCH" TargetMode="External"/><Relationship Id="rId948" Type="http://schemas.openxmlformats.org/officeDocument/2006/relationships/hyperlink" Target="consultantplus://offline/ref=E771E24A9A2AA923BEA442C24256676DB43D0F6AF10F256920113FB1CF3FD5600A87D2E856DE05A9F81B705510B0FA5EAB04334EF98848FD7032AD533FR8H" TargetMode="External"/><Relationship Id="rId1133" Type="http://schemas.openxmlformats.org/officeDocument/2006/relationships/hyperlink" Target="consultantplus://offline/ref=E771E24A9A2AA923BEA45CCF543A3964B9345560F30B2E367B4339E6906FD3354AC7D4BD159B08ADFA1024055CEEA30EEF4F3F4FE79449FF36RCH" TargetMode="External"/><Relationship Id="rId35" Type="http://schemas.openxmlformats.org/officeDocument/2006/relationships/hyperlink" Target="consultantplus://offline/ref=E771E24A9A2AA923BEA442C24256676DB43D0F6AF40E26642F1C62BBC766D9620D888DED51CF05A9F805715406B9AE0D3ERDH" TargetMode="External"/><Relationship Id="rId77" Type="http://schemas.openxmlformats.org/officeDocument/2006/relationships/hyperlink" Target="consultantplus://offline/ref=E771E24A9A2AA923BEA442C24256676DB43D0F6AF8092465271C62BBC766D9620D888DFF519709A8F81B705C13EFFF4BBA5C3F4FE79749E36C30AF35R3H" TargetMode="External"/><Relationship Id="rId100" Type="http://schemas.openxmlformats.org/officeDocument/2006/relationships/hyperlink" Target="consultantplus://offline/ref=E771E24A9A2AA923BEA442C24256676DB43D0F6AF10F2760211E3FB1CF3FD5600A87D2E856DE05A9F81B705411B0FA5EAB04334EF98848FD7032AD533FR8H" TargetMode="External"/><Relationship Id="rId282" Type="http://schemas.openxmlformats.org/officeDocument/2006/relationships/hyperlink" Target="consultantplus://offline/ref=E771E24A9A2AA923BEA442C24256676DB43D0F6AF10A2667201E3FB1CF3FD5600A87D2E856DE05A9F81B725518B0FA5EAB04334EF98848FD7032AD533FR8H" TargetMode="External"/><Relationship Id="rId338" Type="http://schemas.openxmlformats.org/officeDocument/2006/relationships/hyperlink" Target="consultantplus://offline/ref=E771E24A9A2AA923BEA442C24256676DB43D0F6AF10A2667201E3FB1CF3FD5600A87D2E856DE05A9F81B72551AB0FA5EAB04334EF98848FD7032AD533FR8H" TargetMode="External"/><Relationship Id="rId503" Type="http://schemas.openxmlformats.org/officeDocument/2006/relationships/hyperlink" Target="consultantplus://offline/ref=E771E24A9A2AA923BEA442C24256676DB43D0F6AF10A27672F103FB1CF3FD5600A87D2E844DE5DA5F91B6E5518A5AC0FED35R3H" TargetMode="External"/><Relationship Id="rId545" Type="http://schemas.openxmlformats.org/officeDocument/2006/relationships/hyperlink" Target="consultantplus://offline/ref=E771E24A9A2AA923BEA442C24256676DB43D0F6AF90A24662E1C62BBC766D9620D888DFF519709A8F81B745713EFFF4BBA5C3F4FE79749E36C30AF35R3H" TargetMode="External"/><Relationship Id="rId587" Type="http://schemas.openxmlformats.org/officeDocument/2006/relationships/hyperlink" Target="consultantplus://offline/ref=E771E24A9A2AA923BEA442C24256676DB43D0F6AF90C2369271C62BBC766D9620D888DFF519709A8F81B775D13EFFF4BBA5C3F4FE79749E36C30AF35R3H" TargetMode="External"/><Relationship Id="rId710" Type="http://schemas.openxmlformats.org/officeDocument/2006/relationships/hyperlink" Target="consultantplus://offline/ref=E771E24A9A2AA923BEA442C24256676DB43D0F6AF70D2168241C62BBC766D9620D888DFF519709A8F81D755113EFFF4BBA5C3F4FE79749E36C30AF35R3H" TargetMode="External"/><Relationship Id="rId752" Type="http://schemas.openxmlformats.org/officeDocument/2006/relationships/hyperlink" Target="consultantplus://offline/ref=E771E24A9A2AA923BEA442C24256676DB43D0F6AF90C2369271C62BBC766D9620D888DFF519709A8F81B785C13EFFF4BBA5C3F4FE79749E36C30AF35R3H" TargetMode="External"/><Relationship Id="rId808" Type="http://schemas.openxmlformats.org/officeDocument/2006/relationships/hyperlink" Target="consultantplus://offline/ref=E771E24A9A2AA923BEA442C24256676DB43D0F6AF10F2760211E3FB1CF3FD5600A87D2E856DE05A9F81B705D1AB0FA5EAB04334EF98848FD7032AD533FR8H" TargetMode="External"/><Relationship Id="rId8" Type="http://schemas.openxmlformats.org/officeDocument/2006/relationships/hyperlink" Target="consultantplus://offline/ref=E771E24A9A2AA923BEA442C24256676DB43D0F6AF90A24662E1C62BBC766D9620D888DFF519709A8F81B705113EFFF4BBA5C3F4FE79749E36C30AF35R3H" TargetMode="External"/><Relationship Id="rId142" Type="http://schemas.openxmlformats.org/officeDocument/2006/relationships/hyperlink" Target="consultantplus://offline/ref=E771E24A9A2AA923BEA442C24256676DB43D0F6AF10F2760211E3FB1CF3FD5600A87D2E856DE05A9F81B70551BB0FA5EAB04334EF98848FD7032AD533FR8H" TargetMode="External"/><Relationship Id="rId184" Type="http://schemas.openxmlformats.org/officeDocument/2006/relationships/hyperlink" Target="consultantplus://offline/ref=E771E24A9A2AA923BEA442C24256676DB43D0F6AF10E256922163FB1CF3FD5600A87D2E856DE05A9F81B70571AB0FA5EAB04334EF98848FD7032AD533FR8H" TargetMode="External"/><Relationship Id="rId391" Type="http://schemas.openxmlformats.org/officeDocument/2006/relationships/hyperlink" Target="consultantplus://offline/ref=E771E24A9A2AA923BEA442C24256676DB43D0F6AF10C206624133FB1CF3FD5600A87D2E856DE05A9F81B70531CB0FA5EAB04334EF98848FD7032AD533FR8H" TargetMode="External"/><Relationship Id="rId405" Type="http://schemas.openxmlformats.org/officeDocument/2006/relationships/hyperlink" Target="consultantplus://offline/ref=E771E24A9A2AA923BEA442C24256676DB43D0F6AF10D226626163FB1CF3FD5600A87D2E856DE05A9F81B705C1AB0FA5EAB04334EF98848FD7032AD533FR8H" TargetMode="External"/><Relationship Id="rId447" Type="http://schemas.openxmlformats.org/officeDocument/2006/relationships/hyperlink" Target="consultantplus://offline/ref=E771E24A9A2AA923BEA442C24256676DB43D0F6AF10E2D612E1E3FB1CF3FD5600A87D2E856DE05A9F81B705311B0FA5EAB04334EF98848FD7032AD533FR8H" TargetMode="External"/><Relationship Id="rId612" Type="http://schemas.openxmlformats.org/officeDocument/2006/relationships/hyperlink" Target="consultantplus://offline/ref=E771E24A9A2AA923BEA442C24256676DB43D0F6AF10E2D612E1E3FB1CF3FD5600A87D2E856DE05A9F81B71561BB0FA5EAB04334EF98848FD7032AD533FR8H" TargetMode="External"/><Relationship Id="rId794" Type="http://schemas.openxmlformats.org/officeDocument/2006/relationships/hyperlink" Target="consultantplus://offline/ref=E771E24A9A2AA923BEA442C24256676DB43D0F6AF90C2369271C62BBC766D9620D888DFF519709A8F81A705413EFFF4BBA5C3F4FE79749E36C30AF35R3H" TargetMode="External"/><Relationship Id="rId1035" Type="http://schemas.openxmlformats.org/officeDocument/2006/relationships/hyperlink" Target="consultantplus://offline/ref=E771E24A9A2AA923BEA442C24256676DB43D0F6AF10B2568241E3FB1CF3FD5600A87D2E844DE5DA5F91B6E5518A5AC0FED35R3H" TargetMode="External"/><Relationship Id="rId1077" Type="http://schemas.openxmlformats.org/officeDocument/2006/relationships/image" Target="media/image4.wmf"/><Relationship Id="rId251" Type="http://schemas.openxmlformats.org/officeDocument/2006/relationships/hyperlink" Target="consultantplus://offline/ref=E771E24A9A2AA923BEA442C24256676DB43D0F6AF10A276126163FB1CF3FD5600A87D2E856DE05A9F81B705511B0FA5EAB04334EF98848FD7032AD533FR8H" TargetMode="External"/><Relationship Id="rId489" Type="http://schemas.openxmlformats.org/officeDocument/2006/relationships/hyperlink" Target="consultantplus://offline/ref=E771E24A9A2AA923BEA442C24256676DB43D0F6AF10E2D612E1E3FB1CF3FD5600A87D2E856DE05A9F81B705C1CB0FA5EAB04334EF98848FD7032AD533FR8H" TargetMode="External"/><Relationship Id="rId654" Type="http://schemas.openxmlformats.org/officeDocument/2006/relationships/hyperlink" Target="consultantplus://offline/ref=E771E24A9A2AA923BEA442C24256676DB43D0F6AF90C2369271C62BBC766D9620D888DFF519709A8F81B785713EFFF4BBA5C3F4FE79749E36C30AF35R3H" TargetMode="External"/><Relationship Id="rId696" Type="http://schemas.openxmlformats.org/officeDocument/2006/relationships/hyperlink" Target="consultantplus://offline/ref=E771E24A9A2AA923BEA442C24256676DB43D0F6AF10E2D612E1E3FB1CF3FD5600A87D2E856DE05A9F81B715018B0FA5EAB04334EF98848FD7032AD533FR8H" TargetMode="External"/><Relationship Id="rId861" Type="http://schemas.openxmlformats.org/officeDocument/2006/relationships/hyperlink" Target="consultantplus://offline/ref=E771E24A9A2AA923BEA442C24256676DB43D0F6AF10B226026103FB1CF3FD5600A87D2E856DE05A9F81B71551EB0FA5EAB04334EF98848FD7032AD533FR8H" TargetMode="External"/><Relationship Id="rId917" Type="http://schemas.openxmlformats.org/officeDocument/2006/relationships/hyperlink" Target="consultantplus://offline/ref=E771E24A9A2AA923BEA442C24256676DB43D0F6AF10A2567231E3FB1CF3FD5600A87D2E856DE05A9F81B70571AB0FA5EAB04334EF98848FD7032AD533FR8H" TargetMode="External"/><Relationship Id="rId959" Type="http://schemas.openxmlformats.org/officeDocument/2006/relationships/hyperlink" Target="consultantplus://offline/ref=E771E24A9A2AA923BEA442C24256676DB43D0F6AF10A2567231E3FB1CF3FD5600A87D2E856DE05A9F81B70571BB0FA5EAB04334EF98848FD7032AD533FR8H" TargetMode="External"/><Relationship Id="rId1102" Type="http://schemas.openxmlformats.org/officeDocument/2006/relationships/hyperlink" Target="consultantplus://offline/ref=E771E24A9A2AA923BEA45CCF543A3964B9345366F10D2E367B4339E6906FD3354AC7D4BF12980AA3AC4A340115BAAE11EE51204DF99434RBH" TargetMode="External"/><Relationship Id="rId46" Type="http://schemas.openxmlformats.org/officeDocument/2006/relationships/hyperlink" Target="consultantplus://offline/ref=E771E24A9A2AA923BEA442C24256676DB43D0F6AF40822672E1C62BBC766D9620D888DFF519709A8F81B705313EFFF4BBA5C3F4FE79749E36C30AF35R3H" TargetMode="External"/><Relationship Id="rId293" Type="http://schemas.openxmlformats.org/officeDocument/2006/relationships/hyperlink" Target="consultantplus://offline/ref=E771E24A9A2AA923BEA442C24256676DB43D0F6AF10E256922163FB1CF3FD5600A87D2E856DE05A9F81B705711B0FA5EAB04334EF98848FD7032AD533FR8H" TargetMode="External"/><Relationship Id="rId307" Type="http://schemas.openxmlformats.org/officeDocument/2006/relationships/hyperlink" Target="consultantplus://offline/ref=E771E24A9A2AA923BEA442C24256676DB43D0F6AF10F2760211E3FB1CF3FD5600A87D2E856DE05A9F81B705619B0FA5EAB04334EF98848FD7032AD533FR8H" TargetMode="External"/><Relationship Id="rId349" Type="http://schemas.openxmlformats.org/officeDocument/2006/relationships/hyperlink" Target="consultantplus://offline/ref=E771E24A9A2AA923BEA442C24256676DB43D0F6AF10D226626163FB1CF3FD5600A87D2E856DE05A9F81B705218B0FA5EAB04334EF98848FD7032AD533FR8H" TargetMode="External"/><Relationship Id="rId514" Type="http://schemas.openxmlformats.org/officeDocument/2006/relationships/hyperlink" Target="consultantplus://offline/ref=E771E24A9A2AA923BEA442C24256676DB43D0F6AF10E256922163FB1CF3FD5600A87D2E856DE05A9F81B705210B0FA5EAB04334EF98848FD7032AD533FR8H" TargetMode="External"/><Relationship Id="rId556" Type="http://schemas.openxmlformats.org/officeDocument/2006/relationships/hyperlink" Target="consultantplus://offline/ref=E771E24A9A2AA923BEA45CCF543A3964B9375765F60E2E367B4339E6906FD33558C78CB1149A16A9F80572541A3BR9H" TargetMode="External"/><Relationship Id="rId721" Type="http://schemas.openxmlformats.org/officeDocument/2006/relationships/hyperlink" Target="consultantplus://offline/ref=E771E24A9A2AA923BEA442C24256676DB43D0F6AF10E2D612E1E3FB1CF3FD5600A87D2E856DE05A9F81B715118B0FA5EAB04334EF98848FD7032AD533FR8H" TargetMode="External"/><Relationship Id="rId763" Type="http://schemas.openxmlformats.org/officeDocument/2006/relationships/hyperlink" Target="consultantplus://offline/ref=E771E24A9A2AA923BEA442C24256676DB43D0F6AF10E2D612E1E3FB1CF3FD5600A87D2E856DE05A9F81B71521FB0FA5EAB04334EF98848FD7032AD533FR8H" TargetMode="External"/><Relationship Id="rId1144" Type="http://schemas.openxmlformats.org/officeDocument/2006/relationships/hyperlink" Target="consultantplus://offline/ref=E771E24A9A2AA923BEA442C24256676DB43D0F6AF10A2667201E3FB1CF3FD5600A87D2E856DE05A9F81B735110B0FA5EAB04334EF98848FD7032AD533FR8H" TargetMode="External"/><Relationship Id="rId88" Type="http://schemas.openxmlformats.org/officeDocument/2006/relationships/hyperlink" Target="consultantplus://offline/ref=E771E24A9A2AA923BEA442C24256676DB43D0F6AF10A2667201E3FB1CF3FD5600A87D2E856DE05A9F81B705410B0FA5EAB04334EF98848FD7032AD533FR8H" TargetMode="External"/><Relationship Id="rId111" Type="http://schemas.openxmlformats.org/officeDocument/2006/relationships/hyperlink" Target="consultantplus://offline/ref=E771E24A9A2AA923BEA442C24256676DB43D0F6AF9062165231C62BBC766D9620D888DED51CF05A9F805715406B9AE0D3ERDH" TargetMode="External"/><Relationship Id="rId153" Type="http://schemas.openxmlformats.org/officeDocument/2006/relationships/hyperlink" Target="consultantplus://offline/ref=E771E24A9A2AA923BEA442C24256676DB43D0F6AF9082767221C62BBC766D9620D888DED51CF05A9F805715406B9AE0D3ERDH" TargetMode="External"/><Relationship Id="rId195" Type="http://schemas.openxmlformats.org/officeDocument/2006/relationships/hyperlink" Target="consultantplus://offline/ref=E771E24A9A2AA923BEA442C24256676DB43D0F6AF10F2760211E3FB1CF3FD5600A87D2E856DE05A9F81B70551EB0FA5EAB04334EF98848FD7032AD533FR8H" TargetMode="External"/><Relationship Id="rId209" Type="http://schemas.openxmlformats.org/officeDocument/2006/relationships/hyperlink" Target="consultantplus://offline/ref=E771E24A9A2AA923BEA442C24256676DB43D0F6AF10B226026103FB1CF3FD5600A87D2E856DE05A9F81B70561FB0FA5EAB04334EF98848FD7032AD533FR8H" TargetMode="External"/><Relationship Id="rId360" Type="http://schemas.openxmlformats.org/officeDocument/2006/relationships/hyperlink" Target="consultantplus://offline/ref=E771E24A9A2AA923BEA442C24256676DB43D0F6AF10B226026103FB1CF3FD5600A87D2E856DE05A9F81B70511EB0FA5EAB04334EF98848FD7032AD533FR8H" TargetMode="External"/><Relationship Id="rId416" Type="http://schemas.openxmlformats.org/officeDocument/2006/relationships/hyperlink" Target="consultantplus://offline/ref=E771E24A9A2AA923BEA442C24256676DB43D0F6AF10A256621163FB1CF3FD5600A87D2E856DE05A9F81B72561AB0FA5EAB04334EF98848FD7032AD533FR8H" TargetMode="External"/><Relationship Id="rId598" Type="http://schemas.openxmlformats.org/officeDocument/2006/relationships/hyperlink" Target="consultantplus://offline/ref=E771E24A9A2AA923BEA442C24256676DB43D0F6AF10E2D612E1E3FB1CF3FD5600A87D2E856DE05A9F81B71551EB0FA5EAB04334EF98848FD7032AD533FR8H" TargetMode="External"/><Relationship Id="rId819" Type="http://schemas.openxmlformats.org/officeDocument/2006/relationships/hyperlink" Target="consultantplus://offline/ref=E771E24A9A2AA923BEA442C24256676DB43D0F6AF90C2369271C62BBC766D9620D888DFF519709A8F81A705213EFFF4BBA5C3F4FE79749E36C30AF35R3H" TargetMode="External"/><Relationship Id="rId970" Type="http://schemas.openxmlformats.org/officeDocument/2006/relationships/hyperlink" Target="consultantplus://offline/ref=E771E24A9A2AA923BEA442C24256676DB43D0F6AF10F256920113FB1CF3FD5600A87D2E856DE05A9F81B705510B0FA5EAB04334EF98848FD7032AD533FR8H" TargetMode="External"/><Relationship Id="rId1004" Type="http://schemas.openxmlformats.org/officeDocument/2006/relationships/hyperlink" Target="consultantplus://offline/ref=E771E24A9A2AA923BEA442C24256676DB43D0F6AF10B2D68251E3FB1CF3FD5600A87D2E856DE05A9F81B70541DB0FA5EAB04334EF98848FD7032AD533FR8H" TargetMode="External"/><Relationship Id="rId1046" Type="http://schemas.openxmlformats.org/officeDocument/2006/relationships/hyperlink" Target="consultantplus://offline/ref=E771E24A9A2AA923BEA442C24256676DB43D0F6AF10A2567231E3FB1CF3FD5600A87D2E856DE05A9F81B70571DB0FA5EAB04334EF98848FD7032AD533FR8H" TargetMode="External"/><Relationship Id="rId220" Type="http://schemas.openxmlformats.org/officeDocument/2006/relationships/hyperlink" Target="consultantplus://offline/ref=E771E24A9A2AA923BEA442C24256676DB43D0F6AF10A2667201E3FB1CF3FD5600A87D2E856DE05A9F81B705C18B0FA5EAB04334EF98848FD7032AD533FR8H" TargetMode="External"/><Relationship Id="rId458" Type="http://schemas.openxmlformats.org/officeDocument/2006/relationships/hyperlink" Target="consultantplus://offline/ref=E771E24A9A2AA923BEA442C24256676DB43D0F6AF10F2760211E3FB1CF3FD5600A87D2E856DE05A9F81B705611B0FA5EAB04334EF98848FD7032AD533FR8H" TargetMode="External"/><Relationship Id="rId623" Type="http://schemas.openxmlformats.org/officeDocument/2006/relationships/hyperlink" Target="consultantplus://offline/ref=E771E24A9A2AA923BEA442C24256676DB43D0F6AF10C206624133FB1CF3FD5600A87D2E856DE05A9F81B71541EB0FA5EAB04334EF98848FD7032AD533FR8H" TargetMode="External"/><Relationship Id="rId665" Type="http://schemas.openxmlformats.org/officeDocument/2006/relationships/hyperlink" Target="consultantplus://offline/ref=E771E24A9A2AA923BEA442C24256676DB43D0F6AF10F2760211E3FB1CF3FD5600A87D2E856DE05A9F81B705C11B0FA5EAB04334EF98848FD7032AD533FR8H" TargetMode="External"/><Relationship Id="rId830" Type="http://schemas.openxmlformats.org/officeDocument/2006/relationships/hyperlink" Target="consultantplus://offline/ref=E771E24A9A2AA923BEA442C24256676DB43D0F6AF90C2369271C62BBC766D9620D888DFF519709A8F81A715113EFFF4BBA5C3F4FE79749E36C30AF35R3H" TargetMode="External"/><Relationship Id="rId872" Type="http://schemas.openxmlformats.org/officeDocument/2006/relationships/hyperlink" Target="consultantplus://offline/ref=E771E24A9A2AA923BEA442C24256676DB43D0F6AF10D226626163FB1CF3FD5600A87D2E856DE05A9F81B715218B0FA5EAB04334EF98848FD7032AD533FR8H" TargetMode="External"/><Relationship Id="rId928" Type="http://schemas.openxmlformats.org/officeDocument/2006/relationships/hyperlink" Target="consultantplus://offline/ref=E771E24A9A2AA923BEA442C24256676DB43D0F6AF10B2568241E3FB1CF3FD5600A87D2E844DE5DA5F91B6E5518A5AC0FED35R3H" TargetMode="External"/><Relationship Id="rId1088" Type="http://schemas.openxmlformats.org/officeDocument/2006/relationships/hyperlink" Target="consultantplus://offline/ref=E771E24A9A2AA923BEA442C24256676DB43D0F6AF10B2465241F3FB1CF3FD5600A87D2E856DE05A9F81B705D1AB0FA5EAB04334EF98848FD7032AD533FR8H" TargetMode="External"/><Relationship Id="rId15" Type="http://schemas.openxmlformats.org/officeDocument/2006/relationships/hyperlink" Target="consultantplus://offline/ref=E771E24A9A2AA923BEA442C24256676DB43D0F6AF10C206624133FB1CF3FD5600A87D2E856DE05A9F81B70541DB0FA5EAB04334EF98848FD7032AD533FR8H" TargetMode="External"/><Relationship Id="rId57" Type="http://schemas.openxmlformats.org/officeDocument/2006/relationships/hyperlink" Target="consultantplus://offline/ref=E771E24A9A2AA923BEA442C24256676DB43D0F6AF10F226425103FB1CF3FD5600A87D2E856DE05A9F81B70541FB0FA5EAB04334EF98848FD7032AD533FR8H" TargetMode="External"/><Relationship Id="rId262" Type="http://schemas.openxmlformats.org/officeDocument/2006/relationships/hyperlink" Target="consultantplus://offline/ref=E771E24A9A2AA923BEA442C24256676DB43D0F6AF10C2C6625133FB1CF3FD5600A87D2E856DE05A9F81B705611B0FA5EAB04334EF98848FD7032AD533FR8H" TargetMode="External"/><Relationship Id="rId318" Type="http://schemas.openxmlformats.org/officeDocument/2006/relationships/hyperlink" Target="consultantplus://offline/ref=E771E24A9A2AA923BEA442C24256676DB43D0F6AF10D226626163FB1CF3FD5600A87D2E856DE05A9F81B70511DB0FA5EAB04334EF98848FD7032AD533FR8H" TargetMode="External"/><Relationship Id="rId525" Type="http://schemas.openxmlformats.org/officeDocument/2006/relationships/hyperlink" Target="consultantplus://offline/ref=E771E24A9A2AA923BEA442C24256676DB43D0F6AF10F226425103FB1CF3FD5600A87D2E856DE05A9F81B705710B0FA5EAB04334EF98848FD7032AD533FR8H" TargetMode="External"/><Relationship Id="rId567" Type="http://schemas.openxmlformats.org/officeDocument/2006/relationships/hyperlink" Target="consultantplus://offline/ref=E771E24A9A2AA923BEA442C24256676DB43D0F6AF10F2760211E3FB1CF3FD5600A87D2E856DE05A9F81B705218B0FA5EAB04334EF98848FD7032AD533FR8H" TargetMode="External"/><Relationship Id="rId732" Type="http://schemas.openxmlformats.org/officeDocument/2006/relationships/hyperlink" Target="consultantplus://offline/ref=E771E24A9A2AA923BEA442C24256676DB43D0F6AF10E2D612E1E3FB1CF3FD5600A87D2E856DE05A9F81B715218B0FA5EAB04334EF98848FD7032AD533FR8H" TargetMode="External"/><Relationship Id="rId1113" Type="http://schemas.openxmlformats.org/officeDocument/2006/relationships/hyperlink" Target="consultantplus://offline/ref=E771E24A9A2AA923BEA442C24256676DB43D0F6AF10B2465241F3FB1CF3FD5600A87D2E856DE05A9F81B715511B0FA5EAB04334EF98848FD7032AD533FR8H" TargetMode="External"/><Relationship Id="rId1155" Type="http://schemas.openxmlformats.org/officeDocument/2006/relationships/hyperlink" Target="consultantplus://offline/ref=E771E24A9A2AA923BEA442C24256676DB43D0F6AF10A2667201E3FB1CF3FD5600A87D2E856DE05A9F81B735C1FB0FA5EAB04334EF98848FD7032AD533FR8H" TargetMode="External"/><Relationship Id="rId99" Type="http://schemas.openxmlformats.org/officeDocument/2006/relationships/hyperlink" Target="consultantplus://offline/ref=E771E24A9A2AA923BEA442C24256676DB43D0F6AF90A24662E1C62BBC766D9620D888DFF519709A8F81B715713EFFF4BBA5C3F4FE79749E36C30AF35R3H" TargetMode="External"/><Relationship Id="rId122" Type="http://schemas.openxmlformats.org/officeDocument/2006/relationships/hyperlink" Target="consultantplus://offline/ref=E771E24A9A2AA923BEA442C24256676DB43D0F6AF10F2760211E3FB1CF3FD5600A87D2E856DE05A9F81B70551BB0FA5EAB04334EF98848FD7032AD533FR8H" TargetMode="External"/><Relationship Id="rId164" Type="http://schemas.openxmlformats.org/officeDocument/2006/relationships/hyperlink" Target="consultantplus://offline/ref=E771E24A9A2AA923BEA442C24256676DB43D0F6AF10E2D612E1E3FB1CF3FD5600A87D2E856DE05A9F81B705718B0FA5EAB04334EF98848FD7032AD533FR8H" TargetMode="External"/><Relationship Id="rId371" Type="http://schemas.openxmlformats.org/officeDocument/2006/relationships/hyperlink" Target="consultantplus://offline/ref=E771E24A9A2AA923BEA442C24256676DB43D0F6AF10D226626163FB1CF3FD5600A87D2E856DE05A9F81B70531BB0FA5EAB04334EF98848FD7032AD533FR8H" TargetMode="External"/><Relationship Id="rId774" Type="http://schemas.openxmlformats.org/officeDocument/2006/relationships/hyperlink" Target="consultantplus://offline/ref=E771E24A9A2AA923BEA442C24256676DB43D0F6AF10E256922163FB1CF3FD5600A87D2E856DE05A9F81B71541AB0FA5EAB04334EF98848FD7032AD533FR8H" TargetMode="External"/><Relationship Id="rId981" Type="http://schemas.openxmlformats.org/officeDocument/2006/relationships/hyperlink" Target="consultantplus://offline/ref=E771E24A9A2AA923BEA442C24256676DB43D0F6AF10B2568241E3FB1CF3FD5600A87D2E844DE5DA5F91B6E5518A5AC0FED35R3H" TargetMode="External"/><Relationship Id="rId1015" Type="http://schemas.openxmlformats.org/officeDocument/2006/relationships/hyperlink" Target="consultantplus://offline/ref=E771E24A9A2AA923BEA442C24256676DB43D0F6AF10B206327133FB1CF3FD5600A87D2E856DE05A9F81B70551BB0FA5EAB04334EF98848FD7032AD533FR8H" TargetMode="External"/><Relationship Id="rId1057" Type="http://schemas.openxmlformats.org/officeDocument/2006/relationships/hyperlink" Target="consultantplus://offline/ref=E771E24A9A2AA923BEA442C24256676DB43D0F6AF10A276126163FB1CF3FD5600A87D2E856DE05A9F81B705119B0FA5EAB04334EF98848FD7032AD533FR8H" TargetMode="External"/><Relationship Id="rId427" Type="http://schemas.openxmlformats.org/officeDocument/2006/relationships/hyperlink" Target="consultantplus://offline/ref=E771E24A9A2AA923BEA442C24256676DB43D0F6AF90C2369271C62BBC766D9620D888DFF519709A8F81B745113EFFF4BBA5C3F4FE79749E36C30AF35R3H" TargetMode="External"/><Relationship Id="rId469" Type="http://schemas.openxmlformats.org/officeDocument/2006/relationships/hyperlink" Target="consultantplus://offline/ref=E771E24A9A2AA923BEA442C24256676DB43D0F6AF10B226026103FB1CF3FD5600A87D2E856DE05A9F81B70521BB0FA5EAB04334EF98848FD7032AD533FR8H" TargetMode="External"/><Relationship Id="rId634" Type="http://schemas.openxmlformats.org/officeDocument/2006/relationships/hyperlink" Target="consultantplus://offline/ref=E771E24A9A2AA923BEA442C24256676DB43D0F6AF10F2760211E3FB1CF3FD5600A87D2E856DE05A9F81B705C1DB0FA5EAB04334EF98848FD7032AD533FR8H" TargetMode="External"/><Relationship Id="rId676" Type="http://schemas.openxmlformats.org/officeDocument/2006/relationships/hyperlink" Target="consultantplus://offline/ref=E771E24A9A2AA923BEA442C24256676DB43D0F6AF10E256922163FB1CF3FD5600A87D2E856DE05A9F81B705D1BB0FA5EAB04334EF98848FD7032AD533FR8H" TargetMode="External"/><Relationship Id="rId841" Type="http://schemas.openxmlformats.org/officeDocument/2006/relationships/hyperlink" Target="consultantplus://offline/ref=E771E24A9A2AA923BEA442C24256676DB43D0F6AF10E2D612E1E3FB1CF3FD5600A87D2E856DE05A9F81B715D1DB0FA5EAB04334EF98848FD7032AD533FR8H" TargetMode="External"/><Relationship Id="rId883" Type="http://schemas.openxmlformats.org/officeDocument/2006/relationships/hyperlink" Target="consultantplus://offline/ref=E771E24A9A2AA923BEA442C24256676DB43D0F6AF10C2C6625133FB1CF3FD5600A87D2E856DE05A9F81B705318B0FA5EAB04334EF98848FD7032AD533FR8H" TargetMode="External"/><Relationship Id="rId1099" Type="http://schemas.openxmlformats.org/officeDocument/2006/relationships/hyperlink" Target="consultantplus://offline/ref=E771E24A9A2AA923BEA45CCF543A3964B9345366F10D2E367B4339E6906FD3354AC7D4BF12980AA3AC4A340115BAAE11EE51204DF99434RBH" TargetMode="External"/><Relationship Id="rId26" Type="http://schemas.openxmlformats.org/officeDocument/2006/relationships/hyperlink" Target="consultantplus://offline/ref=E771E24A9A2AA923BEA442C24256676DB43D0F6AF10E2D612E1E3FB1CF3FD5600A87D2E856DE05A9F81B70541EB0FA5EAB04334EF98848FD7032AD533FR8H" TargetMode="External"/><Relationship Id="rId231" Type="http://schemas.openxmlformats.org/officeDocument/2006/relationships/hyperlink" Target="consultantplus://offline/ref=E771E24A9A2AA923BEA442C24256676DB43D0F6AF10E2D612E1E3FB1CF3FD5600A87D2E856DE05A9F81B705119B0FA5EAB04334EF98848FD7032AD533FR8H" TargetMode="External"/><Relationship Id="rId273" Type="http://schemas.openxmlformats.org/officeDocument/2006/relationships/hyperlink" Target="consultantplus://offline/ref=E771E24A9A2AA923BEA442C24256676DB43D0F6AF10C206624133FB1CF3FD5600A87D2E856DE05A9F81B70511EB0FA5EAB04334EF98848FD7032AD533FR8H" TargetMode="External"/><Relationship Id="rId329" Type="http://schemas.openxmlformats.org/officeDocument/2006/relationships/hyperlink" Target="consultantplus://offline/ref=E771E24A9A2AA923BEA442C24256676DB43D0F6AF10A276126163FB1CF3FD5600A87D2E856DE05A9F81B705018B0FA5EAB04334EF98848FD7032AD533FR8H" TargetMode="External"/><Relationship Id="rId480" Type="http://schemas.openxmlformats.org/officeDocument/2006/relationships/hyperlink" Target="consultantplus://offline/ref=E771E24A9A2AA923BEA442C24256676DB43D0F6AF10B226026103FB1CF3FD5600A87D2E856DE05A9F81B70521DB0FA5EAB04334EF98848FD7032AD533FR8H" TargetMode="External"/><Relationship Id="rId536" Type="http://schemas.openxmlformats.org/officeDocument/2006/relationships/hyperlink" Target="consultantplus://offline/ref=E771E24A9A2AA923BEA442C24256676DB43D0F6AF10E2D612E1E3FB1CF3FD5600A87D2E856DE05A9F81B705D1EB0FA5EAB04334EF98848FD7032AD533FR8H" TargetMode="External"/><Relationship Id="rId701" Type="http://schemas.openxmlformats.org/officeDocument/2006/relationships/hyperlink" Target="consultantplus://offline/ref=E771E24A9A2AA923BEA442C24256676DB43D0F6AF10F2760211E3FB1CF3FD5600A87D2E856DE05A9F81B705C11B0FA5EAB04334EF98848FD7032AD533FR8H" TargetMode="External"/><Relationship Id="rId939" Type="http://schemas.openxmlformats.org/officeDocument/2006/relationships/hyperlink" Target="consultantplus://offline/ref=E771E24A9A2AA923BEA45CCF543A3964BE305266F20D2E367B4339E6906FD3354AC7D4BD159A0DA0F01024055CEEA30EEF4F3F4FE79449FF36RCH" TargetMode="External"/><Relationship Id="rId1124" Type="http://schemas.openxmlformats.org/officeDocument/2006/relationships/hyperlink" Target="consultantplus://offline/ref=E771E24A9A2AA923BEA442C24256676DB43D0F6AF10B2465241F3FB1CF3FD5600A87D2E856DE05A9F81B71571FB0FA5EAB04334EF98848FD7032AD533FR8H" TargetMode="External"/><Relationship Id="rId68" Type="http://schemas.openxmlformats.org/officeDocument/2006/relationships/hyperlink" Target="consultantplus://offline/ref=E771E24A9A2AA923BEA442C24256676DB43D0F6AF10E256922163FB1CF3FD5600A87D2E856DE05A9F81B705518B0FA5EAB04334EF98848FD7032AD533FR8H" TargetMode="External"/><Relationship Id="rId133" Type="http://schemas.openxmlformats.org/officeDocument/2006/relationships/hyperlink" Target="consultantplus://offline/ref=E771E24A9A2AA923BEA442C24256676DB43D0F6AF10F2760211E3FB1CF3FD5600A87D2E856DE05A9F81B70551BB0FA5EAB04334EF98848FD7032AD533FR8H" TargetMode="External"/><Relationship Id="rId175" Type="http://schemas.openxmlformats.org/officeDocument/2006/relationships/hyperlink" Target="consultantplus://offline/ref=E771E24A9A2AA923BEA442C24256676DB43D0F6AF10F2760211E3FB1CF3FD5600A87D2E856DE05A9F81B70551CB0FA5EAB04334EF98848FD7032AD533FR8H" TargetMode="External"/><Relationship Id="rId340" Type="http://schemas.openxmlformats.org/officeDocument/2006/relationships/hyperlink" Target="consultantplus://offline/ref=E771E24A9A2AA923BEA442C24256676DB43D0F6AF8092465271C62BBC766D9620D888DFF519709A8F81B725713EFFF4BBA5C3F4FE79749E36C30AF35R3H" TargetMode="External"/><Relationship Id="rId578" Type="http://schemas.openxmlformats.org/officeDocument/2006/relationships/hyperlink" Target="consultantplus://offline/ref=E771E24A9A2AA923BEA442C24256676DB43D0F6AF10A256621163FB1CF3FD5600A87D2E856DE05A9F81B725119B0FA5EAB04334EF98848FD7032AD533FR8H" TargetMode="External"/><Relationship Id="rId743" Type="http://schemas.openxmlformats.org/officeDocument/2006/relationships/hyperlink" Target="consultantplus://offline/ref=E771E24A9A2AA923BEA442C24256676DB43D0F6AF8092465271C62BBC766D9620D888DFF519709A8F81B785613EFFF4BBA5C3F4FE79749E36C30AF35R3H" TargetMode="External"/><Relationship Id="rId785" Type="http://schemas.openxmlformats.org/officeDocument/2006/relationships/hyperlink" Target="consultantplus://offline/ref=E771E24A9A2AA923BEA442C24256676DB43D0F6AF90A24662E1C62BBC766D9620D888DFF519709A8F81B785613EFFF4BBA5C3F4FE79749E36C30AF35R3H" TargetMode="External"/><Relationship Id="rId950" Type="http://schemas.openxmlformats.org/officeDocument/2006/relationships/hyperlink" Target="consultantplus://offline/ref=E771E24A9A2AA923BEA442C24256676DB43D0F6AF10B2568241E3FB1CF3FD5600A87D2E844DE5DA5F91B6E5518A5AC0FED35R3H" TargetMode="External"/><Relationship Id="rId992" Type="http://schemas.openxmlformats.org/officeDocument/2006/relationships/hyperlink" Target="consultantplus://offline/ref=E771E24A9A2AA923BEA443DA513A3964BC325767F904733C731A35E497608C304DD6D4BD158409A8E619705631RAH" TargetMode="External"/><Relationship Id="rId1026" Type="http://schemas.openxmlformats.org/officeDocument/2006/relationships/hyperlink" Target="consultantplus://offline/ref=E771E24A9A2AA923BEA442C24256676DB43D0F6AF10B2568241E3FB1CF3FD5600A87D2E844DE5DA5F91B6E5518A5AC0FED35R3H" TargetMode="External"/><Relationship Id="rId200" Type="http://schemas.openxmlformats.org/officeDocument/2006/relationships/hyperlink" Target="consultantplus://offline/ref=E771E24A9A2AA923BEA442C24256676DB43D0F6AF10F2760211E3FB1CF3FD5600A87D2E856DE05A9F81B70551FB0FA5EAB04334EF98848FD7032AD533FR8H" TargetMode="External"/><Relationship Id="rId382" Type="http://schemas.openxmlformats.org/officeDocument/2006/relationships/hyperlink" Target="consultantplus://offline/ref=E771E24A9A2AA923BEA442C24256676DB43D0F6AF10A256621163FB1CF3FD5600A87D2E856DE05A9F81B725511B0FA5EAB04334EF98848FD7032AD533FR8H" TargetMode="External"/><Relationship Id="rId438" Type="http://schemas.openxmlformats.org/officeDocument/2006/relationships/hyperlink" Target="consultantplus://offline/ref=E771E24A9A2AA923BEA442C24256676DB43D0F6AF10E256922163FB1CF3FD5600A87D2E856DE05A9F81B70511AB0FA5EAB04334EF98848FD7032AD533FR8H" TargetMode="External"/><Relationship Id="rId603" Type="http://schemas.openxmlformats.org/officeDocument/2006/relationships/hyperlink" Target="consultantplus://offline/ref=E771E24A9A2AA923BEA442C24256676DB43D0F6AF10E256922163FB1CF3FD5600A87D2E856DE05A9F81B705C1CB0FA5EAB04334EF98848FD7032AD533FR8H" TargetMode="External"/><Relationship Id="rId645" Type="http://schemas.openxmlformats.org/officeDocument/2006/relationships/hyperlink" Target="consultantplus://offline/ref=E771E24A9A2AA923BEA442C24256676DB43D0F6AF90A24662E1C62BBC766D9620D888DFF519709A8F81B755C13EFFF4BBA5C3F4FE79749E36C30AF35R3H" TargetMode="External"/><Relationship Id="rId687" Type="http://schemas.openxmlformats.org/officeDocument/2006/relationships/hyperlink" Target="consultantplus://offline/ref=E771E24A9A2AA923BEA442C24256676DB43D0F6AF10D226626163FB1CF3FD5600A87D2E856DE05A9F81B715618B0FA5EAB04334EF98848FD7032AD533FR8H" TargetMode="External"/><Relationship Id="rId810" Type="http://schemas.openxmlformats.org/officeDocument/2006/relationships/hyperlink" Target="consultantplus://offline/ref=E771E24A9A2AA923BEA442C24256676DB43D0F6AF10F2760211E3FB1CF3FD5600A87D2E856DE05A9F81B705D1AB0FA5EAB04334EF98848FD7032AD533FR8H" TargetMode="External"/><Relationship Id="rId852" Type="http://schemas.openxmlformats.org/officeDocument/2006/relationships/hyperlink" Target="consultantplus://offline/ref=E771E24A9A2AA923BEA442C24256676DB43D0F6AF10B226026103FB1CF3FD5600A87D2E856DE05A9F81B71551EB0FA5EAB04334EF98848FD7032AD533FR8H" TargetMode="External"/><Relationship Id="rId908" Type="http://schemas.openxmlformats.org/officeDocument/2006/relationships/hyperlink" Target="consultantplus://offline/ref=E771E24A9A2AA923BEA45CCF543A3964B9375765F60E2E367B4339E6906FD33558C78CB1149A16A9F80572541A3BR9H" TargetMode="External"/><Relationship Id="rId1068" Type="http://schemas.openxmlformats.org/officeDocument/2006/relationships/hyperlink" Target="consultantplus://offline/ref=E771E24A9A2AA923BEA442C24256676DB43D0F6AF10B2465241F3FB1CF3FD5600A87D2E856DE05A9F81B70571CB0FA5EAB04334EF98848FD7032AD533FR8H" TargetMode="External"/><Relationship Id="rId242" Type="http://schemas.openxmlformats.org/officeDocument/2006/relationships/hyperlink" Target="consultantplus://offline/ref=E771E24A9A2AA923BEA442C24256676DB43D0F6AF10E2D612E1E3FB1CF3FD5600A87D2E856DE05A9F81B70511FB0FA5EAB04334EF98848FD7032AD533FR8H" TargetMode="External"/><Relationship Id="rId284" Type="http://schemas.openxmlformats.org/officeDocument/2006/relationships/hyperlink" Target="consultantplus://offline/ref=E771E24A9A2AA923BEA442C24256676DB43D0F6AF10C206624133FB1CF3FD5600A87D2E856DE05A9F81B705219B0FA5EAB04334EF98848FD7032AD533FR8H" TargetMode="External"/><Relationship Id="rId491" Type="http://schemas.openxmlformats.org/officeDocument/2006/relationships/hyperlink" Target="consultantplus://offline/ref=E771E24A9A2AA923BEA442C24256676DB43D0F6AF10C206624133FB1CF3FD5600A87D2E856DE05A9F81B705C1CB0FA5EAB04334EF98848FD7032AD533FR8H" TargetMode="External"/><Relationship Id="rId505" Type="http://schemas.openxmlformats.org/officeDocument/2006/relationships/hyperlink" Target="consultantplus://offline/ref=E771E24A9A2AA923BEA442C24256676DB43D0F6AF10A27672F103FB1CF3FD5600A87D2E844DE5DA5F91B6E5518A5AC0FED35R3H" TargetMode="External"/><Relationship Id="rId712" Type="http://schemas.openxmlformats.org/officeDocument/2006/relationships/hyperlink" Target="consultantplus://offline/ref=E771E24A9A2AA923BEA442C24256676DB43D0F6AF10E2D612E1E3FB1CF3FD5600A87D2E856DE05A9F81B71501DB0FA5EAB04334EF98848FD7032AD533FR8H" TargetMode="External"/><Relationship Id="rId894" Type="http://schemas.openxmlformats.org/officeDocument/2006/relationships/hyperlink" Target="consultantplus://offline/ref=E771E24A9A2AA923BEA442C24256676DB43D0F6AF10E2D612E1E3FB1CF3FD5600A87D2E856DE05A9F81B72541EB0FA5EAB04334EF98848FD7032AD533FR8H" TargetMode="External"/><Relationship Id="rId1135" Type="http://schemas.openxmlformats.org/officeDocument/2006/relationships/hyperlink" Target="consultantplus://offline/ref=E771E24A9A2AA923BEA45CCF543A3964B9345560F30B2E367B4339E6906FD3354AC7D4BD159B0CABFD1024055CEEA30EEF4F3F4FE79449FF36RCH" TargetMode="External"/><Relationship Id="rId37" Type="http://schemas.openxmlformats.org/officeDocument/2006/relationships/hyperlink" Target="consultantplus://offline/ref=E771E24A9A2AA923BEA442C24256676DB43D0F6AF60E2667241C62BBC766D9620D888DED51CF05A9F805715406B9AE0D3ERDH" TargetMode="External"/><Relationship Id="rId79" Type="http://schemas.openxmlformats.org/officeDocument/2006/relationships/hyperlink" Target="consultantplus://offline/ref=E771E24A9A2AA923BEA442C24256676DB43D0F6AF10F226425103FB1CF3FD5600A87D2E856DE05A9F81B705518B0FA5EAB04334EF98848FD7032AD533FR8H" TargetMode="External"/><Relationship Id="rId102" Type="http://schemas.openxmlformats.org/officeDocument/2006/relationships/hyperlink" Target="consultantplus://offline/ref=E771E24A9A2AA923BEA442C24256676DB43D0F6AF10E256922163FB1CF3FD5600A87D2E856DE05A9F81B70561AB0FA5EAB04334EF98848FD7032AD533FR8H" TargetMode="External"/><Relationship Id="rId144" Type="http://schemas.openxmlformats.org/officeDocument/2006/relationships/hyperlink" Target="consultantplus://offline/ref=E771E24A9A2AA923BEA442C24256676DB43D0F6AF60A2460221C62BBC766D9620D888DFF519709A8F81B715413EFFF4BBA5C3F4FE79749E36C30AF35R3H" TargetMode="External"/><Relationship Id="rId547" Type="http://schemas.openxmlformats.org/officeDocument/2006/relationships/hyperlink" Target="consultantplus://offline/ref=E771E24A9A2AA923BEA442C24256676DB43D0F6AF10F226425103FB1CF3FD5600A87D2E856DE05A9F81B70501CB0FA5EAB04334EF98848FD7032AD533FR8H" TargetMode="External"/><Relationship Id="rId589" Type="http://schemas.openxmlformats.org/officeDocument/2006/relationships/hyperlink" Target="consultantplus://offline/ref=E771E24A9A2AA923BEA442C24256676DB43D0F6AF10F2760211E3FB1CF3FD5600A87D2E856DE05A9F81B705311B0FA5EAB04334EF98848FD7032AD533FR8H" TargetMode="External"/><Relationship Id="rId754" Type="http://schemas.openxmlformats.org/officeDocument/2006/relationships/hyperlink" Target="consultantplus://offline/ref=E771E24A9A2AA923BEA442C24256676DB43D0F6AF10F2760211E3FB1CF3FD5600A87D2E856DE05A9F81B705D18B0FA5EAB04334EF98848FD7032AD533FR8H" TargetMode="External"/><Relationship Id="rId796" Type="http://schemas.openxmlformats.org/officeDocument/2006/relationships/hyperlink" Target="consultantplus://offline/ref=E771E24A9A2AA923BEA45CCF543A3964B4325161F604733C731A35E497608C304DD6D4BD158409A8E619705631RAH" TargetMode="External"/><Relationship Id="rId961" Type="http://schemas.openxmlformats.org/officeDocument/2006/relationships/hyperlink" Target="consultantplus://offline/ref=E771E24A9A2AA923BEA442C24256676DB43D0F6AF10F256920113FB1CF3FD5600A87D2E856DE05A9F81B705510B0FA5EAB04334EF98848FD7032AD533FR8H" TargetMode="External"/><Relationship Id="rId90" Type="http://schemas.openxmlformats.org/officeDocument/2006/relationships/hyperlink" Target="consultantplus://offline/ref=E771E24A9A2AA923BEA442C24256676DB43D0F6AF10A256621163FB1CF3FD5600A87D2E856DE05A9F81B70551FB0FA5EAB04334EF98848FD7032AD533FR8H" TargetMode="External"/><Relationship Id="rId186" Type="http://schemas.openxmlformats.org/officeDocument/2006/relationships/hyperlink" Target="consultantplus://offline/ref=E771E24A9A2AA923BEA442C24256676DB43D0F6AF10C206624133FB1CF3FD5600A87D2E856DE05A9F81B705711B0FA5EAB04334EF98848FD7032AD533FR8H" TargetMode="External"/><Relationship Id="rId351" Type="http://schemas.openxmlformats.org/officeDocument/2006/relationships/hyperlink" Target="consultantplus://offline/ref=E771E24A9A2AA923BEA442C24256676DB43D0F6AF10E2D612E1E3FB1CF3FD5600A87D2E856DE05A9F81B70521EB0FA5EAB04334EF98848FD7032AD533FR8H" TargetMode="External"/><Relationship Id="rId393" Type="http://schemas.openxmlformats.org/officeDocument/2006/relationships/hyperlink" Target="consultantplus://offline/ref=E771E24A9A2AA923BEA442C24256676DB43D0F6AF10B226026103FB1CF3FD5600A87D2E856DE05A9F81B705110B0FA5EAB04334EF98848FD7032AD533FR8H" TargetMode="External"/><Relationship Id="rId407" Type="http://schemas.openxmlformats.org/officeDocument/2006/relationships/hyperlink" Target="consultantplus://offline/ref=E771E24A9A2AA923BEA442C24256676DB43D0F6AF10B226026103FB1CF3FD5600A87D2E856DE05A9F81B705111B0FA5EAB04334EF98848FD7032AD533FR8H" TargetMode="External"/><Relationship Id="rId449" Type="http://schemas.openxmlformats.org/officeDocument/2006/relationships/hyperlink" Target="consultantplus://offline/ref=E771E24A9A2AA923BEA442C24256676DB43D0F6AF10A256621163FB1CF3FD5600A87D2E856DE05A9F81B72561BB0FA5EAB04334EF98848FD7032AD533FR8H" TargetMode="External"/><Relationship Id="rId614" Type="http://schemas.openxmlformats.org/officeDocument/2006/relationships/hyperlink" Target="consultantplus://offline/ref=E771E24A9A2AA923BEA442C24256676DB43D0F6AF10A256621163FB1CF3FD5600A87D2E856DE05A9F81B72511CB0FA5EAB04334EF98848FD7032AD533FR8H" TargetMode="External"/><Relationship Id="rId656" Type="http://schemas.openxmlformats.org/officeDocument/2006/relationships/hyperlink" Target="consultantplus://offline/ref=E771E24A9A2AA923BEA442C24256676DB43D0F6AF10F226425103FB1CF3FD5600A87D2E856DE05A9F81B70511FB0FA5EAB04334EF98848FD7032AD533FR8H" TargetMode="External"/><Relationship Id="rId821" Type="http://schemas.openxmlformats.org/officeDocument/2006/relationships/hyperlink" Target="consultantplus://offline/ref=E771E24A9A2AA923BEA442C24256676DB43D0F6AF90C2369271C62BBC766D9620D888DFF519709A8F81A705313EFFF4BBA5C3F4FE79749E36C30AF35R3H" TargetMode="External"/><Relationship Id="rId863" Type="http://schemas.openxmlformats.org/officeDocument/2006/relationships/hyperlink" Target="consultantplus://offline/ref=E771E24A9A2AA923BEA442C24256676DB43D0F6AF10F2760211E3FB1CF3FD5600A87D2E856DE05A9F81B71541BB0FA5EAB04334EF98848FD7032AD533FR8H" TargetMode="External"/><Relationship Id="rId1037" Type="http://schemas.openxmlformats.org/officeDocument/2006/relationships/hyperlink" Target="consultantplus://offline/ref=E771E24A9A2AA923BEA442C24256676DB43D0F6AF10F256920113FB1CF3FD5600A87D2E856DE05A9F81B705510B0FA5EAB04334EF98848FD7032AD533FR8H" TargetMode="External"/><Relationship Id="rId1079" Type="http://schemas.openxmlformats.org/officeDocument/2006/relationships/hyperlink" Target="consultantplus://offline/ref=E771E24A9A2AA923BEA442C24256676DB43D0F6AF10B2465241F3FB1CF3FD5600A87D2E856DE05A9F81B70521DB0FA5EAB04334EF98848FD7032AD533FR8H" TargetMode="External"/><Relationship Id="rId211" Type="http://schemas.openxmlformats.org/officeDocument/2006/relationships/hyperlink" Target="consultantplus://offline/ref=E771E24A9A2AA923BEA442C24256676DB43D0F6AF10A2667201E3FB1CF3FD5600A87D2E856DE05A9F81B70561CB0FA5EAB04334EF98848FD7032AD533FR8H" TargetMode="External"/><Relationship Id="rId253" Type="http://schemas.openxmlformats.org/officeDocument/2006/relationships/hyperlink" Target="consultantplus://offline/ref=E771E24A9A2AA923BEA442C24256676DB43D0F6AF10A276126163FB1CF3FD5600A87D2E856DE05A9F81B705619B0FA5EAB04334EF98848FD7032AD533FR8H" TargetMode="External"/><Relationship Id="rId295" Type="http://schemas.openxmlformats.org/officeDocument/2006/relationships/hyperlink" Target="consultantplus://offline/ref=E771E24A9A2AA923BEA45CCF543A3964B9345067F5072E367B4339E6906FD33558C78CB1149A16A9F80572541A3BR9H" TargetMode="External"/><Relationship Id="rId309" Type="http://schemas.openxmlformats.org/officeDocument/2006/relationships/hyperlink" Target="consultantplus://offline/ref=E771E24A9A2AA923BEA442C24256676DB43D0F6AF10E2D612E1E3FB1CF3FD5600A87D2E856DE05A9F81B70521BB0FA5EAB04334EF98848FD7032AD533FR8H" TargetMode="External"/><Relationship Id="rId460" Type="http://schemas.openxmlformats.org/officeDocument/2006/relationships/hyperlink" Target="consultantplus://offline/ref=E771E24A9A2AA923BEA442C24256676DB43D0F6AF10E2D612E1E3FB1CF3FD5600A87D2E856DE05A9F81B705C18B0FA5EAB04334EF98848FD7032AD533FR8H" TargetMode="External"/><Relationship Id="rId516" Type="http://schemas.openxmlformats.org/officeDocument/2006/relationships/hyperlink" Target="consultantplus://offline/ref=E771E24A9A2AA923BEA442C24256676DB43D0F6AF10D226626163FB1CF3FD5600A87D2E856DE05A9F81B705D1FB0FA5EAB04334EF98848FD7032AD533FR8H" TargetMode="External"/><Relationship Id="rId698" Type="http://schemas.openxmlformats.org/officeDocument/2006/relationships/hyperlink" Target="consultantplus://offline/ref=E771E24A9A2AA923BEA442C24256676DB43D0F6AF10C206624133FB1CF3FD5600A87D2E856DE05A9F81B715511B0FA5EAB04334EF98848FD7032AD533FR8H" TargetMode="External"/><Relationship Id="rId919" Type="http://schemas.openxmlformats.org/officeDocument/2006/relationships/hyperlink" Target="consultantplus://offline/ref=E771E24A9A2AA923BEA45CCF543A3964B9345560F30B2E367B4339E6906FD3354AC7D4BD159A0FA9F91024055CEEA30EEF4F3F4FE79449FF36RCH" TargetMode="External"/><Relationship Id="rId1090" Type="http://schemas.openxmlformats.org/officeDocument/2006/relationships/hyperlink" Target="consultantplus://offline/ref=E771E24A9A2AA923BEA442C24256676DB43D0F6AF10A276126163FB1CF3FD5600A87D2E856DE05A9F81B705110B0FA5EAB04334EF98848FD7032AD533FR8H" TargetMode="External"/><Relationship Id="rId1104" Type="http://schemas.openxmlformats.org/officeDocument/2006/relationships/hyperlink" Target="consultantplus://offline/ref=E771E24A9A2AA923BEA442C24256676DB43D0F6AF10B2465241F3FB1CF3FD5600A87D2E856DE05A9F81B715410B0FA5EAB04334EF98848FD7032AD533FR8H" TargetMode="External"/><Relationship Id="rId1146" Type="http://schemas.openxmlformats.org/officeDocument/2006/relationships/hyperlink" Target="consultantplus://offline/ref=E771E24A9A2AA923BEA45CCF543A3964B9345366F10D2E367B4339E6906FD3354AC7D4BF12980AA3AC4A340115BAAE11EE51204DF99434RBH" TargetMode="External"/><Relationship Id="rId48" Type="http://schemas.openxmlformats.org/officeDocument/2006/relationships/hyperlink" Target="consultantplus://offline/ref=E771E24A9A2AA923BEA442C24256676DB43D0F6AF50C2463241C62BBC766D9620D888DED51CF05A9F805715406B9AE0D3ERDH" TargetMode="External"/><Relationship Id="rId113" Type="http://schemas.openxmlformats.org/officeDocument/2006/relationships/hyperlink" Target="consultantplus://offline/ref=E771E24A9A2AA923BEA442C24256676DB43D0F6AF10E2D612E1E3FB1CF3FD5600A87D2E856DE05A9F81B705611B0FA5EAB04334EF98848FD7032AD533FR8H" TargetMode="External"/><Relationship Id="rId320" Type="http://schemas.openxmlformats.org/officeDocument/2006/relationships/hyperlink" Target="consultantplus://offline/ref=E771E24A9A2AA923BEA442C24256676DB43D0F6AF10C206624133FB1CF3FD5600A87D2E856DE05A9F81B70521BB0FA5EAB04334EF98848FD7032AD533FR8H" TargetMode="External"/><Relationship Id="rId558" Type="http://schemas.openxmlformats.org/officeDocument/2006/relationships/hyperlink" Target="consultantplus://offline/ref=E771E24A9A2AA923BEA442C24256676DB43D0F6AF10F2760211E3FB1CF3FD5600A87D2E856DE05A9F81B70511CB0FA5EAB04334EF98848FD7032AD533FR8H" TargetMode="External"/><Relationship Id="rId723" Type="http://schemas.openxmlformats.org/officeDocument/2006/relationships/hyperlink" Target="consultantplus://offline/ref=E771E24A9A2AA923BEA442C24256676DB43D0F6AF90C2369271C62BBC766D9620D888DFF519709A8F81B785213EFFF4BBA5C3F4FE79749E36C30AF35R3H" TargetMode="External"/><Relationship Id="rId765" Type="http://schemas.openxmlformats.org/officeDocument/2006/relationships/hyperlink" Target="consultantplus://offline/ref=E771E24A9A2AA923BEA442C24256676DB43D0F6AF10F226425103FB1CF3FD5600A87D2E856DE05A9F81B705211B0FA5EAB04334EF98848FD7032AD533FR8H" TargetMode="External"/><Relationship Id="rId930" Type="http://schemas.openxmlformats.org/officeDocument/2006/relationships/hyperlink" Target="consultantplus://offline/ref=E771E24A9A2AA923BEA442C24256676DB43D0F6AF10F256920113FB1CF3FD5600A87D2E856DE05A9F81B705510B0FA5EAB04334EF98848FD7032AD533FR8H" TargetMode="External"/><Relationship Id="rId972" Type="http://schemas.openxmlformats.org/officeDocument/2006/relationships/hyperlink" Target="consultantplus://offline/ref=E771E24A9A2AA923BEA442C24256676DB43D0F6AF10B2568241E3FB1CF3FD5600A87D2E844DE5DA5F91B6E5518A5AC0FED35R3H" TargetMode="External"/><Relationship Id="rId1006" Type="http://schemas.openxmlformats.org/officeDocument/2006/relationships/hyperlink" Target="consultantplus://offline/ref=E771E24A9A2AA923BEA442C24256676DB43D0F6AF10A2667201E3FB1CF3FD5600A87D2E856DE05A9F81B73511CB0FA5EAB04334EF98848FD7032AD533FR8H" TargetMode="External"/><Relationship Id="rId155" Type="http://schemas.openxmlformats.org/officeDocument/2006/relationships/hyperlink" Target="consultantplus://offline/ref=E771E24A9A2AA923BEA442C24256676DB43D0F6AF90C2369271C62BBC766D9620D888DFF519709A8F81B735413EFFF4BBA5C3F4FE79749E36C30AF35R3H" TargetMode="External"/><Relationship Id="rId197" Type="http://schemas.openxmlformats.org/officeDocument/2006/relationships/hyperlink" Target="consultantplus://offline/ref=E771E24A9A2AA923BEA442C24256676DB43D0F6AF10E2D612E1E3FB1CF3FD5600A87D2E856DE05A9F81B70501BB0FA5EAB04334EF98848FD7032AD533FR8H" TargetMode="External"/><Relationship Id="rId362" Type="http://schemas.openxmlformats.org/officeDocument/2006/relationships/hyperlink" Target="consultantplus://offline/ref=E771E24A9A2AA923BEA442C24256676DB43D0F6AF10D226626163FB1CF3FD5600A87D2E856DE05A9F81B70521DB0FA5EAB04334EF98848FD7032AD533FR8H" TargetMode="External"/><Relationship Id="rId418" Type="http://schemas.openxmlformats.org/officeDocument/2006/relationships/hyperlink" Target="consultantplus://offline/ref=E771E24A9A2AA923BEA442C24256676DB43D0F6AF90C2369271C62BBC766D9620D888DFF519709A8F81B745013EFFF4BBA5C3F4FE79749E36C30AF35R3H" TargetMode="External"/><Relationship Id="rId625" Type="http://schemas.openxmlformats.org/officeDocument/2006/relationships/hyperlink" Target="consultantplus://offline/ref=E771E24A9A2AA923BEA442C24256676DB43D0F6AF10B226026103FB1CF3FD5600A87D2E856DE05A9F81B705C1EB0FA5EAB04334EF98848FD7032AD533FR8H" TargetMode="External"/><Relationship Id="rId832" Type="http://schemas.openxmlformats.org/officeDocument/2006/relationships/hyperlink" Target="consultantplus://offline/ref=E771E24A9A2AA923BEA442C24256676DB43D0F6AF10E2D612E1E3FB1CF3FD5600A87D2E856DE05A9F81B715C1DB0FA5EAB04334EF98848FD7032AD533FR8H" TargetMode="External"/><Relationship Id="rId1048" Type="http://schemas.openxmlformats.org/officeDocument/2006/relationships/hyperlink" Target="consultantplus://offline/ref=E771E24A9A2AA923BEA45CCF543A3964B9345665F50B2E367B4339E6906FD3354AC7D4BD159A08A9F01024055CEEA30EEF4F3F4FE79449FF36RCH" TargetMode="External"/><Relationship Id="rId222" Type="http://schemas.openxmlformats.org/officeDocument/2006/relationships/hyperlink" Target="consultantplus://offline/ref=E771E24A9A2AA923BEA442C24256676DB43D0F6AF10A2667201E3FB1CF3FD5600A87D2E856DE05A9F81B705C1BB0FA5EAB04334EF98848FD7032AD533FR8H" TargetMode="External"/><Relationship Id="rId264" Type="http://schemas.openxmlformats.org/officeDocument/2006/relationships/hyperlink" Target="consultantplus://offline/ref=E771E24A9A2AA923BEA442C24256676DB43D0F6AF10A256621163FB1CF3FD5600A87D2E856DE05A9F81B71561BB0FA5EAB04334EF98848FD7032AD533FR8H" TargetMode="External"/><Relationship Id="rId471" Type="http://schemas.openxmlformats.org/officeDocument/2006/relationships/hyperlink" Target="consultantplus://offline/ref=E771E24A9A2AA923BEA442C24256676DB43D0F6AF10A2667201E3FB1CF3FD5600A87D2E856DE05A9F81B72551EB0FA5EAB04334EF98848FD7032AD533FR8H" TargetMode="External"/><Relationship Id="rId667" Type="http://schemas.openxmlformats.org/officeDocument/2006/relationships/hyperlink" Target="consultantplus://offline/ref=E771E24A9A2AA923BEA442C24256676DB43D0F6AF10E256922163FB1CF3FD5600A87D2E856DE05A9F81B705D19B0FA5EAB04334EF98848FD7032AD533FR8H" TargetMode="External"/><Relationship Id="rId874" Type="http://schemas.openxmlformats.org/officeDocument/2006/relationships/hyperlink" Target="consultantplus://offline/ref=E771E24A9A2AA923BEA442C24256676DB43D0F6AF10D226626163FB1CF3FD5600A87D2E856DE05A9F81B715219B0FA5EAB04334EF98848FD7032AD533FR8H" TargetMode="External"/><Relationship Id="rId1115" Type="http://schemas.openxmlformats.org/officeDocument/2006/relationships/image" Target="media/image6.wmf"/><Relationship Id="rId17" Type="http://schemas.openxmlformats.org/officeDocument/2006/relationships/hyperlink" Target="consultantplus://offline/ref=E771E24A9A2AA923BEA442C24256676DB43D0F6AF10B2465241F3FB1CF3FD5600A87D2E856DE05A9F81B70541DB0FA5EAB04334EF98848FD7032AD533FR8H" TargetMode="External"/><Relationship Id="rId59" Type="http://schemas.openxmlformats.org/officeDocument/2006/relationships/hyperlink" Target="consultantplus://offline/ref=E771E24A9A2AA923BEA442C24256676DB43D0F6AF10E2D612E1E3FB1CF3FD5600A87D2E856DE05A9F81B705410B0FA5EAB04334EF98848FD7032AD533FR8H" TargetMode="External"/><Relationship Id="rId124" Type="http://schemas.openxmlformats.org/officeDocument/2006/relationships/hyperlink" Target="consultantplus://offline/ref=E771E24A9A2AA923BEA442C24256676DB43D0F6AF90C2369271C62BBC766D9620D888DFF519709A8F81B725413EFFF4BBA5C3F4FE79749E36C30AF35R3H" TargetMode="External"/><Relationship Id="rId527" Type="http://schemas.openxmlformats.org/officeDocument/2006/relationships/hyperlink" Target="consultantplus://offline/ref=E771E24A9A2AA923BEA442C24256676DB43D0F6AF90A24662E1C62BBC766D9620D888DFF519709A8F81B735113EFFF4BBA5C3F4FE79749E36C30AF35R3H" TargetMode="External"/><Relationship Id="rId569" Type="http://schemas.openxmlformats.org/officeDocument/2006/relationships/hyperlink" Target="consultantplus://offline/ref=E771E24A9A2AA923BEA442C24256676DB43D0F6AF10F2760211E3FB1CF3FD5600A87D2E856DE05A9F81B70521AB0FA5EAB04334EF98848FD7032AD533FR8H" TargetMode="External"/><Relationship Id="rId734" Type="http://schemas.openxmlformats.org/officeDocument/2006/relationships/hyperlink" Target="consultantplus://offline/ref=E771E24A9A2AA923BEA442C24256676DB43D0F6AF10A256621163FB1CF3FD5600A87D2E856DE05A9F81B735011B0FA5EAB04334EF98848FD7032AD533FR8H" TargetMode="External"/><Relationship Id="rId776" Type="http://schemas.openxmlformats.org/officeDocument/2006/relationships/hyperlink" Target="consultantplus://offline/ref=E771E24A9A2AA923BEA442C24256676DB43D0F6AF10D226626163FB1CF3FD5600A87D2E856DE05A9F81B715018B0FA5EAB04334EF98848FD7032AD533FR8H" TargetMode="External"/><Relationship Id="rId941" Type="http://schemas.openxmlformats.org/officeDocument/2006/relationships/hyperlink" Target="consultantplus://offline/ref=E771E24A9A2AA923BEA442C24256676DB43D0F6AF10A2667201E3FB1CF3FD5600A87D2E856DE05A9F81B73501DB0FA5EAB04334EF98848FD7032AD533FR8H" TargetMode="External"/><Relationship Id="rId983" Type="http://schemas.openxmlformats.org/officeDocument/2006/relationships/hyperlink" Target="consultantplus://offline/ref=E771E24A9A2AA923BEA45CCF543A3964BF3F5365F90C2E367B4339E6906FD33558C78CB1149A16A9F80572541A3BR9H" TargetMode="External"/><Relationship Id="rId1157" Type="http://schemas.openxmlformats.org/officeDocument/2006/relationships/hyperlink" Target="consultantplus://offline/ref=E771E24A9A2AA923BEA45CCF543A3964B9345366F10D2E367B4339E6906FD3354AC7D4BF12980AA3AC4A340115BAAE11EE51204DF99434RBH" TargetMode="External"/><Relationship Id="rId70" Type="http://schemas.openxmlformats.org/officeDocument/2006/relationships/hyperlink" Target="consultantplus://offline/ref=E771E24A9A2AA923BEA442C24256676DB43D0F6AF10E2D612E1E3FB1CF3FD5600A87D2E856DE05A9F81B70551AB0FA5EAB04334EF98848FD7032AD533FR8H" TargetMode="External"/><Relationship Id="rId166" Type="http://schemas.openxmlformats.org/officeDocument/2006/relationships/hyperlink" Target="consultantplus://offline/ref=E771E24A9A2AA923BEA442C24256676DB43D0F6AF10B226026103FB1CF3FD5600A87D2E856DE05A9F81B705619B0FA5EAB04334EF98848FD7032AD533FR8H" TargetMode="External"/><Relationship Id="rId331" Type="http://schemas.openxmlformats.org/officeDocument/2006/relationships/hyperlink" Target="consultantplus://offline/ref=E771E24A9A2AA923BEA442C24256676DB43D0F6AF10D226626163FB1CF3FD5600A87D2E856DE05A9F81B70511EB0FA5EAB04334EF98848FD7032AD533FR8H" TargetMode="External"/><Relationship Id="rId373" Type="http://schemas.openxmlformats.org/officeDocument/2006/relationships/hyperlink" Target="consultantplus://offline/ref=E771E24A9A2AA923BEA442C24256676DB43D0F6AF10D226626163FB1CF3FD5600A87D2E856DE05A9F81B70531DB0FA5EAB04334EF98848FD7032AD533FR8H" TargetMode="External"/><Relationship Id="rId429" Type="http://schemas.openxmlformats.org/officeDocument/2006/relationships/hyperlink" Target="consultantplus://offline/ref=E771E24A9A2AA923BEA442C24256676DB43D0F6AF10F2760211E3FB1CF3FD5600A87D2E856DE05A9F81B705611B0FA5EAB04334EF98848FD7032AD533FR8H" TargetMode="External"/><Relationship Id="rId580" Type="http://schemas.openxmlformats.org/officeDocument/2006/relationships/hyperlink" Target="consultantplus://offline/ref=E771E24A9A2AA923BEA442C24256676DB43D0F6AF90A24662E1C62BBC766D9620D888DFF519709A8F81B745D13EFFF4BBA5C3F4FE79749E36C30AF35R3H" TargetMode="External"/><Relationship Id="rId636" Type="http://schemas.openxmlformats.org/officeDocument/2006/relationships/hyperlink" Target="consultantplus://offline/ref=E771E24A9A2AA923BEA442C24256676DB43D0F6AF10E256922163FB1CF3FD5600A87D2E856DE05A9F81B705C10B0FA5EAB04334EF98848FD7032AD533FR8H" TargetMode="External"/><Relationship Id="rId801" Type="http://schemas.openxmlformats.org/officeDocument/2006/relationships/hyperlink" Target="consultantplus://offline/ref=E771E24A9A2AA923BEA442C24256676DB43D0F6AF10A256621163FB1CF3FD5600A87D2E856DE05A9F81B735110B0FA5EAB04334EF98848FD7032AD533FR8H" TargetMode="External"/><Relationship Id="rId1017" Type="http://schemas.openxmlformats.org/officeDocument/2006/relationships/hyperlink" Target="consultantplus://offline/ref=E771E24A9A2AA923BEA442C24256676DB43D0F6AF90723652E1C62BBC766D9620D888DED51CF05A9F805715406B9AE0D3ERDH" TargetMode="External"/><Relationship Id="rId1059" Type="http://schemas.openxmlformats.org/officeDocument/2006/relationships/hyperlink" Target="consultantplus://offline/ref=E771E24A9A2AA923BEA442C24256676DB43D0F6AF10A2567231E3FB1CF3FD5600A87D2E856DE05A9F81B70571DB0FA5EAB04334EF98848FD7032AD533FR8H" TargetMode="External"/><Relationship Id="rId1" Type="http://schemas.openxmlformats.org/officeDocument/2006/relationships/styles" Target="styles.xml"/><Relationship Id="rId233" Type="http://schemas.openxmlformats.org/officeDocument/2006/relationships/hyperlink" Target="consultantplus://offline/ref=E771E24A9A2AA923BEA442C24256676DB43D0F6AF10E2D612E1E3FB1CF3FD5600A87D2E856DE05A9F81B70511CB0FA5EAB04334EF98848FD7032AD533FR8H" TargetMode="External"/><Relationship Id="rId440" Type="http://schemas.openxmlformats.org/officeDocument/2006/relationships/hyperlink" Target="consultantplus://offline/ref=E771E24A9A2AA923BEA442C24256676DB43D0F6AF10E2D612E1E3FB1CF3FD5600A87D2E856DE05A9F81B705310B0FA5EAB04334EF98848FD7032AD533FR8H" TargetMode="External"/><Relationship Id="rId678" Type="http://schemas.openxmlformats.org/officeDocument/2006/relationships/hyperlink" Target="consultantplus://offline/ref=E771E24A9A2AA923BEA442C24256676DB43D0F6AF10E2D612E1E3FB1CF3FD5600A87D2E856DE05A9F81B71571CB0FA5EAB04334EF98848FD7032AD533FR8H" TargetMode="External"/><Relationship Id="rId843" Type="http://schemas.openxmlformats.org/officeDocument/2006/relationships/hyperlink" Target="consultantplus://offline/ref=E771E24A9A2AA923BEA442C24256676DB43D0F6AF10A256621163FB1CF3FD5600A87D2E856DE05A9F81B735111B0FA5EAB04334EF98848FD7032AD533FR8H" TargetMode="External"/><Relationship Id="rId885" Type="http://schemas.openxmlformats.org/officeDocument/2006/relationships/hyperlink" Target="consultantplus://offline/ref=E771E24A9A2AA923BEA442C24256676DB43D0F6AF10E256922163FB1CF3FD5600A87D2E856DE05A9F81B71551CB0FA5EAB04334EF98848FD7032AD533FR8H" TargetMode="External"/><Relationship Id="rId1070" Type="http://schemas.openxmlformats.org/officeDocument/2006/relationships/hyperlink" Target="consultantplus://offline/ref=E771E24A9A2AA923BEA442C24256676DB43D0F6AF10B2465241F3FB1CF3FD5600A87D2E856DE05A9F81B705018B0FA5EAB04334EF98848FD7032AD533FR8H" TargetMode="External"/><Relationship Id="rId1126" Type="http://schemas.openxmlformats.org/officeDocument/2006/relationships/hyperlink" Target="consultantplus://offline/ref=E771E24A9A2AA923BEA442C24256676DB43D0F6AF10B2465241F3FB1CF3FD5600A87D2E856DE05A9F81B71501BB0FA5EAB04334EF98848FD7032AD533FR8H" TargetMode="External"/><Relationship Id="rId28" Type="http://schemas.openxmlformats.org/officeDocument/2006/relationships/hyperlink" Target="consultantplus://offline/ref=E771E24A9A2AA923BEA442C24256676DB43D0F6AF10E2D612E1E3FB1CF3FD5600A87D2E856DE05A9F81B70541EB0FA5EAB04334EF98848FD7032AD533FR8H" TargetMode="External"/><Relationship Id="rId275" Type="http://schemas.openxmlformats.org/officeDocument/2006/relationships/hyperlink" Target="consultantplus://offline/ref=E771E24A9A2AA923BEA45CCF543A3964B9345465F8082E367B4339E6906FD3354AC7D4BD1D9201AAF34F21104DB6AF0FF1503E51FB964B3FRFH" TargetMode="External"/><Relationship Id="rId300" Type="http://schemas.openxmlformats.org/officeDocument/2006/relationships/hyperlink" Target="consultantplus://offline/ref=E771E24A9A2AA923BEA442C24256676DB43D0F6AF10D226626163FB1CF3FD5600A87D2E856DE05A9F81B70501AB0FA5EAB04334EF98848FD7032AD533FR8H" TargetMode="External"/><Relationship Id="rId482" Type="http://schemas.openxmlformats.org/officeDocument/2006/relationships/hyperlink" Target="consultantplus://offline/ref=E771E24A9A2AA923BEA442C24256676DB43D0F6AF10A2667201E3FB1CF3FD5600A87D2E856DE05A9F81B725618B0FA5EAB04334EF98848FD7032AD533FR8H" TargetMode="External"/><Relationship Id="rId538" Type="http://schemas.openxmlformats.org/officeDocument/2006/relationships/hyperlink" Target="consultantplus://offline/ref=E771E24A9A2AA923BEA442C24256676DB43D0F6AF10C206624133FB1CF3FD5600A87D2E856DE05A9F81B705D18B0FA5EAB04334EF98848FD7032AD533FR8H" TargetMode="External"/><Relationship Id="rId703" Type="http://schemas.openxmlformats.org/officeDocument/2006/relationships/hyperlink" Target="consultantplus://offline/ref=E771E24A9A2AA923BEA45CCF543A3964BE365863F30D2E367B4339E6906FD3354AC7D4BD159A08A8F11024055CEEA30EEF4F3F4FE79449FF36RCH" TargetMode="External"/><Relationship Id="rId745" Type="http://schemas.openxmlformats.org/officeDocument/2006/relationships/hyperlink" Target="consultantplus://offline/ref=E771E24A9A2AA923BEA442C24256676DB43D0F6AF90A24662E1C62BBC766D9620D888DFF519709A8F81B775113EFFF4BBA5C3F4FE79749E36C30AF35R3H" TargetMode="External"/><Relationship Id="rId910" Type="http://schemas.openxmlformats.org/officeDocument/2006/relationships/hyperlink" Target="consultantplus://offline/ref=E771E24A9A2AA923BEA45CCF543A3964B9345562F70C2E367B4339E6906FD3354AC7D4BD179A0AADF11024055CEEA30EEF4F3F4FE79449FF36RCH" TargetMode="External"/><Relationship Id="rId952" Type="http://schemas.openxmlformats.org/officeDocument/2006/relationships/hyperlink" Target="consultantplus://offline/ref=E771E24A9A2AA923BEA442C24256676DB43D0F6AF10B216520173FB1CF3FD5600A87D2E856DE05A9F81B70541FB0FA5EAB04334EF98848FD7032AD533FR8H" TargetMode="External"/><Relationship Id="rId81" Type="http://schemas.openxmlformats.org/officeDocument/2006/relationships/hyperlink" Target="consultantplus://offline/ref=E771E24A9A2AA923BEA442C24256676DB43D0F6AF10E2D612E1E3FB1CF3FD5600A87D2E856DE05A9F81B70551CB0FA5EAB04334EF98848FD7032AD533FR8H" TargetMode="External"/><Relationship Id="rId135" Type="http://schemas.openxmlformats.org/officeDocument/2006/relationships/hyperlink" Target="consultantplus://offline/ref=E771E24A9A2AA923BEA442C24256676DB43D0F6AF10F2760211E3FB1CF3FD5600A87D2E856DE05A9F81B70551BB0FA5EAB04334EF98848FD7032AD533FR8H" TargetMode="External"/><Relationship Id="rId177" Type="http://schemas.openxmlformats.org/officeDocument/2006/relationships/hyperlink" Target="consultantplus://offline/ref=E771E24A9A2AA923BEA442C24256676DB43D0F6AF10D226626163FB1CF3FD5600A87D2E856DE05A9F81B70571FB0FA5EAB04334EF98848FD7032AD533FR8H" TargetMode="External"/><Relationship Id="rId342" Type="http://schemas.openxmlformats.org/officeDocument/2006/relationships/hyperlink" Target="consultantplus://offline/ref=E771E24A9A2AA923BEA442C24256676DB43D0F6AF8092465271C62BBC766D9620D888DFF519709A8F81B725013EFFF4BBA5C3F4FE79749E36C30AF35R3H" TargetMode="External"/><Relationship Id="rId384" Type="http://schemas.openxmlformats.org/officeDocument/2006/relationships/hyperlink" Target="consultantplus://offline/ref=E771E24A9A2AA923BEA442C24256676DB43D0F6AF90C2369271C62BBC766D9620D888DFF519709A8F81B745613EFFF4BBA5C3F4FE79749E36C30AF35R3H" TargetMode="External"/><Relationship Id="rId591" Type="http://schemas.openxmlformats.org/officeDocument/2006/relationships/hyperlink" Target="consultantplus://offline/ref=E771E24A9A2AA923BEA442C24256676DB43D0F6AF10E256922163FB1CF3FD5600A87D2E856DE05A9F81B705C1BB0FA5EAB04334EF98848FD7032AD533FR8H" TargetMode="External"/><Relationship Id="rId605" Type="http://schemas.openxmlformats.org/officeDocument/2006/relationships/hyperlink" Target="consultantplus://offline/ref=E771E24A9A2AA923BEA442C24256676DB43D0F6AF8092465271C62BBC766D9620D888DFF519709A8F81B755C13EFFF4BBA5C3F4FE79749E36C30AF35R3H" TargetMode="External"/><Relationship Id="rId787" Type="http://schemas.openxmlformats.org/officeDocument/2006/relationships/hyperlink" Target="consultantplus://offline/ref=E771E24A9A2AA923BEA442C24256676DB43D0F6AF10E256922163FB1CF3FD5600A87D2E856DE05A9F81B71541DB0FA5EAB04334EF98848FD7032AD533FR8H" TargetMode="External"/><Relationship Id="rId812" Type="http://schemas.openxmlformats.org/officeDocument/2006/relationships/hyperlink" Target="consultantplus://offline/ref=E771E24A9A2AA923BEA442C24256676DB43D0F6AF10F2760211E3FB1CF3FD5600A87D2E856DE05A9F81B705D1AB0FA5EAB04334EF98848FD7032AD533FR8H" TargetMode="External"/><Relationship Id="rId994" Type="http://schemas.openxmlformats.org/officeDocument/2006/relationships/hyperlink" Target="consultantplus://offline/ref=E771E24A9A2AA923BEA443DA513A3964BC325767F904733C731A35E497608C304DD6D4BD158409A8E619705631RAH" TargetMode="External"/><Relationship Id="rId1028" Type="http://schemas.openxmlformats.org/officeDocument/2006/relationships/hyperlink" Target="consultantplus://offline/ref=E771E24A9A2AA923BEA442C24256676DB43D0F6AF10B2D68251E3FB1CF3FD5600A87D2E856DE05A9F81B70541DB0FA5EAB04334EF98848FD7032AD533FR8H" TargetMode="External"/><Relationship Id="rId202" Type="http://schemas.openxmlformats.org/officeDocument/2006/relationships/hyperlink" Target="consultantplus://offline/ref=E771E24A9A2AA923BEA442C24256676DB43D0F6AF10F2760211E3FB1CF3FD5600A87D2E856DE05A9F81B705511B0FA5EAB04334EF98848FD7032AD533FR8H" TargetMode="External"/><Relationship Id="rId244" Type="http://schemas.openxmlformats.org/officeDocument/2006/relationships/hyperlink" Target="consultantplus://offline/ref=E771E24A9A2AA923BEA442C24256676DB43D0F6AF10E2D612E1E3FB1CF3FD5600A87D2E856DE05A9F81B705218B0FA5EAB04334EF98848FD7032AD533FR8H" TargetMode="External"/><Relationship Id="rId647" Type="http://schemas.openxmlformats.org/officeDocument/2006/relationships/hyperlink" Target="consultantplus://offline/ref=E771E24A9A2AA923BEA442C24256676DB43D0F6AF10F226425103FB1CF3FD5600A87D2E856DE05A9F81B70511EB0FA5EAB04334EF98848FD7032AD533FR8H" TargetMode="External"/><Relationship Id="rId689" Type="http://schemas.openxmlformats.org/officeDocument/2006/relationships/hyperlink" Target="consultantplus://offline/ref=E771E24A9A2AA923BEA442C24256676DB43D0F6AF10B226026103FB1CF3FD5600A87D2E856DE05A9F81B705D1FB0FA5EAB04334EF98848FD7032AD533FR8H" TargetMode="External"/><Relationship Id="rId854" Type="http://schemas.openxmlformats.org/officeDocument/2006/relationships/hyperlink" Target="consultantplus://offline/ref=E771E24A9A2AA923BEA442C24256676DB43D0F6AF90C2369271C62BBC766D9620D888DFF519709A8F81A725613EFFF4BBA5C3F4FE79749E36C30AF35R3H" TargetMode="External"/><Relationship Id="rId896" Type="http://schemas.openxmlformats.org/officeDocument/2006/relationships/hyperlink" Target="consultantplus://offline/ref=E771E24A9A2AA923BEA442C24256676DB43D0F6AF10E2D612E1E3FB1CF3FD5600A87D2E856DE05A9F81B725411B0FA5EAB04334EF98848FD7032AD533FR8H" TargetMode="External"/><Relationship Id="rId1081" Type="http://schemas.openxmlformats.org/officeDocument/2006/relationships/hyperlink" Target="consultantplus://offline/ref=E771E24A9A2AA923BEA442C24256676DB43D0F6AF10A266020143FB1CF3FD5600A87D2E856DE05A9F81B705519B0FA5EAB04334EF98848FD7032AD533FR8H" TargetMode="External"/><Relationship Id="rId39" Type="http://schemas.openxmlformats.org/officeDocument/2006/relationships/hyperlink" Target="consultantplus://offline/ref=E771E24A9A2AA923BEA442C24256676DB43D0F6AF70F2161271C62BBC766D9620D888DED51CF05A9F805715406B9AE0D3ERDH" TargetMode="External"/><Relationship Id="rId286" Type="http://schemas.openxmlformats.org/officeDocument/2006/relationships/hyperlink" Target="consultantplus://offline/ref=E771E24A9A2AA923BEA442C24256676DB43D0F6AF10B226026103FB1CF3FD5600A87D2E856DE05A9F81B705118B0FA5EAB04334EF98848FD7032AD533FR8H" TargetMode="External"/><Relationship Id="rId451" Type="http://schemas.openxmlformats.org/officeDocument/2006/relationships/hyperlink" Target="consultantplus://offline/ref=E771E24A9A2AA923BEA442C24256676DB43D0F6AF10F2760211E3FB1CF3FD5600A87D2E856DE05A9F81B705611B0FA5EAB04334EF98848FD7032AD533FR8H" TargetMode="External"/><Relationship Id="rId493" Type="http://schemas.openxmlformats.org/officeDocument/2006/relationships/hyperlink" Target="consultantplus://offline/ref=E771E24A9A2AA923BEA442C24256676DB43D0F6AF10A2667201E3FB1CF3FD5600A87D2E856DE05A9F81B725619B0FA5EAB04334EF98848FD7032AD533FR8H" TargetMode="External"/><Relationship Id="rId507" Type="http://schemas.openxmlformats.org/officeDocument/2006/relationships/hyperlink" Target="consultantplus://offline/ref=E771E24A9A2AA923BEA442C24256676DB43D0F6AF10A2667201E3FB1CF3FD5600A87D2E856DE05A9F81B72561FB0FA5EAB04334EF98848FD7032AD533FR8H" TargetMode="External"/><Relationship Id="rId549" Type="http://schemas.openxmlformats.org/officeDocument/2006/relationships/hyperlink" Target="consultantplus://offline/ref=E771E24A9A2AA923BEA442C24256676DB43D0F6AF10E2D612E1E3FB1CF3FD5600A87D2E856DE05A9F81B715419B0FA5EAB04334EF98848FD7032AD533FR8H" TargetMode="External"/><Relationship Id="rId714" Type="http://schemas.openxmlformats.org/officeDocument/2006/relationships/hyperlink" Target="consultantplus://offline/ref=E771E24A9A2AA923BEA442C24256676DB43D0F6AF90A24662E1C62BBC766D9620D888DFF519709A8F81B775513EFFF4BBA5C3F4FE79749E36C30AF35R3H" TargetMode="External"/><Relationship Id="rId756" Type="http://schemas.openxmlformats.org/officeDocument/2006/relationships/hyperlink" Target="consultantplus://offline/ref=E771E24A9A2AA923BEA442C24256676DB43D0F6AF10E256922163FB1CF3FD5600A87D2E856DE05A9F81B705D1FB0FA5EAB04334EF98848FD7032AD533FR8H" TargetMode="External"/><Relationship Id="rId921" Type="http://schemas.openxmlformats.org/officeDocument/2006/relationships/hyperlink" Target="consultantplus://offline/ref=E771E24A9A2AA923BEA442C24256676DB43D0F6AF10A2667201E3FB1CF3FD5600A87D2E856DE05A9F81B735718B0FA5EAB04334EF98848FD7032AD533FR8H" TargetMode="External"/><Relationship Id="rId1137" Type="http://schemas.openxmlformats.org/officeDocument/2006/relationships/hyperlink" Target="consultantplus://offline/ref=E771E24A9A2AA923BEA45CCF543A3964B9345560F30B2E367B4339E6906FD3354AC7D4BD159B0DACFD1024055CEEA30EEF4F3F4FE79449FF36RCH" TargetMode="External"/><Relationship Id="rId50" Type="http://schemas.openxmlformats.org/officeDocument/2006/relationships/hyperlink" Target="consultantplus://offline/ref=E771E24A9A2AA923BEA442C24256676DB43D0F6AF80F23662E1C62BBC766D9620D888DED51CF05A9F805715406B9AE0D3ERDH" TargetMode="External"/><Relationship Id="rId104" Type="http://schemas.openxmlformats.org/officeDocument/2006/relationships/hyperlink" Target="consultantplus://offline/ref=E771E24A9A2AA923BEA442C24256676DB43D0F6AF10D226626163FB1CF3FD5600A87D2E856DE05A9F81B705619B0FA5EAB04334EF98848FD7032AD533FR8H" TargetMode="External"/><Relationship Id="rId146" Type="http://schemas.openxmlformats.org/officeDocument/2006/relationships/hyperlink" Target="consultantplus://offline/ref=E771E24A9A2AA923BEA442C24256676DB43D0F6AF10D226626163FB1CF3FD5600A87D2E856DE05A9F81B705611B0FA5EAB04334EF98848FD7032AD533FR8H" TargetMode="External"/><Relationship Id="rId188" Type="http://schemas.openxmlformats.org/officeDocument/2006/relationships/hyperlink" Target="consultantplus://offline/ref=E771E24A9A2AA923BEA442C24256676DB43D0F6AF10A2667201E3FB1CF3FD5600A87D2E856DE05A9F81B705619B0FA5EAB04334EF98848FD7032AD533FR8H" TargetMode="External"/><Relationship Id="rId311" Type="http://schemas.openxmlformats.org/officeDocument/2006/relationships/hyperlink" Target="consultantplus://offline/ref=E771E24A9A2AA923BEA442C24256676DB43D0F6AF10A2062251F3FB1CF3FD5600A87D2E856DE05A0F34F21104DB6AF0FF1503E51FB964B3FRFH" TargetMode="External"/><Relationship Id="rId353" Type="http://schemas.openxmlformats.org/officeDocument/2006/relationships/hyperlink" Target="consultantplus://offline/ref=E771E24A9A2AA923BEA442C24256676DB43D0F6AF10C2C6625133FB1CF3FD5600A87D2E856DE05A9F81B705710B0FA5EAB04334EF98848FD7032AD533FR8H" TargetMode="External"/><Relationship Id="rId395" Type="http://schemas.openxmlformats.org/officeDocument/2006/relationships/hyperlink" Target="consultantplus://offline/ref=E771E24A9A2AA923BEA442C24256676DB43D0F6AF8092465271C62BBC766D9620D888DFF519709A8F81B725313EFFF4BBA5C3F4FE79749E36C30AF35R3H" TargetMode="External"/><Relationship Id="rId409" Type="http://schemas.openxmlformats.org/officeDocument/2006/relationships/hyperlink" Target="consultantplus://offline/ref=E771E24A9A2AA923BEA442C24256676DB43D0F6AF8092465271C62BBC766D9620D888DFF519709A8F81B725D13EFFF4BBA5C3F4FE79749E36C30AF35R3H" TargetMode="External"/><Relationship Id="rId560" Type="http://schemas.openxmlformats.org/officeDocument/2006/relationships/hyperlink" Target="consultantplus://offline/ref=E771E24A9A2AA923BEA442C24256676DB43D0F6AF90C2369271C62BBC766D9620D888DFF519709A8F81B775313EFFF4BBA5C3F4FE79749E36C30AF35R3H" TargetMode="External"/><Relationship Id="rId798" Type="http://schemas.openxmlformats.org/officeDocument/2006/relationships/hyperlink" Target="consultantplus://offline/ref=E771E24A9A2AA923BEA442C24256676DB43D0F6AF90C2369271C62BBC766D9620D888DFF519709A8F81A705613EFFF4BBA5C3F4FE79749E36C30AF35R3H" TargetMode="External"/><Relationship Id="rId963" Type="http://schemas.openxmlformats.org/officeDocument/2006/relationships/hyperlink" Target="consultantplus://offline/ref=E771E24A9A2AA923BEA442C24256676DB43D0F6AF10B2568241E3FB1CF3FD5600A87D2E844DE5DA5F91B6E5518A5AC0FED35R3H" TargetMode="External"/><Relationship Id="rId1039" Type="http://schemas.openxmlformats.org/officeDocument/2006/relationships/hyperlink" Target="consultantplus://offline/ref=E771E24A9A2AA923BEA442C24256676DB43D0F6AF10B2568241E3FB1CF3FD5600A87D2E844DE5DA5F91B6E5518A5AC0FED35R3H" TargetMode="External"/><Relationship Id="rId92" Type="http://schemas.openxmlformats.org/officeDocument/2006/relationships/hyperlink" Target="consultantplus://offline/ref=E771E24A9A2AA923BEA442C24256676DB43D0F6AF10E256922163FB1CF3FD5600A87D2E856DE05A9F81B705618B0FA5EAB04334EF98848FD7032AD533FR8H" TargetMode="External"/><Relationship Id="rId213" Type="http://schemas.openxmlformats.org/officeDocument/2006/relationships/hyperlink" Target="consultantplus://offline/ref=E771E24A9A2AA923BEA442C24256676DB43D0F6AF10C2C6625133FB1CF3FD5600A87D2E856DE05A9F81B70561CB0FA5EAB04334EF98848FD7032AD533FR8H" TargetMode="External"/><Relationship Id="rId420" Type="http://schemas.openxmlformats.org/officeDocument/2006/relationships/hyperlink" Target="consultantplus://offline/ref=E771E24A9A2AA923BEA442C24256676DB43D0F6AF10F2760211E3FB1CF3FD5600A87D2E856DE05A9F81B705611B0FA5EAB04334EF98848FD7032AD533FR8H" TargetMode="External"/><Relationship Id="rId616" Type="http://schemas.openxmlformats.org/officeDocument/2006/relationships/hyperlink" Target="consultantplus://offline/ref=E771E24A9A2AA923BEA442C24256676DB43D0F6AF90C2369271C62BBC766D9620D888DFF519709A8F81B785613EFFF4BBA5C3F4FE79749E36C30AF35R3H" TargetMode="External"/><Relationship Id="rId658" Type="http://schemas.openxmlformats.org/officeDocument/2006/relationships/hyperlink" Target="consultantplus://offline/ref=E771E24A9A2AA923BEA442C24256676DB43D0F6AF10E2D612E1E3FB1CF3FD5600A87D2E856DE05A9F81B715610B0FA5EAB04334EF98848FD7032AD533FR8H" TargetMode="External"/><Relationship Id="rId823" Type="http://schemas.openxmlformats.org/officeDocument/2006/relationships/hyperlink" Target="consultantplus://offline/ref=E771E24A9A2AA923BEA442C24256676DB43D0F6AF90C2369271C62BBC766D9620D888DFF519709A8F81A705C13EFFF4BBA5C3F4FE79749E36C30AF35R3H" TargetMode="External"/><Relationship Id="rId865" Type="http://schemas.openxmlformats.org/officeDocument/2006/relationships/hyperlink" Target="consultantplus://offline/ref=E771E24A9A2AA923BEA442C24256676DB43D0F6AF10E2D612E1E3FB1CF3FD5600A87D2E856DE05A9F81B715D1FB0FA5EAB04334EF98848FD7032AD533FR8H" TargetMode="External"/><Relationship Id="rId1050" Type="http://schemas.openxmlformats.org/officeDocument/2006/relationships/hyperlink" Target="consultantplus://offline/ref=E771E24A9A2AA923BEA442C24256676DB43D0F6AF10E2D612E1E3FB1CF3FD5600A87D2E856DE05A9F81B725019B0FA5EAB04334EF98848FD7032AD533FR8H" TargetMode="External"/><Relationship Id="rId255" Type="http://schemas.openxmlformats.org/officeDocument/2006/relationships/hyperlink" Target="consultantplus://offline/ref=E771E24A9A2AA923BEA442C24256676DB43D0F6AF10C206624133FB1CF3FD5600A87D2E856DE05A9F81B70511AB0FA5EAB04334EF98848FD7032AD533FR8H" TargetMode="External"/><Relationship Id="rId297" Type="http://schemas.openxmlformats.org/officeDocument/2006/relationships/hyperlink" Target="consultantplus://offline/ref=E771E24A9A2AA923BEA442C24256676DB43D0F6AF10A276126163FB1CF3FD5600A87D2E856DE05A9F81B70571EB0FA5EAB04334EF98848FD7032AD533FR8H" TargetMode="External"/><Relationship Id="rId462" Type="http://schemas.openxmlformats.org/officeDocument/2006/relationships/hyperlink" Target="consultantplus://offline/ref=E771E24A9A2AA923BEA442C24256676DB43D0F6AF10A256621163FB1CF3FD5600A87D2E856DE05A9F81B72561DB0FA5EAB04334EF98848FD7032AD533FR8H" TargetMode="External"/><Relationship Id="rId518" Type="http://schemas.openxmlformats.org/officeDocument/2006/relationships/hyperlink" Target="consultantplus://offline/ref=E771E24A9A2AA923BEA442C24256676DB43D0F6AF10C2C6625133FB1CF3FD5600A87D2E856DE05A9F81B705011B0FA5EAB04334EF98848FD7032AD533FR8H" TargetMode="External"/><Relationship Id="rId725" Type="http://schemas.openxmlformats.org/officeDocument/2006/relationships/hyperlink" Target="consultantplus://offline/ref=E771E24A9A2AA923BEA442C24256676DB43D0F6AF10E2D612E1E3FB1CF3FD5600A87D2E856DE05A9F81B71511AB0FA5EAB04334EF98848FD7032AD533FR8H" TargetMode="External"/><Relationship Id="rId932" Type="http://schemas.openxmlformats.org/officeDocument/2006/relationships/hyperlink" Target="consultantplus://offline/ref=E771E24A9A2AA923BEA442C24256676DB43D0F6AF10B2568241E3FB1CF3FD5600A87D2E844DE5DA5F91B6E5518A5AC0FED35R3H" TargetMode="External"/><Relationship Id="rId1092" Type="http://schemas.openxmlformats.org/officeDocument/2006/relationships/hyperlink" Target="consultantplus://offline/ref=E771E24A9A2AA923BEA442C24256676DB43D0F6AF10A276126163FB1CF3FD5600A87D2E856DE05A9F81B705219B0FA5EAB04334EF98848FD7032AD533FR8H" TargetMode="External"/><Relationship Id="rId1106" Type="http://schemas.openxmlformats.org/officeDocument/2006/relationships/hyperlink" Target="consultantplus://offline/ref=E771E24A9A2AA923BEA442C24256676DB43D0F6AF10B2465241F3FB1CF3FD5600A87D2E856DE05A9F81B715518B0FA5EAB04334EF98848FD7032AD533FR8H" TargetMode="External"/><Relationship Id="rId1148" Type="http://schemas.openxmlformats.org/officeDocument/2006/relationships/hyperlink" Target="consultantplus://offline/ref=E771E24A9A2AA923BEA45CCF543A3964B9345663F1092E367B4339E6906FD33558C78CB1149A16A9F80572541A3BR9H" TargetMode="External"/><Relationship Id="rId115" Type="http://schemas.openxmlformats.org/officeDocument/2006/relationships/hyperlink" Target="consultantplus://offline/ref=E771E24A9A2AA923BEA442C24256676DB43D0F6AF90C2369271C62BBC766D9620D888DFF519709A8F81B715613EFFF4BBA5C3F4FE79749E36C30AF35R3H" TargetMode="External"/><Relationship Id="rId157" Type="http://schemas.openxmlformats.org/officeDocument/2006/relationships/hyperlink" Target="consultantplus://offline/ref=E771E24A9A2AA923BEA442C24256676DB43D0F6AF10D226626163FB1CF3FD5600A87D2E856DE05A9F81B705718B0FA5EAB04334EF98848FD7032AD533FR8H" TargetMode="External"/><Relationship Id="rId322" Type="http://schemas.openxmlformats.org/officeDocument/2006/relationships/hyperlink" Target="consultantplus://offline/ref=E771E24A9A2AA923BEA442C24256676DB43D0F6AF90C2369271C62BBC766D9620D888DFF519709A8F81B745413EFFF4BBA5C3F4FE79749E36C30AF35R3H" TargetMode="External"/><Relationship Id="rId364" Type="http://schemas.openxmlformats.org/officeDocument/2006/relationships/hyperlink" Target="consultantplus://offline/ref=E771E24A9A2AA923BEA442C24256676DB43D0F6AF10D226626163FB1CF3FD5600A87D2E856DE05A9F81B70521EB0FA5EAB04334EF98848FD7032AD533FR8H" TargetMode="External"/><Relationship Id="rId767" Type="http://schemas.openxmlformats.org/officeDocument/2006/relationships/hyperlink" Target="consultantplus://offline/ref=E771E24A9A2AA923BEA442C24256676DB43D0F6AF10F2760211E3FB1CF3FD5600A87D2E856DE05A9F81B705D19B0FA5EAB04334EF98848FD7032AD533FR8H" TargetMode="External"/><Relationship Id="rId974" Type="http://schemas.openxmlformats.org/officeDocument/2006/relationships/hyperlink" Target="consultantplus://offline/ref=E771E24A9A2AA923BEA442C24256676DB43D0F6AF10B2D68251E3FB1CF3FD5600A87D2E856DE05A9F81B70541DB0FA5EAB04334EF98848FD7032AD533FR8H" TargetMode="External"/><Relationship Id="rId1008" Type="http://schemas.openxmlformats.org/officeDocument/2006/relationships/hyperlink" Target="consultantplus://offline/ref=E771E24A9A2AA923BEA442C24256676DB43D0F6AF90723652E1C62BBC766D9620D888DED51CF05A9F805715406B9AE0D3ERDH" TargetMode="External"/><Relationship Id="rId61" Type="http://schemas.openxmlformats.org/officeDocument/2006/relationships/hyperlink" Target="consultantplus://offline/ref=E771E24A9A2AA923BEA442C24256676DB43D0F6AF10C206624133FB1CF3FD5600A87D2E856DE05A9F81B70541EB0FA5EAB04334EF98848FD7032AD533FR8H" TargetMode="External"/><Relationship Id="rId199" Type="http://schemas.openxmlformats.org/officeDocument/2006/relationships/hyperlink" Target="consultantplus://offline/ref=E771E24A9A2AA923BEA442C24256676DB43D0F6AF10F2760211E3FB1CF3FD5600A87D2E856DE05A9F81B70551EB0FA5EAB04334EF98848FD7032AD533FR8H" TargetMode="External"/><Relationship Id="rId571" Type="http://schemas.openxmlformats.org/officeDocument/2006/relationships/hyperlink" Target="consultantplus://offline/ref=E771E24A9A2AA923BEA442C24256676DB43D0F6AF10F2760211E3FB1CF3FD5600A87D2E856DE05A9F81B70521AB0FA5EAB04334EF98848FD7032AD533FR8H" TargetMode="External"/><Relationship Id="rId627" Type="http://schemas.openxmlformats.org/officeDocument/2006/relationships/hyperlink" Target="consultantplus://offline/ref=E771E24A9A2AA923BEA442C24256676DB43D0F6AF8092465271C62BBC766D9620D888DFF519709A8F81B765613EFFF4BBA5C3F4FE79749E36C30AF35R3H" TargetMode="External"/><Relationship Id="rId669" Type="http://schemas.openxmlformats.org/officeDocument/2006/relationships/hyperlink" Target="consultantplus://offline/ref=E771E24A9A2AA923BEA442C24256676DB43D0F6AF10D226626163FB1CF3FD5600A87D2E856DE05A9F81B71551FB0FA5EAB04334EF98848FD7032AD533FR8H" TargetMode="External"/><Relationship Id="rId834" Type="http://schemas.openxmlformats.org/officeDocument/2006/relationships/hyperlink" Target="consultantplus://offline/ref=E771E24A9A2AA923BEA442C24256676DB43D0F6AF10E2D612E1E3FB1CF3FD5600A87D2E856DE05A9F81B715C10B0FA5EAB04334EF98848FD7032AD533FR8H" TargetMode="External"/><Relationship Id="rId876" Type="http://schemas.openxmlformats.org/officeDocument/2006/relationships/hyperlink" Target="consultantplus://offline/ref=E771E24A9A2AA923BEA442C24256676DB43D0F6AF90C2369271C62BBC766D9620D888DFF519709A8F81A725213EFFF4BBA5C3F4FE79749E36C30AF35R3H" TargetMode="External"/><Relationship Id="rId19" Type="http://schemas.openxmlformats.org/officeDocument/2006/relationships/hyperlink" Target="consultantplus://offline/ref=E771E24A9A2AA923BEA442C24256676DB43D0F6AF10B226026103FB1CF3FD5600A87D2E856DE05A9F81B70541DB0FA5EAB04334EF98848FD7032AD533FR8H" TargetMode="External"/><Relationship Id="rId224" Type="http://schemas.openxmlformats.org/officeDocument/2006/relationships/hyperlink" Target="consultantplus://offline/ref=E771E24A9A2AA923BEA442C24256676DB43D0F6AF10A256621163FB1CF3FD5600A87D2E856DE05A9F81B715619B0FA5EAB04334EF98848FD7032AD533FR8H" TargetMode="External"/><Relationship Id="rId266" Type="http://schemas.openxmlformats.org/officeDocument/2006/relationships/hyperlink" Target="consultantplus://offline/ref=E771E24A9A2AA923BEA442C24256676DB43D0F6AF10A2667201E3FB1CF3FD5600A87D2E856DE05A9F81B71551FB0FA5EAB04334EF98848FD7032AD533FR8H" TargetMode="External"/><Relationship Id="rId431" Type="http://schemas.openxmlformats.org/officeDocument/2006/relationships/hyperlink" Target="consultantplus://offline/ref=E771E24A9A2AA923BEA442C24256676DB43D0F6AF10E2D612E1E3FB1CF3FD5600A87D2E856DE05A9F81B70531EB0FA5EAB04334EF98848FD7032AD533FR8H" TargetMode="External"/><Relationship Id="rId473" Type="http://schemas.openxmlformats.org/officeDocument/2006/relationships/hyperlink" Target="consultantplus://offline/ref=E771E24A9A2AA923BEA442C24256676DB43D0F6AF10C206624133FB1CF3FD5600A87D2E856DE05A9F81B705C1AB0FA5EAB04334EF98848FD7032AD533FR8H" TargetMode="External"/><Relationship Id="rId529" Type="http://schemas.openxmlformats.org/officeDocument/2006/relationships/hyperlink" Target="consultantplus://offline/ref=E771E24A9A2AA923BEA442C24256676DB43D0F6AF10E2D612E1E3FB1CF3FD5600A87D2E856DE05A9F81B705D1DB0FA5EAB04334EF98848FD7032AD533FR8H" TargetMode="External"/><Relationship Id="rId680" Type="http://schemas.openxmlformats.org/officeDocument/2006/relationships/hyperlink" Target="consultantplus://offline/ref=E771E24A9A2AA923BEA442C24256676DB43D0F6AF10D226626163FB1CF3FD5600A87D2E856DE05A9F81B715511B0FA5EAB04334EF98848FD7032AD533FR8H" TargetMode="External"/><Relationship Id="rId736" Type="http://schemas.openxmlformats.org/officeDocument/2006/relationships/hyperlink" Target="consultantplus://offline/ref=E771E24A9A2AA923BEA442C24256676DB43D0F6AF90A24662E1C62BBC766D9620D888DFF519709A8F81B775013EFFF4BBA5C3F4FE79749E36C30AF35R3H" TargetMode="External"/><Relationship Id="rId901" Type="http://schemas.openxmlformats.org/officeDocument/2006/relationships/hyperlink" Target="consultantplus://offline/ref=E771E24A9A2AA923BEA442C24256676DB43D0F6AF10F2760211E3FB1CF3FD5600A87D2E856DE05A9F81B71551DB0FA5EAB04334EF98848FD7032AD533FR8H" TargetMode="External"/><Relationship Id="rId1061" Type="http://schemas.openxmlformats.org/officeDocument/2006/relationships/hyperlink" Target="consultantplus://offline/ref=E771E24A9A2AA923BEA442C24256676DB43D0F6AF10B2465241F3FB1CF3FD5600A87D2E856DE05A9F81B70561EB0FA5EAB04334EF98848FD7032AD533FR8H" TargetMode="External"/><Relationship Id="rId1117" Type="http://schemas.openxmlformats.org/officeDocument/2006/relationships/hyperlink" Target="consultantplus://offline/ref=E771E24A9A2AA923BEA442C24256676DB43D0F6AF10A276126163FB1CF3FD5600A87D2E856DE05A9F81B705210B0FA5EAB04334EF98848FD7032AD533FR8H" TargetMode="External"/><Relationship Id="rId1159" Type="http://schemas.openxmlformats.org/officeDocument/2006/relationships/image" Target="media/image8.wmf"/><Relationship Id="rId30" Type="http://schemas.openxmlformats.org/officeDocument/2006/relationships/hyperlink" Target="consultantplus://offline/ref=E771E24A9A2AA923BEA442C24256676DB43D0F6AF10E2D612E1E3FB1CF3FD5600A87D2E856DE05A9F81B70541EB0FA5EAB04334EF98848FD7032AD533FR8H" TargetMode="External"/><Relationship Id="rId126" Type="http://schemas.openxmlformats.org/officeDocument/2006/relationships/hyperlink" Target="consultantplus://offline/ref=E771E24A9A2AA923BEA442C24256676DB43D0F6AF90C2369271C62BBC766D9620D888DFF519709A8F81B725613EFFF4BBA5C3F4FE79749E36C30AF35R3H" TargetMode="External"/><Relationship Id="rId168" Type="http://schemas.openxmlformats.org/officeDocument/2006/relationships/hyperlink" Target="consultantplus://offline/ref=E771E24A9A2AA923BEA442C24256676DB43D0F6AF10F2760211E3FB1CF3FD5600A87D2E856DE05A9F81B70551BB0FA5EAB04334EF98848FD7032AD533FR8H" TargetMode="External"/><Relationship Id="rId333" Type="http://schemas.openxmlformats.org/officeDocument/2006/relationships/hyperlink" Target="consultantplus://offline/ref=E771E24A9A2AA923BEA442C24256676DB43D0F6AF10C206624133FB1CF3FD5600A87D2E856DE05A9F81B70521FB0FA5EAB04334EF98848FD7032AD533FR8H" TargetMode="External"/><Relationship Id="rId540" Type="http://schemas.openxmlformats.org/officeDocument/2006/relationships/hyperlink" Target="consultantplus://offline/ref=E771E24A9A2AA923BEA442C24256676DB43D0F6AF10B226026103FB1CF3FD5600A87D2E856DE05A9F81B705319B0FA5EAB04334EF98848FD7032AD533FR8H" TargetMode="External"/><Relationship Id="rId778" Type="http://schemas.openxmlformats.org/officeDocument/2006/relationships/hyperlink" Target="consultantplus://offline/ref=E771E24A9A2AA923BEA442C24256676DB43D0F6AF10B226026103FB1CF3FD5600A87D2E856DE05A9F81B71551AB0FA5EAB04334EF98848FD7032AD533FR8H" TargetMode="External"/><Relationship Id="rId943" Type="http://schemas.openxmlformats.org/officeDocument/2006/relationships/hyperlink" Target="consultantplus://offline/ref=E771E24A9A2AA923BEA442C24256676DB43D0F6AF10A2667201E3FB1CF3FD5600A87D2E856DE05A9F81B73501FB0FA5EAB04334EF98848FD7032AD533FR8H" TargetMode="External"/><Relationship Id="rId985" Type="http://schemas.openxmlformats.org/officeDocument/2006/relationships/hyperlink" Target="consultantplus://offline/ref=E771E24A9A2AA923BEA443DA513A3964BC315664F104733C731A35E497608C304DD6D4BD158409A8E619705631RAH" TargetMode="External"/><Relationship Id="rId1019" Type="http://schemas.openxmlformats.org/officeDocument/2006/relationships/hyperlink" Target="consultantplus://offline/ref=E771E24A9A2AA923BEA442C24256676DB43D0F6AF10B206327133FB1CF3FD5600A87D2E856DE05A9F81B70551BB0FA5EAB04334EF98848FD7032AD533FR8H" TargetMode="External"/><Relationship Id="rId72" Type="http://schemas.openxmlformats.org/officeDocument/2006/relationships/hyperlink" Target="consultantplus://offline/ref=E771E24A9A2AA923BEA442C24256676DB43D0F6AF90A24662E1C62BBC766D9620D888DFF519709A8F81B705313EFFF4BBA5C3F4FE79749E36C30AF35R3H" TargetMode="External"/><Relationship Id="rId375" Type="http://schemas.openxmlformats.org/officeDocument/2006/relationships/hyperlink" Target="consultantplus://offline/ref=E771E24A9A2AA923BEA442C24256676DB43D0F6AF10D226626163FB1CF3FD5600A87D2E856DE05A9F81B70531FB0FA5EAB04334EF98848FD7032AD533FR8H" TargetMode="External"/><Relationship Id="rId582" Type="http://schemas.openxmlformats.org/officeDocument/2006/relationships/hyperlink" Target="consultantplus://offline/ref=E771E24A9A2AA923BEA442C24256676DB43D0F6AF10F2760211E3FB1CF3FD5600A87D2E856DE05A9F81B705318B0FA5EAB04334EF98848FD7032AD533FR8H" TargetMode="External"/><Relationship Id="rId638" Type="http://schemas.openxmlformats.org/officeDocument/2006/relationships/hyperlink" Target="consultantplus://offline/ref=E771E24A9A2AA923BEA442C24256676DB43D0F6AF10D226626163FB1CF3FD5600A87D2E856DE05A9F81B71551DB0FA5EAB04334EF98848FD7032AD533FR8H" TargetMode="External"/><Relationship Id="rId803" Type="http://schemas.openxmlformats.org/officeDocument/2006/relationships/hyperlink" Target="consultantplus://offline/ref=E771E24A9A2AA923BEA442C24256676DB43D0F6AF10D226626163FB1CF3FD5600A87D2E856DE05A9F81B71511CB0FA5EAB04334EF98848FD7032AD533FR8H" TargetMode="External"/><Relationship Id="rId845" Type="http://schemas.openxmlformats.org/officeDocument/2006/relationships/hyperlink" Target="consultantplus://offline/ref=E771E24A9A2AA923BEA442C24256676DB43D0F6AF90C2369271C62BBC766D9620D888DFF519709A8F81A725513EFFF4BBA5C3F4FE79749E36C30AF35R3H" TargetMode="External"/><Relationship Id="rId1030" Type="http://schemas.openxmlformats.org/officeDocument/2006/relationships/hyperlink" Target="consultantplus://offline/ref=E771E24A9A2AA923BEA442C24256676DB43D0F6AF10A266020173FB1CF3FD5600A87D2E844DE5DA5F91B6E5518A5AC0FED35R3H" TargetMode="External"/><Relationship Id="rId3" Type="http://schemas.openxmlformats.org/officeDocument/2006/relationships/settings" Target="settings.xml"/><Relationship Id="rId235" Type="http://schemas.openxmlformats.org/officeDocument/2006/relationships/hyperlink" Target="consultantplus://offline/ref=E771E24A9A2AA923BEA442C24256676DB43D0F6AF10F2760211E3FB1CF3FD5600A87D2E856DE05A9F81B705619B0FA5EAB04334EF98848FD7032AD533FR8H" TargetMode="External"/><Relationship Id="rId277" Type="http://schemas.openxmlformats.org/officeDocument/2006/relationships/hyperlink" Target="consultantplus://offline/ref=E771E24A9A2AA923BEA442C24256676DB43D0F6AF10A2667201E3FB1CF3FD5600A87D2E856DE05A9F81B71531BB0FA5EAB04334EF98848FD7032AD533FR8H" TargetMode="External"/><Relationship Id="rId400" Type="http://schemas.openxmlformats.org/officeDocument/2006/relationships/hyperlink" Target="consultantplus://offline/ref=E771E24A9A2AA923BEA442C24256676DB43D0F6AF10E2D612E1E3FB1CF3FD5600A87D2E856DE05A9F81B70531AB0FA5EAB04334EF98848FD7032AD533FR8H" TargetMode="External"/><Relationship Id="rId442" Type="http://schemas.openxmlformats.org/officeDocument/2006/relationships/hyperlink" Target="consultantplus://offline/ref=E771E24A9A2AA923BEA442C24256676DB43D0F6AF10A256621163FB1CF3FD5600A87D2E856DE05A9F81B72561BB0FA5EAB04334EF98848FD7032AD533FR8H" TargetMode="External"/><Relationship Id="rId484" Type="http://schemas.openxmlformats.org/officeDocument/2006/relationships/hyperlink" Target="consultantplus://offline/ref=E771E24A9A2AA923BEA442C24256676DB43D0F6AF8092465271C62BBC766D9620D888DFF519709A8F81B735013EFFF4BBA5C3F4FE79749E36C30AF35R3H" TargetMode="External"/><Relationship Id="rId705" Type="http://schemas.openxmlformats.org/officeDocument/2006/relationships/hyperlink" Target="consultantplus://offline/ref=E771E24A9A2AA923BEA442C24256676DB43D0F6AF10F2760211E3FB1CF3FD5600A87D2E856DE05A9F81B705C11B0FA5EAB04334EF98848FD7032AD533FR8H" TargetMode="External"/><Relationship Id="rId887" Type="http://schemas.openxmlformats.org/officeDocument/2006/relationships/hyperlink" Target="consultantplus://offline/ref=E771E24A9A2AA923BEA442C24256676DB43D0F6AF10E256922163FB1CF3FD5600A87D2E856DE05A9F81B71551EB0FA5EAB04334EF98848FD7032AD533FR8H" TargetMode="External"/><Relationship Id="rId1072" Type="http://schemas.openxmlformats.org/officeDocument/2006/relationships/hyperlink" Target="consultantplus://offline/ref=E771E24A9A2AA923BEA442C24256676DB43D0F6AF10A276126163FB1CF3FD5600A87D2E856DE05A9F81B70511AB0FA5EAB04334EF98848FD7032AD533FR8H" TargetMode="External"/><Relationship Id="rId1128" Type="http://schemas.openxmlformats.org/officeDocument/2006/relationships/hyperlink" Target="consultantplus://offline/ref=E771E24A9A2AA923BEA442C24256676DB43D0F6AF10A276126163FB1CF3FD5600A87D2E856DE05A9F81B705211B0FA5EAB04334EF98848FD7032AD533FR8H" TargetMode="External"/><Relationship Id="rId137" Type="http://schemas.openxmlformats.org/officeDocument/2006/relationships/hyperlink" Target="consultantplus://offline/ref=E771E24A9A2AA923BEA442C24256676DB43D0F6AF50724642E1C62BBC766D9620D888DFF519709A8F81B715413EFFF4BBA5C3F4FE79749E36C30AF35R3H" TargetMode="External"/><Relationship Id="rId302" Type="http://schemas.openxmlformats.org/officeDocument/2006/relationships/hyperlink" Target="consultantplus://offline/ref=E771E24A9A2AA923BEA442C24256676DB43D0F6AF10D226626163FB1CF3FD5600A87D2E856DE05A9F81B70501DB0FA5EAB04334EF98848FD7032AD533FR8H" TargetMode="External"/><Relationship Id="rId344" Type="http://schemas.openxmlformats.org/officeDocument/2006/relationships/hyperlink" Target="consultantplus://offline/ref=E771E24A9A2AA923BEA442C24256676DB43D0F6AF10F226425103FB1CF3FD5600A87D2E856DE05A9F81B70561CB0FA5EAB04334EF98848FD7032AD533FR8H" TargetMode="External"/><Relationship Id="rId691" Type="http://schemas.openxmlformats.org/officeDocument/2006/relationships/hyperlink" Target="consultantplus://offline/ref=E771E24A9A2AA923BEA442C24256676DB43D0F6AF10A276126163FB1CF3FD5600A87D2E856DE05A9F81B70501EB0FA5EAB04334EF98848FD7032AD533FR8H" TargetMode="External"/><Relationship Id="rId747" Type="http://schemas.openxmlformats.org/officeDocument/2006/relationships/hyperlink" Target="consultantplus://offline/ref=E771E24A9A2AA923BEA442C24256676DB43D0F6AF10D226626163FB1CF3FD5600A87D2E856DE05A9F81B71571EB0FA5EAB04334EF98848FD7032AD533FR8H" TargetMode="External"/><Relationship Id="rId789" Type="http://schemas.openxmlformats.org/officeDocument/2006/relationships/hyperlink" Target="consultantplus://offline/ref=E771E24A9A2AA923BEA442C24256676DB43D0F6AF10D226626163FB1CF3FD5600A87D2E856DE05A9F81B715010B0FA5EAB04334EF98848FD7032AD533FR8H" TargetMode="External"/><Relationship Id="rId912" Type="http://schemas.openxmlformats.org/officeDocument/2006/relationships/hyperlink" Target="consultantplus://offline/ref=E771E24A9A2AA923BEA45CCF543A3964B9345562F70C2E367B4339E6906FD3354AC7D4BD17980BA9F11024055CEEA30EEF4F3F4FE79449FF36RCH" TargetMode="External"/><Relationship Id="rId954" Type="http://schemas.openxmlformats.org/officeDocument/2006/relationships/hyperlink" Target="consultantplus://offline/ref=E771E24A9A2AA923BEA442C24256676DB43D0F6AF10A2567231E3FB1CF3FD5600A87D2E856DE05A9F81B70571BB0FA5EAB04334EF98848FD7032AD533FR8H" TargetMode="External"/><Relationship Id="rId996" Type="http://schemas.openxmlformats.org/officeDocument/2006/relationships/hyperlink" Target="consultantplus://offline/ref=E771E24A9A2AA923BEA443DA513A3964BC325767F904733C731A35E497608C304DD6D4BD158409A8E619705631RAH" TargetMode="External"/><Relationship Id="rId41" Type="http://schemas.openxmlformats.org/officeDocument/2006/relationships/hyperlink" Target="consultantplus://offline/ref=E771E24A9A2AA923BEA442C24256676DB43D0F6AF40A2366221C62BBC766D9620D888DED51CF05A9F805715406B9AE0D3ERDH" TargetMode="External"/><Relationship Id="rId83" Type="http://schemas.openxmlformats.org/officeDocument/2006/relationships/hyperlink" Target="consultantplus://offline/ref=E771E24A9A2AA923BEA442C24256676DB43D0F6AF10C206624133FB1CF3FD5600A87D2E856DE05A9F81B705410B0FA5EAB04334EF98848FD7032AD533FR8H" TargetMode="External"/><Relationship Id="rId179" Type="http://schemas.openxmlformats.org/officeDocument/2006/relationships/hyperlink" Target="consultantplus://offline/ref=E771E24A9A2AA923BEA442C24256676DB43D0F6AF90A24662E1C62BBC766D9620D888DFF519709A8F81B715013EFFF4BBA5C3F4FE79749E36C30AF35R3H" TargetMode="External"/><Relationship Id="rId386" Type="http://schemas.openxmlformats.org/officeDocument/2006/relationships/hyperlink" Target="consultantplus://offline/ref=E771E24A9A2AA923BEA442C24256676DB43D0F6AF10F2760211E3FB1CF3FD5600A87D2E856DE05A9F81B705611B0FA5EAB04334EF98848FD7032AD533FR8H" TargetMode="External"/><Relationship Id="rId551" Type="http://schemas.openxmlformats.org/officeDocument/2006/relationships/hyperlink" Target="consultantplus://offline/ref=E771E24A9A2AA923BEA442C24256676DB43D0F6AF10C206624133FB1CF3FD5600A87D2E856DE05A9F81B705D1FB0FA5EAB04334EF98848FD7032AD533FR8H" TargetMode="External"/><Relationship Id="rId593" Type="http://schemas.openxmlformats.org/officeDocument/2006/relationships/hyperlink" Target="consultantplus://offline/ref=E771E24A9A2AA923BEA442C24256676DB43D0F6AF10D226626163FB1CF3FD5600A87D2E856DE05A9F81B715519B0FA5EAB04334EF98848FD7032AD533FR8H" TargetMode="External"/><Relationship Id="rId607" Type="http://schemas.openxmlformats.org/officeDocument/2006/relationships/hyperlink" Target="consultantplus://offline/ref=E771E24A9A2AA923BEA442C24256676DB43D0F6AF10E2D612E1E3FB1CF3FD5600A87D2E856DE05A9F81B715619B0FA5EAB04334EF98848FD7032AD533FR8H" TargetMode="External"/><Relationship Id="rId649" Type="http://schemas.openxmlformats.org/officeDocument/2006/relationships/hyperlink" Target="consultantplus://offline/ref=E771E24A9A2AA923BEA442C24256676DB43D0F6AF10E2D612E1E3FB1CF3FD5600A87D2E856DE05A9F81B71561FB0FA5EAB04334EF98848FD7032AD533FR8H" TargetMode="External"/><Relationship Id="rId814" Type="http://schemas.openxmlformats.org/officeDocument/2006/relationships/hyperlink" Target="consultantplus://offline/ref=E771E24A9A2AA923BEA442C24256676DB43D0F6AF10F2760211E3FB1CF3FD5600A87D2E856DE05A9F81B705D1AB0FA5EAB04334EF98848FD7032AD533FR8H" TargetMode="External"/><Relationship Id="rId856" Type="http://schemas.openxmlformats.org/officeDocument/2006/relationships/hyperlink" Target="consultantplus://offline/ref=E771E24A9A2AA923BEA442C24256676DB43D0F6AF10F2760211E3FB1CF3FD5600A87D2E856DE05A9F81B71541BB0FA5EAB04334EF98848FD7032AD533FR8H" TargetMode="External"/><Relationship Id="rId190" Type="http://schemas.openxmlformats.org/officeDocument/2006/relationships/hyperlink" Target="consultantplus://offline/ref=E771E24A9A2AA923BEA442C24256676DB43D0F6AF10E2D612E1E3FB1CF3FD5600A87D2E856DE05A9F81B705711B0FA5EAB04334EF98848FD7032AD533FR8H" TargetMode="External"/><Relationship Id="rId204" Type="http://schemas.openxmlformats.org/officeDocument/2006/relationships/hyperlink" Target="consultantplus://offline/ref=E771E24A9A2AA923BEA442C24256676DB43D0F6AF10E2D612E1E3FB1CF3FD5600A87D2E856DE05A9F81B70501FB0FA5EAB04334EF98848FD7032AD533FR8H" TargetMode="External"/><Relationship Id="rId246" Type="http://schemas.openxmlformats.org/officeDocument/2006/relationships/hyperlink" Target="consultantplus://offline/ref=E771E24A9A2AA923BEA442C24256676DB43D0F6AF10E256922163FB1CF3FD5600A87D2E856DE05A9F81B70571DB0FA5EAB04334EF98848FD7032AD533FR8H" TargetMode="External"/><Relationship Id="rId288" Type="http://schemas.openxmlformats.org/officeDocument/2006/relationships/hyperlink" Target="consultantplus://offline/ref=E771E24A9A2AA923BEA442C24256676DB43D0F6AF10A276126163FB1CF3FD5600A87D2E856DE05A9F81B70561FB0FA5EAB04334EF98848FD7032AD533FR8H" TargetMode="External"/><Relationship Id="rId411" Type="http://schemas.openxmlformats.org/officeDocument/2006/relationships/hyperlink" Target="consultantplus://offline/ref=E771E24A9A2AA923BEA442C24256676DB43D0F6AF90A24662E1C62BBC766D9620D888DFF519709A8F81B725113EFFF4BBA5C3F4FE79749E36C30AF35R3H" TargetMode="External"/><Relationship Id="rId453" Type="http://schemas.openxmlformats.org/officeDocument/2006/relationships/hyperlink" Target="consultantplus://offline/ref=E771E24A9A2AA923BEA442C24256676DB43D0F6AF10D226626163FB1CF3FD5600A87D2E856DE05A9F81B705D19B0FA5EAB04334EF98848FD7032AD533FR8H" TargetMode="External"/><Relationship Id="rId509" Type="http://schemas.openxmlformats.org/officeDocument/2006/relationships/hyperlink" Target="consultantplus://offline/ref=E771E24A9A2AA923BEA442C24256676DB43D0F6AF8092465271C62BBC766D9620D888DFF519709A8F81B745413EFFF4BBA5C3F4FE79749E36C30AF35R3H" TargetMode="External"/><Relationship Id="rId660" Type="http://schemas.openxmlformats.org/officeDocument/2006/relationships/hyperlink" Target="consultantplus://offline/ref=E771E24A9A2AA923BEA442C24256676DB43D0F6AF10C206624133FB1CF3FD5600A87D2E856DE05A9F81B71551AB0FA5EAB04334EF98848FD7032AD533FR8H" TargetMode="External"/><Relationship Id="rId898" Type="http://schemas.openxmlformats.org/officeDocument/2006/relationships/hyperlink" Target="consultantplus://offline/ref=E771E24A9A2AA923BEA442C24256676DB43D0F6AF10F2760211E3FB1CF3FD5600A87D2E856DE05A9F81B71551CB0FA5EAB04334EF98848FD7032AD533FR8H" TargetMode="External"/><Relationship Id="rId1041" Type="http://schemas.openxmlformats.org/officeDocument/2006/relationships/hyperlink" Target="consultantplus://offline/ref=E771E24A9A2AA923BEA442C24256676DB43D0F6AF10E256922163FB1CF3FD5600A87D2E856DE05A9F81B71551FB0FA5EAB04334EF98848FD7032AD533FR8H" TargetMode="External"/><Relationship Id="rId1083" Type="http://schemas.openxmlformats.org/officeDocument/2006/relationships/hyperlink" Target="consultantplus://offline/ref=E771E24A9A2AA923BEA442C24256676DB43D0F6AF10A276126163FB1CF3FD5600A87D2E856DE05A9F81B70511DB0FA5EAB04334EF98848FD7032AD533FR8H" TargetMode="External"/><Relationship Id="rId1139" Type="http://schemas.openxmlformats.org/officeDocument/2006/relationships/hyperlink" Target="consultantplus://offline/ref=E771E24A9A2AA923BEA45CCF543A3964B9345560F30B2E367B4339E6906FD3354AC7D4BD159B0CAFFD1024055CEEA30EEF4F3F4FE79449FF36RCH" TargetMode="External"/><Relationship Id="rId106" Type="http://schemas.openxmlformats.org/officeDocument/2006/relationships/hyperlink" Target="consultantplus://offline/ref=E771E24A9A2AA923BEA442C24256676DB43D0F6AF10C2C6625133FB1CF3FD5600A87D2E856DE05A9F81B70551AB0FA5EAB04334EF98848FD7032AD533FR8H" TargetMode="External"/><Relationship Id="rId313" Type="http://schemas.openxmlformats.org/officeDocument/2006/relationships/hyperlink" Target="consultantplus://offline/ref=E771E24A9A2AA923BEA442C24256676DB43D0F6AF10A216223103FB1CF3FD5600A87D2E856DE05A9F81E71561FB0FA5EAB04334EF98848FD7032AD533FR8H" TargetMode="External"/><Relationship Id="rId495" Type="http://schemas.openxmlformats.org/officeDocument/2006/relationships/hyperlink" Target="consultantplus://offline/ref=E771E24A9A2AA923BEA45CCF543A3964B9345560F30B2E367B4339E6906FD3354AC7D4BD159A0FA9F91024055CEEA30EEF4F3F4FE79449FF36RCH" TargetMode="External"/><Relationship Id="rId716" Type="http://schemas.openxmlformats.org/officeDocument/2006/relationships/hyperlink" Target="consultantplus://offline/ref=E771E24A9A2AA923BEA442C24256676DB43D0F6AF10E2D612E1E3FB1CF3FD5600A87D2E856DE05A9F81B71501FB0FA5EAB04334EF98848FD7032AD533FR8H" TargetMode="External"/><Relationship Id="rId758" Type="http://schemas.openxmlformats.org/officeDocument/2006/relationships/hyperlink" Target="consultantplus://offline/ref=E771E24A9A2AA923BEA442C24256676DB43D0F6AF10D226626163FB1CF3FD5600A87D2E856DE05A9F81B71571FB0FA5EAB04334EF98848FD7032AD533FR8H" TargetMode="External"/><Relationship Id="rId923" Type="http://schemas.openxmlformats.org/officeDocument/2006/relationships/hyperlink" Target="consultantplus://offline/ref=E771E24A9A2AA923BEA442C24256676DB43D0F6AF90723652E1C62BBC766D9620D888DED51CF05A9F805715406B9AE0D3ERDH" TargetMode="External"/><Relationship Id="rId965" Type="http://schemas.openxmlformats.org/officeDocument/2006/relationships/hyperlink" Target="consultantplus://offline/ref=E771E24A9A2AA923BEA442C24256676DB43D0F6AF10A2667201E3FB1CF3FD5600A87D2E856DE05A9F81B735119B0FA5EAB04334EF98848FD7032AD533FR8H" TargetMode="External"/><Relationship Id="rId1150" Type="http://schemas.openxmlformats.org/officeDocument/2006/relationships/hyperlink" Target="consultantplus://offline/ref=E771E24A9A2AA923BEA442C24256676DB43D0F6AF10A2667201E3FB1CF3FD5600A87D2E856DE05A9F81B735111B0FA5EAB04334EF98848FD7032AD533FR8H" TargetMode="External"/><Relationship Id="rId10" Type="http://schemas.openxmlformats.org/officeDocument/2006/relationships/hyperlink" Target="consultantplus://offline/ref=E771E24A9A2AA923BEA442C24256676DB43D0F6AF10F226425103FB1CF3FD5600A87D2E856DE05A9F81B70541DB0FA5EAB04334EF98848FD7032AD533FR8H" TargetMode="External"/><Relationship Id="rId52" Type="http://schemas.openxmlformats.org/officeDocument/2006/relationships/hyperlink" Target="consultantplus://offline/ref=E771E24A9A2AA923BEA442C24256676DB43D0F6AF10E2D612E1E3FB1CF3FD5600A87D2E856DE05A9F81B70541FB0FA5EAB04334EF98848FD7032AD533FR8H" TargetMode="External"/><Relationship Id="rId94" Type="http://schemas.openxmlformats.org/officeDocument/2006/relationships/hyperlink" Target="consultantplus://offline/ref=E771E24A9A2AA923BEA442C24256676DB43D0F6AF10A2667201E3FB1CF3FD5600A87D2E856DE05A9F81B70551AB0FA5EAB04334EF98848FD7032AD533FR8H" TargetMode="External"/><Relationship Id="rId148" Type="http://schemas.openxmlformats.org/officeDocument/2006/relationships/hyperlink" Target="consultantplus://offline/ref=E771E24A9A2AA923BEA442C24256676DB43D0F6AF90C2369271C62BBC766D9620D888DFF519709A8F81B725213EFFF4BBA5C3F4FE79749E36C30AF35R3H" TargetMode="External"/><Relationship Id="rId355" Type="http://schemas.openxmlformats.org/officeDocument/2006/relationships/hyperlink" Target="consultantplus://offline/ref=E771E24A9A2AA923BEA442C24256676DB43D0F6AF10A256621163FB1CF3FD5600A87D2E856DE05A9F81B725411B0FA5EAB04334EF98848FD7032AD533FR8H" TargetMode="External"/><Relationship Id="rId397" Type="http://schemas.openxmlformats.org/officeDocument/2006/relationships/hyperlink" Target="consultantplus://offline/ref=E771E24A9A2AA923BEA442C24256676DB43D0F6AF10F2760211E3FB1CF3FD5600A87D2E856DE05A9F81B705611B0FA5EAB04334EF98848FD7032AD533FR8H" TargetMode="External"/><Relationship Id="rId520" Type="http://schemas.openxmlformats.org/officeDocument/2006/relationships/hyperlink" Target="consultantplus://offline/ref=E771E24A9A2AA923BEA442C24256676DB43D0F6AF10A256621163FB1CF3FD5600A87D2E856DE05A9F81B72571BB0FA5EAB04334EF98848FD7032AD533FR8H" TargetMode="External"/><Relationship Id="rId562" Type="http://schemas.openxmlformats.org/officeDocument/2006/relationships/hyperlink" Target="consultantplus://offline/ref=E771E24A9A2AA923BEA442C24256676DB43D0F6AF10F2760211E3FB1CF3FD5600A87D2E856DE05A9F81B70511FB0FA5EAB04334EF98848FD7032AD533FR8H" TargetMode="External"/><Relationship Id="rId618" Type="http://schemas.openxmlformats.org/officeDocument/2006/relationships/hyperlink" Target="consultantplus://offline/ref=E771E24A9A2AA923BEA442C24256676DB43D0F6AF10F2760211E3FB1CF3FD5600A87D2E856DE05A9F81B705C1DB0FA5EAB04334EF98848FD7032AD533FR8H" TargetMode="External"/><Relationship Id="rId825" Type="http://schemas.openxmlformats.org/officeDocument/2006/relationships/hyperlink" Target="consultantplus://offline/ref=E771E24A9A2AA923BEA442C24256676DB43D0F6AF10F2760211E3FB1CF3FD5600A87D2E856DE05A9F81B705D1DB0FA5EAB04334EF98848FD7032AD533FR8H" TargetMode="External"/><Relationship Id="rId215" Type="http://schemas.openxmlformats.org/officeDocument/2006/relationships/hyperlink" Target="consultantplus://offline/ref=E771E24A9A2AA923BEA442C24256676DB43D0F6AF10A256621163FB1CF3FD5600A87D2E856DE05A9F81B705019B0FA5EAB04334EF98848FD7032AD533FR8H" TargetMode="External"/><Relationship Id="rId257" Type="http://schemas.openxmlformats.org/officeDocument/2006/relationships/hyperlink" Target="consultantplus://offline/ref=E771E24A9A2AA923BEA442C24256676DB43D0F6AF10A276126163FB1CF3FD5600A87D2E856DE05A9F81B70561AB0FA5EAB04334EF98848FD7032AD533FR8H" TargetMode="External"/><Relationship Id="rId422" Type="http://schemas.openxmlformats.org/officeDocument/2006/relationships/hyperlink" Target="consultantplus://offline/ref=E771E24A9A2AA923BEA442C24256676DB43D0F6AF10E2D612E1E3FB1CF3FD5600A87D2E856DE05A9F81B70531DB0FA5EAB04334EF98848FD7032AD533FR8H" TargetMode="External"/><Relationship Id="rId464" Type="http://schemas.openxmlformats.org/officeDocument/2006/relationships/hyperlink" Target="consultantplus://offline/ref=E771E24A9A2AA923BEA442C24256676DB43D0F6AF10C2C6625133FB1CF3FD5600A87D2E856DE05A9F81B705019B0FA5EAB04334EF98848FD7032AD533FR8H" TargetMode="External"/><Relationship Id="rId867" Type="http://schemas.openxmlformats.org/officeDocument/2006/relationships/hyperlink" Target="consultantplus://offline/ref=E771E24A9A2AA923BEA442C24256676DB43D0F6AF10F2760211E3FB1CF3FD5600A87D2E856DE05A9F81B71541BB0FA5EAB04334EF98848FD7032AD533FR8H" TargetMode="External"/><Relationship Id="rId1010" Type="http://schemas.openxmlformats.org/officeDocument/2006/relationships/hyperlink" Target="consultantplus://offline/ref=E771E24A9A2AA923BEA442C24256676DB43D0F6AF10B206327133FB1CF3FD5600A87D2E856DE05A9F81B70551BB0FA5EAB04334EF98848FD7032AD533FR8H" TargetMode="External"/><Relationship Id="rId1052" Type="http://schemas.openxmlformats.org/officeDocument/2006/relationships/hyperlink" Target="consultantplus://offline/ref=E771E24A9A2AA923BEA442C24256676DB43D0F6AF10C246925163FB1CF3FD5600A87D2E856DE05A9F81B74561CB0FA5EAB04334EF98848FD7032AD533FR8H" TargetMode="External"/><Relationship Id="rId1094" Type="http://schemas.openxmlformats.org/officeDocument/2006/relationships/hyperlink" Target="consultantplus://offline/ref=E771E24A9A2AA923BEA45CCF543A3964BE35576FF50E2E367B4339E6906FD3354AC7D4BD159A08A9FB1024055CEEA30EEF4F3F4FE79449FF36RCH" TargetMode="External"/><Relationship Id="rId1108" Type="http://schemas.openxmlformats.org/officeDocument/2006/relationships/image" Target="media/image5.wmf"/><Relationship Id="rId299" Type="http://schemas.openxmlformats.org/officeDocument/2006/relationships/hyperlink" Target="consultantplus://offline/ref=E771E24A9A2AA923BEA442C24256676DB43D0F6AF10A20612E153FB1CF3FD5600A87D2E844DE5DA5F91B6E5518A5AC0FED35R3H" TargetMode="External"/><Relationship Id="rId727" Type="http://schemas.openxmlformats.org/officeDocument/2006/relationships/hyperlink" Target="consultantplus://offline/ref=E771E24A9A2AA923BEA442C24256676DB43D0F6AF10C206624133FB1CF3FD5600A87D2E856DE05A9F81B71561CB0FA5EAB04334EF98848FD7032AD533FR8H" TargetMode="External"/><Relationship Id="rId934" Type="http://schemas.openxmlformats.org/officeDocument/2006/relationships/hyperlink" Target="consultantplus://offline/ref=E771E24A9A2AA923BEA45CCF543A3964BE305266F20D2E367B4339E6906FD3354AC7D4BD159A0DA0F01024055CEEA30EEF4F3F4FE79449FF36RCH" TargetMode="External"/><Relationship Id="rId63" Type="http://schemas.openxmlformats.org/officeDocument/2006/relationships/hyperlink" Target="consultantplus://offline/ref=E771E24A9A2AA923BEA442C24256676DB43D0F6AF10B226026103FB1CF3FD5600A87D2E856DE05A9F81B70541EB0FA5EAB04334EF98848FD7032AD533FR8H" TargetMode="External"/><Relationship Id="rId159" Type="http://schemas.openxmlformats.org/officeDocument/2006/relationships/hyperlink" Target="consultantplus://offline/ref=E771E24A9A2AA923BEA442C24256676DB43D0F6AF10A2564211F3FB1CF3FD5600A87D2E844DE5DA5F91B6E5518A5AC0FED35R3H" TargetMode="External"/><Relationship Id="rId366" Type="http://schemas.openxmlformats.org/officeDocument/2006/relationships/hyperlink" Target="consultantplus://offline/ref=E771E24A9A2AA923BEA442C24256676DB43D0F6AF10D226626163FB1CF3FD5600A87D2E856DE05A9F81B705210B0FA5EAB04334EF98848FD7032AD533FR8H" TargetMode="External"/><Relationship Id="rId573" Type="http://schemas.openxmlformats.org/officeDocument/2006/relationships/hyperlink" Target="consultantplus://offline/ref=E771E24A9A2AA923BEA442C24256676DB43D0F6AF10F2760211E3FB1CF3FD5600A87D2E856DE05A9F81B70521EB0FA5EAB04334EF98848FD7032AD533FR8H" TargetMode="External"/><Relationship Id="rId780" Type="http://schemas.openxmlformats.org/officeDocument/2006/relationships/hyperlink" Target="consultantplus://offline/ref=E771E24A9A2AA923BEA442C24256676DB43D0F6AF90C2369271C62BBC766D9620D888DFF519709A8F81B795413EFFF4BBA5C3F4FE79749E36C30AF35R3H" TargetMode="External"/><Relationship Id="rId226" Type="http://schemas.openxmlformats.org/officeDocument/2006/relationships/hyperlink" Target="consultantplus://offline/ref=E771E24A9A2AA923BEA442C24256676DB43D0F6AF10C206624133FB1CF3FD5600A87D2E856DE05A9F81B705118B0FA5EAB04334EF98848FD7032AD533FR8H" TargetMode="External"/><Relationship Id="rId433" Type="http://schemas.openxmlformats.org/officeDocument/2006/relationships/hyperlink" Target="consultantplus://offline/ref=E771E24A9A2AA923BEA442C24256676DB43D0F6AF10C206624133FB1CF3FD5600A87D2E856DE05A9F81B70531FB0FA5EAB04334EF98848FD7032AD533FR8H" TargetMode="External"/><Relationship Id="rId878" Type="http://schemas.openxmlformats.org/officeDocument/2006/relationships/hyperlink" Target="consultantplus://offline/ref=E771E24A9A2AA923BEA442C24256676DB43D0F6AF10E256922163FB1CF3FD5600A87D2E856DE05A9F81B715519B0FA5EAB04334EF98848FD7032AD533FR8H" TargetMode="External"/><Relationship Id="rId1063" Type="http://schemas.openxmlformats.org/officeDocument/2006/relationships/hyperlink" Target="consultantplus://offline/ref=E771E24A9A2AA923BEA442C24256676DB43D0F6AF10B2465241F3FB1CF3FD5600A87D2E856DE05A9F81B70561FB0FA5EAB04334EF98848FD7032AD533FR8H" TargetMode="External"/><Relationship Id="rId640" Type="http://schemas.openxmlformats.org/officeDocument/2006/relationships/hyperlink" Target="consultantplus://offline/ref=E771E24A9A2AA923BEA442C24256676DB43D0F6AF10C2C6625133FB1CF3FD5600A87D2E856DE05A9F81B70521CB0FA5EAB04334EF98848FD7032AD533FR8H" TargetMode="External"/><Relationship Id="rId738" Type="http://schemas.openxmlformats.org/officeDocument/2006/relationships/hyperlink" Target="consultantplus://offline/ref=E771E24A9A2AA923BEA442C24256676DB43D0F6AF10E2D612E1E3FB1CF3FD5600A87D2E856DE05A9F81B715219B0FA5EAB04334EF98848FD7032AD533FR8H" TargetMode="External"/><Relationship Id="rId945" Type="http://schemas.openxmlformats.org/officeDocument/2006/relationships/hyperlink" Target="consultantplus://offline/ref=E771E24A9A2AA923BEA442C24256676DB43D0F6AF90723652E1C62BBC766D9620D888DED51CF05A9F805715406B9AE0D3ERDH" TargetMode="External"/><Relationship Id="rId74" Type="http://schemas.openxmlformats.org/officeDocument/2006/relationships/hyperlink" Target="consultantplus://offline/ref=E771E24A9A2AA923BEA442C24256676DB43D0F6AF10E2D612E1E3FB1CF3FD5600A87D2E856DE05A9F81B70551BB0FA5EAB04334EF98848FD7032AD533FR8H" TargetMode="External"/><Relationship Id="rId377" Type="http://schemas.openxmlformats.org/officeDocument/2006/relationships/hyperlink" Target="consultantplus://offline/ref=E771E24A9A2AA923BEA442C24256676DB43D0F6AF10A256621163FB1CF3FD5600A87D2E856DE05A9F81B72551DB0FA5EAB04334EF98848FD7032AD533FR8H" TargetMode="External"/><Relationship Id="rId500" Type="http://schemas.openxmlformats.org/officeDocument/2006/relationships/hyperlink" Target="consultantplus://offline/ref=E771E24A9A2AA923BEA442C24256676DB43D0F6AF10A2667201E3FB1CF3FD5600A87D2E856DE05A9F81B72561CB0FA5EAB04334EF98848FD7032AD533FR8H" TargetMode="External"/><Relationship Id="rId584" Type="http://schemas.openxmlformats.org/officeDocument/2006/relationships/hyperlink" Target="consultantplus://offline/ref=E771E24A9A2AA923BEA442C24256676DB43D0F6AF10F2760211E3FB1CF3FD5600A87D2E856DE05A9F81B70531BB0FA5EAB04334EF98848FD7032AD533FR8H" TargetMode="External"/><Relationship Id="rId805" Type="http://schemas.openxmlformats.org/officeDocument/2006/relationships/hyperlink" Target="consultantplus://offline/ref=E771E24A9A2AA923BEA442C24256676DB43D0F6AF10F2760211E3FB1CF3FD5600A87D2E856DE05A9F81B705D1AB0FA5EAB04334EF98848FD7032AD533FR8H" TargetMode="External"/><Relationship Id="rId1130" Type="http://schemas.openxmlformats.org/officeDocument/2006/relationships/hyperlink" Target="consultantplus://offline/ref=E771E24A9A2AA923BEA45CCF543A3964B9345560F30B2E367B4339E6906FD3354AC7D4BD159A0FA9F91024055CEEA30EEF4F3F4FE79449FF36RC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771E24A9A2AA923BEA442C24256676DB43D0F6AF90C2369271C62BBC766D9620D888DFF519709A8F81B735213EFFF4BBA5C3F4FE79749E36C30AF35R3H" TargetMode="External"/><Relationship Id="rId791" Type="http://schemas.openxmlformats.org/officeDocument/2006/relationships/hyperlink" Target="consultantplus://offline/ref=E771E24A9A2AA923BEA442C24256676DB43D0F6AF10B226026103FB1CF3FD5600A87D2E856DE05A9F81B71551DB0FA5EAB04334EF98848FD7032AD533FR8H" TargetMode="External"/><Relationship Id="rId889" Type="http://schemas.openxmlformats.org/officeDocument/2006/relationships/hyperlink" Target="consultantplus://offline/ref=E771E24A9A2AA923BEA442C24256676DB43D0F6AF10F2760211E3FB1CF3FD5600A87D2E856DE05A9F81B71541EB0FA5EAB04334EF98848FD7032AD533FR8H" TargetMode="External"/><Relationship Id="rId1074" Type="http://schemas.openxmlformats.org/officeDocument/2006/relationships/hyperlink" Target="consultantplus://offline/ref=E771E24A9A2AA923BEA442C24256676DB43D0F6AF10B2465241F3FB1CF3FD5600A87D2E856DE05A9F81B70511AB0FA5EAB04334EF98848FD7032AD533FR8H" TargetMode="External"/><Relationship Id="rId444" Type="http://schemas.openxmlformats.org/officeDocument/2006/relationships/hyperlink" Target="consultantplus://offline/ref=E771E24A9A2AA923BEA442C24256676DB43D0F6AF8092465271C62BBC766D9620D888DFF519709A8F81B735613EFFF4BBA5C3F4FE79749E36C30AF35R3H" TargetMode="External"/><Relationship Id="rId651" Type="http://schemas.openxmlformats.org/officeDocument/2006/relationships/hyperlink" Target="consultantplus://offline/ref=E771E24A9A2AA923BEA442C24256676DB43D0F6AF10A2667201E3FB1CF3FD5600A87D2E856DE05A9F81B725D1AB0FA5EAB04334EF98848FD7032AD533FR8H" TargetMode="External"/><Relationship Id="rId749" Type="http://schemas.openxmlformats.org/officeDocument/2006/relationships/hyperlink" Target="consultantplus://offline/ref=E771E24A9A2AA923BEA442C24256676DB43D0F6AF10B226026103FB1CF3FD5600A87D2E856DE05A9F81B715411B0FA5EAB04334EF98848FD7032AD533FR8H" TargetMode="External"/><Relationship Id="rId290" Type="http://schemas.openxmlformats.org/officeDocument/2006/relationships/hyperlink" Target="consultantplus://offline/ref=E771E24A9A2AA923BEA442C24256676DB43D0F6AF10A276126163FB1CF3FD5600A87D2E856DE05A9F81B705718B0FA5EAB04334EF98848FD7032AD533FR8H" TargetMode="External"/><Relationship Id="rId304" Type="http://schemas.openxmlformats.org/officeDocument/2006/relationships/hyperlink" Target="consultantplus://offline/ref=E771E24A9A2AA923BEA442C24256676DB43D0F6AF10D226626163FB1CF3FD5600A87D2E856DE05A9F81B705010B0FA5EAB04334EF98848FD7032AD533FR8H" TargetMode="External"/><Relationship Id="rId388" Type="http://schemas.openxmlformats.org/officeDocument/2006/relationships/hyperlink" Target="consultantplus://offline/ref=E771E24A9A2AA923BEA442C24256676DB43D0F6AF10E256922163FB1CF3FD5600A87D2E856DE05A9F81B705011B0FA5EAB04334EF98848FD7032AD533FR8H" TargetMode="External"/><Relationship Id="rId511" Type="http://schemas.openxmlformats.org/officeDocument/2006/relationships/hyperlink" Target="consultantplus://offline/ref=E771E24A9A2AA923BEA442C24256676DB43D0F6AF90A24662E1C62BBC766D9620D888DFF519709A8F81B735713EFFF4BBA5C3F4FE79749E36C30AF35R3H" TargetMode="External"/><Relationship Id="rId609" Type="http://schemas.openxmlformats.org/officeDocument/2006/relationships/hyperlink" Target="consultantplus://offline/ref=E771E24A9A2AA923BEA442C24256676DB43D0F6AF10F2760211E3FB1CF3FD5600A87D2E856DE05A9F81B705C1DB0FA5EAB04334EF98848FD7032AD533FR8H" TargetMode="External"/><Relationship Id="rId956" Type="http://schemas.openxmlformats.org/officeDocument/2006/relationships/hyperlink" Target="consultantplus://offline/ref=E771E24A9A2AA923BEA45CCF543A3964B9345665F50B2E367B4339E6906FD3354AC7D4BD159A08A9F01024055CEEA30EEF4F3F4FE79449FF36RCH" TargetMode="External"/><Relationship Id="rId1141" Type="http://schemas.openxmlformats.org/officeDocument/2006/relationships/hyperlink" Target="consultantplus://offline/ref=E771E24A9A2AA923BEA45CCF543A3964B9345366F50F2E367B4339E6906FD33558C78CB1149A16A9F80572541A3BR9H" TargetMode="External"/><Relationship Id="rId85" Type="http://schemas.openxmlformats.org/officeDocument/2006/relationships/hyperlink" Target="consultantplus://offline/ref=E771E24A9A2AA923BEA442C24256676DB43D0F6AF10B226026103FB1CF3FD5600A87D2E856DE05A9F81B705410B0FA5EAB04334EF98848FD7032AD533FR8H" TargetMode="External"/><Relationship Id="rId150" Type="http://schemas.openxmlformats.org/officeDocument/2006/relationships/hyperlink" Target="consultantplus://offline/ref=E771E24A9A2AA923BEA45CCF543A3964B4325161F604733C731A35E497608C304DD6D4BD158409A8E619705631RAH" TargetMode="External"/><Relationship Id="rId595" Type="http://schemas.openxmlformats.org/officeDocument/2006/relationships/hyperlink" Target="consultantplus://offline/ref=E771E24A9A2AA923BEA442C24256676DB43D0F6AF10C2C6625133FB1CF3FD5600A87D2E856DE05A9F81B705219B0FA5EAB04334EF98848FD7032AD533FR8H" TargetMode="External"/><Relationship Id="rId816" Type="http://schemas.openxmlformats.org/officeDocument/2006/relationships/hyperlink" Target="consultantplus://offline/ref=E771E24A9A2AA923BEA442C24256676DB43D0F6AF10F2760211E3FB1CF3FD5600A87D2E856DE05A9F81B705D1BB0FA5EAB04334EF98848FD7032AD533FR8H" TargetMode="External"/><Relationship Id="rId1001" Type="http://schemas.openxmlformats.org/officeDocument/2006/relationships/hyperlink" Target="consultantplus://offline/ref=E771E24A9A2AA923BEA45CCF543A3964B9345665F50B2E367B4339E6906FD3354AC7D4BD159A08A9F01024055CEEA30EEF4F3F4FE79449FF36RCH" TargetMode="External"/><Relationship Id="rId248" Type="http://schemas.openxmlformats.org/officeDocument/2006/relationships/hyperlink" Target="consultantplus://offline/ref=E771E24A9A2AA923BEA442C24256676DB43D0F6AF10A276126163FB1CF3FD5600A87D2E856DE05A9F81B70551CB0FA5EAB04334EF98848FD7032AD533FR8H" TargetMode="External"/><Relationship Id="rId455" Type="http://schemas.openxmlformats.org/officeDocument/2006/relationships/hyperlink" Target="consultantplus://offline/ref=E771E24A9A2AA923BEA442C24256676DB43D0F6AF10E2D612E1E3FB1CF3FD5600A87D2E856DE05A9F81B705C18B0FA5EAB04334EF98848FD7032AD533FR8H" TargetMode="External"/><Relationship Id="rId662" Type="http://schemas.openxmlformats.org/officeDocument/2006/relationships/hyperlink" Target="consultantplus://offline/ref=E771E24A9A2AA923BEA442C24256676DB43D0F6AF8092465271C62BBC766D9620D888DFF519709A8F81B765213EFFF4BBA5C3F4FE79749E36C30AF35R3H" TargetMode="External"/><Relationship Id="rId1085" Type="http://schemas.openxmlformats.org/officeDocument/2006/relationships/hyperlink" Target="consultantplus://offline/ref=E771E24A9A2AA923BEA45CCF543A3964B9345366F10D2E367B4339E6906FD3354AC7D4BF12980AA3AC4A340115BAAE11EE51204DF99434RBH" TargetMode="External"/><Relationship Id="rId12" Type="http://schemas.openxmlformats.org/officeDocument/2006/relationships/hyperlink" Target="consultantplus://offline/ref=E771E24A9A2AA923BEA442C24256676DB43D0F6AF10E2D612E1E3FB1CF3FD5600A87D2E856DE05A9F81B70541DB0FA5EAB04334EF98848FD7032AD533FR8H" TargetMode="External"/><Relationship Id="rId108" Type="http://schemas.openxmlformats.org/officeDocument/2006/relationships/hyperlink" Target="consultantplus://offline/ref=E771E24A9A2AA923BEA442C24256676DB43D0F6AF10A256621163FB1CF3FD5600A87D2E856DE05A9F81B70561BB0FA5EAB04334EF98848FD7032AD533FR8H" TargetMode="External"/><Relationship Id="rId315" Type="http://schemas.openxmlformats.org/officeDocument/2006/relationships/hyperlink" Target="consultantplus://offline/ref=E771E24A9A2AA923BEA442C24256676DB43D0F6AF10C206823123FB1CF3FD5600A87D2E856DE05A9F81B70551DB0FA5EAB04334EF98848FD7032AD533FR8H" TargetMode="External"/><Relationship Id="rId522" Type="http://schemas.openxmlformats.org/officeDocument/2006/relationships/hyperlink" Target="consultantplus://offline/ref=E771E24A9A2AA923BEA442C24256676DB43D0F6AF10E2D612E1E3FB1CF3FD5600A87D2E856DE05A9F81B705D1AB0FA5EAB04334EF98848FD7032AD533FR8H" TargetMode="External"/><Relationship Id="rId967" Type="http://schemas.openxmlformats.org/officeDocument/2006/relationships/hyperlink" Target="consultantplus://offline/ref=E771E24A9A2AA923BEA442C24256676DB43D0F6AF90723652E1C62BBC766D9620D888DED51CF05A9F805715406B9AE0D3ERDH" TargetMode="External"/><Relationship Id="rId1152" Type="http://schemas.openxmlformats.org/officeDocument/2006/relationships/hyperlink" Target="consultantplus://offline/ref=E771E24A9A2AA923BEA45CCF543A3964B9345067F5072E367B4339E6906FD33558C78CB1149A16A9F80572541A3BR9H" TargetMode="External"/><Relationship Id="rId96" Type="http://schemas.openxmlformats.org/officeDocument/2006/relationships/hyperlink" Target="consultantplus://offline/ref=E771E24A9A2AA923BEA45CCF543A3964B9345560F30B2E367B4339E6906FD3354AC7D4BD159A0FA9F91024055CEEA30EEF4F3F4FE79449FF36RCH" TargetMode="External"/><Relationship Id="rId161" Type="http://schemas.openxmlformats.org/officeDocument/2006/relationships/hyperlink" Target="consultantplus://offline/ref=E771E24A9A2AA923BEA45CCF543A3964BC345864F40A2E367B4339E6906FD33558C78CB1149A16A9F80572541A3BR9H" TargetMode="External"/><Relationship Id="rId399" Type="http://schemas.openxmlformats.org/officeDocument/2006/relationships/hyperlink" Target="consultantplus://offline/ref=E771E24A9A2AA923BEA442C24256676DB43D0F6AF10E256922163FB1CF3FD5600A87D2E856DE05A9F81B705118B0FA5EAB04334EF98848FD7032AD533FR8H" TargetMode="External"/><Relationship Id="rId827" Type="http://schemas.openxmlformats.org/officeDocument/2006/relationships/hyperlink" Target="consultantplus://offline/ref=E771E24A9A2AA923BEA442C24256676DB43D0F6AF10E2D612E1E3FB1CF3FD5600A87D2E856DE05A9F81B715C1CB0FA5EAB04334EF98848FD7032AD533FR8H" TargetMode="External"/><Relationship Id="rId1012" Type="http://schemas.openxmlformats.org/officeDocument/2006/relationships/hyperlink" Target="consultantplus://offline/ref=E771E24A9A2AA923BEA442C24256676DB43D0F6AF10F256920113FB1CF3FD5600A87D2E856DE05A9F81B705510B0FA5EAB04334EF98848FD7032AD533FR8H" TargetMode="External"/><Relationship Id="rId259" Type="http://schemas.openxmlformats.org/officeDocument/2006/relationships/hyperlink" Target="consultantplus://offline/ref=E771E24A9A2AA923BEA45CCF543A3964B9345067F5072E367B4339E6906FD33558C78CB1149A16A9F80572541A3BR9H" TargetMode="External"/><Relationship Id="rId466" Type="http://schemas.openxmlformats.org/officeDocument/2006/relationships/hyperlink" Target="consultantplus://offline/ref=E771E24A9A2AA923BEA442C24256676DB43D0F6AF10A256621163FB1CF3FD5600A87D2E856DE05A9F81B72561EB0FA5EAB04334EF98848FD7032AD533FR8H" TargetMode="External"/><Relationship Id="rId673" Type="http://schemas.openxmlformats.org/officeDocument/2006/relationships/hyperlink" Target="consultantplus://offline/ref=E771E24A9A2AA923BEA442C24256676DB43D0F6AF10A276126163FB1CF3FD5600A87D2E856DE05A9F81B70501EB0FA5EAB04334EF98848FD7032AD533FR8H" TargetMode="External"/><Relationship Id="rId880" Type="http://schemas.openxmlformats.org/officeDocument/2006/relationships/hyperlink" Target="consultantplus://offline/ref=E771E24A9A2AA923BEA442C24256676DB43D0F6AF10C206624133FB1CF3FD5600A87D2E856DE05A9F81B71571DB0FA5EAB04334EF98848FD7032AD533FR8H" TargetMode="External"/><Relationship Id="rId1096" Type="http://schemas.openxmlformats.org/officeDocument/2006/relationships/hyperlink" Target="consultantplus://offline/ref=E771E24A9A2AA923BEA442C24256676DB43D0F6AF10B2465241F3FB1CF3FD5600A87D2E856DE05A9F81B71541CB0FA5EAB04334EF98848FD7032AD533FR8H" TargetMode="External"/><Relationship Id="rId23" Type="http://schemas.openxmlformats.org/officeDocument/2006/relationships/hyperlink" Target="consultantplus://offline/ref=E771E24A9A2AA923BEA442C24256676DB43D0F6AF10A2567231E3FB1CF3FD5600A87D2E856DE05A9F81B705719B0FA5EAB04334EF98848FD7032AD533FR8H" TargetMode="External"/><Relationship Id="rId119" Type="http://schemas.openxmlformats.org/officeDocument/2006/relationships/hyperlink" Target="consultantplus://offline/ref=E771E24A9A2AA923BEA442C24256676DB43D0F6AF10F2760211E3FB1CF3FD5600A87D2E856DE05A9F81B70551BB0FA5EAB04334EF98848FD7032AD533FR8H" TargetMode="External"/><Relationship Id="rId326" Type="http://schemas.openxmlformats.org/officeDocument/2006/relationships/hyperlink" Target="consultantplus://offline/ref=E771E24A9A2AA923BEA442C24256676DB43D0F6AF10F2760211E3FB1CF3FD5600A87D2E856DE05A9F81B70561CB0FA5EAB04334EF98848FD7032AD533FR8H" TargetMode="External"/><Relationship Id="rId533" Type="http://schemas.openxmlformats.org/officeDocument/2006/relationships/hyperlink" Target="consultantplus://offline/ref=E771E24A9A2AA923BEA442C24256676DB43D0F6AF90A24662E1C62BBC766D9620D888DFF519709A8F81B735C13EFFF4BBA5C3F4FE79749E36C30AF35R3H" TargetMode="External"/><Relationship Id="rId978" Type="http://schemas.openxmlformats.org/officeDocument/2006/relationships/hyperlink" Target="consultantplus://offline/ref=E771E24A9A2AA923BEA442C24256676DB43D0F6AF10A2667201E3FB1CF3FD5600A87D2E856DE05A9F81B73511AB0FA5EAB04334EF98848FD7032AD533FR8H" TargetMode="External"/><Relationship Id="rId740" Type="http://schemas.openxmlformats.org/officeDocument/2006/relationships/hyperlink" Target="consultantplus://offline/ref=E771E24A9A2AA923BEA442C24256676DB43D0F6AF10C206624133FB1CF3FD5600A87D2E856DE05A9F81B71561EB0FA5EAB04334EF98848FD7032AD533FR8H" TargetMode="External"/><Relationship Id="rId838" Type="http://schemas.openxmlformats.org/officeDocument/2006/relationships/hyperlink" Target="consultantplus://offline/ref=E771E24A9A2AA923BEA442C24256676DB43D0F6AF10F2760211E3FB1CF3FD5600A87D2E856DE05A9F81B71541AB0FA5EAB04334EF98848FD7032AD533FR8H" TargetMode="External"/><Relationship Id="rId1023" Type="http://schemas.openxmlformats.org/officeDocument/2006/relationships/hyperlink" Target="consultantplus://offline/ref=E771E24A9A2AA923BEA442C24256676DB43D0F6AF10B206327133FB1CF3FD5600A87D2E856DE05A9F81B70551BB0FA5EAB04334EF98848FD7032AD533FR8H" TargetMode="External"/><Relationship Id="rId172" Type="http://schemas.openxmlformats.org/officeDocument/2006/relationships/hyperlink" Target="consultantplus://offline/ref=E771E24A9A2AA923BEA442C24256676DB43D0F6AF10D226626163FB1CF3FD5600A87D2E856DE05A9F81B70571BB0FA5EAB04334EF98848FD7032AD533FR8H" TargetMode="External"/><Relationship Id="rId477" Type="http://schemas.openxmlformats.org/officeDocument/2006/relationships/hyperlink" Target="consultantplus://offline/ref=E771E24A9A2AA923BEA442C24256676DB43D0F6AF10A2667201E3FB1CF3FD5600A87D2E856DE05A9F81B725511B0FA5EAB04334EF98848FD7032AD533FR8H" TargetMode="External"/><Relationship Id="rId600" Type="http://schemas.openxmlformats.org/officeDocument/2006/relationships/hyperlink" Target="consultantplus://offline/ref=E771E24A9A2AA923BEA442C24256676DB43D0F6AF90A24662E1C62BBC766D9620D888DFF519709A8F81B755713EFFF4BBA5C3F4FE79749E36C30AF35R3H" TargetMode="External"/><Relationship Id="rId684" Type="http://schemas.openxmlformats.org/officeDocument/2006/relationships/hyperlink" Target="consultantplus://offline/ref=E771E24A9A2AA923BEA442C24256676DB43D0F6AF10F226425103FB1CF3FD5600A87D2E856DE05A9F81B705219B0FA5EAB04334EF98848FD7032AD533FR8H" TargetMode="External"/><Relationship Id="rId337" Type="http://schemas.openxmlformats.org/officeDocument/2006/relationships/hyperlink" Target="consultantplus://offline/ref=E771E24A9A2AA923BEA442C24256676DB43D0F6AF10A276126163FB1CF3FD5600A87D2E856DE05A9F81B70501AB0FA5EAB04334EF98848FD7032AD533FR8H" TargetMode="External"/><Relationship Id="rId891" Type="http://schemas.openxmlformats.org/officeDocument/2006/relationships/hyperlink" Target="consultantplus://offline/ref=E771E24A9A2AA923BEA442C24256676DB43D0F6AF10F2760211E3FB1CF3FD5600A87D2E856DE05A9F81B715410B0FA5EAB04334EF98848FD7032AD533FR8H" TargetMode="External"/><Relationship Id="rId905" Type="http://schemas.openxmlformats.org/officeDocument/2006/relationships/hyperlink" Target="consultantplus://offline/ref=E771E24A9A2AA923BEA442C24256676DB43D0F6AF10A2567231E3FB1CF3FD5600A87D2E856DE05A9F81B70571AB0FA5EAB04334EF98848FD7032AD533FR8H" TargetMode="External"/><Relationship Id="rId989" Type="http://schemas.openxmlformats.org/officeDocument/2006/relationships/hyperlink" Target="consultantplus://offline/ref=E771E24A9A2AA923BEA443DA513A3964BC3E5563F904733C731A35E497608C304DD6D4BD158409A8E619705631RAH" TargetMode="External"/><Relationship Id="rId34" Type="http://schemas.openxmlformats.org/officeDocument/2006/relationships/hyperlink" Target="consultantplus://offline/ref=E771E24A9A2AA923BEA442C24256676DB43D0F6AF3062168251C62BBC766D9620D888DED51CF05A9F805715406B9AE0D3ERDH" TargetMode="External"/><Relationship Id="rId544" Type="http://schemas.openxmlformats.org/officeDocument/2006/relationships/hyperlink" Target="consultantplus://offline/ref=E771E24A9A2AA923BEA442C24256676DB43D0F6AF90C2369271C62BBC766D9620D888DFF519709A8F81B775713EFFF4BBA5C3F4FE79749E36C30AF35R3H" TargetMode="External"/><Relationship Id="rId751" Type="http://schemas.openxmlformats.org/officeDocument/2006/relationships/hyperlink" Target="consultantplus://offline/ref=E771E24A9A2AA923BEA442C24256676DB43D0F6AF8092465271C62BBC766D9620D888DFF519709A8F81B785713EFFF4BBA5C3F4FE79749E36C30AF35R3H" TargetMode="External"/><Relationship Id="rId849" Type="http://schemas.openxmlformats.org/officeDocument/2006/relationships/hyperlink" Target="consultantplus://offline/ref=E771E24A9A2AA923BEA442C24256676DB43D0F6AF10E2D612E1E3FB1CF3FD5600A87D2E856DE05A9F81B715D1EB0FA5EAB04334EF98848FD7032AD533FR8H" TargetMode="External"/><Relationship Id="rId183" Type="http://schemas.openxmlformats.org/officeDocument/2006/relationships/hyperlink" Target="consultantplus://offline/ref=E771E24A9A2AA923BEA442C24256676DB43D0F6AF10F2760211E3FB1CF3FD5600A87D2E856DE05A9F81B70551CB0FA5EAB04334EF98848FD7032AD533FR8H" TargetMode="External"/><Relationship Id="rId390" Type="http://schemas.openxmlformats.org/officeDocument/2006/relationships/hyperlink" Target="consultantplus://offline/ref=E771E24A9A2AA923BEA442C24256676DB43D0F6AF10D226626163FB1CF3FD5600A87D2E856DE05A9F81B705C19B0FA5EAB04334EF98848FD7032AD533FR8H" TargetMode="External"/><Relationship Id="rId404" Type="http://schemas.openxmlformats.org/officeDocument/2006/relationships/hyperlink" Target="consultantplus://offline/ref=E771E24A9A2AA923BEA442C24256676DB43D0F6AF10E2D612E1E3FB1CF3FD5600A87D2E856DE05A9F81B70531BB0FA5EAB04334EF98848FD7032AD533FR8H" TargetMode="External"/><Relationship Id="rId611" Type="http://schemas.openxmlformats.org/officeDocument/2006/relationships/hyperlink" Target="consultantplus://offline/ref=E771E24A9A2AA923BEA442C24256676DB43D0F6AF10F2760211E3FB1CF3FD5600A87D2E856DE05A9F81B705C1DB0FA5EAB04334EF98848FD7032AD533FR8H" TargetMode="External"/><Relationship Id="rId1034" Type="http://schemas.openxmlformats.org/officeDocument/2006/relationships/hyperlink" Target="consultantplus://offline/ref=E771E24A9A2AA923BEA442C24256676DB43D0F6AF90723652E1C62BBC766D9620D888DED51CF05A9F805715406B9AE0D3ERDH" TargetMode="External"/><Relationship Id="rId250" Type="http://schemas.openxmlformats.org/officeDocument/2006/relationships/hyperlink" Target="consultantplus://offline/ref=E771E24A9A2AA923BEA442C24256676DB43D0F6AF10A276126163FB1CF3FD5600A87D2E856DE05A9F81B70551FB0FA5EAB04334EF98848FD7032AD533FR8H" TargetMode="External"/><Relationship Id="rId488" Type="http://schemas.openxmlformats.org/officeDocument/2006/relationships/hyperlink" Target="consultantplus://offline/ref=E771E24A9A2AA923BEA442C24256676DB43D0F6AF10E256922163FB1CF3FD5600A87D2E856DE05A9F81B70511DB0FA5EAB04334EF98848FD7032AD533FR8H" TargetMode="External"/><Relationship Id="rId695" Type="http://schemas.openxmlformats.org/officeDocument/2006/relationships/hyperlink" Target="consultantplus://offline/ref=E771E24A9A2AA923BEA442C24256676DB43D0F6AF10F226425103FB1CF3FD5600A87D2E856DE05A9F81B70521CB0FA5EAB04334EF98848FD7032AD533FR8H" TargetMode="External"/><Relationship Id="rId709" Type="http://schemas.openxmlformats.org/officeDocument/2006/relationships/hyperlink" Target="consultantplus://offline/ref=E771E24A9A2AA923BEA442C24256676DB43D0F6AF10F2760211E3FB1CF3FD5600A87D2E856DE05A9F81B705C11B0FA5EAB04334EF98848FD7032AD533FR8H" TargetMode="External"/><Relationship Id="rId916" Type="http://schemas.openxmlformats.org/officeDocument/2006/relationships/hyperlink" Target="consultantplus://offline/ref=E771E24A9A2AA923BEA442C24256676DB43D0F6AF10B2D68251E3FB1CF3FD5600A87D2E856DE05A9F81B70541DB0FA5EAB04334EF98848FD7032AD533FR8H" TargetMode="External"/><Relationship Id="rId1101" Type="http://schemas.openxmlformats.org/officeDocument/2006/relationships/hyperlink" Target="consultantplus://offline/ref=E771E24A9A2AA923BEA45CCF543A3964B9345366F10D2E367B4339E6906FD3354AC7D4BF129A0CA3AC4A340115BAAE11EE51204DF99434RBH" TargetMode="External"/><Relationship Id="rId45" Type="http://schemas.openxmlformats.org/officeDocument/2006/relationships/hyperlink" Target="consultantplus://offline/ref=E771E24A9A2AA923BEA442C24256676DB43D0F6AF50C2469231C62BBC766D9620D888DED51CF05A9F805715406B9AE0D3ERDH" TargetMode="External"/><Relationship Id="rId110" Type="http://schemas.openxmlformats.org/officeDocument/2006/relationships/hyperlink" Target="consultantplus://offline/ref=E771E24A9A2AA923BEA442C24256676DB43D0F6AF10E256922163FB1CF3FD5600A87D2E856DE05A9F81B70561EB0FA5EAB04334EF98848FD7032AD533FR8H" TargetMode="External"/><Relationship Id="rId348" Type="http://schemas.openxmlformats.org/officeDocument/2006/relationships/hyperlink" Target="consultantplus://offline/ref=E771E24A9A2AA923BEA442C24256676DB43D0F6AF10E2D612E1E3FB1CF3FD5600A87D2E856DE05A9F81B70521EB0FA5EAB04334EF98848FD7032AD533FR8H" TargetMode="External"/><Relationship Id="rId555" Type="http://schemas.openxmlformats.org/officeDocument/2006/relationships/hyperlink" Target="consultantplus://offline/ref=E771E24A9A2AA923BEA442C24256676DB43D0F6AF10A2667201E3FB1CF3FD5600A87D2E856DE05A9F81B725718B0FA5EAB04334EF98848FD7032AD533FR8H" TargetMode="External"/><Relationship Id="rId762" Type="http://schemas.openxmlformats.org/officeDocument/2006/relationships/hyperlink" Target="consultantplus://offline/ref=E771E24A9A2AA923BEA442C24256676DB43D0F6AF10E2D612E1E3FB1CF3FD5600A87D2E856DE05A9F81B71521EB0FA5EAB04334EF98848FD7032AD533FR8H" TargetMode="External"/><Relationship Id="rId194" Type="http://schemas.openxmlformats.org/officeDocument/2006/relationships/hyperlink" Target="consultantplus://offline/ref=E771E24A9A2AA923BEA442C24256676DB43D0F6AF10F2760211E3FB1CF3FD5600A87D2E856DE05A9F81B70551EB0FA5EAB04334EF98848FD7032AD533FR8H" TargetMode="External"/><Relationship Id="rId208" Type="http://schemas.openxmlformats.org/officeDocument/2006/relationships/hyperlink" Target="consultantplus://offline/ref=E771E24A9A2AA923BEA442C24256676DB43D0F6AF10C2C6625133FB1CF3FD5600A87D2E856DE05A9F81B70561CB0FA5EAB04334EF98848FD7032AD533FR8H" TargetMode="External"/><Relationship Id="rId415" Type="http://schemas.openxmlformats.org/officeDocument/2006/relationships/hyperlink" Target="consultantplus://offline/ref=E771E24A9A2AA923BEA442C24256676DB43D0F6AF10B226026103FB1CF3FD5600A87D2E856DE05A9F81B705218B0FA5EAB04334EF98848FD7032AD533FR8H" TargetMode="External"/><Relationship Id="rId622" Type="http://schemas.openxmlformats.org/officeDocument/2006/relationships/hyperlink" Target="consultantplus://offline/ref=E771E24A9A2AA923BEA442C24256676DB43D0F6AF10D226626163FB1CF3FD5600A87D2E856DE05A9F81B71551CB0FA5EAB04334EF98848FD7032AD533FR8H" TargetMode="External"/><Relationship Id="rId1045" Type="http://schemas.openxmlformats.org/officeDocument/2006/relationships/hyperlink" Target="consultantplus://offline/ref=E771E24A9A2AA923BEA442C24256676DB43D0F6AF10A276126163FB1CF3FD5600A87D2E856DE05A9F81B705011B0FA5EAB04334EF98848FD7032AD533FR8H" TargetMode="External"/><Relationship Id="rId261" Type="http://schemas.openxmlformats.org/officeDocument/2006/relationships/hyperlink" Target="consultantplus://offline/ref=E771E24A9A2AA923BEA442C24256676DB43D0F6AF10C206624133FB1CF3FD5600A87D2E856DE05A9F81B70511BB0FA5EAB04334EF98848FD7032AD533FR8H" TargetMode="External"/><Relationship Id="rId499" Type="http://schemas.openxmlformats.org/officeDocument/2006/relationships/hyperlink" Target="consultantplus://offline/ref=E771E24A9A2AA923BEA45CCF543A3964B9375560F7082E367B4339E6906FD33558C78CB1149A16A9F80572541A3BR9H" TargetMode="External"/><Relationship Id="rId927" Type="http://schemas.openxmlformats.org/officeDocument/2006/relationships/hyperlink" Target="consultantplus://offline/ref=E771E24A9A2AA923BEA442C24256676DB43D0F6AF90723652E1C62BBC766D9620D888DED51CF05A9F805715406B9AE0D3ERDH" TargetMode="External"/><Relationship Id="rId1112" Type="http://schemas.openxmlformats.org/officeDocument/2006/relationships/hyperlink" Target="consultantplus://offline/ref=E771E24A9A2AA923BEA442C24256676DB43D0F6AF10A276126163FB1CF3FD5600A87D2E856DE05A9F81B705210B0FA5EAB04334EF98848FD7032AD533FR8H" TargetMode="External"/><Relationship Id="rId56" Type="http://schemas.openxmlformats.org/officeDocument/2006/relationships/hyperlink" Target="consultantplus://offline/ref=E771E24A9A2AA923BEA442C24256676DB43D0F6AF10F2760211E3FB1CF3FD5600A87D2E856DE05A9F81B705410B0FA5EAB04334EF98848FD7032AD533FR8H" TargetMode="External"/><Relationship Id="rId359" Type="http://schemas.openxmlformats.org/officeDocument/2006/relationships/hyperlink" Target="consultantplus://offline/ref=E771E24A9A2AA923BEA442C24256676DB43D0F6AF10D226626163FB1CF3FD5600A87D2E856DE05A9F81B70521CB0FA5EAB04334EF98848FD7032AD533FR8H" TargetMode="External"/><Relationship Id="rId566" Type="http://schemas.openxmlformats.org/officeDocument/2006/relationships/hyperlink" Target="consultantplus://offline/ref=E771E24A9A2AA923BEA442C24256676DB43D0F6AF90A24662E1C62BBC766D9620D888DFF519709A8F81B745C13EFFF4BBA5C3F4FE79749E36C30AF35R3H" TargetMode="External"/><Relationship Id="rId773" Type="http://schemas.openxmlformats.org/officeDocument/2006/relationships/hyperlink" Target="consultantplus://offline/ref=E771E24A9A2AA923BEA442C24256676DB43D0F6AF10F226425103FB1CF3FD5600A87D2E856DE05A9F81B705318B0FA5EAB04334EF98848FD7032AD533FR8H" TargetMode="External"/><Relationship Id="rId121" Type="http://schemas.openxmlformats.org/officeDocument/2006/relationships/hyperlink" Target="consultantplus://offline/ref=E771E24A9A2AA923BEA442C24256676DB43D0F6AF90C2369271C62BBC766D9620D888DFF519709A8F81B715213EFFF4BBA5C3F4FE79749E36C30AF35R3H" TargetMode="External"/><Relationship Id="rId219" Type="http://schemas.openxmlformats.org/officeDocument/2006/relationships/hyperlink" Target="consultantplus://offline/ref=E771E24A9A2AA923BEA45CCF543A3964B9345465F8082E367B4339E6906FD3354AC7D4BD1D9201AAF34F21104DB6AF0FF1503E51FB964B3FRFH" TargetMode="External"/><Relationship Id="rId426" Type="http://schemas.openxmlformats.org/officeDocument/2006/relationships/hyperlink" Target="consultantplus://offline/ref=E771E24A9A2AA923BEA442C24256676DB43D0F6AF8092465271C62BBC766D9620D888DFF519709A8F81B735413EFFF4BBA5C3F4FE79749E36C30AF35R3H" TargetMode="External"/><Relationship Id="rId633" Type="http://schemas.openxmlformats.org/officeDocument/2006/relationships/hyperlink" Target="consultantplus://offline/ref=E771E24A9A2AA923BEA442C24256676DB43D0F6AF90A24662E1C62BBC766D9620D888DFF519709A8F81B755313EFFF4BBA5C3F4FE79749E36C30AF35R3H" TargetMode="External"/><Relationship Id="rId980" Type="http://schemas.openxmlformats.org/officeDocument/2006/relationships/hyperlink" Target="consultantplus://offline/ref=E771E24A9A2AA923BEA442C24256676DB43D0F6AF90723652E1C62BBC766D9620D888DED51CF05A9F805715406B9AE0D3ERDH" TargetMode="External"/><Relationship Id="rId1056" Type="http://schemas.openxmlformats.org/officeDocument/2006/relationships/hyperlink" Target="consultantplus://offline/ref=E771E24A9A2AA923BEA442C24256676DB43D0F6AF10B2465241F3FB1CF3FD5600A87D2E856DE05A9F81B70551CB0FA5EAB04334EF98848FD7032AD533FR8H" TargetMode="External"/><Relationship Id="rId840" Type="http://schemas.openxmlformats.org/officeDocument/2006/relationships/hyperlink" Target="consultantplus://offline/ref=E771E24A9A2AA923BEA442C24256676DB43D0F6AF10F2760211E3FB1CF3FD5600A87D2E856DE05A9F81B71541BB0FA5EAB04334EF98848FD7032AD533FR8H" TargetMode="External"/><Relationship Id="rId938" Type="http://schemas.openxmlformats.org/officeDocument/2006/relationships/hyperlink" Target="consultantplus://offline/ref=E771E24A9A2AA923BEA442C24256676DB43D0F6AF10A266020173FB1CF3FD5600A87D2E844DE5DA5F91B6E5518A5AC0FED35R3H" TargetMode="External"/><Relationship Id="rId67" Type="http://schemas.openxmlformats.org/officeDocument/2006/relationships/hyperlink" Target="consultantplus://offline/ref=E771E24A9A2AA923BEA442C24256676DB43D0F6AF10E2D612E1E3FB1CF3FD5600A87D2E856DE05A9F81B705519B0FA5EAB04334EF98848FD7032AD533FR8H" TargetMode="External"/><Relationship Id="rId272" Type="http://schemas.openxmlformats.org/officeDocument/2006/relationships/hyperlink" Target="consultantplus://offline/ref=E771E24A9A2AA923BEA442C24256676DB43D0F6AF10A2667201E3FB1CF3FD5600A87D2E856DE05A9F81B71551FB0FA5EAB04334EF98848FD7032AD533FR8H" TargetMode="External"/><Relationship Id="rId577" Type="http://schemas.openxmlformats.org/officeDocument/2006/relationships/hyperlink" Target="consultantplus://offline/ref=E771E24A9A2AA923BEA442C24256676DB43D0F6AF10D226626163FB1CF3FD5600A87D2E856DE05A9F81B715518B0FA5EAB04334EF98848FD7032AD533FR8H" TargetMode="External"/><Relationship Id="rId700" Type="http://schemas.openxmlformats.org/officeDocument/2006/relationships/hyperlink" Target="consultantplus://offline/ref=E771E24A9A2AA923BEA442C24256676DB43D0F6AF10A256621163FB1CF3FD5600A87D2E856DE05A9F81B735019B0FA5EAB04334EF98848FD7032AD533FR8H" TargetMode="External"/><Relationship Id="rId1123" Type="http://schemas.openxmlformats.org/officeDocument/2006/relationships/hyperlink" Target="consultantplus://offline/ref=E771E24A9A2AA923BEA442C24256676DB43D0F6AF10B2465241F3FB1CF3FD5600A87D2E856DE05A9F81B71571AB0FA5EAB04334EF98848FD7032AD533FR8H" TargetMode="External"/><Relationship Id="rId132" Type="http://schemas.openxmlformats.org/officeDocument/2006/relationships/hyperlink" Target="consultantplus://offline/ref=E771E24A9A2AA923BEA45CCF543A3964BE365863F30D2E367B4339E6906FD3354AC7D4BD159A08A8F11024055CEEA30EEF4F3F4FE79449FF36RCH" TargetMode="External"/><Relationship Id="rId784" Type="http://schemas.openxmlformats.org/officeDocument/2006/relationships/hyperlink" Target="consultantplus://offline/ref=E771E24A9A2AA923BEA442C24256676DB43D0F6AF90C2369271C62BBC766D9620D888DFF519709A8F81B795113EFFF4BBA5C3F4FE79749E36C30AF35R3H" TargetMode="External"/><Relationship Id="rId991" Type="http://schemas.openxmlformats.org/officeDocument/2006/relationships/hyperlink" Target="consultantplus://offline/ref=E771E24A9A2AA923BEA443DA513A3964BF325662F604733C731A35E497608C304DD6D4BD158409A8E619705631RAH" TargetMode="External"/><Relationship Id="rId1067" Type="http://schemas.openxmlformats.org/officeDocument/2006/relationships/hyperlink" Target="consultantplus://offline/ref=E771E24A9A2AA923BEA442C24256676DB43D0F6AF10B2465241F3FB1CF3FD5600A87D2E856DE05A9F81B70571BB0FA5EAB04334EF98848FD7032AD533FR8H" TargetMode="External"/><Relationship Id="rId437" Type="http://schemas.openxmlformats.org/officeDocument/2006/relationships/hyperlink" Target="consultantplus://offline/ref=E771E24A9A2AA923BEA442C24256676DB43D0F6AF10F2760211E3FB1CF3FD5600A87D2E856DE05A9F81B705611B0FA5EAB04334EF98848FD7032AD533FR8H" TargetMode="External"/><Relationship Id="rId644" Type="http://schemas.openxmlformats.org/officeDocument/2006/relationships/hyperlink" Target="consultantplus://offline/ref=E771E24A9A2AA923BEA442C24256676DB43D0F6AF8092465271C62BBC766D9620D888DFF519709A8F81B765013EFFF4BBA5C3F4FE79749E36C30AF35R3H" TargetMode="External"/><Relationship Id="rId851" Type="http://schemas.openxmlformats.org/officeDocument/2006/relationships/hyperlink" Target="consultantplus://offline/ref=E771E24A9A2AA923BEA442C24256676DB43D0F6AF10C206624133FB1CF3FD5600A87D2E856DE05A9F81B71571CB0FA5EAB04334EF98848FD7032AD533FR8H" TargetMode="External"/><Relationship Id="rId283" Type="http://schemas.openxmlformats.org/officeDocument/2006/relationships/hyperlink" Target="consultantplus://offline/ref=E771E24A9A2AA923BEA442C24256676DB43D0F6AF10C206624133FB1CF3FD5600A87D2E856DE05A9F81B705218B0FA5EAB04334EF98848FD7032AD533FR8H" TargetMode="External"/><Relationship Id="rId490" Type="http://schemas.openxmlformats.org/officeDocument/2006/relationships/hyperlink" Target="consultantplus://offline/ref=E771E24A9A2AA923BEA442C24256676DB43D0F6AF10D226626163FB1CF3FD5600A87D2E856DE05A9F81B705D1BB0FA5EAB04334EF98848FD7032AD533FR8H" TargetMode="External"/><Relationship Id="rId504" Type="http://schemas.openxmlformats.org/officeDocument/2006/relationships/hyperlink" Target="consultantplus://offline/ref=E771E24A9A2AA923BEA442C24256676DB43D0F6AF10A27672F103FB1CF3FD5600A87D2E844DE5DA5F91B6E5518A5AC0FED35R3H" TargetMode="External"/><Relationship Id="rId711" Type="http://schemas.openxmlformats.org/officeDocument/2006/relationships/hyperlink" Target="consultantplus://offline/ref=E771E24A9A2AA923BEA442C24256676DB43D0F6AF8092465271C62BBC766D9620D888DFF519709A8F81B775213EFFF4BBA5C3F4FE79749E36C30AF35R3H" TargetMode="External"/><Relationship Id="rId949" Type="http://schemas.openxmlformats.org/officeDocument/2006/relationships/hyperlink" Target="consultantplus://offline/ref=E771E24A9A2AA923BEA442C24256676DB43D0F6AF90723652E1C62BBC766D9620D888DED51CF05A9F805715406B9AE0D3ERDH" TargetMode="External"/><Relationship Id="rId1134" Type="http://schemas.openxmlformats.org/officeDocument/2006/relationships/hyperlink" Target="consultantplus://offline/ref=E771E24A9A2AA923BEA45CCF543A3964B9345560F30B2E367B4339E6906FD3354AC7D4BD159B0CA9F01024055CEEA30EEF4F3F4FE79449FF36RCH" TargetMode="External"/><Relationship Id="rId78" Type="http://schemas.openxmlformats.org/officeDocument/2006/relationships/hyperlink" Target="consultantplus://offline/ref=E771E24A9A2AA923BEA442C24256676DB43D0F6AF90A24662E1C62BBC766D9620D888DFF519709A8F81B705C13EFFF4BBA5C3F4FE79749E36C30AF35R3H" TargetMode="External"/><Relationship Id="rId143" Type="http://schemas.openxmlformats.org/officeDocument/2006/relationships/hyperlink" Target="consultantplus://offline/ref=E771E24A9A2AA923BEA442C24256676DB43D0F6AF7082C60221C62BBC766D9620D888DFF519709A8F81B705D13EFFF4BBA5C3F4FE79749E36C30AF35R3H" TargetMode="External"/><Relationship Id="rId350" Type="http://schemas.openxmlformats.org/officeDocument/2006/relationships/hyperlink" Target="consultantplus://offline/ref=E771E24A9A2AA923BEA442C24256676DB43D0F6AF10F226425103FB1CF3FD5600A87D2E856DE05A9F81B70561EB0FA5EAB04334EF98848FD7032AD533FR8H" TargetMode="External"/><Relationship Id="rId588" Type="http://schemas.openxmlformats.org/officeDocument/2006/relationships/hyperlink" Target="consultantplus://offline/ref=E771E24A9A2AA923BEA442C24256676DB43D0F6AF90A24662E1C62BBC766D9620D888DFF519709A8F81B755613EFFF4BBA5C3F4FE79749E36C30AF35R3H" TargetMode="External"/><Relationship Id="rId795" Type="http://schemas.openxmlformats.org/officeDocument/2006/relationships/hyperlink" Target="consultantplus://offline/ref=E771E24A9A2AA923BEA442C24256676DB43D0F6AF90C2369271C62BBC766D9620D888DFF519709A8F81A705513EFFF4BBA5C3F4FE79749E36C30AF35R3H" TargetMode="External"/><Relationship Id="rId809" Type="http://schemas.openxmlformats.org/officeDocument/2006/relationships/hyperlink" Target="consultantplus://offline/ref=E771E24A9A2AA923BEA442C24256676DB43D0F6AF90C2369271C62BBC766D9620D888DFF519709A8F81A705713EFFF4BBA5C3F4FE79749E36C30AF35R3H" TargetMode="External"/><Relationship Id="rId9" Type="http://schemas.openxmlformats.org/officeDocument/2006/relationships/hyperlink" Target="consultantplus://offline/ref=E771E24A9A2AA923BEA442C24256676DB43D0F6AF10F2760211E3FB1CF3FD5600A87D2E856DE05A9F81B70541DB0FA5EAB04334EF98848FD7032AD533FR8H" TargetMode="External"/><Relationship Id="rId210" Type="http://schemas.openxmlformats.org/officeDocument/2006/relationships/hyperlink" Target="consultantplus://offline/ref=E771E24A9A2AA923BEA442C24256676DB43D0F6AF10A256621163FB1CF3FD5600A87D2E856DE05A9F81B705019B0FA5EAB04334EF98848FD7032AD533FR8H" TargetMode="External"/><Relationship Id="rId448" Type="http://schemas.openxmlformats.org/officeDocument/2006/relationships/hyperlink" Target="consultantplus://offline/ref=E771E24A9A2AA923BEA442C24256676DB43D0F6AF10D226626163FB1CF3FD5600A87D2E856DE05A9F81B705D18B0FA5EAB04334EF98848FD7032AD533FR8H" TargetMode="External"/><Relationship Id="rId655" Type="http://schemas.openxmlformats.org/officeDocument/2006/relationships/hyperlink" Target="consultantplus://offline/ref=E771E24A9A2AA923BEA442C24256676DB43D0F6AF90A24662E1C62BBC766D9620D888DFF519709A8F81B755D13EFFF4BBA5C3F4FE79749E36C30AF35R3H" TargetMode="External"/><Relationship Id="rId862" Type="http://schemas.openxmlformats.org/officeDocument/2006/relationships/hyperlink" Target="consultantplus://offline/ref=E771E24A9A2AA923BEA442C24256676DB43D0F6AF90C2369271C62BBC766D9620D888DFF519709A8F81A725713EFFF4BBA5C3F4FE79749E36C30AF35R3H" TargetMode="External"/><Relationship Id="rId1078" Type="http://schemas.openxmlformats.org/officeDocument/2006/relationships/hyperlink" Target="consultantplus://offline/ref=E771E24A9A2AA923BEA442C24256676DB43D0F6AF10B2465241F3FB1CF3FD5600A87D2E856DE05A9F81B705111B0FA5EAB04334EF98848FD7032AD533FR8H" TargetMode="External"/><Relationship Id="rId294" Type="http://schemas.openxmlformats.org/officeDocument/2006/relationships/hyperlink" Target="consultantplus://offline/ref=E771E24A9A2AA923BEA442C24256676DB43D0F6AF10A276126163FB1CF3FD5600A87D2E856DE05A9F81B70571AB0FA5EAB04334EF98848FD7032AD533FR8H" TargetMode="External"/><Relationship Id="rId308" Type="http://schemas.openxmlformats.org/officeDocument/2006/relationships/hyperlink" Target="consultantplus://offline/ref=E771E24A9A2AA923BEA442C24256676DB43D0F6AF60A24692E1C62BBC766D9620D888DED51CF05A9F805715406B9AE0D3ERDH" TargetMode="External"/><Relationship Id="rId515" Type="http://schemas.openxmlformats.org/officeDocument/2006/relationships/hyperlink" Target="consultantplus://offline/ref=E771E24A9A2AA923BEA442C24256676DB43D0F6AF10E2D612E1E3FB1CF3FD5600A87D2E856DE05A9F81B705C11B0FA5EAB04334EF98848FD7032AD533FR8H" TargetMode="External"/><Relationship Id="rId722" Type="http://schemas.openxmlformats.org/officeDocument/2006/relationships/hyperlink" Target="consultantplus://offline/ref=E771E24A9A2AA923BEA442C24256676DB43D0F6AF8092465271C62BBC766D9620D888DFF519709A8F81B775D13EFFF4BBA5C3F4FE79749E36C30AF35R3H" TargetMode="External"/><Relationship Id="rId1145" Type="http://schemas.openxmlformats.org/officeDocument/2006/relationships/hyperlink" Target="consultantplus://offline/ref=E771E24A9A2AA923BEA45CCF543A3964B9345366F10D2E367B4339E6906FD3354AC7D4BF129A0CA3AC4A340115BAAE11EE51204DF99434RBH" TargetMode="External"/><Relationship Id="rId89" Type="http://schemas.openxmlformats.org/officeDocument/2006/relationships/hyperlink" Target="consultantplus://offline/ref=E771E24A9A2AA923BEA442C24256676DB43D0F6AF10D226626163FB1CF3FD5600A87D2E856DE05A9F81B70551EB0FA5EAB04334EF98848FD7032AD533FR8H" TargetMode="External"/><Relationship Id="rId154" Type="http://schemas.openxmlformats.org/officeDocument/2006/relationships/hyperlink" Target="consultantplus://offline/ref=E771E24A9A2AA923BEA442C24256676DB43D0F6AF10F256920113FB1CF3FD5600A87D2E844DE5DA5F91B6E5518A5AC0FED35R3H" TargetMode="External"/><Relationship Id="rId361" Type="http://schemas.openxmlformats.org/officeDocument/2006/relationships/hyperlink" Target="consultantplus://offline/ref=E771E24A9A2AA923BEA442C24256676DB43D0F6AF10A256621163FB1CF3FD5600A87D2E856DE05A9F81B72551AB0FA5EAB04334EF98848FD7032AD533FR8H" TargetMode="External"/><Relationship Id="rId599" Type="http://schemas.openxmlformats.org/officeDocument/2006/relationships/hyperlink" Target="consultantplus://offline/ref=E771E24A9A2AA923BEA442C24256676DB43D0F6AF8092465271C62BBC766D9620D888DFF519709A8F81B755313EFFF4BBA5C3F4FE79749E36C30AF35R3H" TargetMode="External"/><Relationship Id="rId1005" Type="http://schemas.openxmlformats.org/officeDocument/2006/relationships/hyperlink" Target="consultantplus://offline/ref=E771E24A9A2AA923BEA442C24256676DB43D0F6AF10A2567231E3FB1CF3FD5600A87D2E856DE05A9F81B70571CB0FA5EAB04334EF98848FD7032AD533FR8H" TargetMode="External"/><Relationship Id="rId459" Type="http://schemas.openxmlformats.org/officeDocument/2006/relationships/hyperlink" Target="consultantplus://offline/ref=E771E24A9A2AA923BEA442C24256676DB43D0F6AF10F226425103FB1CF3FD5600A87D2E856DE05A9F81B70571AB0FA5EAB04334EF98848FD7032AD533FR8H" TargetMode="External"/><Relationship Id="rId666" Type="http://schemas.openxmlformats.org/officeDocument/2006/relationships/hyperlink" Target="consultantplus://offline/ref=E771E24A9A2AA923BEA442C24256676DB43D0F6AF10F226425103FB1CF3FD5600A87D2E856DE05A9F81B705110B0FA5EAB04334EF98848FD7032AD533FR8H" TargetMode="External"/><Relationship Id="rId873" Type="http://schemas.openxmlformats.org/officeDocument/2006/relationships/hyperlink" Target="consultantplus://offline/ref=E771E24A9A2AA923BEA442C24256676DB43D0F6AF10A256621163FB1CF3FD5600A87D2E856DE05A9F81B735111B0FA5EAB04334EF98848FD7032AD533FR8H" TargetMode="External"/><Relationship Id="rId1089" Type="http://schemas.openxmlformats.org/officeDocument/2006/relationships/hyperlink" Target="consultantplus://offline/ref=E771E24A9A2AA923BEA442C24256676DB43D0F6AF10B2465241F3FB1CF3FD5600A87D2E856DE05A9F81B705D1EB0FA5EAB04334EF98848FD7032AD533FR8H" TargetMode="External"/><Relationship Id="rId16" Type="http://schemas.openxmlformats.org/officeDocument/2006/relationships/hyperlink" Target="consultantplus://offline/ref=E771E24A9A2AA923BEA442C24256676DB43D0F6AF10C2C6625133FB1CF3FD5600A87D2E856DE05A9F81B70541DB0FA5EAB04334EF98848FD7032AD533FR8H" TargetMode="External"/><Relationship Id="rId221" Type="http://schemas.openxmlformats.org/officeDocument/2006/relationships/hyperlink" Target="consultantplus://offline/ref=E771E24A9A2AA923BEA442C24256676DB43D0F6AF10A2667201E3FB1CF3FD5600A87D2E856DE05A9F81B705C1AB0FA5EAB04334EF98848FD7032AD533FR8H" TargetMode="External"/><Relationship Id="rId319" Type="http://schemas.openxmlformats.org/officeDocument/2006/relationships/hyperlink" Target="consultantplus://offline/ref=E771E24A9A2AA923BEA442C24256676DB43D0F6AF10E256922163FB1CF3FD5600A87D2E856DE05A9F81B705018B0FA5EAB04334EF98848FD7032AD533FR8H" TargetMode="External"/><Relationship Id="rId526" Type="http://schemas.openxmlformats.org/officeDocument/2006/relationships/hyperlink" Target="consultantplus://offline/ref=E771E24A9A2AA923BEA442C24256676DB43D0F6AF10E2D612E1E3FB1CF3FD5600A87D2E856DE05A9F81B705D1CB0FA5EAB04334EF98848FD7032AD533FR8H" TargetMode="External"/><Relationship Id="rId1156" Type="http://schemas.openxmlformats.org/officeDocument/2006/relationships/hyperlink" Target="consultantplus://offline/ref=E771E24A9A2AA923BEA45CCF543A3964B9345366F10D2E367B4339E6906FD3354AC7D4BF129A0CA3AC4A340115BAAE11EE51204DF99434RBH" TargetMode="External"/><Relationship Id="rId733" Type="http://schemas.openxmlformats.org/officeDocument/2006/relationships/hyperlink" Target="consultantplus://offline/ref=E771E24A9A2AA923BEA442C24256676DB43D0F6AF10D226626163FB1CF3FD5600A87D2E856DE05A9F81B71571CB0FA5EAB04334EF98848FD7032AD533FR8H" TargetMode="External"/><Relationship Id="rId940" Type="http://schemas.openxmlformats.org/officeDocument/2006/relationships/image" Target="media/image2.wmf"/><Relationship Id="rId1016" Type="http://schemas.openxmlformats.org/officeDocument/2006/relationships/hyperlink" Target="consultantplus://offline/ref=E771E24A9A2AA923BEA442C24256676DB43D0F6AF10F256920113FB1CF3FD5600A87D2E856DE05A9F81B705510B0FA5EAB04334EF98848FD7032AD533FR8H" TargetMode="External"/><Relationship Id="rId165" Type="http://schemas.openxmlformats.org/officeDocument/2006/relationships/hyperlink" Target="consultantplus://offline/ref=E771E24A9A2AA923BEA442C24256676DB43D0F6AF10D226626163FB1CF3FD5600A87D2E856DE05A9F81B70571AB0FA5EAB04334EF98848FD7032AD533FR8H" TargetMode="External"/><Relationship Id="rId372" Type="http://schemas.openxmlformats.org/officeDocument/2006/relationships/hyperlink" Target="consultantplus://offline/ref=E771E24A9A2AA923BEA442C24256676DB43D0F6AF10D226626163FB1CF3FD5600A87D2E856DE05A9F81B70531CB0FA5EAB04334EF98848FD7032AD533FR8H" TargetMode="External"/><Relationship Id="rId677" Type="http://schemas.openxmlformats.org/officeDocument/2006/relationships/hyperlink" Target="consultantplus://offline/ref=E771E24A9A2AA923BEA442C24256676DB43D0F6AF10F226425103FB1CF3FD5600A87D2E856DE05A9F81B705218B0FA5EAB04334EF98848FD7032AD533FR8H" TargetMode="External"/><Relationship Id="rId800" Type="http://schemas.openxmlformats.org/officeDocument/2006/relationships/hyperlink" Target="consultantplus://offline/ref=E771E24A9A2AA923BEA442C24256676DB43D0F6AF10D226626163FB1CF3FD5600A87D2E856DE05A9F81B71511CB0FA5EAB04334EF98848FD7032AD533FR8H" TargetMode="External"/><Relationship Id="rId232" Type="http://schemas.openxmlformats.org/officeDocument/2006/relationships/hyperlink" Target="consultantplus://offline/ref=E771E24A9A2AA923BEA442C24256676DB43D0F6AF10E2D612E1E3FB1CF3FD5600A87D2E856DE05A9F81B70511AB0FA5EAB04334EF98848FD7032AD533FR8H" TargetMode="External"/><Relationship Id="rId884" Type="http://schemas.openxmlformats.org/officeDocument/2006/relationships/hyperlink" Target="consultantplus://offline/ref=E771E24A9A2AA923BEA442C24256676DB43D0F6AF10E256922163FB1CF3FD5600A87D2E856DE05A9F81B71551AB0FA5EAB04334EF98848FD7032AD533FR8H" TargetMode="External"/><Relationship Id="rId27" Type="http://schemas.openxmlformats.org/officeDocument/2006/relationships/hyperlink" Target="consultantplus://offline/ref=E771E24A9A2AA923BEA442C24256676DB43D0F6AF10F2760211E3FB1CF3FD5600A87D2E856DE05A9F81B70541EB0FA5EAB04334EF98848FD7032AD533FR8H" TargetMode="External"/><Relationship Id="rId537" Type="http://schemas.openxmlformats.org/officeDocument/2006/relationships/hyperlink" Target="consultantplus://offline/ref=E771E24A9A2AA923BEA442C24256676DB43D0F6AF10D226626163FB1CF3FD5600A87D2E856DE05A9F81B715418B0FA5EAB04334EF98848FD7032AD533FR8H" TargetMode="External"/><Relationship Id="rId744" Type="http://schemas.openxmlformats.org/officeDocument/2006/relationships/hyperlink" Target="consultantplus://offline/ref=E771E24A9A2AA923BEA442C24256676DB43D0F6AF90C2369271C62BBC766D9620D888DFF519709A8F81B785313EFFF4BBA5C3F4FE79749E36C30AF35R3H" TargetMode="External"/><Relationship Id="rId951" Type="http://schemas.openxmlformats.org/officeDocument/2006/relationships/hyperlink" Target="consultantplus://offline/ref=E771E24A9A2AA923BEA442C24256676DB43D0F6AF10B206327133FB1CF3FD5600A87D2E856DE05A9F81B70551BB0FA5EAB04334EF98848FD7032AD533FR8H" TargetMode="External"/><Relationship Id="rId80" Type="http://schemas.openxmlformats.org/officeDocument/2006/relationships/hyperlink" Target="consultantplus://offline/ref=E771E24A9A2AA923BEA442C24256676DB43D0F6AF10E256922163FB1CF3FD5600A87D2E856DE05A9F81B70551FB0FA5EAB04334EF98848FD7032AD533FR8H" TargetMode="External"/><Relationship Id="rId176" Type="http://schemas.openxmlformats.org/officeDocument/2006/relationships/hyperlink" Target="consultantplus://offline/ref=E771E24A9A2AA923BEA442C24256676DB43D0F6AF10E2D612E1E3FB1CF3FD5600A87D2E856DE05A9F81B705710B0FA5EAB04334EF98848FD7032AD533FR8H" TargetMode="External"/><Relationship Id="rId383" Type="http://schemas.openxmlformats.org/officeDocument/2006/relationships/hyperlink" Target="consultantplus://offline/ref=E771E24A9A2AA923BEA442C24256676DB43D0F6AF8092465271C62BBC766D9620D888DFF519709A8F81B725213EFFF4BBA5C3F4FE79749E36C30AF35R3H" TargetMode="External"/><Relationship Id="rId590" Type="http://schemas.openxmlformats.org/officeDocument/2006/relationships/hyperlink" Target="consultantplus://offline/ref=E771E24A9A2AA923BEA442C24256676DB43D0F6AF10F226425103FB1CF3FD5600A87D2E856DE05A9F81B705118B0FA5EAB04334EF98848FD7032AD533FR8H" TargetMode="External"/><Relationship Id="rId604" Type="http://schemas.openxmlformats.org/officeDocument/2006/relationships/hyperlink" Target="consultantplus://offline/ref=E771E24A9A2AA923BEA442C24256676DB43D0F6AF10E2D612E1E3FB1CF3FD5600A87D2E856DE05A9F81B715510B0FA5EAB04334EF98848FD7032AD533FR8H" TargetMode="External"/><Relationship Id="rId811" Type="http://schemas.openxmlformats.org/officeDocument/2006/relationships/hyperlink" Target="consultantplus://offline/ref=E771E24A9A2AA923BEA442C24256676DB43D0F6AF10F2760211E3FB1CF3FD5600A87D2E856DE05A9F81B705D1AB0FA5EAB04334EF98848FD7032AD533FR8H" TargetMode="External"/><Relationship Id="rId1027" Type="http://schemas.openxmlformats.org/officeDocument/2006/relationships/hyperlink" Target="consultantplus://offline/ref=E771E24A9A2AA923BEA442C24256676DB43D0F6AF10A266020173FB1CF3FD5600A87D2E844DE5DA5F91B6E5518A5AC0FED35R3H" TargetMode="External"/><Relationship Id="rId243" Type="http://schemas.openxmlformats.org/officeDocument/2006/relationships/hyperlink" Target="consultantplus://offline/ref=E771E24A9A2AA923BEA442C24256676DB43D0F6AF10E2D612E1E3FB1CF3FD5600A87D2E856DE05A9F81B705110B0FA5EAB04334EF98848FD7032AD533FR8H" TargetMode="External"/><Relationship Id="rId450" Type="http://schemas.openxmlformats.org/officeDocument/2006/relationships/hyperlink" Target="consultantplus://offline/ref=E771E24A9A2AA923BEA442C24256676DB43D0F6AF8092465271C62BBC766D9620D888DFF519709A8F81B735713EFFF4BBA5C3F4FE79749E36C30AF35R3H" TargetMode="External"/><Relationship Id="rId688" Type="http://schemas.openxmlformats.org/officeDocument/2006/relationships/hyperlink" Target="consultantplus://offline/ref=E771E24A9A2AA923BEA442C24256676DB43D0F6AF10C206624133FB1CF3FD5600A87D2E856DE05A9F81B71551DB0FA5EAB04334EF98848FD7032AD533FR8H" TargetMode="External"/><Relationship Id="rId895" Type="http://schemas.openxmlformats.org/officeDocument/2006/relationships/hyperlink" Target="consultantplus://offline/ref=E771E24A9A2AA923BEA442C24256676DB43D0F6AF10F2760211E3FB1CF3FD5600A87D2E856DE05A9F81B71551AB0FA5EAB04334EF98848FD7032AD533FR8H" TargetMode="External"/><Relationship Id="rId909" Type="http://schemas.openxmlformats.org/officeDocument/2006/relationships/hyperlink" Target="consultantplus://offline/ref=E771E24A9A2AA923BEA45CCF543A3964B9345562F70C2E367B4339E6906FD3354AC7D4BD149309A9FB1024055CEEA30EEF4F3F4FE79449FF36RCH" TargetMode="External"/><Relationship Id="rId1080" Type="http://schemas.openxmlformats.org/officeDocument/2006/relationships/hyperlink" Target="consultantplus://offline/ref=E771E24A9A2AA923BEA442C24256676DB43D0F6AF10B2465241F3FB1CF3FD5600A87D2E856DE05A9F81B705C19B0FA5EAB04334EF98848FD7032AD533FR8H" TargetMode="External"/><Relationship Id="rId38" Type="http://schemas.openxmlformats.org/officeDocument/2006/relationships/hyperlink" Target="consultantplus://offline/ref=E771E24A9A2AA923BEA442C24256676DB43D0F6AF60B2067251C62BBC766D9620D888DED51CF05A9F805715406B9AE0D3ERDH" TargetMode="External"/><Relationship Id="rId103" Type="http://schemas.openxmlformats.org/officeDocument/2006/relationships/hyperlink" Target="consultantplus://offline/ref=E771E24A9A2AA923BEA442C24256676DB43D0F6AF10E2D612E1E3FB1CF3FD5600A87D2E856DE05A9F81B705511B0FA5EAB04334EF98848FD7032AD533FR8H" TargetMode="External"/><Relationship Id="rId310" Type="http://schemas.openxmlformats.org/officeDocument/2006/relationships/hyperlink" Target="consultantplus://offline/ref=E771E24A9A2AA923BEA442C24256676DB43D0F6AF10D226626163FB1CF3FD5600A87D2E856DE05A9F81B705011B0FA5EAB04334EF98848FD7032AD533FR8H" TargetMode="External"/><Relationship Id="rId548" Type="http://schemas.openxmlformats.org/officeDocument/2006/relationships/hyperlink" Target="consultantplus://offline/ref=E771E24A9A2AA923BEA442C24256676DB43D0F6AF10E256922163FB1CF3FD5600A87D2E856DE05A9F81B70531FB0FA5EAB04334EF98848FD7032AD533FR8H" TargetMode="External"/><Relationship Id="rId755" Type="http://schemas.openxmlformats.org/officeDocument/2006/relationships/hyperlink" Target="consultantplus://offline/ref=E771E24A9A2AA923BEA442C24256676DB43D0F6AF10F226425103FB1CF3FD5600A87D2E856DE05A9F81B70521FB0FA5EAB04334EF98848FD7032AD533FR8H" TargetMode="External"/><Relationship Id="rId962" Type="http://schemas.openxmlformats.org/officeDocument/2006/relationships/hyperlink" Target="consultantplus://offline/ref=E771E24A9A2AA923BEA442C24256676DB43D0F6AF90723652E1C62BBC766D9620D888DED51CF05A9F805715406B9AE0D3ERDH" TargetMode="External"/><Relationship Id="rId91" Type="http://schemas.openxmlformats.org/officeDocument/2006/relationships/hyperlink" Target="consultantplus://offline/ref=E771E24A9A2AA923BEA442C24256676DB43D0F6AF10F2760211E3FB1CF3FD5600A87D2E856DE05A9F81B705411B0FA5EAB04334EF98848FD7032AD533FR8H" TargetMode="External"/><Relationship Id="rId187" Type="http://schemas.openxmlformats.org/officeDocument/2006/relationships/hyperlink" Target="consultantplus://offline/ref=E771E24A9A2AA923BEA442C24256676DB43D0F6AF10C206624133FB1CF3FD5600A87D2E856DE05A9F81B705018B0FA5EAB04334EF98848FD7032AD533FR8H" TargetMode="External"/><Relationship Id="rId394" Type="http://schemas.openxmlformats.org/officeDocument/2006/relationships/hyperlink" Target="consultantplus://offline/ref=E771E24A9A2AA923BEA442C24256676DB43D0F6AF10A256621163FB1CF3FD5600A87D2E856DE05A9F81B725618B0FA5EAB04334EF98848FD7032AD533FR8H" TargetMode="External"/><Relationship Id="rId408" Type="http://schemas.openxmlformats.org/officeDocument/2006/relationships/hyperlink" Target="consultantplus://offline/ref=E771E24A9A2AA923BEA442C24256676DB43D0F6AF10A256621163FB1CF3FD5600A87D2E856DE05A9F81B725619B0FA5EAB04334EF98848FD7032AD533FR8H" TargetMode="External"/><Relationship Id="rId615" Type="http://schemas.openxmlformats.org/officeDocument/2006/relationships/hyperlink" Target="consultantplus://offline/ref=E771E24A9A2AA923BEA442C24256676DB43D0F6AF8092465271C62BBC766D9620D888DFF519709A8F81B765513EFFF4BBA5C3F4FE79749E36C30AF35R3H" TargetMode="External"/><Relationship Id="rId822" Type="http://schemas.openxmlformats.org/officeDocument/2006/relationships/hyperlink" Target="consultantplus://offline/ref=E771E24A9A2AA923BEA442C24256676DB43D0F6AF10D226626163FB1CF3FD5600A87D2E856DE05A9F81B71511DB0FA5EAB04334EF98848FD7032AD533FR8H" TargetMode="External"/><Relationship Id="rId1038" Type="http://schemas.openxmlformats.org/officeDocument/2006/relationships/hyperlink" Target="consultantplus://offline/ref=E771E24A9A2AA923BEA442C24256676DB43D0F6AF90723652E1C62BBC766D9620D888DED51CF05A9F805715406B9AE0D3ERDH" TargetMode="External"/><Relationship Id="rId254" Type="http://schemas.openxmlformats.org/officeDocument/2006/relationships/hyperlink" Target="consultantplus://offline/ref=E771E24A9A2AA923BEA442C24256676DB43D0F6AF10E256922163FB1CF3FD5600A87D2E856DE05A9F81B705710B0FA5EAB04334EF98848FD7032AD533FR8H" TargetMode="External"/><Relationship Id="rId699" Type="http://schemas.openxmlformats.org/officeDocument/2006/relationships/hyperlink" Target="consultantplus://offline/ref=E771E24A9A2AA923BEA442C24256676DB43D0F6AF10B226026103FB1CF3FD5600A87D2E856DE05A9F81B715419B0FA5EAB04334EF98848FD7032AD533FR8H" TargetMode="External"/><Relationship Id="rId1091" Type="http://schemas.openxmlformats.org/officeDocument/2006/relationships/hyperlink" Target="consultantplus://offline/ref=E771E24A9A2AA923BEA442C24256676DB43D0F6AF10A276126163FB1CF3FD5600A87D2E856DE05A9F81B705218B0FA5EAB04334EF98848FD7032AD533FR8H" TargetMode="External"/><Relationship Id="rId1105" Type="http://schemas.openxmlformats.org/officeDocument/2006/relationships/hyperlink" Target="consultantplus://offline/ref=E771E24A9A2AA923BEA442C24256676DB43D0F6AF10B2465241F3FB1CF3FD5600A87D2E856DE05A9F81B715411B0FA5EAB04334EF98848FD7032AD533FR8H" TargetMode="External"/><Relationship Id="rId49" Type="http://schemas.openxmlformats.org/officeDocument/2006/relationships/hyperlink" Target="consultantplus://offline/ref=E771E24A9A2AA923BEA442C24256676DB43D0F6AF70C2060251C62BBC766D9620D888DED51CF05A9F805715406B9AE0D3ERDH" TargetMode="External"/><Relationship Id="rId114" Type="http://schemas.openxmlformats.org/officeDocument/2006/relationships/hyperlink" Target="consultantplus://offline/ref=E771E24A9A2AA923BEA442C24256676DB43D0F6AF10F256920113FB1CF3FD5600A87D2E856DE05A9F81B705510B0FA5EAB04334EF98848FD7032AD533FR8H" TargetMode="External"/><Relationship Id="rId461" Type="http://schemas.openxmlformats.org/officeDocument/2006/relationships/hyperlink" Target="consultantplus://offline/ref=E771E24A9A2AA923BEA442C24256676DB43D0F6AF10D226626163FB1CF3FD5600A87D2E856DE05A9F81B705D1AB0FA5EAB04334EF98848FD7032AD533FR8H" TargetMode="External"/><Relationship Id="rId559" Type="http://schemas.openxmlformats.org/officeDocument/2006/relationships/hyperlink" Target="consultantplus://offline/ref=E771E24A9A2AA923BEA442C24256676DB43D0F6AF10F2760211E3FB1CF3FD5600A87D2E856DE05A9F81B70511CB0FA5EAB04334EF98848FD7032AD533FR8H" TargetMode="External"/><Relationship Id="rId766" Type="http://schemas.openxmlformats.org/officeDocument/2006/relationships/hyperlink" Target="consultantplus://offline/ref=E771E24A9A2AA923BEA442C24256676DB43D0F6AF10E2D612E1E3FB1CF3FD5600A87D2E856DE05A9F81B715210B0FA5EAB04334EF98848FD7032AD533FR8H" TargetMode="External"/><Relationship Id="rId198" Type="http://schemas.openxmlformats.org/officeDocument/2006/relationships/hyperlink" Target="consultantplus://offline/ref=E771E24A9A2AA923BEA442C24256676DB43D0F6AF90A24662E1C62BBC766D9620D888DFF519709A8F81B715113EFFF4BBA5C3F4FE79749E36C30AF35R3H" TargetMode="External"/><Relationship Id="rId321" Type="http://schemas.openxmlformats.org/officeDocument/2006/relationships/hyperlink" Target="consultantplus://offline/ref=E771E24A9A2AA923BEA442C24256676DB43D0F6AF10B256022163FB1CF3FD5600A87D2E844DE5DA5F91B6E5518A5AC0FED35R3H" TargetMode="External"/><Relationship Id="rId419" Type="http://schemas.openxmlformats.org/officeDocument/2006/relationships/hyperlink" Target="consultantplus://offline/ref=E771E24A9A2AA923BEA442C24256676DB43D0F6AF90A24662E1C62BBC766D9620D888DFF519709A8F81B725213EFFF4BBA5C3F4FE79749E36C30AF35R3H" TargetMode="External"/><Relationship Id="rId626" Type="http://schemas.openxmlformats.org/officeDocument/2006/relationships/hyperlink" Target="consultantplus://offline/ref=E771E24A9A2AA923BEA442C24256676DB43D0F6AF10A256621163FB1CF3FD5600A87D2E856DE05A9F81B72511DB0FA5EAB04334EF98848FD7032AD533FR8H" TargetMode="External"/><Relationship Id="rId973" Type="http://schemas.openxmlformats.org/officeDocument/2006/relationships/hyperlink" Target="consultantplus://offline/ref=E771E24A9A2AA923BEA442C24256676DB43D0F6AF10A266020173FB1CF3FD5600A87D2E844DE5DA5F91B6E5518A5AC0FED35R3H" TargetMode="External"/><Relationship Id="rId1049" Type="http://schemas.openxmlformats.org/officeDocument/2006/relationships/hyperlink" Target="consultantplus://offline/ref=E771E24A9A2AA923BEA442C24256676DB43D0F6AF10C256822143FB1CF3FD5600A87D2E856DE05A9F81B705718B0FA5EAB04334EF98848FD7032AD533FR8H" TargetMode="External"/><Relationship Id="rId833" Type="http://schemas.openxmlformats.org/officeDocument/2006/relationships/hyperlink" Target="consultantplus://offline/ref=E771E24A9A2AA923BEA442C24256676DB43D0F6AF10E2D612E1E3FB1CF3FD5600A87D2E856DE05A9F81B715C1FB0FA5EAB04334EF98848FD7032AD533FR8H" TargetMode="External"/><Relationship Id="rId1116" Type="http://schemas.openxmlformats.org/officeDocument/2006/relationships/hyperlink" Target="consultantplus://offline/ref=E771E24A9A2AA923BEA442C24256676DB43D0F6AF10A276126163FB1CF3FD5600A87D2E856DE05A9F81B705210B0FA5EAB04334EF98848FD7032AD533FR8H" TargetMode="External"/><Relationship Id="rId265" Type="http://schemas.openxmlformats.org/officeDocument/2006/relationships/hyperlink" Target="consultantplus://offline/ref=E771E24A9A2AA923BEA442C24256676DB43D0F6AF10A276126163FB1CF3FD5600A87D2E856DE05A9F81B70561BB0FA5EAB04334EF98848FD7032AD533FR8H" TargetMode="External"/><Relationship Id="rId472" Type="http://schemas.openxmlformats.org/officeDocument/2006/relationships/hyperlink" Target="consultantplus://offline/ref=E771E24A9A2AA923BEA442C24256676DB43D0F6AF10A2667201E3FB1CF3FD5600A87D2E856DE05A9F81B72551FB0FA5EAB04334EF98848FD7032AD533FR8H" TargetMode="External"/><Relationship Id="rId900" Type="http://schemas.openxmlformats.org/officeDocument/2006/relationships/hyperlink" Target="consultantplus://offline/ref=E771E24A9A2AA923BEA442C24256676DB43D0F6AF90C2369271C62BBC766D9620D888DFF519709A8F81A735713EFFF4BBA5C3F4FE79749E36C30AF35R3H" TargetMode="External"/><Relationship Id="rId125" Type="http://schemas.openxmlformats.org/officeDocument/2006/relationships/hyperlink" Target="consultantplus://offline/ref=E771E24A9A2AA923BEA442C24256676DB43D0F6AF90C2369271C62BBC766D9620D888DFF519709A8F81B725513EFFF4BBA5C3F4FE79749E36C30AF35R3H" TargetMode="External"/><Relationship Id="rId332" Type="http://schemas.openxmlformats.org/officeDocument/2006/relationships/hyperlink" Target="consultantplus://offline/ref=E771E24A9A2AA923BEA442C24256676DB43D0F6AF10C206624133FB1CF3FD5600A87D2E856DE05A9F81B70521EB0FA5EAB04334EF98848FD7032AD533FR8H" TargetMode="External"/><Relationship Id="rId777" Type="http://schemas.openxmlformats.org/officeDocument/2006/relationships/hyperlink" Target="consultantplus://offline/ref=E771E24A9A2AA923BEA442C24256676DB43D0F6AF10C206624133FB1CF3FD5600A87D2E856DE05A9F81B715718B0FA5EAB04334EF98848FD7032AD533FR8H" TargetMode="External"/><Relationship Id="rId984" Type="http://schemas.openxmlformats.org/officeDocument/2006/relationships/hyperlink" Target="consultantplus://offline/ref=E771E24A9A2AA923BEA45CCF543A3964BF3F5365F90C2E367B4339E6906FD33558C78CB1149A16A9F80572541A3BR9H" TargetMode="External"/><Relationship Id="rId637" Type="http://schemas.openxmlformats.org/officeDocument/2006/relationships/hyperlink" Target="consultantplus://offline/ref=E771E24A9A2AA923BEA442C24256676DB43D0F6AF10E2D612E1E3FB1CF3FD5600A87D2E856DE05A9F81B71561EB0FA5EAB04334EF98848FD7032AD533FR8H" TargetMode="External"/><Relationship Id="rId844" Type="http://schemas.openxmlformats.org/officeDocument/2006/relationships/hyperlink" Target="consultantplus://offline/ref=E771E24A9A2AA923BEA442C24256676DB43D0F6AF8092465271C62BBC766D9620D888DFF519709A8F81B795013EFFF4BBA5C3F4FE79749E36C30AF35R3H" TargetMode="External"/><Relationship Id="rId276" Type="http://schemas.openxmlformats.org/officeDocument/2006/relationships/hyperlink" Target="consultantplus://offline/ref=E771E24A9A2AA923BEA45CCF543A3964B9375765F60E2E367B4339E6906FD3354AC7D4BD159A09A8FD1024055CEEA30EEF4F3F4FE79449FF36RCH" TargetMode="External"/><Relationship Id="rId483" Type="http://schemas.openxmlformats.org/officeDocument/2006/relationships/hyperlink" Target="consultantplus://offline/ref=E771E24A9A2AA923BEA442C24256676DB43D0F6AF10F2760211E3FB1CF3FD5600A87D2E856DE05A9F81B705611B0FA5EAB04334EF98848FD7032AD533FR8H" TargetMode="External"/><Relationship Id="rId690" Type="http://schemas.openxmlformats.org/officeDocument/2006/relationships/hyperlink" Target="consultantplus://offline/ref=E771E24A9A2AA923BEA442C24256676DB43D0F6AF10A256621163FB1CF3FD5600A87D2E856DE05A9F81B73571EB0FA5EAB04334EF98848FD7032AD533FR8H" TargetMode="External"/><Relationship Id="rId704" Type="http://schemas.openxmlformats.org/officeDocument/2006/relationships/hyperlink" Target="consultantplus://offline/ref=E771E24A9A2AA923BEA442C24256676DB43D0F6AF10F2760211E3FB1CF3FD5600A87D2E856DE05A9F81B705C11B0FA5EAB04334EF98848FD7032AD533FR8H" TargetMode="External"/><Relationship Id="rId911" Type="http://schemas.openxmlformats.org/officeDocument/2006/relationships/hyperlink" Target="consultantplus://offline/ref=E771E24A9A2AA923BEA45CCF543A3964B9345562F70C2E367B4339E6906FD3354AC7D4BD179B08A1FB1024055CEEA30EEF4F3F4FE79449FF36RCH" TargetMode="External"/><Relationship Id="rId1127" Type="http://schemas.openxmlformats.org/officeDocument/2006/relationships/hyperlink" Target="consultantplus://offline/ref=E771E24A9A2AA923BEA442C24256676DB43D0F6AF10B2465241F3FB1CF3FD5600A87D2E856DE05A9F81B71501DB0FA5EAB04334EF98848FD7032AD533FR8H" TargetMode="External"/><Relationship Id="rId40" Type="http://schemas.openxmlformats.org/officeDocument/2006/relationships/hyperlink" Target="consultantplus://offline/ref=E771E24A9A2AA923BEA442C24256676DB43D0F6AF60924642F1C62BBC766D9620D888DED51CF05A9F805715406B9AE0D3ERDH" TargetMode="External"/><Relationship Id="rId136" Type="http://schemas.openxmlformats.org/officeDocument/2006/relationships/hyperlink" Target="consultantplus://offline/ref=E771E24A9A2AA923BEA442C24256676DB43D0F6AF7082C60221C62BBC766D9620D888DFF519709A8F81B705D13EFFF4BBA5C3F4FE79749E36C30AF35R3H" TargetMode="External"/><Relationship Id="rId343" Type="http://schemas.openxmlformats.org/officeDocument/2006/relationships/hyperlink" Target="consultantplus://offline/ref=E771E24A9A2AA923BEA442C24256676DB43D0F6AF90A24662E1C62BBC766D9620D888DFF519709A8F81B715D13EFFF4BBA5C3F4FE79749E36C30AF35R3H" TargetMode="External"/><Relationship Id="rId550" Type="http://schemas.openxmlformats.org/officeDocument/2006/relationships/hyperlink" Target="consultantplus://offline/ref=E771E24A9A2AA923BEA442C24256676DB43D0F6AF10D226626163FB1CF3FD5600A87D2E856DE05A9F81B71541EB0FA5EAB04334EF98848FD7032AD533FR8H" TargetMode="External"/><Relationship Id="rId788" Type="http://schemas.openxmlformats.org/officeDocument/2006/relationships/hyperlink" Target="consultantplus://offline/ref=E771E24A9A2AA923BEA442C24256676DB43D0F6AF10E2D612E1E3FB1CF3FD5600A87D2E856DE05A9F81B71531DB0FA5EAB04334EF98848FD7032AD533FR8H" TargetMode="External"/><Relationship Id="rId995" Type="http://schemas.openxmlformats.org/officeDocument/2006/relationships/hyperlink" Target="consultantplus://offline/ref=E771E24A9A2AA923BEA443DA513A3964BC315664F104733C731A35E497608C304DD6D4BD158409A8E619705631RAH" TargetMode="External"/><Relationship Id="rId203" Type="http://schemas.openxmlformats.org/officeDocument/2006/relationships/hyperlink" Target="consultantplus://offline/ref=E771E24A9A2AA923BEA442C24256676DB43D0F6AF10E2D612E1E3FB1CF3FD5600A87D2E856DE05A9F81B70501EB0FA5EAB04334EF98848FD7032AD533FR8H" TargetMode="External"/><Relationship Id="rId648" Type="http://schemas.openxmlformats.org/officeDocument/2006/relationships/hyperlink" Target="consultantplus://offline/ref=E771E24A9A2AA923BEA442C24256676DB43D0F6AF10E256922163FB1CF3FD5600A87D2E856DE05A9F81B705C11B0FA5EAB04334EF98848FD7032AD533FR8H" TargetMode="External"/><Relationship Id="rId855" Type="http://schemas.openxmlformats.org/officeDocument/2006/relationships/hyperlink" Target="consultantplus://offline/ref=E771E24A9A2AA923BEA442C24256676DB43D0F6AF90A24662E1C62BBC766D9620D888DFF519709A8F81B785713EFFF4BBA5C3F4FE79749E36C30AF35R3H" TargetMode="External"/><Relationship Id="rId1040" Type="http://schemas.openxmlformats.org/officeDocument/2006/relationships/hyperlink" Target="consultantplus://offline/ref=E771E24A9A2AA923BEA442C24256676DB43D0F6AF10B206327133FB1CF3FD5600A87D2E856DE05A9F81B70551BB0FA5EAB04334EF98848FD7032AD533FR8H" TargetMode="External"/><Relationship Id="rId287" Type="http://schemas.openxmlformats.org/officeDocument/2006/relationships/hyperlink" Target="consultantplus://offline/ref=E771E24A9A2AA923BEA442C24256676DB43D0F6AF10A256621163FB1CF3FD5600A87D2E856DE05A9F81B72541CB0FA5EAB04334EF98848FD7032AD533FR8H" TargetMode="External"/><Relationship Id="rId410" Type="http://schemas.openxmlformats.org/officeDocument/2006/relationships/hyperlink" Target="consultantplus://offline/ref=E771E24A9A2AA923BEA442C24256676DB43D0F6AF90C2369271C62BBC766D9620D888DFF519709A8F81B745713EFFF4BBA5C3F4FE79749E36C30AF35R3H" TargetMode="External"/><Relationship Id="rId494" Type="http://schemas.openxmlformats.org/officeDocument/2006/relationships/hyperlink" Target="consultantplus://offline/ref=E771E24A9A2AA923BEA45CCF543A3964B9345560F30B2E367B4339E6906FD3354AC7D4BD159A0FA9F91024055CEEA30EEF4F3F4FE79449FF36RCH" TargetMode="External"/><Relationship Id="rId508" Type="http://schemas.openxmlformats.org/officeDocument/2006/relationships/hyperlink" Target="consultantplus://offline/ref=E771E24A9A2AA923BEA442C24256676DB43D0F6AF10A2667201E3FB1CF3FD5600A87D2E856DE05A9F81B725610B0FA5EAB04334EF98848FD7032AD533FR8H" TargetMode="External"/><Relationship Id="rId715" Type="http://schemas.openxmlformats.org/officeDocument/2006/relationships/hyperlink" Target="consultantplus://offline/ref=E771E24A9A2AA923BEA442C24256676DB43D0F6AF10F226425103FB1CF3FD5600A87D2E856DE05A9F81B70521DB0FA5EAB04334EF98848FD7032AD533FR8H" TargetMode="External"/><Relationship Id="rId922" Type="http://schemas.openxmlformats.org/officeDocument/2006/relationships/hyperlink" Target="consultantplus://offline/ref=E771E24A9A2AA923BEA442C24256676DB43D0F6AF10F256920113FB1CF3FD5600A87D2E856DE05A9F81B705510B0FA5EAB04334EF98848FD7032AD533FR8H" TargetMode="External"/><Relationship Id="rId1138" Type="http://schemas.openxmlformats.org/officeDocument/2006/relationships/hyperlink" Target="consultantplus://offline/ref=E771E24A9A2AA923BEA45CCF543A3964B9345560F30B2E367B4339E6906FD3354AC7D4BD159B00AFFD1024055CEEA30EEF4F3F4FE79449FF36RCH" TargetMode="External"/><Relationship Id="rId147" Type="http://schemas.openxmlformats.org/officeDocument/2006/relationships/hyperlink" Target="consultantplus://offline/ref=E771E24A9A2AA923BEA45CCF543A3964B9375765F60E2E367B4339E6906FD3354AC7D4BD159A08A0FA1024055CEEA30EEF4F3F4FE79449FF36RCH" TargetMode="External"/><Relationship Id="rId354" Type="http://schemas.openxmlformats.org/officeDocument/2006/relationships/hyperlink" Target="consultantplus://offline/ref=E771E24A9A2AA923BEA442C24256676DB43D0F6AF10B226026103FB1CF3FD5600A87D2E856DE05A9F81B70511BB0FA5EAB04334EF98848FD7032AD533FR8H" TargetMode="External"/><Relationship Id="rId799" Type="http://schemas.openxmlformats.org/officeDocument/2006/relationships/hyperlink" Target="consultantplus://offline/ref=E771E24A9A2AA923BEA442C24256676DB43D0F6AF10E2D612E1E3FB1CF3FD5600A87D2E856DE05A9F81B715C18B0FA5EAB04334EF98848FD7032AD533FR8H" TargetMode="External"/><Relationship Id="rId51" Type="http://schemas.openxmlformats.org/officeDocument/2006/relationships/hyperlink" Target="consultantplus://offline/ref=E771E24A9A2AA923BEA442C24256676DB43D0F6AF10F226425103FB1CF3FD5600A87D2E856DE05A9F81B70541EB0FA5EAB04334EF98848FD7032AD533FR8H" TargetMode="External"/><Relationship Id="rId561" Type="http://schemas.openxmlformats.org/officeDocument/2006/relationships/hyperlink" Target="consultantplus://offline/ref=E771E24A9A2AA923BEA442C24256676DB43D0F6AF10F2760211E3FB1CF3FD5600A87D2E856DE05A9F81B70511DB0FA5EAB04334EF98848FD7032AD533FR8H" TargetMode="External"/><Relationship Id="rId659" Type="http://schemas.openxmlformats.org/officeDocument/2006/relationships/hyperlink" Target="consultantplus://offline/ref=E771E24A9A2AA923BEA442C24256676DB43D0F6AF10D226626163FB1CF3FD5600A87D2E856DE05A9F81B71551EB0FA5EAB04334EF98848FD7032AD533FR8H" TargetMode="External"/><Relationship Id="rId866" Type="http://schemas.openxmlformats.org/officeDocument/2006/relationships/hyperlink" Target="consultantplus://offline/ref=E771E24A9A2AA923BEA442C24256676DB43D0F6AF90C2369271C62BBC766D9620D888DFF519709A8F81A725113EFFF4BBA5C3F4FE79749E36C30AF35R3H" TargetMode="External"/><Relationship Id="rId214" Type="http://schemas.openxmlformats.org/officeDocument/2006/relationships/hyperlink" Target="consultantplus://offline/ref=E771E24A9A2AA923BEA442C24256676DB43D0F6AF10B226026103FB1CF3FD5600A87D2E856DE05A9F81B70561FB0FA5EAB04334EF98848FD7032AD533FR8H" TargetMode="External"/><Relationship Id="rId298" Type="http://schemas.openxmlformats.org/officeDocument/2006/relationships/hyperlink" Target="consultantplus://offline/ref=E771E24A9A2AA923BEA442C24256676DB43D0F6AF10A276126163FB1CF3FD5600A87D2E856DE05A9F81B705710B0FA5EAB04334EF98848FD7032AD533FR8H" TargetMode="External"/><Relationship Id="rId421" Type="http://schemas.openxmlformats.org/officeDocument/2006/relationships/hyperlink" Target="consultantplus://offline/ref=E771E24A9A2AA923BEA442C24256676DB43D0F6AF10E256922163FB1CF3FD5600A87D2E856DE05A9F81B705119B0FA5EAB04334EF98848FD7032AD533FR8H" TargetMode="External"/><Relationship Id="rId519" Type="http://schemas.openxmlformats.org/officeDocument/2006/relationships/hyperlink" Target="consultantplus://offline/ref=E771E24A9A2AA923BEA442C24256676DB43D0F6AF10B226026103FB1CF3FD5600A87D2E856DE05A9F81B705211B0FA5EAB04334EF98848FD7032AD533FR8H" TargetMode="External"/><Relationship Id="rId1051" Type="http://schemas.openxmlformats.org/officeDocument/2006/relationships/hyperlink" Target="consultantplus://offline/ref=E771E24A9A2AA923BEA442C24256676DB43D0F6AF10B2465241F3FB1CF3FD5600A87D2E856DE05A9F81B705410B0FA5EAB04334EF98848FD7032AD533FR8H" TargetMode="External"/><Relationship Id="rId1149" Type="http://schemas.openxmlformats.org/officeDocument/2006/relationships/hyperlink" Target="consultantplus://offline/ref=E771E24A9A2AA923BEA45CCF543A3964B9345067F5072E367B4339E6906FD33558C78CB1149A16A9F80572541A3BR9H" TargetMode="External"/><Relationship Id="rId158" Type="http://schemas.openxmlformats.org/officeDocument/2006/relationships/hyperlink" Target="consultantplus://offline/ref=E771E24A9A2AA923BEA442C24256676DB43D0F6AF3092060241C62BBC766D9620D888DED51CF05A9F805715406B9AE0D3ERDH" TargetMode="External"/><Relationship Id="rId726" Type="http://schemas.openxmlformats.org/officeDocument/2006/relationships/hyperlink" Target="consultantplus://offline/ref=E771E24A9A2AA923BEA442C24256676DB43D0F6AF10D226626163FB1CF3FD5600A87D2E856DE05A9F81B71571AB0FA5EAB04334EF98848FD7032AD533FR8H" TargetMode="External"/><Relationship Id="rId933" Type="http://schemas.openxmlformats.org/officeDocument/2006/relationships/hyperlink" Target="consultantplus://offline/ref=E771E24A9A2AA923BEA442C24256676DB43D0F6AF10A266020173FB1CF3FD5600A87D2E844DE5DA5F91B6E5518A5AC0FED35R3H" TargetMode="External"/><Relationship Id="rId1009" Type="http://schemas.openxmlformats.org/officeDocument/2006/relationships/hyperlink" Target="consultantplus://offline/ref=E771E24A9A2AA923BEA442C24256676DB43D0F6AF10B2568241E3FB1CF3FD5600A87D2E844DE5DA5F91B6E5518A5AC0FED35R3H" TargetMode="External"/><Relationship Id="rId62" Type="http://schemas.openxmlformats.org/officeDocument/2006/relationships/hyperlink" Target="consultantplus://offline/ref=E771E24A9A2AA923BEA442C24256676DB43D0F6AF10C2C6625133FB1CF3FD5600A87D2E856DE05A9F81B70541EB0FA5EAB04334EF98848FD7032AD533FR8H" TargetMode="External"/><Relationship Id="rId365" Type="http://schemas.openxmlformats.org/officeDocument/2006/relationships/hyperlink" Target="consultantplus://offline/ref=E771E24A9A2AA923BEA442C24256676DB43D0F6AF10D226626163FB1CF3FD5600A87D2E856DE05A9F81B70521FB0FA5EAB04334EF98848FD7032AD533FR8H" TargetMode="External"/><Relationship Id="rId572" Type="http://schemas.openxmlformats.org/officeDocument/2006/relationships/hyperlink" Target="consultantplus://offline/ref=E771E24A9A2AA923BEA442C24256676DB43D0F6AF10F2760211E3FB1CF3FD5600A87D2E856DE05A9F81B70521BB0FA5EAB04334EF98848FD7032AD533FR8H" TargetMode="External"/><Relationship Id="rId225" Type="http://schemas.openxmlformats.org/officeDocument/2006/relationships/hyperlink" Target="consultantplus://offline/ref=E771E24A9A2AA923BEA442C24256676DB43D0F6AF10C206624133FB1CF3FD5600A87D2E856DE05A9F81B705011B0FA5EAB04334EF98848FD7032AD533FR8H" TargetMode="External"/><Relationship Id="rId432" Type="http://schemas.openxmlformats.org/officeDocument/2006/relationships/hyperlink" Target="consultantplus://offline/ref=E771E24A9A2AA923BEA442C24256676DB43D0F6AF10D226626163FB1CF3FD5600A87D2E856DE05A9F81B705C1DB0FA5EAB04334EF98848FD7032AD533FR8H" TargetMode="External"/><Relationship Id="rId877" Type="http://schemas.openxmlformats.org/officeDocument/2006/relationships/hyperlink" Target="consultantplus://offline/ref=E771E24A9A2AA923BEA442C24256676DB43D0F6AF10F2760211E3FB1CF3FD5600A87D2E856DE05A9F81B71541CB0FA5EAB04334EF98848FD7032AD533FR8H" TargetMode="External"/><Relationship Id="rId1062" Type="http://schemas.openxmlformats.org/officeDocument/2006/relationships/hyperlink" Target="consultantplus://offline/ref=E771E24A9A2AA923BEA442C24256676DB43D0F6AF10C246925163FB1CF3FD5600A87D2E856DE05A9F81B74561DB0FA5EAB04334EF98848FD7032AD533FR8H" TargetMode="External"/><Relationship Id="rId737" Type="http://schemas.openxmlformats.org/officeDocument/2006/relationships/hyperlink" Target="consultantplus://offline/ref=E771E24A9A2AA923BEA442C24256676DB43D0F6AF10F226425103FB1CF3FD5600A87D2E856DE05A9F81B70521EB0FA5EAB04334EF98848FD7032AD533FR8H" TargetMode="External"/><Relationship Id="rId944" Type="http://schemas.openxmlformats.org/officeDocument/2006/relationships/hyperlink" Target="consultantplus://offline/ref=E771E24A9A2AA923BEA442C24256676DB43D0F6AF10F256920113FB1CF3FD5600A87D2E856DE05A9F81B705510B0FA5EAB04334EF98848FD7032AD533FR8H" TargetMode="External"/><Relationship Id="rId73" Type="http://schemas.openxmlformats.org/officeDocument/2006/relationships/hyperlink" Target="consultantplus://offline/ref=E771E24A9A2AA923BEA442C24256676DB43D0F6AF10F2760211E3FB1CF3FD5600A87D2E856DE05A9F81B705411B0FA5EAB04334EF98848FD7032AD533FR8H" TargetMode="External"/><Relationship Id="rId169" Type="http://schemas.openxmlformats.org/officeDocument/2006/relationships/hyperlink" Target="consultantplus://offline/ref=E771E24A9A2AA923BEA442C24256676DB43D0F6AF10E256922163FB1CF3FD5600A87D2E856DE05A9F81B705610B0FA5EAB04334EF98848FD7032AD533FR8H" TargetMode="External"/><Relationship Id="rId376" Type="http://schemas.openxmlformats.org/officeDocument/2006/relationships/hyperlink" Target="consultantplus://offline/ref=E771E24A9A2AA923BEA442C24256676DB43D0F6AF10D226626163FB1CF3FD5600A87D2E856DE05A9F81B705310B0FA5EAB04334EF98848FD7032AD533FR8H" TargetMode="External"/><Relationship Id="rId583" Type="http://schemas.openxmlformats.org/officeDocument/2006/relationships/hyperlink" Target="consultantplus://offline/ref=E771E24A9A2AA923BEA442C24256676DB43D0F6AF10F2760211E3FB1CF3FD5600A87D2E856DE05A9F81B70531BB0FA5EAB04334EF98848FD7032AD533FR8H" TargetMode="External"/><Relationship Id="rId790" Type="http://schemas.openxmlformats.org/officeDocument/2006/relationships/hyperlink" Target="consultantplus://offline/ref=E771E24A9A2AA923BEA442C24256676DB43D0F6AF10C206624133FB1CF3FD5600A87D2E856DE05A9F81B71571BB0FA5EAB04334EF98848FD7032AD533FR8H" TargetMode="External"/><Relationship Id="rId804" Type="http://schemas.openxmlformats.org/officeDocument/2006/relationships/hyperlink" Target="consultantplus://offline/ref=E771E24A9A2AA923BEA442C24256676DB43D0F6AF10A256621163FB1CF3FD5600A87D2E856DE05A9F81B735110B0FA5EAB04334EF98848FD7032AD533FR8H" TargetMode="External"/><Relationship Id="rId4" Type="http://schemas.openxmlformats.org/officeDocument/2006/relationships/webSettings" Target="webSettings.xml"/><Relationship Id="rId236" Type="http://schemas.openxmlformats.org/officeDocument/2006/relationships/hyperlink" Target="consultantplus://offline/ref=E771E24A9A2AA923BEA442C24256676DB43D0F6AF10E2D612E1E3FB1CF3FD5600A87D2E856DE05A9F81B70511DB0FA5EAB04334EF98848FD7032AD533FR8H" TargetMode="External"/><Relationship Id="rId443" Type="http://schemas.openxmlformats.org/officeDocument/2006/relationships/hyperlink" Target="consultantplus://offline/ref=E771E24A9A2AA923BEA442C24256676DB43D0F6AF10A2667201E3FB1CF3FD5600A87D2E856DE05A9F81B72551DB0FA5EAB04334EF98848FD7032AD533FR8H" TargetMode="External"/><Relationship Id="rId650" Type="http://schemas.openxmlformats.org/officeDocument/2006/relationships/hyperlink" Target="consultantplus://offline/ref=E771E24A9A2AA923BEA442C24256676DB43D0F6AF10A2667201E3FB1CF3FD5600A87D2E856DE05A9F81B725711B0FA5EAB04334EF98848FD7032AD533FR8H" TargetMode="External"/><Relationship Id="rId888" Type="http://schemas.openxmlformats.org/officeDocument/2006/relationships/hyperlink" Target="consultantplus://offline/ref=E771E24A9A2AA923BEA442C24256676DB43D0F6AF90C2369271C62BBC766D9620D888DFF519709A8F81A725313EFFF4BBA5C3F4FE79749E36C30AF35R3H" TargetMode="External"/><Relationship Id="rId1073" Type="http://schemas.openxmlformats.org/officeDocument/2006/relationships/image" Target="media/image3.wmf"/><Relationship Id="rId303" Type="http://schemas.openxmlformats.org/officeDocument/2006/relationships/hyperlink" Target="consultantplus://offline/ref=E771E24A9A2AA923BEA442C24256676DB43D0F6AF10D226626163FB1CF3FD5600A87D2E856DE05A9F81B70501FB0FA5EAB04334EF98848FD7032AD533FR8H" TargetMode="External"/><Relationship Id="rId748" Type="http://schemas.openxmlformats.org/officeDocument/2006/relationships/hyperlink" Target="consultantplus://offline/ref=E771E24A9A2AA923BEA442C24256676DB43D0F6AF10C206624133FB1CF3FD5600A87D2E856DE05A9F81B71561FB0FA5EAB04334EF98848FD7032AD533FR8H" TargetMode="External"/><Relationship Id="rId955" Type="http://schemas.openxmlformats.org/officeDocument/2006/relationships/hyperlink" Target="consultantplus://offline/ref=E771E24A9A2AA923BEA45CCF543A3964B9345366F10D2E367B4339E6906FD3354AC7D4BD15990BA1F11024055CEEA30EEF4F3F4FE79449FF36RCH" TargetMode="External"/><Relationship Id="rId1140" Type="http://schemas.openxmlformats.org/officeDocument/2006/relationships/hyperlink" Target="consultantplus://offline/ref=E771E24A9A2AA923BEA45CCF543A3964B9345067F5072E367B4339E6906FD3354AC7D4BD159A08A8F11024055CEEA30EEF4F3F4FE79449FF36RCH" TargetMode="External"/><Relationship Id="rId84" Type="http://schemas.openxmlformats.org/officeDocument/2006/relationships/hyperlink" Target="consultantplus://offline/ref=E771E24A9A2AA923BEA442C24256676DB43D0F6AF10C2C6625133FB1CF3FD5600A87D2E856DE05A9F81B705410B0FA5EAB04334EF98848FD7032AD533FR8H" TargetMode="External"/><Relationship Id="rId387" Type="http://schemas.openxmlformats.org/officeDocument/2006/relationships/hyperlink" Target="consultantplus://offline/ref=E771E24A9A2AA923BEA442C24256676DB43D0F6AF10F226425103FB1CF3FD5600A87D2E856DE05A9F81B705610B0FA5EAB04334EF98848FD7032AD533FR8H" TargetMode="External"/><Relationship Id="rId510" Type="http://schemas.openxmlformats.org/officeDocument/2006/relationships/hyperlink" Target="consultantplus://offline/ref=E771E24A9A2AA923BEA442C24256676DB43D0F6AF90C2369271C62BBC766D9620D888DFF519709A8F81B775613EFFF4BBA5C3F4FE79749E36C30AF35R3H" TargetMode="External"/><Relationship Id="rId594" Type="http://schemas.openxmlformats.org/officeDocument/2006/relationships/hyperlink" Target="consultantplus://offline/ref=E771E24A9A2AA923BEA442C24256676DB43D0F6AF10C206624133FB1CF3FD5600A87D2E856DE05A9F81B71541CB0FA5EAB04334EF98848FD7032AD533FR8H" TargetMode="External"/><Relationship Id="rId608" Type="http://schemas.openxmlformats.org/officeDocument/2006/relationships/hyperlink" Target="consultantplus://offline/ref=E771E24A9A2AA923BEA442C24256676DB43D0F6AF10F2760211E3FB1CF3FD5600A87D2E856DE05A9F81B705C1DB0FA5EAB04334EF98848FD7032AD533FR8H" TargetMode="External"/><Relationship Id="rId815" Type="http://schemas.openxmlformats.org/officeDocument/2006/relationships/hyperlink" Target="consultantplus://offline/ref=E771E24A9A2AA923BEA442C24256676DB43D0F6AF10F2760211E3FB1CF3FD5600A87D2E856DE05A9F81B705D1AB0FA5EAB04334EF98848FD7032AD533F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109266</Words>
  <Characters>622818</Characters>
  <Application>Microsoft Office Word</Application>
  <DocSecurity>0</DocSecurity>
  <Lines>5190</Lines>
  <Paragraphs>1461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730623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2</cp:revision>
  <dcterms:created xsi:type="dcterms:W3CDTF">2022-10-10T07:19:00Z</dcterms:created>
  <dcterms:modified xsi:type="dcterms:W3CDTF">2022-10-10T07:19:00Z</dcterms:modified>
</cp:coreProperties>
</file>