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8E22E" w14:textId="0C6ADF84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05E0">
        <w:rPr>
          <w:rFonts w:ascii="Times New Roman" w:hAnsi="Times New Roman" w:cs="Times New Roman"/>
          <w:sz w:val="28"/>
          <w:szCs w:val="28"/>
        </w:rPr>
        <w:t>ПРИЛОЖЕНИЕ</w:t>
      </w:r>
      <w:r w:rsidR="005401C6" w:rsidRPr="00F505E0">
        <w:rPr>
          <w:rFonts w:ascii="Times New Roman" w:hAnsi="Times New Roman" w:cs="Times New Roman"/>
          <w:sz w:val="28"/>
          <w:szCs w:val="28"/>
        </w:rPr>
        <w:t xml:space="preserve"> № </w:t>
      </w:r>
      <w:r w:rsidR="00AE60C6" w:rsidRPr="00F505E0">
        <w:rPr>
          <w:rFonts w:ascii="Times New Roman" w:hAnsi="Times New Roman" w:cs="Times New Roman"/>
          <w:sz w:val="28"/>
          <w:szCs w:val="28"/>
        </w:rPr>
        <w:t>6</w:t>
      </w:r>
    </w:p>
    <w:p w14:paraId="4DA9DF38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08E53F63" w14:textId="725D90E1" w:rsidR="004A5BA3" w:rsidRPr="00F505E0" w:rsidRDefault="00BE09B0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BE09B0">
        <w:rPr>
          <w:rFonts w:ascii="Times New Roman" w:hAnsi="Times New Roman" w:cs="Times New Roman"/>
          <w:sz w:val="28"/>
          <w:szCs w:val="28"/>
        </w:rPr>
        <w:t>05.11.2019  №</w:t>
      </w:r>
      <w:proofErr w:type="gramEnd"/>
      <w:r w:rsidRPr="00BE09B0">
        <w:rPr>
          <w:rFonts w:ascii="Times New Roman" w:hAnsi="Times New Roman" w:cs="Times New Roman"/>
          <w:sz w:val="28"/>
          <w:szCs w:val="28"/>
        </w:rPr>
        <w:t> 427-п</w:t>
      </w:r>
    </w:p>
    <w:p w14:paraId="5DBD7CD9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FB71EB5" w14:textId="77777777" w:rsidR="00F505E0" w:rsidRPr="00F505E0" w:rsidRDefault="00F505E0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96B8066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«ПРИЛОЖЕНИЕ № </w:t>
      </w:r>
      <w:r w:rsidR="00AD65E7" w:rsidRPr="00F505E0">
        <w:rPr>
          <w:rFonts w:ascii="Times New Roman" w:hAnsi="Times New Roman" w:cs="Times New Roman"/>
          <w:sz w:val="28"/>
          <w:szCs w:val="28"/>
        </w:rPr>
        <w:t>4</w:t>
      </w:r>
    </w:p>
    <w:p w14:paraId="3C29B4A7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7043E37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от 02.02.2015 № 37-п</w:t>
      </w:r>
    </w:p>
    <w:p w14:paraId="68D38BC2" w14:textId="77777777" w:rsidR="004A5BA3" w:rsidRPr="00F505E0" w:rsidRDefault="004A5BA3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6F21ECA1" w14:textId="77777777" w:rsidR="00F505E0" w:rsidRPr="00F505E0" w:rsidRDefault="00F505E0" w:rsidP="00F505E0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6D9DFD7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5E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6F6CE536" w14:textId="7DDFF8F6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5E0">
        <w:rPr>
          <w:rFonts w:ascii="Times New Roman" w:hAnsi="Times New Roman" w:cs="Times New Roman"/>
          <w:b/>
          <w:bCs/>
          <w:sz w:val="28"/>
          <w:szCs w:val="28"/>
        </w:rPr>
        <w:t>осуществления государственной поддержки ведения садоводства и</w:t>
      </w:r>
      <w:r w:rsidR="00F505E0" w:rsidRPr="00F505E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505E0">
        <w:rPr>
          <w:rFonts w:ascii="Times New Roman" w:hAnsi="Times New Roman" w:cs="Times New Roman"/>
          <w:b/>
          <w:bCs/>
          <w:sz w:val="28"/>
          <w:szCs w:val="28"/>
        </w:rPr>
        <w:t xml:space="preserve">огородничества </w:t>
      </w:r>
      <w:r w:rsidR="00ED1069" w:rsidRPr="00F505E0">
        <w:rPr>
          <w:rFonts w:ascii="Times New Roman" w:hAnsi="Times New Roman" w:cs="Times New Roman"/>
          <w:b/>
          <w:bCs/>
          <w:sz w:val="28"/>
          <w:szCs w:val="28"/>
        </w:rPr>
        <w:t>для собственных нужд на территории Новосибирской</w:t>
      </w:r>
      <w:r w:rsidR="00F505E0" w:rsidRPr="00F505E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D1069" w:rsidRPr="00F505E0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</w:p>
    <w:p w14:paraId="50492C9A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7FC564" w14:textId="77777777" w:rsidR="00F505E0" w:rsidRPr="00F505E0" w:rsidRDefault="00F505E0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1030A" w14:textId="6E398A4D" w:rsidR="00AD65E7" w:rsidRPr="00F505E0" w:rsidRDefault="00ED1069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1. </w:t>
      </w:r>
      <w:r w:rsidR="00AD65E7" w:rsidRPr="00F505E0">
        <w:rPr>
          <w:rFonts w:ascii="Times New Roman" w:hAnsi="Times New Roman" w:cs="Times New Roman"/>
          <w:sz w:val="28"/>
          <w:szCs w:val="28"/>
        </w:rPr>
        <w:t>Настоящий Порядок регламентирует</w:t>
      </w:r>
      <w:r w:rsidRPr="00F505E0"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поддержки ведения садоводства и огородничества для собственных нужд на</w:t>
      </w:r>
      <w:r w:rsid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 (далее – садоводство и огородничество) </w:t>
      </w:r>
      <w:proofErr w:type="gramStart"/>
      <w:r w:rsidR="00AD65E7" w:rsidRPr="00F505E0">
        <w:rPr>
          <w:rFonts w:ascii="Times New Roman" w:hAnsi="Times New Roman" w:cs="Times New Roman"/>
          <w:sz w:val="28"/>
          <w:szCs w:val="28"/>
        </w:rPr>
        <w:t>в</w:t>
      </w:r>
      <w:r w:rsidR="00F505E0">
        <w:rPr>
          <w:rFonts w:ascii="Times New Roman" w:hAnsi="Times New Roman" w:cs="Times New Roman"/>
          <w:sz w:val="28"/>
          <w:szCs w:val="28"/>
        </w:rPr>
        <w:t>  </w:t>
      </w:r>
      <w:r w:rsidR="00AD65E7" w:rsidRPr="00F505E0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AD65E7" w:rsidRPr="00F505E0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F505E0">
        <w:rPr>
          <w:rFonts w:ascii="Times New Roman" w:hAnsi="Times New Roman" w:cs="Times New Roman"/>
          <w:sz w:val="28"/>
          <w:szCs w:val="28"/>
        </w:rPr>
        <w:t>садоводческим или огородническим некоммерческим товариществам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в Новосибирской области</w:t>
      </w:r>
      <w:r w:rsidRPr="00F505E0">
        <w:rPr>
          <w:rFonts w:ascii="Times New Roman" w:hAnsi="Times New Roman" w:cs="Times New Roman"/>
          <w:sz w:val="28"/>
          <w:szCs w:val="28"/>
        </w:rPr>
        <w:t xml:space="preserve"> (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F505E0">
        <w:rPr>
          <w:rFonts w:ascii="Times New Roman" w:hAnsi="Times New Roman" w:cs="Times New Roman"/>
          <w:sz w:val="28"/>
          <w:szCs w:val="28"/>
        </w:rPr>
        <w:t>садоводческих или огороднических некоммерческим товариществ</w:t>
      </w:r>
      <w:r w:rsidR="00AD65E7" w:rsidRPr="00F505E0">
        <w:rPr>
          <w:rFonts w:ascii="Times New Roman" w:hAnsi="Times New Roman" w:cs="Times New Roman"/>
          <w:sz w:val="28"/>
          <w:szCs w:val="28"/>
        </w:rPr>
        <w:t>, расположенных на территории города Новосибирска</w:t>
      </w:r>
      <w:r w:rsidR="0066527A" w:rsidRPr="00F505E0">
        <w:rPr>
          <w:rFonts w:ascii="Times New Roman" w:hAnsi="Times New Roman" w:cs="Times New Roman"/>
          <w:sz w:val="28"/>
          <w:szCs w:val="28"/>
        </w:rPr>
        <w:t>)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Pr="00F505E0">
        <w:rPr>
          <w:rFonts w:ascii="Times New Roman" w:hAnsi="Times New Roman" w:cs="Times New Roman"/>
          <w:sz w:val="28"/>
          <w:szCs w:val="28"/>
        </w:rPr>
        <w:t>товарищества</w:t>
      </w:r>
      <w:r w:rsidR="00AD65E7" w:rsidRPr="00F505E0">
        <w:rPr>
          <w:rFonts w:ascii="Times New Roman" w:hAnsi="Times New Roman" w:cs="Times New Roman"/>
          <w:sz w:val="28"/>
          <w:szCs w:val="28"/>
        </w:rPr>
        <w:t>).</w:t>
      </w:r>
      <w:bookmarkStart w:id="1" w:name="Par16"/>
      <w:bookmarkEnd w:id="1"/>
    </w:p>
    <w:p w14:paraId="331E4A1C" w14:textId="63EC50A4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2. Субсидии предоставляются в соответствии с </w:t>
      </w:r>
      <w:r w:rsidR="00ED1069" w:rsidRPr="00F505E0">
        <w:rPr>
          <w:rFonts w:ascii="Times New Roman" w:hAnsi="Times New Roman" w:cs="Times New Roman"/>
          <w:sz w:val="28"/>
          <w:szCs w:val="28"/>
        </w:rPr>
        <w:t>Законом Новосибирской области от 06.05.20</w:t>
      </w:r>
      <w:r w:rsidR="00F505E0">
        <w:rPr>
          <w:rFonts w:ascii="Times New Roman" w:hAnsi="Times New Roman" w:cs="Times New Roman"/>
          <w:sz w:val="28"/>
          <w:szCs w:val="28"/>
        </w:rPr>
        <w:t>19 № </w:t>
      </w:r>
      <w:r w:rsidR="00ED1069" w:rsidRPr="00F505E0">
        <w:rPr>
          <w:rFonts w:ascii="Times New Roman" w:hAnsi="Times New Roman" w:cs="Times New Roman"/>
          <w:sz w:val="28"/>
          <w:szCs w:val="28"/>
        </w:rPr>
        <w:t>365-ОЗ «О государственной поддержке ведения гражданами садоводства и огородничества для собственных нужд на территории Новосибирской области»</w:t>
      </w:r>
      <w:r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66527A" w:rsidRPr="00F505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66527A" w:rsidRPr="00F505E0">
        <w:rPr>
          <w:rFonts w:ascii="Times New Roman" w:hAnsi="Times New Roman" w:cs="Times New Roman"/>
          <w:sz w:val="28"/>
          <w:szCs w:val="28"/>
        </w:rPr>
        <w:t xml:space="preserve"> государственная поддержка) </w:t>
      </w:r>
      <w:r w:rsidRPr="00F505E0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законом Новосибирской области об областном бюджете Новосибирской области на текущий финансовый год министерству сельского хозяйства Новосибирской области 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министерство), по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14:paraId="2C0DE5D8" w14:textId="77777777" w:rsidR="00ED1069" w:rsidRPr="00F505E0" w:rsidRDefault="00ED1069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1) инженерное обеспечение территорий садоводства и огородничества;</w:t>
      </w:r>
    </w:p>
    <w:p w14:paraId="2C3768DC" w14:textId="77777777" w:rsidR="00ED1069" w:rsidRPr="00F505E0" w:rsidRDefault="00ED1069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2) проведение комплексных кадастровых работ территорий садоводства или огородничества;</w:t>
      </w:r>
    </w:p>
    <w:p w14:paraId="64BE8E25" w14:textId="3420EE24" w:rsidR="00ED1069" w:rsidRPr="00F505E0" w:rsidRDefault="00ED1069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3) строительство, реконструкция и капитальный ремонт имущества общего пользования.</w:t>
      </w:r>
    </w:p>
    <w:p w14:paraId="6E5CAA20" w14:textId="2319F984" w:rsidR="0009068E" w:rsidRPr="00F505E0" w:rsidRDefault="0009068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Устанавлива</w:t>
      </w:r>
      <w:r w:rsidR="00D8604D"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результат предоставления субсидии по направлениям государственной поддержки, предусмотренным</w:t>
      </w:r>
      <w:r w:rsidR="00D8604D"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 настоящего Порядка</w:t>
      </w:r>
      <w:r w:rsidRPr="00F505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4668BF" w14:textId="25F92FF2" w:rsidR="00D8604D" w:rsidRPr="00F505E0" w:rsidRDefault="00F505E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6"/>
      <w:bookmarkEnd w:id="2"/>
      <w:r>
        <w:rPr>
          <w:rFonts w:ascii="Times New Roman" w:hAnsi="Times New Roman" w:cs="Times New Roman"/>
          <w:sz w:val="28"/>
          <w:szCs w:val="28"/>
        </w:rPr>
        <w:t>д</w:t>
      </w:r>
      <w:r w:rsidR="00D8604D" w:rsidRPr="00F505E0">
        <w:rPr>
          <w:rFonts w:ascii="Times New Roman" w:hAnsi="Times New Roman" w:cs="Times New Roman"/>
          <w:sz w:val="28"/>
          <w:szCs w:val="28"/>
        </w:rPr>
        <w:t>оля привлеченных внебюджетных средств садоводческими или огородническими некоммерческими товариществами в текущем периоде на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="00D8604D" w:rsidRPr="00F505E0">
        <w:rPr>
          <w:rFonts w:ascii="Times New Roman" w:hAnsi="Times New Roman" w:cs="Times New Roman"/>
          <w:sz w:val="28"/>
          <w:szCs w:val="28"/>
        </w:rPr>
        <w:t>создание и содержание объектов общего имущества садоводческих или огороднических некоммерческих товариществ.</w:t>
      </w:r>
    </w:p>
    <w:p w14:paraId="0297DC0C" w14:textId="32D93CF0" w:rsidR="00174C14" w:rsidRPr="00F505E0" w:rsidRDefault="00174C14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lastRenderedPageBreak/>
        <w:t>4. Значения показателей, необходимые для достижения результатов предоставления субсидии, устанавливаемые министерством в соглашении, рассчитываются исходя из достигнутых результатов предоставления субсидии за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предшествующий год согласно данных отчетности о достижении результатов предоставления субсидии, представленных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текущем финансовом году либо не получали субсидию в предыдущем финансовом году.</w:t>
      </w:r>
    </w:p>
    <w:p w14:paraId="26B5C4D4" w14:textId="0BFC65A8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5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66527A" w:rsidRPr="00F505E0">
        <w:rPr>
          <w:rFonts w:ascii="Times New Roman" w:hAnsi="Times New Roman" w:cs="Times New Roman"/>
          <w:sz w:val="28"/>
          <w:szCs w:val="28"/>
        </w:rPr>
        <w:t>товариществам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осуществляется в целях:</w:t>
      </w:r>
    </w:p>
    <w:p w14:paraId="264CD2EE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1)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создания благоприятных условий для вед</w:t>
      </w:r>
      <w:r w:rsidR="0066527A" w:rsidRPr="00F505E0">
        <w:rPr>
          <w:rFonts w:ascii="Times New Roman" w:hAnsi="Times New Roman" w:cs="Times New Roman"/>
          <w:sz w:val="28"/>
          <w:szCs w:val="28"/>
        </w:rPr>
        <w:t xml:space="preserve">ения коллективного садоводства </w:t>
      </w:r>
      <w:r w:rsidRPr="00F505E0">
        <w:rPr>
          <w:rFonts w:ascii="Times New Roman" w:hAnsi="Times New Roman" w:cs="Times New Roman"/>
          <w:sz w:val="28"/>
          <w:szCs w:val="28"/>
        </w:rPr>
        <w:t>и дачного хозяйства;</w:t>
      </w:r>
    </w:p>
    <w:p w14:paraId="6C44CD19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2)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содействия выращиванию на садовых</w:t>
      </w:r>
      <w:r w:rsidR="0066527A" w:rsidRPr="00F505E0">
        <w:rPr>
          <w:rFonts w:ascii="Times New Roman" w:hAnsi="Times New Roman" w:cs="Times New Roman"/>
          <w:sz w:val="28"/>
          <w:szCs w:val="28"/>
        </w:rPr>
        <w:t xml:space="preserve"> и</w:t>
      </w:r>
      <w:r w:rsidRPr="00F505E0">
        <w:rPr>
          <w:rFonts w:ascii="Times New Roman" w:hAnsi="Times New Roman" w:cs="Times New Roman"/>
          <w:sz w:val="28"/>
          <w:szCs w:val="28"/>
        </w:rPr>
        <w:t xml:space="preserve"> огородных </w:t>
      </w:r>
      <w:r w:rsidR="0066527A" w:rsidRPr="00F505E0">
        <w:rPr>
          <w:rFonts w:ascii="Times New Roman" w:hAnsi="Times New Roman" w:cs="Times New Roman"/>
          <w:sz w:val="28"/>
          <w:szCs w:val="28"/>
        </w:rPr>
        <w:t>земельных</w:t>
      </w:r>
      <w:r w:rsidRPr="00F505E0">
        <w:rPr>
          <w:rFonts w:ascii="Times New Roman" w:hAnsi="Times New Roman" w:cs="Times New Roman"/>
          <w:sz w:val="28"/>
          <w:szCs w:val="28"/>
        </w:rPr>
        <w:t xml:space="preserve"> участках сельскохозяйственных культур;</w:t>
      </w:r>
    </w:p>
    <w:p w14:paraId="267D33B7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3)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повыш</w:t>
      </w:r>
      <w:r w:rsidR="0066527A" w:rsidRPr="00F505E0">
        <w:rPr>
          <w:rFonts w:ascii="Times New Roman" w:hAnsi="Times New Roman" w:cs="Times New Roman"/>
          <w:sz w:val="28"/>
          <w:szCs w:val="28"/>
        </w:rPr>
        <w:t xml:space="preserve">ения эффективности ведения садоводства </w:t>
      </w:r>
      <w:r w:rsidRPr="00F505E0">
        <w:rPr>
          <w:rFonts w:ascii="Times New Roman" w:hAnsi="Times New Roman" w:cs="Times New Roman"/>
          <w:sz w:val="28"/>
          <w:szCs w:val="28"/>
        </w:rPr>
        <w:t>и дачного хозяйства.</w:t>
      </w:r>
    </w:p>
    <w:p w14:paraId="2C35C23B" w14:textId="4A394368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6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По направлениям государственной поддержки, предусмотренным пунктом 2 настоящего Порядка, общий размер субсидии (Ср) рассчитывается по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следующей формуле:</w:t>
      </w:r>
    </w:p>
    <w:p w14:paraId="2569279A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11470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Ср = Z - 50%,</w:t>
      </w:r>
    </w:p>
    <w:p w14:paraId="6619F031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06A09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где:</w:t>
      </w:r>
    </w:p>
    <w:p w14:paraId="529093C4" w14:textId="0041F018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Z</w:t>
      </w:r>
      <w:r w:rsidR="00D93526" w:rsidRPr="00F505E0">
        <w:rPr>
          <w:rFonts w:ascii="Times New Roman" w:hAnsi="Times New Roman" w:cs="Times New Roman"/>
          <w:sz w:val="28"/>
          <w:szCs w:val="28"/>
        </w:rPr>
        <w:t> 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D93526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показатели произведенных затрат в стоимостном выражении (без НДС);</w:t>
      </w:r>
    </w:p>
    <w:p w14:paraId="5AC9518D" w14:textId="0C649865" w:rsidR="00D93526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50%</w:t>
      </w:r>
      <w:r w:rsidR="00D93526" w:rsidRPr="00F505E0">
        <w:rPr>
          <w:rFonts w:ascii="Times New Roman" w:hAnsi="Times New Roman" w:cs="Times New Roman"/>
          <w:sz w:val="28"/>
          <w:szCs w:val="28"/>
        </w:rPr>
        <w:t> 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D93526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от произведенных затрат (без НДС) в соответствии с перечнем объектов и мероприятий, на которые напра</w:t>
      </w:r>
      <w:r w:rsidR="00D8604D" w:rsidRPr="00F505E0">
        <w:rPr>
          <w:rFonts w:ascii="Times New Roman" w:hAnsi="Times New Roman" w:cs="Times New Roman"/>
          <w:sz w:val="28"/>
          <w:szCs w:val="28"/>
        </w:rPr>
        <w:t>влена государственная поддержка</w:t>
      </w:r>
      <w:r w:rsidRPr="00F505E0">
        <w:rPr>
          <w:rFonts w:ascii="Times New Roman" w:hAnsi="Times New Roman" w:cs="Times New Roman"/>
          <w:sz w:val="28"/>
          <w:szCs w:val="28"/>
        </w:rPr>
        <w:t>.</w:t>
      </w:r>
    </w:p>
    <w:p w14:paraId="0F819E66" w14:textId="3DD42154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Предельный объем государственной поддержки на одного субъекта государственной поддержки в течение одного финан</w:t>
      </w:r>
      <w:r w:rsidR="00F505E0">
        <w:rPr>
          <w:rFonts w:ascii="Times New Roman" w:hAnsi="Times New Roman" w:cs="Times New Roman"/>
          <w:sz w:val="28"/>
          <w:szCs w:val="28"/>
        </w:rPr>
        <w:t>сового года не более 200,0 тыс. </w:t>
      </w:r>
      <w:r w:rsidRPr="00F505E0">
        <w:rPr>
          <w:rFonts w:ascii="Times New Roman" w:hAnsi="Times New Roman" w:cs="Times New Roman"/>
          <w:sz w:val="28"/>
          <w:szCs w:val="28"/>
        </w:rPr>
        <w:t>рублей в сумме по направлениям государственной поддержки, предусмотренным пунктом 2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505E0">
        <w:rPr>
          <w:rFonts w:ascii="Times New Roman" w:hAnsi="Times New Roman" w:cs="Times New Roman"/>
          <w:sz w:val="28"/>
          <w:szCs w:val="28"/>
        </w:rPr>
        <w:t>.</w:t>
      </w:r>
    </w:p>
    <w:p w14:paraId="7AA65A83" w14:textId="4CA209AD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7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66527A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Право на получение субсидий имеют </w:t>
      </w:r>
      <w:r w:rsidR="00482BBF" w:rsidRPr="00F505E0">
        <w:rPr>
          <w:rFonts w:ascii="Times New Roman" w:hAnsi="Times New Roman" w:cs="Times New Roman"/>
          <w:sz w:val="28"/>
          <w:szCs w:val="28"/>
        </w:rPr>
        <w:t>товарищества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субъекты государственной поддержки).</w:t>
      </w:r>
    </w:p>
    <w:p w14:paraId="5AEB3AEA" w14:textId="171F1C5F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 w:rsidRPr="00F505E0">
        <w:rPr>
          <w:rFonts w:ascii="Times New Roman" w:hAnsi="Times New Roman" w:cs="Times New Roman"/>
          <w:sz w:val="28"/>
          <w:szCs w:val="28"/>
        </w:rPr>
        <w:t>8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482BBF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Субъекты государственной поддержки по своему выбору представляют в</w:t>
      </w:r>
      <w:r w:rsid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министерство лично либо посредством государственной информационной системы Новосибирской области </w:t>
      </w:r>
      <w:r w:rsidR="00482BBF" w:rsidRPr="00F505E0">
        <w:rPr>
          <w:rFonts w:ascii="Times New Roman" w:hAnsi="Times New Roman" w:cs="Times New Roman"/>
          <w:sz w:val="28"/>
          <w:szCs w:val="28"/>
        </w:rPr>
        <w:t>«</w:t>
      </w:r>
      <w:r w:rsidR="00AD65E7" w:rsidRPr="00F505E0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 w:rsidR="00482BBF" w:rsidRPr="00F505E0">
        <w:rPr>
          <w:rFonts w:ascii="Times New Roman" w:hAnsi="Times New Roman" w:cs="Times New Roman"/>
          <w:sz w:val="28"/>
          <w:szCs w:val="28"/>
        </w:rPr>
        <w:t>»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ГИС НСО </w:t>
      </w:r>
      <w:r w:rsidR="00482BBF" w:rsidRPr="00F505E0">
        <w:rPr>
          <w:rFonts w:ascii="Times New Roman" w:hAnsi="Times New Roman" w:cs="Times New Roman"/>
          <w:sz w:val="28"/>
          <w:szCs w:val="28"/>
        </w:rPr>
        <w:t>«</w:t>
      </w:r>
      <w:r w:rsidR="00AD65E7" w:rsidRPr="00F505E0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482BBF" w:rsidRPr="00F505E0">
        <w:rPr>
          <w:rFonts w:ascii="Times New Roman" w:hAnsi="Times New Roman" w:cs="Times New Roman"/>
          <w:sz w:val="28"/>
          <w:szCs w:val="28"/>
        </w:rPr>
        <w:t>»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документы в соответствии с приложением к Порядку до 15 числа каждого месяца и не позднее двух лет с момента подписания акта выполненных работ и произведенных затрат, а также вправе представить документы, указанные в пункте </w:t>
      </w:r>
      <w:r w:rsidR="003F47FD" w:rsidRPr="00F505E0">
        <w:rPr>
          <w:rFonts w:ascii="Times New Roman" w:hAnsi="Times New Roman" w:cs="Times New Roman"/>
          <w:sz w:val="28"/>
          <w:szCs w:val="28"/>
        </w:rPr>
        <w:t>9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D400F6F" w14:textId="7BFE8ACA" w:rsidR="00482BBF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9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482BBF" w:rsidRPr="00F505E0">
        <w:rPr>
          <w:rFonts w:ascii="Times New Roman" w:hAnsi="Times New Roman" w:cs="Times New Roman"/>
          <w:sz w:val="28"/>
          <w:szCs w:val="28"/>
        </w:rPr>
        <w:t xml:space="preserve"> Между министерством и получателем государственной поддержки заключаются соглашения (договоры) о предоставлении из областного бюджета субсидии (далее </w:t>
      </w:r>
      <w:r w:rsidR="00F505E0">
        <w:rPr>
          <w:rFonts w:ascii="Times New Roman" w:hAnsi="Times New Roman" w:cs="Times New Roman"/>
          <w:sz w:val="28"/>
          <w:szCs w:val="28"/>
        </w:rPr>
        <w:t>–</w:t>
      </w:r>
      <w:r w:rsidR="00482BBF" w:rsidRPr="00F505E0">
        <w:rPr>
          <w:rFonts w:ascii="Times New Roman" w:hAnsi="Times New Roman" w:cs="Times New Roman"/>
          <w:sz w:val="28"/>
          <w:szCs w:val="28"/>
        </w:rPr>
        <w:t xml:space="preserve"> соглашения).</w:t>
      </w:r>
    </w:p>
    <w:p w14:paraId="6D9CC26E" w14:textId="3235E8A3" w:rsidR="00482BBF" w:rsidRPr="00F505E0" w:rsidRDefault="00482BBF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Соглашения, дополнительные соглашения о внесении в них изменений, а</w:t>
      </w:r>
      <w:r w:rsid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 xml:space="preserve">также дополнительные соглашения о расторжении соглашения (в том числе </w:t>
      </w:r>
      <w:r w:rsidRPr="00F505E0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случае добровольного возврата государственной поддержки получателем) заключаются в соответствии с типовыми формами, установленными министерством финансов и налоговой политики Новосибирской области.</w:t>
      </w:r>
    </w:p>
    <w:p w14:paraId="31DBDD23" w14:textId="2F562239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соответствия субъекта государственной поддержки требованиям, установленным пунктом </w:t>
      </w:r>
      <w:r w:rsidR="00482BBF" w:rsidRPr="00F505E0">
        <w:rPr>
          <w:rFonts w:ascii="Times New Roman" w:hAnsi="Times New Roman" w:cs="Times New Roman"/>
          <w:sz w:val="28"/>
          <w:szCs w:val="28"/>
        </w:rPr>
        <w:t>8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ABF6633" w14:textId="39B57889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В случае отказа субъекта государственной поддержки от подписания соглашения министерство отменяет решение о предоставлении субсидии и </w:t>
      </w:r>
      <w:proofErr w:type="gramStart"/>
      <w:r w:rsidRPr="00F505E0">
        <w:rPr>
          <w:rFonts w:ascii="Times New Roman" w:hAnsi="Times New Roman" w:cs="Times New Roman"/>
          <w:sz w:val="28"/>
          <w:szCs w:val="28"/>
        </w:rPr>
        <w:t>в</w:t>
      </w:r>
      <w:r w:rsidR="00E52780">
        <w:rPr>
          <w:rFonts w:ascii="Times New Roman" w:hAnsi="Times New Roman" w:cs="Times New Roman"/>
          <w:sz w:val="28"/>
          <w:szCs w:val="28"/>
        </w:rPr>
        <w:t>  </w:t>
      </w:r>
      <w:r w:rsidRPr="00F505E0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F505E0">
        <w:rPr>
          <w:rFonts w:ascii="Times New Roman" w:hAnsi="Times New Roman" w:cs="Times New Roman"/>
          <w:sz w:val="28"/>
          <w:szCs w:val="28"/>
        </w:rPr>
        <w:t xml:space="preserve"> 5 рабочих дней направляет субъекту государственной поддержки письменное уведомление.</w:t>
      </w:r>
    </w:p>
    <w:p w14:paraId="7BC08E3C" w14:textId="39B27EE2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Проект соглашения, подготовленный министерством, подписывается уполномоченным должностным лицом министерства в течение 15 рабочих дней </w:t>
      </w:r>
      <w:proofErr w:type="gramStart"/>
      <w:r w:rsidRPr="00F505E0">
        <w:rPr>
          <w:rFonts w:ascii="Times New Roman" w:hAnsi="Times New Roman" w:cs="Times New Roman"/>
          <w:sz w:val="28"/>
          <w:szCs w:val="28"/>
        </w:rPr>
        <w:t>с</w:t>
      </w:r>
      <w:r w:rsidR="00E52780">
        <w:rPr>
          <w:rFonts w:ascii="Times New Roman" w:hAnsi="Times New Roman" w:cs="Times New Roman"/>
          <w:sz w:val="28"/>
          <w:szCs w:val="28"/>
        </w:rPr>
        <w:t>  </w:t>
      </w:r>
      <w:r w:rsidRPr="00F505E0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Pr="00F505E0">
        <w:rPr>
          <w:rFonts w:ascii="Times New Roman" w:hAnsi="Times New Roman" w:cs="Times New Roman"/>
          <w:sz w:val="28"/>
          <w:szCs w:val="28"/>
        </w:rPr>
        <w:t xml:space="preserve"> представления субъектом государственной поддержки в министерство заявления о заключении соглашения, подписанного субъектом государственной поддержки или лицом, уполномоченным на подписание соглашения.</w:t>
      </w:r>
    </w:p>
    <w:p w14:paraId="251DA097" w14:textId="7DD80DBE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Размер субсидии по направлениям государственной поддержки, предусмотренным пунктом 2 настоящего Порядка, определяется министерством </w:t>
      </w:r>
      <w:proofErr w:type="gramStart"/>
      <w:r w:rsidRPr="00F505E0">
        <w:rPr>
          <w:rFonts w:ascii="Times New Roman" w:hAnsi="Times New Roman" w:cs="Times New Roman"/>
          <w:sz w:val="28"/>
          <w:szCs w:val="28"/>
        </w:rPr>
        <w:t>в</w:t>
      </w:r>
      <w:r w:rsidR="00E52780">
        <w:rPr>
          <w:rFonts w:ascii="Times New Roman" w:hAnsi="Times New Roman" w:cs="Times New Roman"/>
          <w:sz w:val="28"/>
          <w:szCs w:val="28"/>
        </w:rPr>
        <w:t>  </w:t>
      </w:r>
      <w:r w:rsidRPr="00F505E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505E0">
        <w:rPr>
          <w:rFonts w:ascii="Times New Roman" w:hAnsi="Times New Roman" w:cs="Times New Roman"/>
          <w:sz w:val="28"/>
          <w:szCs w:val="28"/>
        </w:rPr>
        <w:t xml:space="preserve"> с приложением к настоящему Порядку в течение финансового года по мере обращения заявителей при соблюдении ими условий предоставления субсидий.</w:t>
      </w:r>
    </w:p>
    <w:p w14:paraId="7CA68004" w14:textId="24F005E4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После подписания два экземпляра соглашения передаются субъекту государственной поддержки при его личном обращении либо лиц</w:t>
      </w:r>
      <w:r w:rsidR="00E52780">
        <w:rPr>
          <w:rFonts w:ascii="Times New Roman" w:hAnsi="Times New Roman" w:cs="Times New Roman"/>
          <w:sz w:val="28"/>
          <w:szCs w:val="28"/>
        </w:rPr>
        <w:t>у</w:t>
      </w:r>
      <w:r w:rsidRPr="00F505E0">
        <w:rPr>
          <w:rFonts w:ascii="Times New Roman" w:hAnsi="Times New Roman" w:cs="Times New Roman"/>
          <w:sz w:val="28"/>
          <w:szCs w:val="28"/>
        </w:rPr>
        <w:t>, уполномоченно</w:t>
      </w:r>
      <w:r w:rsidR="00E52780">
        <w:rPr>
          <w:rFonts w:ascii="Times New Roman" w:hAnsi="Times New Roman" w:cs="Times New Roman"/>
          <w:sz w:val="28"/>
          <w:szCs w:val="28"/>
        </w:rPr>
        <w:t>му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на получение соглашения, в день обращения либо </w:t>
      </w:r>
      <w:proofErr w:type="gramStart"/>
      <w:r w:rsidRPr="00F505E0">
        <w:rPr>
          <w:rFonts w:ascii="Times New Roman" w:hAnsi="Times New Roman" w:cs="Times New Roman"/>
          <w:sz w:val="28"/>
          <w:szCs w:val="28"/>
        </w:rPr>
        <w:t>на</w:t>
      </w:r>
      <w:r w:rsidR="00E52780">
        <w:rPr>
          <w:rFonts w:ascii="Times New Roman" w:hAnsi="Times New Roman" w:cs="Times New Roman"/>
          <w:sz w:val="28"/>
          <w:szCs w:val="28"/>
        </w:rPr>
        <w:t>  </w:t>
      </w:r>
      <w:r w:rsidRPr="00F505E0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F505E0">
        <w:rPr>
          <w:rFonts w:ascii="Times New Roman" w:hAnsi="Times New Roman" w:cs="Times New Roman"/>
          <w:sz w:val="28"/>
          <w:szCs w:val="28"/>
        </w:rPr>
        <w:t xml:space="preserve"> обращения субъекта государственной поддержки или уполномоченного лица направляются ему заказным почтовым отправлением с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уведомлением о вручении или иным способом, свидетельствующим о его получении адресатом, в течение трех рабочих дней со дня такого обращения.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способом, свидетельствующим о его получении адресатом, один экземпляр соглашения.</w:t>
      </w:r>
    </w:p>
    <w:p w14:paraId="1A8A1E61" w14:textId="59974A2D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14:paraId="42D33ABE" w14:textId="117CA5D2" w:rsidR="00174C14" w:rsidRPr="00F505E0" w:rsidRDefault="00174C14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на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</w:t>
      </w:r>
      <w:r w:rsidR="00E05C50" w:rsidRPr="00F505E0">
        <w:rPr>
          <w:rFonts w:ascii="Times New Roman" w:hAnsi="Times New Roman" w:cs="Times New Roman"/>
          <w:sz w:val="28"/>
          <w:szCs w:val="28"/>
        </w:rPr>
        <w:t>.</w:t>
      </w:r>
    </w:p>
    <w:p w14:paraId="3C8160BE" w14:textId="5A02E1A2" w:rsidR="00174C14" w:rsidRPr="00F505E0" w:rsidRDefault="00174C14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В соглашении министерство устанавливает з</w:t>
      </w:r>
      <w:r w:rsidR="003E5B2F">
        <w:rPr>
          <w:rFonts w:ascii="Times New Roman" w:hAnsi="Times New Roman" w:cs="Times New Roman"/>
          <w:sz w:val="28"/>
          <w:szCs w:val="28"/>
        </w:rPr>
        <w:t>начения показателей, необходимые</w:t>
      </w:r>
      <w:r w:rsidRPr="00F505E0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E52780">
        <w:rPr>
          <w:rFonts w:ascii="Times New Roman" w:hAnsi="Times New Roman" w:cs="Times New Roman"/>
          <w:sz w:val="28"/>
          <w:szCs w:val="28"/>
        </w:rPr>
        <w:t>,</w:t>
      </w:r>
      <w:r w:rsidRPr="00F505E0">
        <w:rPr>
          <w:rFonts w:ascii="Times New Roman" w:hAnsi="Times New Roman" w:cs="Times New Roman"/>
          <w:sz w:val="28"/>
          <w:szCs w:val="28"/>
        </w:rPr>
        <w:t xml:space="preserve"> в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соответствии с настоящим Порядком.</w:t>
      </w:r>
    </w:p>
    <w:p w14:paraId="2AE2093F" w14:textId="73E26893" w:rsidR="00174C14" w:rsidRPr="00F505E0" w:rsidRDefault="00174C14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представляют в министерство </w:t>
      </w:r>
      <w:r w:rsidRPr="00F505E0">
        <w:rPr>
          <w:rFonts w:ascii="Times New Roman" w:hAnsi="Times New Roman" w:cs="Times New Roman"/>
          <w:sz w:val="28"/>
          <w:szCs w:val="28"/>
        </w:rPr>
        <w:lastRenderedPageBreak/>
        <w:t>отчетность о достижении результатов предоставления субсидии в сроки и по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формам, установленным министерством в соглашении.</w:t>
      </w:r>
    </w:p>
    <w:p w14:paraId="3FBC2BB5" w14:textId="2459FA3F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Субъекты государственной поддержки представляют в министерство отчетность о достижении показателей результативности в сроки и по формам, установленным министерством в соглашении.</w:t>
      </w:r>
    </w:p>
    <w:p w14:paraId="30E588A2" w14:textId="1AD9F440" w:rsidR="00AD65E7" w:rsidRPr="00F505E0" w:rsidRDefault="00E05C50" w:rsidP="00E5278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F505E0">
        <w:rPr>
          <w:rFonts w:ascii="Times New Roman" w:hAnsi="Times New Roman" w:cs="Times New Roman"/>
          <w:sz w:val="28"/>
          <w:szCs w:val="28"/>
        </w:rPr>
        <w:t>10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EB653F" w:rsidRPr="00F505E0">
        <w:rPr>
          <w:rFonts w:ascii="Times New Roman" w:hAnsi="Times New Roman" w:cs="Times New Roman"/>
          <w:sz w:val="28"/>
          <w:szCs w:val="28"/>
        </w:rPr>
        <w:t> 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Субсидии предоставляются министерством по фактически произведенным затратам субъектов государственной поддержки на основании документов, подтверждающих право на государственную поддержку, согласно </w:t>
      </w:r>
      <w:proofErr w:type="gramStart"/>
      <w:r w:rsidR="0089048F" w:rsidRPr="00F505E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9048F" w:rsidRPr="00F505E0">
        <w:rPr>
          <w:rFonts w:ascii="Times New Roman" w:hAnsi="Times New Roman" w:cs="Times New Roman"/>
          <w:sz w:val="28"/>
          <w:szCs w:val="28"/>
        </w:rPr>
        <w:t xml:space="preserve"> к настоящему Порядку, а также при соответствии субъектов государственной </w:t>
      </w:r>
      <w:r w:rsidR="0089048F" w:rsidRPr="00190C52">
        <w:rPr>
          <w:rFonts w:ascii="Times New Roman" w:hAnsi="Times New Roman" w:cs="Times New Roman"/>
          <w:sz w:val="28"/>
          <w:szCs w:val="28"/>
        </w:rPr>
        <w:t>поддержки на 1 января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E52780">
        <w:rPr>
          <w:rFonts w:ascii="Times New Roman" w:hAnsi="Times New Roman" w:cs="Times New Roman"/>
          <w:sz w:val="28"/>
          <w:szCs w:val="28"/>
        </w:rPr>
        <w:t>–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 до</w:t>
      </w:r>
      <w:r w:rsidR="00E52780">
        <w:rPr>
          <w:rFonts w:ascii="Times New Roman" w:hAnsi="Times New Roman" w:cs="Times New Roman"/>
          <w:sz w:val="28"/>
          <w:szCs w:val="28"/>
        </w:rPr>
        <w:t> </w:t>
      </w:r>
      <w:r w:rsidR="0089048F" w:rsidRPr="00F505E0">
        <w:rPr>
          <w:rFonts w:ascii="Times New Roman" w:hAnsi="Times New Roman" w:cs="Times New Roman"/>
          <w:sz w:val="28"/>
          <w:szCs w:val="28"/>
        </w:rPr>
        <w:t>15</w:t>
      </w:r>
      <w:r w:rsidR="00E52780">
        <w:rPr>
          <w:rFonts w:ascii="Times New Roman" w:hAnsi="Times New Roman" w:cs="Times New Roman"/>
          <w:sz w:val="28"/>
          <w:szCs w:val="28"/>
        </w:rPr>
        <w:t xml:space="preserve"> июня текущего года, 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на 1 июля </w:t>
      </w:r>
      <w:r w:rsidR="00E52780">
        <w:rPr>
          <w:rFonts w:ascii="Times New Roman" w:hAnsi="Times New Roman" w:cs="Times New Roman"/>
          <w:sz w:val="28"/>
          <w:szCs w:val="28"/>
        </w:rPr>
        <w:t>–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 при представлении указанных документов в период с 1 и</w:t>
      </w:r>
      <w:r w:rsidR="00E52780">
        <w:rPr>
          <w:rFonts w:ascii="Times New Roman" w:hAnsi="Times New Roman" w:cs="Times New Roman"/>
          <w:sz w:val="28"/>
          <w:szCs w:val="28"/>
        </w:rPr>
        <w:t>юля до 15 декабря текущего года</w:t>
      </w:r>
      <w:r w:rsidR="0089048F" w:rsidRPr="00F505E0">
        <w:rPr>
          <w:rFonts w:ascii="Times New Roman" w:hAnsi="Times New Roman" w:cs="Times New Roman"/>
          <w:sz w:val="28"/>
          <w:szCs w:val="28"/>
        </w:rPr>
        <w:t xml:space="preserve"> следующим требованиям</w:t>
      </w:r>
      <w:r w:rsidR="00AD65E7" w:rsidRPr="00F505E0">
        <w:rPr>
          <w:rFonts w:ascii="Times New Roman" w:hAnsi="Times New Roman" w:cs="Times New Roman"/>
          <w:sz w:val="28"/>
          <w:szCs w:val="28"/>
        </w:rPr>
        <w:t>:</w:t>
      </w:r>
    </w:p>
    <w:p w14:paraId="70B78C6F" w14:textId="3B97373F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1)</w:t>
      </w:r>
      <w:r w:rsidR="00EB653F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190C52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сборах;</w:t>
      </w:r>
    </w:p>
    <w:p w14:paraId="4C937982" w14:textId="77777777" w:rsidR="0053101E" w:rsidRPr="00F505E0" w:rsidRDefault="0053101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2)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задолженности перед областным бюджетом Новосибирской области;</w:t>
      </w:r>
    </w:p>
    <w:p w14:paraId="50A93B61" w14:textId="77777777" w:rsidR="00AD65E7" w:rsidRPr="00F505E0" w:rsidRDefault="0053101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3</w:t>
      </w:r>
      <w:r w:rsidR="00AD65E7" w:rsidRPr="00F505E0">
        <w:rPr>
          <w:rFonts w:ascii="Times New Roman" w:hAnsi="Times New Roman" w:cs="Times New Roman"/>
          <w:sz w:val="28"/>
          <w:szCs w:val="28"/>
        </w:rPr>
        <w:t>)</w:t>
      </w:r>
      <w:r w:rsidR="00EB653F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получатель государственной поддержки</w:t>
      </w:r>
      <w:r w:rsidR="00EB653F" w:rsidRPr="00F505E0">
        <w:rPr>
          <w:rFonts w:ascii="Times New Roman" w:hAnsi="Times New Roman" w:cs="Times New Roman"/>
          <w:sz w:val="28"/>
          <w:szCs w:val="28"/>
        </w:rPr>
        <w:t xml:space="preserve"> не должен находиться в процессе реорганизации, ликвидации, в отношении его не введена процедура банкротства, деятельность </w:t>
      </w:r>
      <w:r w:rsidRPr="00F505E0">
        <w:rPr>
          <w:rFonts w:ascii="Times New Roman" w:hAnsi="Times New Roman" w:cs="Times New Roman"/>
          <w:sz w:val="28"/>
          <w:szCs w:val="28"/>
        </w:rPr>
        <w:t xml:space="preserve">субъекта государственной поддержки </w:t>
      </w:r>
      <w:r w:rsidR="00EB653F" w:rsidRPr="00F505E0">
        <w:rPr>
          <w:rFonts w:ascii="Times New Roman" w:hAnsi="Times New Roman" w:cs="Times New Roman"/>
          <w:sz w:val="28"/>
          <w:szCs w:val="28"/>
        </w:rPr>
        <w:t>не должна быть приостановлена в порядке, предусмотренном законодательством Российской Федерации</w:t>
      </w:r>
      <w:r w:rsidR="00AD65E7" w:rsidRPr="00F505E0">
        <w:rPr>
          <w:rFonts w:ascii="Times New Roman" w:hAnsi="Times New Roman" w:cs="Times New Roman"/>
          <w:sz w:val="28"/>
          <w:szCs w:val="28"/>
        </w:rPr>
        <w:t>;</w:t>
      </w:r>
    </w:p>
    <w:p w14:paraId="0757D933" w14:textId="343A28C8" w:rsidR="00AD65E7" w:rsidRPr="00F505E0" w:rsidRDefault="0053101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4</w:t>
      </w:r>
      <w:r w:rsidR="00AD65E7" w:rsidRPr="00F505E0">
        <w:rPr>
          <w:rFonts w:ascii="Times New Roman" w:hAnsi="Times New Roman" w:cs="Times New Roman"/>
          <w:sz w:val="28"/>
          <w:szCs w:val="28"/>
        </w:rPr>
        <w:t>)</w:t>
      </w:r>
      <w:r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F505E0">
        <w:rPr>
          <w:rFonts w:ascii="Times New Roman" w:hAnsi="Times New Roman" w:cs="Times New Roman"/>
          <w:sz w:val="28"/>
          <w:szCs w:val="28"/>
        </w:rPr>
        <w:t>получателя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включаемое в</w:t>
      </w:r>
      <w:r w:rsidR="00190C52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соглашение о предоставлении субсидий, на осуществление министерством и органами государственного финансового контроля проверок соблюдения субъектом государственной поддержки условий, целей и порядка предоставления субсидий;</w:t>
      </w:r>
    </w:p>
    <w:p w14:paraId="50342EA7" w14:textId="5A515343" w:rsidR="00AD65E7" w:rsidRPr="00F505E0" w:rsidRDefault="0053101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5</w:t>
      </w:r>
      <w:r w:rsidR="00AD65E7" w:rsidRPr="00F505E0">
        <w:rPr>
          <w:rFonts w:ascii="Times New Roman" w:hAnsi="Times New Roman" w:cs="Times New Roman"/>
          <w:sz w:val="28"/>
          <w:szCs w:val="28"/>
        </w:rPr>
        <w:t>)</w:t>
      </w:r>
      <w:r w:rsidRPr="00F505E0">
        <w:rPr>
          <w:rFonts w:ascii="Times New Roman" w:hAnsi="Times New Roman" w:cs="Times New Roman"/>
          <w:sz w:val="28"/>
          <w:szCs w:val="28"/>
        </w:rPr>
        <w:t> получатель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государственной поддержки не долж</w:t>
      </w:r>
      <w:r w:rsidRPr="00F505E0">
        <w:rPr>
          <w:rFonts w:ascii="Times New Roman" w:hAnsi="Times New Roman" w:cs="Times New Roman"/>
          <w:sz w:val="28"/>
          <w:szCs w:val="28"/>
        </w:rPr>
        <w:t>ен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получать средства из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на основании иных нормативных правовых актов Новосибирской области на цели, указанные в пункте 3 настоящего Порядка.</w:t>
      </w:r>
    </w:p>
    <w:p w14:paraId="7CEE8E30" w14:textId="1DB8A32F" w:rsidR="00AD65E7" w:rsidRPr="00F505E0" w:rsidRDefault="00E05C50" w:rsidP="008837CD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2"/>
      <w:bookmarkEnd w:id="5"/>
      <w:r w:rsidRPr="00F505E0">
        <w:rPr>
          <w:rFonts w:ascii="Times New Roman" w:hAnsi="Times New Roman" w:cs="Times New Roman"/>
          <w:sz w:val="28"/>
          <w:szCs w:val="28"/>
        </w:rPr>
        <w:t>11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53101E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о налогах и сборах, определяется министерством 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8837CD">
        <w:rPr>
          <w:rFonts w:ascii="Times New Roman" w:hAnsi="Times New Roman" w:cs="Times New Roman"/>
          <w:sz w:val="28"/>
          <w:szCs w:val="28"/>
        </w:rPr>
        <w:t>–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 до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="00D90CBD" w:rsidRPr="00F505E0">
        <w:rPr>
          <w:rFonts w:ascii="Times New Roman" w:hAnsi="Times New Roman" w:cs="Times New Roman"/>
          <w:sz w:val="28"/>
          <w:szCs w:val="28"/>
        </w:rPr>
        <w:t>15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июня текущего года, и на 1 июля </w:t>
      </w:r>
      <w:r w:rsidR="008837CD">
        <w:rPr>
          <w:rFonts w:ascii="Times New Roman" w:hAnsi="Times New Roman" w:cs="Times New Roman"/>
          <w:sz w:val="28"/>
          <w:szCs w:val="28"/>
        </w:rPr>
        <w:t>–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 при представлении указанных документов в период с 1 июля до 15 декабря текущего года</w:t>
      </w:r>
      <w:r w:rsidR="008837CD" w:rsidRPr="008837CD">
        <w:rPr>
          <w:rFonts w:ascii="Times New Roman" w:hAnsi="Times New Roman" w:cs="Times New Roman"/>
          <w:sz w:val="28"/>
          <w:szCs w:val="28"/>
        </w:rPr>
        <w:t>,</w:t>
      </w:r>
      <w:r w:rsidR="00AD65E7" w:rsidRPr="008837CD">
        <w:rPr>
          <w:rFonts w:ascii="Times New Roman" w:hAnsi="Times New Roman" w:cs="Times New Roman"/>
          <w:sz w:val="28"/>
          <w:szCs w:val="28"/>
        </w:rPr>
        <w:t xml:space="preserve"> на основании информации, запрашиваемой министерством в Управлении Федеральной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налоговой службы по Новосибирской области, Пенсионном фонде Российской Федерации и Фонде социального страхования Российской Федерации с</w:t>
      </w:r>
      <w:r w:rsidR="008837CD">
        <w:rPr>
          <w:rFonts w:ascii="Times New Roman" w:hAnsi="Times New Roman" w:cs="Times New Roman"/>
          <w:sz w:val="28"/>
          <w:szCs w:val="28"/>
        </w:rPr>
        <w:t> 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использованием межведомственной автоматизированной информационной </w:t>
      </w:r>
      <w:r w:rsidR="00AD65E7" w:rsidRPr="00F505E0">
        <w:rPr>
          <w:rFonts w:ascii="Times New Roman" w:hAnsi="Times New Roman" w:cs="Times New Roman"/>
          <w:sz w:val="28"/>
          <w:szCs w:val="28"/>
        </w:rPr>
        <w:lastRenderedPageBreak/>
        <w:t>системы по межведомственному запросу.</w:t>
      </w:r>
    </w:p>
    <w:p w14:paraId="66D1B940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6BCC929" w14:textId="6083A770" w:rsidR="0053101E" w:rsidRPr="00F505E0" w:rsidRDefault="00E05C50" w:rsidP="008837CD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12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53101E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субъектами государственной поддержки представляются в министерство лично либо посредством ГИС НСО </w:t>
      </w:r>
      <w:r w:rsidR="0053101E" w:rsidRPr="00F505E0">
        <w:rPr>
          <w:rFonts w:ascii="Times New Roman" w:hAnsi="Times New Roman" w:cs="Times New Roman"/>
          <w:sz w:val="28"/>
          <w:szCs w:val="28"/>
        </w:rPr>
        <w:t>«</w:t>
      </w:r>
      <w:r w:rsidR="00AD65E7" w:rsidRPr="00F505E0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53101E" w:rsidRPr="00F505E0">
        <w:rPr>
          <w:rFonts w:ascii="Times New Roman" w:hAnsi="Times New Roman" w:cs="Times New Roman"/>
          <w:sz w:val="28"/>
          <w:szCs w:val="28"/>
        </w:rPr>
        <w:t>»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документы в соответствии с перечнем согласно </w:t>
      </w:r>
      <w:proofErr w:type="gramStart"/>
      <w:r w:rsidR="00AD65E7" w:rsidRPr="00F505E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к настоящему Порядку (далее </w:t>
      </w:r>
      <w:r w:rsidR="008837CD">
        <w:rPr>
          <w:rFonts w:ascii="Times New Roman" w:hAnsi="Times New Roman" w:cs="Times New Roman"/>
          <w:sz w:val="28"/>
          <w:szCs w:val="28"/>
        </w:rPr>
        <w:t>–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документы для установлен</w:t>
      </w:r>
      <w:r w:rsidR="0053101E" w:rsidRPr="00F505E0">
        <w:rPr>
          <w:rFonts w:ascii="Times New Roman" w:hAnsi="Times New Roman" w:cs="Times New Roman"/>
          <w:sz w:val="28"/>
          <w:szCs w:val="28"/>
        </w:rPr>
        <w:t>ия права на получение субсидий).</w:t>
      </w:r>
    </w:p>
    <w:p w14:paraId="637DD580" w14:textId="7C12C3F1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13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53101E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Формы</w:t>
      </w:r>
      <w:r w:rsidR="007363E4" w:rsidRPr="00F505E0">
        <w:rPr>
          <w:rFonts w:ascii="Times New Roman" w:hAnsi="Times New Roman" w:cs="Times New Roman"/>
          <w:sz w:val="28"/>
          <w:szCs w:val="28"/>
        </w:rPr>
        <w:t xml:space="preserve"> заявлений на предоставление субсидии и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справок-расчетов размера субсидий разрабатывает и утверждает министерство.</w:t>
      </w:r>
    </w:p>
    <w:p w14:paraId="6D7484C3" w14:textId="71293CB7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9"/>
      <w:bookmarkEnd w:id="6"/>
      <w:r w:rsidRPr="00F505E0">
        <w:rPr>
          <w:rFonts w:ascii="Times New Roman" w:hAnsi="Times New Roman" w:cs="Times New Roman"/>
          <w:sz w:val="28"/>
          <w:szCs w:val="28"/>
        </w:rPr>
        <w:t>14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53101E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Министерство при приеме документов выда</w:t>
      </w:r>
      <w:r w:rsidR="0053101E" w:rsidRPr="00F505E0">
        <w:rPr>
          <w:rFonts w:ascii="Times New Roman" w:hAnsi="Times New Roman" w:cs="Times New Roman"/>
          <w:sz w:val="28"/>
          <w:szCs w:val="28"/>
        </w:rPr>
        <w:t>е</w:t>
      </w:r>
      <w:r w:rsidR="00AD65E7" w:rsidRPr="00F505E0">
        <w:rPr>
          <w:rFonts w:ascii="Times New Roman" w:hAnsi="Times New Roman" w:cs="Times New Roman"/>
          <w:sz w:val="28"/>
          <w:szCs w:val="28"/>
        </w:rPr>
        <w:t>т субъекту государственной поддержки расписку о приеме документов, в случае принятия решения об отказе в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приеме документов для установления права на получение субсидий направля</w:t>
      </w:r>
      <w:r w:rsidR="00EB4FD8" w:rsidRPr="00F505E0">
        <w:rPr>
          <w:rFonts w:ascii="Times New Roman" w:hAnsi="Times New Roman" w:cs="Times New Roman"/>
          <w:sz w:val="28"/>
          <w:szCs w:val="28"/>
        </w:rPr>
        <w:t>е</w:t>
      </w:r>
      <w:r w:rsidR="00AD65E7" w:rsidRPr="00F505E0">
        <w:rPr>
          <w:rFonts w:ascii="Times New Roman" w:hAnsi="Times New Roman" w:cs="Times New Roman"/>
          <w:sz w:val="28"/>
          <w:szCs w:val="28"/>
        </w:rPr>
        <w:t>т субъекту государственной поддержки письменное уведомление об отказе в их приеме с указанием причин отказа в срок, не превышающий 10 рабочих дней со дня представления субъектами государственной поддержки документов.</w:t>
      </w:r>
    </w:p>
    <w:p w14:paraId="2A1610F2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Причины отказа в приеме документов:</w:t>
      </w:r>
    </w:p>
    <w:p w14:paraId="2B94E12B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14:paraId="098EEC84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неполные или недостоверные сведения.</w:t>
      </w:r>
    </w:p>
    <w:p w14:paraId="4B1438C7" w14:textId="5DF03B64" w:rsidR="00AD65E7" w:rsidRPr="00F505E0" w:rsidRDefault="00AD65E7" w:rsidP="008837CD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Рассмотрение министерством документов для установления права на получение субсидий осуществл</w:t>
      </w:r>
      <w:r w:rsidR="00EB4FD8" w:rsidRPr="00F505E0">
        <w:rPr>
          <w:rFonts w:ascii="Times New Roman" w:hAnsi="Times New Roman" w:cs="Times New Roman"/>
          <w:sz w:val="28"/>
          <w:szCs w:val="28"/>
        </w:rPr>
        <w:t xml:space="preserve">яется в течение 15 рабочих дней </w:t>
      </w:r>
      <w:r w:rsidRPr="00F505E0">
        <w:rPr>
          <w:rFonts w:ascii="Times New Roman" w:hAnsi="Times New Roman" w:cs="Times New Roman"/>
          <w:sz w:val="28"/>
          <w:szCs w:val="28"/>
        </w:rPr>
        <w:t xml:space="preserve">со дня принятия решения о приеме документов к рассмотрению </w:t>
      </w:r>
      <w:r w:rsidR="008837CD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при представлении субъектами государственной поддержки документов для установления права на получение субсидий в министерство лично либо посредством ГИС НСО </w:t>
      </w:r>
      <w:r w:rsidR="00EB4FD8" w:rsidRPr="00F505E0">
        <w:rPr>
          <w:rFonts w:ascii="Times New Roman" w:hAnsi="Times New Roman" w:cs="Times New Roman"/>
          <w:sz w:val="28"/>
          <w:szCs w:val="28"/>
        </w:rPr>
        <w:t>«</w:t>
      </w:r>
      <w:r w:rsidRPr="00F505E0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EB4FD8" w:rsidRPr="00F505E0">
        <w:rPr>
          <w:rFonts w:ascii="Times New Roman" w:hAnsi="Times New Roman" w:cs="Times New Roman"/>
          <w:sz w:val="28"/>
          <w:szCs w:val="28"/>
        </w:rPr>
        <w:t>».</w:t>
      </w:r>
    </w:p>
    <w:p w14:paraId="61D3064E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для установления права на получение субсидий министерством принимается решение о предоставлении субсидий либо об отказе в предоставлении субсидий.</w:t>
      </w:r>
    </w:p>
    <w:p w14:paraId="77A5BA45" w14:textId="3A37FC3D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по направлениям государственной поддержки, предусмотренным в пункте 2 настоящего Порядка, для установления права на получение субсидий министерством принимается решение о включении </w:t>
      </w:r>
      <w:r w:rsidR="00EB4FD8" w:rsidRPr="00F505E0">
        <w:rPr>
          <w:rFonts w:ascii="Times New Roman" w:hAnsi="Times New Roman" w:cs="Times New Roman"/>
          <w:sz w:val="28"/>
          <w:szCs w:val="28"/>
        </w:rPr>
        <w:t>субъекта государственной поддержки</w:t>
      </w:r>
      <w:r w:rsidRPr="00F505E0">
        <w:rPr>
          <w:rFonts w:ascii="Times New Roman" w:hAnsi="Times New Roman" w:cs="Times New Roman"/>
          <w:sz w:val="28"/>
          <w:szCs w:val="28"/>
        </w:rPr>
        <w:t xml:space="preserve"> в реестр заявителей, имеющих право на получение субсидий, формирующийся в ГИС НСО </w:t>
      </w:r>
      <w:r w:rsidR="00EB4FD8" w:rsidRPr="00F505E0">
        <w:rPr>
          <w:rFonts w:ascii="Times New Roman" w:hAnsi="Times New Roman" w:cs="Times New Roman"/>
          <w:sz w:val="28"/>
          <w:szCs w:val="28"/>
        </w:rPr>
        <w:t>«</w:t>
      </w:r>
      <w:r w:rsidRPr="00F505E0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EB4FD8" w:rsidRPr="00F505E0">
        <w:rPr>
          <w:rFonts w:ascii="Times New Roman" w:hAnsi="Times New Roman" w:cs="Times New Roman"/>
          <w:sz w:val="28"/>
          <w:szCs w:val="28"/>
        </w:rPr>
        <w:t>»</w:t>
      </w:r>
      <w:r w:rsidRPr="00F505E0">
        <w:rPr>
          <w:rFonts w:ascii="Times New Roman" w:hAnsi="Times New Roman" w:cs="Times New Roman"/>
          <w:sz w:val="28"/>
          <w:szCs w:val="28"/>
        </w:rPr>
        <w:t>, либо об отказе в предоставлении субсидий, в</w:t>
      </w:r>
      <w:r w:rsidR="008837CD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соответствии с настоящим пунктом.</w:t>
      </w:r>
    </w:p>
    <w:p w14:paraId="2BE7E466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субсидий являются:</w:t>
      </w:r>
    </w:p>
    <w:p w14:paraId="7A31F64B" w14:textId="58DDCC4F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1)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proofErr w:type="gramStart"/>
      <w:r w:rsidRPr="00F505E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505E0">
        <w:rPr>
          <w:rFonts w:ascii="Times New Roman" w:hAnsi="Times New Roman" w:cs="Times New Roman"/>
          <w:sz w:val="28"/>
          <w:szCs w:val="28"/>
        </w:rPr>
        <w:t xml:space="preserve"> к настоящему Порядку, или непредставление (пред</w:t>
      </w:r>
      <w:r w:rsidR="00EB4FD8" w:rsidRPr="00F505E0">
        <w:rPr>
          <w:rFonts w:ascii="Times New Roman" w:hAnsi="Times New Roman" w:cs="Times New Roman"/>
          <w:sz w:val="28"/>
          <w:szCs w:val="28"/>
        </w:rPr>
        <w:t>о</w:t>
      </w:r>
      <w:r w:rsidRPr="00F505E0">
        <w:rPr>
          <w:rFonts w:ascii="Times New Roman" w:hAnsi="Times New Roman" w:cs="Times New Roman"/>
          <w:sz w:val="28"/>
          <w:szCs w:val="28"/>
        </w:rPr>
        <w:t>ставление не в</w:t>
      </w:r>
      <w:r w:rsidR="00B15F0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полном объеме) указанных документов;</w:t>
      </w:r>
    </w:p>
    <w:p w14:paraId="69C281E5" w14:textId="4CE9F801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 xml:space="preserve">недостоверность </w:t>
      </w:r>
      <w:r w:rsidR="00EB4FD8" w:rsidRPr="00F505E0">
        <w:rPr>
          <w:rFonts w:ascii="Times New Roman" w:hAnsi="Times New Roman" w:cs="Times New Roman"/>
          <w:sz w:val="28"/>
          <w:szCs w:val="28"/>
        </w:rPr>
        <w:t>информации</w:t>
      </w:r>
      <w:r w:rsidR="00B15F00">
        <w:rPr>
          <w:rFonts w:ascii="Times New Roman" w:hAnsi="Times New Roman" w:cs="Times New Roman"/>
          <w:sz w:val="28"/>
          <w:szCs w:val="28"/>
        </w:rPr>
        <w:t>, содержаще</w:t>
      </w:r>
      <w:r w:rsidR="00EB4FD8" w:rsidRPr="00F505E0">
        <w:rPr>
          <w:rFonts w:ascii="Times New Roman" w:hAnsi="Times New Roman" w:cs="Times New Roman"/>
          <w:sz w:val="28"/>
          <w:szCs w:val="28"/>
        </w:rPr>
        <w:t>й</w:t>
      </w:r>
      <w:r w:rsidRPr="00F505E0">
        <w:rPr>
          <w:rFonts w:ascii="Times New Roman" w:hAnsi="Times New Roman" w:cs="Times New Roman"/>
          <w:sz w:val="28"/>
          <w:szCs w:val="28"/>
        </w:rPr>
        <w:t>ся</w:t>
      </w:r>
      <w:r w:rsidR="00EB4FD8" w:rsidRPr="00F505E0">
        <w:rPr>
          <w:rFonts w:ascii="Times New Roman" w:hAnsi="Times New Roman" w:cs="Times New Roman"/>
          <w:sz w:val="28"/>
          <w:szCs w:val="28"/>
        </w:rPr>
        <w:t xml:space="preserve"> в документах, </w:t>
      </w:r>
      <w:r w:rsidRPr="00F505E0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EB4FD8" w:rsidRPr="00F505E0">
        <w:rPr>
          <w:rFonts w:ascii="Times New Roman" w:hAnsi="Times New Roman" w:cs="Times New Roman"/>
          <w:sz w:val="28"/>
          <w:szCs w:val="28"/>
        </w:rPr>
        <w:t>получателем государственной поддержки</w:t>
      </w:r>
      <w:r w:rsidRPr="00F505E0">
        <w:rPr>
          <w:rFonts w:ascii="Times New Roman" w:hAnsi="Times New Roman" w:cs="Times New Roman"/>
          <w:sz w:val="28"/>
          <w:szCs w:val="28"/>
        </w:rPr>
        <w:t>;</w:t>
      </w:r>
    </w:p>
    <w:p w14:paraId="65FE28B2" w14:textId="1B35207E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3)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 xml:space="preserve">невыполнение условий предоставления субсидий, предусмотренных пунктом </w:t>
      </w:r>
      <w:r w:rsidR="00EB4FD8" w:rsidRPr="00F505E0">
        <w:rPr>
          <w:rFonts w:ascii="Times New Roman" w:hAnsi="Times New Roman" w:cs="Times New Roman"/>
          <w:sz w:val="28"/>
          <w:szCs w:val="28"/>
        </w:rPr>
        <w:t>8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26C3431" w14:textId="06C6FB7A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4)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письменное заявление субъекта государственной поддержки об отказе в</w:t>
      </w:r>
      <w:r w:rsidR="00B15F00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предоставлении субсидии.</w:t>
      </w:r>
    </w:p>
    <w:p w14:paraId="6C1B1B7B" w14:textId="77777777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субсидий министерством направляется уведомление об отказе в предоставлении субсидий субъекту государственной поддержки в течение 10 рабочих дней со дня принятия решения.</w:t>
      </w:r>
    </w:p>
    <w:p w14:paraId="66FA3C29" w14:textId="065FE1CA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15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="00D90CBD" w:rsidRPr="00F505E0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назначений, утвержденных кассовым планом на соответствующий квартал, </w:t>
      </w:r>
      <w:proofErr w:type="gramStart"/>
      <w:r w:rsidR="00D90CBD" w:rsidRPr="00F505E0">
        <w:rPr>
          <w:rFonts w:ascii="Times New Roman" w:hAnsi="Times New Roman" w:cs="Times New Roman"/>
          <w:sz w:val="28"/>
          <w:szCs w:val="28"/>
        </w:rPr>
        <w:t>и</w:t>
      </w:r>
      <w:r w:rsidR="0003062E">
        <w:rPr>
          <w:rFonts w:ascii="Times New Roman" w:hAnsi="Times New Roman" w:cs="Times New Roman"/>
          <w:sz w:val="28"/>
          <w:szCs w:val="28"/>
        </w:rPr>
        <w:t>  </w:t>
      </w:r>
      <w:r w:rsidR="00D90CBD" w:rsidRPr="00F505E0">
        <w:rPr>
          <w:rFonts w:ascii="Times New Roman" w:hAnsi="Times New Roman" w:cs="Times New Roman"/>
          <w:sz w:val="28"/>
          <w:szCs w:val="28"/>
        </w:rPr>
        <w:t>лимитов</w:t>
      </w:r>
      <w:proofErr w:type="gramEnd"/>
      <w:r w:rsidR="00D90CBD" w:rsidRPr="00F505E0">
        <w:rPr>
          <w:rFonts w:ascii="Times New Roman" w:hAnsi="Times New Roman" w:cs="Times New Roman"/>
          <w:sz w:val="28"/>
          <w:szCs w:val="28"/>
        </w:rPr>
        <w:t xml:space="preserve"> бюджетных обязательств текущего финансового года по соответствующему направлению государственной поддержки.</w:t>
      </w:r>
    </w:p>
    <w:p w14:paraId="28E2E21D" w14:textId="6A4C9716" w:rsidR="00AD65E7" w:rsidRPr="00F505E0" w:rsidRDefault="0003062E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субсидий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 по документам, принятым к финансированию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объемах, превышающих лимиты бюджетных обязательств текущего финансового года, осуществляется в порядке очередности в следующем финансовом году в пределах установленных лимитов бюджетных обязательств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соответствующему направлению предоставления субсидий.</w:t>
      </w:r>
    </w:p>
    <w:p w14:paraId="2309379F" w14:textId="48EA7684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16</w:t>
      </w:r>
      <w:r w:rsidR="00EB4FD8" w:rsidRPr="00F505E0">
        <w:rPr>
          <w:rFonts w:ascii="Times New Roman" w:hAnsi="Times New Roman" w:cs="Times New Roman"/>
          <w:sz w:val="28"/>
          <w:szCs w:val="28"/>
        </w:rPr>
        <w:t>. </w:t>
      </w:r>
      <w:r w:rsidR="00AD65E7" w:rsidRPr="00F505E0">
        <w:rPr>
          <w:rFonts w:ascii="Times New Roman" w:hAnsi="Times New Roman" w:cs="Times New Roman"/>
          <w:sz w:val="28"/>
          <w:szCs w:val="28"/>
        </w:rPr>
        <w:t xml:space="preserve">Субсидии по направлениям государственной поддержки, предусмотренным пунктом 2 настоящего Порядка, предоставляются путем перечисления денежных средств с лицевого счета министерства, открытого </w:t>
      </w:r>
      <w:proofErr w:type="gramStart"/>
      <w:r w:rsidR="00AD65E7" w:rsidRPr="00F505E0">
        <w:rPr>
          <w:rFonts w:ascii="Times New Roman" w:hAnsi="Times New Roman" w:cs="Times New Roman"/>
          <w:sz w:val="28"/>
          <w:szCs w:val="28"/>
        </w:rPr>
        <w:t>в</w:t>
      </w:r>
      <w:r w:rsidR="0003062E">
        <w:rPr>
          <w:rFonts w:ascii="Times New Roman" w:hAnsi="Times New Roman" w:cs="Times New Roman"/>
          <w:sz w:val="28"/>
          <w:szCs w:val="28"/>
        </w:rPr>
        <w:t>  </w:t>
      </w:r>
      <w:r w:rsidR="00AD65E7" w:rsidRPr="00F505E0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="00AD65E7" w:rsidRPr="00F505E0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Новосибирской области, на</w:t>
      </w:r>
      <w:r w:rsidR="0003062E">
        <w:rPr>
          <w:rFonts w:ascii="Times New Roman" w:hAnsi="Times New Roman" w:cs="Times New Roman"/>
          <w:sz w:val="28"/>
          <w:szCs w:val="28"/>
        </w:rPr>
        <w:t>  </w:t>
      </w:r>
      <w:r w:rsidR="00AD65E7" w:rsidRPr="00F505E0">
        <w:rPr>
          <w:rFonts w:ascii="Times New Roman" w:hAnsi="Times New Roman" w:cs="Times New Roman"/>
          <w:sz w:val="28"/>
          <w:szCs w:val="28"/>
        </w:rPr>
        <w:t>расчетный счет субъекта государственной поддержки, открытый в</w:t>
      </w:r>
      <w:r w:rsidR="0003062E">
        <w:rPr>
          <w:rFonts w:ascii="Times New Roman" w:hAnsi="Times New Roman" w:cs="Times New Roman"/>
          <w:sz w:val="28"/>
          <w:szCs w:val="28"/>
        </w:rPr>
        <w:t>  </w:t>
      </w:r>
      <w:r w:rsidR="00AD65E7" w:rsidRPr="00F505E0">
        <w:rPr>
          <w:rFonts w:ascii="Times New Roman" w:hAnsi="Times New Roman" w:cs="Times New Roman"/>
          <w:sz w:val="28"/>
          <w:szCs w:val="28"/>
        </w:rPr>
        <w:t>учреждениях Центрального банка Российской Федерации или российских кредитных организациях.</w:t>
      </w:r>
    </w:p>
    <w:p w14:paraId="33A7945F" w14:textId="28724244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не позднее десятого рабочего дня после принятия министерством решения по результатам рассмотрения им документов, указанных в пункте </w:t>
      </w:r>
      <w:r w:rsidR="003F47FD" w:rsidRPr="00F505E0">
        <w:rPr>
          <w:rFonts w:ascii="Times New Roman" w:hAnsi="Times New Roman" w:cs="Times New Roman"/>
          <w:sz w:val="28"/>
          <w:szCs w:val="28"/>
        </w:rPr>
        <w:t>6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Порядка, в сроки, установленные пунктом </w:t>
      </w:r>
      <w:r w:rsidR="003F47FD" w:rsidRPr="00F505E0">
        <w:rPr>
          <w:rFonts w:ascii="Times New Roman" w:hAnsi="Times New Roman" w:cs="Times New Roman"/>
          <w:sz w:val="28"/>
          <w:szCs w:val="28"/>
        </w:rPr>
        <w:t>12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EF3D089" w14:textId="129E96A4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17</w:t>
      </w:r>
      <w:r w:rsidR="00EB4FD8" w:rsidRPr="00F505E0">
        <w:rPr>
          <w:rFonts w:ascii="Times New Roman" w:hAnsi="Times New Roman" w:cs="Times New Roman"/>
          <w:sz w:val="28"/>
          <w:szCs w:val="28"/>
        </w:rPr>
        <w:t>. </w:t>
      </w:r>
      <w:r w:rsidR="00AD65E7" w:rsidRPr="00F505E0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14:paraId="2A93F14F" w14:textId="172F2D43" w:rsidR="00AD65E7" w:rsidRPr="00F505E0" w:rsidRDefault="00E05C50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18</w:t>
      </w:r>
      <w:r w:rsidR="00AD65E7" w:rsidRPr="00F505E0">
        <w:rPr>
          <w:rFonts w:ascii="Times New Roman" w:hAnsi="Times New Roman" w:cs="Times New Roman"/>
          <w:sz w:val="28"/>
          <w:szCs w:val="28"/>
        </w:rPr>
        <w:t>.</w:t>
      </w:r>
      <w:r w:rsidR="00EB4FD8" w:rsidRPr="00F505E0">
        <w:rPr>
          <w:rFonts w:ascii="Times New Roman" w:hAnsi="Times New Roman" w:cs="Times New Roman"/>
          <w:sz w:val="28"/>
          <w:szCs w:val="28"/>
        </w:rPr>
        <w:t> </w:t>
      </w:r>
      <w:r w:rsidR="00AD65E7" w:rsidRPr="00F505E0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14:paraId="089D3FDD" w14:textId="71EE7081" w:rsidR="00AD65E7" w:rsidRPr="00F505E0" w:rsidRDefault="00AD65E7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За нарушение условий пре</w:t>
      </w:r>
      <w:r w:rsidR="0003062E">
        <w:rPr>
          <w:rFonts w:ascii="Times New Roman" w:hAnsi="Times New Roman" w:cs="Times New Roman"/>
          <w:sz w:val="28"/>
          <w:szCs w:val="28"/>
        </w:rPr>
        <w:t>доставления субсидий, выявленное</w:t>
      </w:r>
      <w:r w:rsidRPr="00F505E0">
        <w:rPr>
          <w:rFonts w:ascii="Times New Roman" w:hAnsi="Times New Roman" w:cs="Times New Roman"/>
          <w:sz w:val="28"/>
          <w:szCs w:val="28"/>
        </w:rPr>
        <w:t xml:space="preserve"> по фактам указанных проверок, субъект государственной поддержки возвращает денежные средства, полученные в счет субсидии, в полном объеме в областной бюджет Новосибирской области.</w:t>
      </w:r>
    </w:p>
    <w:p w14:paraId="07D7B0B9" w14:textId="77777777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 к субъекту государственной поддержки применяются следующие меры ответственности:</w:t>
      </w:r>
    </w:p>
    <w:p w14:paraId="78A3666C" w14:textId="404F0092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1) в случае нарушения субъектом государственной поддержки условий, </w:t>
      </w:r>
      <w:r w:rsidRPr="00F505E0">
        <w:rPr>
          <w:rFonts w:ascii="Times New Roman" w:hAnsi="Times New Roman" w:cs="Times New Roman"/>
          <w:sz w:val="28"/>
          <w:szCs w:val="28"/>
        </w:rPr>
        <w:lastRenderedPageBreak/>
        <w:t>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 областной бюджет Новосибирской области;</w:t>
      </w:r>
    </w:p>
    <w:p w14:paraId="2F9D266F" w14:textId="5BA2686B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2) в случае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и значени</w:t>
      </w:r>
      <w:r w:rsidR="00B1586A">
        <w:rPr>
          <w:rFonts w:ascii="Times New Roman" w:hAnsi="Times New Roman" w:cs="Times New Roman"/>
          <w:sz w:val="28"/>
          <w:szCs w:val="28"/>
        </w:rPr>
        <w:t>й</w:t>
      </w:r>
      <w:r w:rsidRPr="00F505E0">
        <w:rPr>
          <w:rFonts w:ascii="Times New Roman" w:hAnsi="Times New Roman" w:cs="Times New Roman"/>
          <w:sz w:val="28"/>
          <w:szCs w:val="28"/>
        </w:rPr>
        <w:t xml:space="preserve"> показателей, необходимых для достижения результатов предоставления субсидии,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пунктом 3 настоящего Порядка, рассчитывается по следующей формуле:</w:t>
      </w:r>
    </w:p>
    <w:p w14:paraId="3AD84B10" w14:textId="77777777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47D61" w14:textId="635EEB97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05E0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>), где</w:t>
      </w:r>
      <w:r w:rsidR="0003062E">
        <w:rPr>
          <w:rFonts w:ascii="Times New Roman" w:hAnsi="Times New Roman" w:cs="Times New Roman"/>
          <w:sz w:val="28"/>
          <w:szCs w:val="28"/>
        </w:rPr>
        <w:t>:</w:t>
      </w:r>
    </w:p>
    <w:p w14:paraId="0B0AC08B" w14:textId="77777777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940DB" w14:textId="456A1CEC" w:rsidR="007E3A98" w:rsidRPr="00F505E0" w:rsidRDefault="007E3A98" w:rsidP="0003062E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5E0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03062E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сумма субсидии, подлежащая возврату;</w:t>
      </w:r>
    </w:p>
    <w:p w14:paraId="4A89D96A" w14:textId="13CDEF92" w:rsidR="007E3A98" w:rsidRPr="00F505E0" w:rsidRDefault="007E3A98" w:rsidP="0003062E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5E0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03062E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субъекту государственной поддержки в отчетном финансовом году;</w:t>
      </w:r>
    </w:p>
    <w:p w14:paraId="256698C4" w14:textId="0FEE66DE" w:rsidR="007E3A98" w:rsidRPr="00F505E0" w:rsidRDefault="007E3A98" w:rsidP="0003062E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5E0">
        <w:rPr>
          <w:rFonts w:ascii="Times New Roman" w:hAnsi="Times New Roman" w:cs="Times New Roman"/>
          <w:sz w:val="28"/>
          <w:szCs w:val="28"/>
        </w:rPr>
        <w:t>Тi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03062E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 на отчетную дату;</w:t>
      </w:r>
    </w:p>
    <w:p w14:paraId="6BFF6833" w14:textId="0E6D36CE" w:rsidR="007E3A98" w:rsidRPr="00F505E0" w:rsidRDefault="007E3A98" w:rsidP="0003062E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05E0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</w:t>
      </w:r>
      <w:r w:rsidR="0003062E">
        <w:rPr>
          <w:rFonts w:ascii="Times New Roman" w:hAnsi="Times New Roman" w:cs="Times New Roman"/>
          <w:sz w:val="28"/>
          <w:szCs w:val="28"/>
        </w:rPr>
        <w:t>–</w:t>
      </w:r>
      <w:r w:rsidRPr="00F505E0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субсидии, установленное соглашением на текущий год.</w:t>
      </w:r>
    </w:p>
    <w:p w14:paraId="404D53EE" w14:textId="77777777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Общий объем средств, подлежащих возврату в областной бюджет Новосибирской области, определяется как сумма средств к возврату по каждому направлению государственной поддержки, предусмотренному пунктом 3 настоящего Порядка.</w:t>
      </w:r>
    </w:p>
    <w:p w14:paraId="71999E69" w14:textId="7D52FE38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</w:t>
      </w:r>
      <w:r w:rsidR="009C3F2F" w:rsidRPr="009C3F2F">
        <w:rPr>
          <w:rFonts w:ascii="Times New Roman" w:hAnsi="Times New Roman" w:cs="Times New Roman"/>
          <w:sz w:val="28"/>
          <w:szCs w:val="28"/>
        </w:rPr>
        <w:t>значений</w:t>
      </w:r>
      <w:r w:rsidRPr="009C3F2F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Pr="00820ABF">
        <w:rPr>
          <w:rFonts w:ascii="Times New Roman" w:hAnsi="Times New Roman" w:cs="Times New Roman"/>
          <w:sz w:val="28"/>
          <w:szCs w:val="28"/>
        </w:rPr>
        <w:t>, необходимых для достижения результатов предоставления субсидии</w:t>
      </w:r>
      <w:r w:rsidR="0003062E" w:rsidRPr="00820ABF">
        <w:rPr>
          <w:rFonts w:ascii="Times New Roman" w:hAnsi="Times New Roman" w:cs="Times New Roman"/>
          <w:sz w:val="28"/>
          <w:szCs w:val="28"/>
        </w:rPr>
        <w:t>,</w:t>
      </w:r>
      <w:r w:rsidRPr="00F505E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указанных значений показателей к субъектам государственной поддержки применяются штрафные санкции, размер которых определяется соглашением, за</w:t>
      </w:r>
      <w:r w:rsidR="0003062E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исключением случаев, когда значения показател</w:t>
      </w:r>
      <w:r w:rsidR="0003062E">
        <w:rPr>
          <w:rFonts w:ascii="Times New Roman" w:hAnsi="Times New Roman" w:cs="Times New Roman"/>
          <w:sz w:val="28"/>
          <w:szCs w:val="28"/>
        </w:rPr>
        <w:t>ей</w:t>
      </w:r>
      <w:r w:rsidRPr="00F505E0">
        <w:rPr>
          <w:rFonts w:ascii="Times New Roman" w:hAnsi="Times New Roman" w:cs="Times New Roman"/>
          <w:sz w:val="28"/>
          <w:szCs w:val="28"/>
        </w:rPr>
        <w:t>, необходимы</w:t>
      </w:r>
      <w:r w:rsidR="009C3F2F">
        <w:rPr>
          <w:rFonts w:ascii="Times New Roman" w:hAnsi="Times New Roman" w:cs="Times New Roman"/>
          <w:sz w:val="28"/>
          <w:szCs w:val="28"/>
        </w:rPr>
        <w:t>е</w:t>
      </w:r>
      <w:r w:rsidRPr="00F505E0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03062E">
        <w:rPr>
          <w:rFonts w:ascii="Times New Roman" w:hAnsi="Times New Roman" w:cs="Times New Roman"/>
          <w:sz w:val="28"/>
          <w:szCs w:val="28"/>
        </w:rPr>
        <w:t>,</w:t>
      </w:r>
      <w:r w:rsidRPr="00F505E0">
        <w:rPr>
          <w:rFonts w:ascii="Times New Roman" w:hAnsi="Times New Roman" w:cs="Times New Roman"/>
          <w:sz w:val="28"/>
          <w:szCs w:val="28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силы. Размер штрафных санкций рассчитывается на суммы субсидии, подлежащей возврату</w:t>
      </w:r>
      <w:r w:rsidR="009C3F2F">
        <w:rPr>
          <w:rFonts w:ascii="Times New Roman" w:hAnsi="Times New Roman" w:cs="Times New Roman"/>
          <w:sz w:val="28"/>
          <w:szCs w:val="28"/>
        </w:rPr>
        <w:t>,</w:t>
      </w:r>
      <w:r w:rsidRPr="00F505E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505E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505E0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9C3F2F">
        <w:rPr>
          <w:rFonts w:ascii="Times New Roman" w:hAnsi="Times New Roman" w:cs="Times New Roman"/>
          <w:sz w:val="28"/>
          <w:szCs w:val="28"/>
        </w:rPr>
        <w:t>й</w:t>
      </w:r>
      <w:r w:rsidRPr="00F505E0">
        <w:rPr>
          <w:rFonts w:ascii="Times New Roman" w:hAnsi="Times New Roman" w:cs="Times New Roman"/>
          <w:sz w:val="28"/>
          <w:szCs w:val="28"/>
        </w:rPr>
        <w:t xml:space="preserve"> показателей, необходимых для достижения результатов предоставления субсидии;</w:t>
      </w:r>
    </w:p>
    <w:p w14:paraId="3317C04A" w14:textId="05DE03AE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F2F">
        <w:rPr>
          <w:rFonts w:ascii="Times New Roman" w:hAnsi="Times New Roman" w:cs="Times New Roman"/>
          <w:sz w:val="28"/>
          <w:szCs w:val="28"/>
        </w:rPr>
        <w:t>3) в случае</w:t>
      </w:r>
      <w:r w:rsidRPr="00F505E0">
        <w:rPr>
          <w:rFonts w:ascii="Times New Roman" w:hAnsi="Times New Roman" w:cs="Times New Roman"/>
          <w:sz w:val="28"/>
          <w:szCs w:val="28"/>
        </w:rPr>
        <w:t xml:space="preserve"> выявления факта недостоверности сведений, содержащихся в</w:t>
      </w:r>
      <w:r w:rsidR="009C3F2F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представленных для получения субсидии документах, установленных настоящим Порядком, предоставленные на основании таких документов субсидии подлежат возврату в полном объеме.</w:t>
      </w:r>
    </w:p>
    <w:p w14:paraId="313898F9" w14:textId="1338169B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</w:t>
      </w:r>
      <w:r w:rsidR="009C3F2F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настоящем пункте нарушений направляет субъекту государственной поддержки уведомление о возврате полученных денежных средств и (или) уведомление о</w:t>
      </w:r>
      <w:r w:rsidR="009C3F2F">
        <w:rPr>
          <w:rFonts w:ascii="Times New Roman" w:hAnsi="Times New Roman" w:cs="Times New Roman"/>
          <w:sz w:val="28"/>
          <w:szCs w:val="28"/>
        </w:rPr>
        <w:t> </w:t>
      </w:r>
      <w:r w:rsidRPr="00F505E0">
        <w:rPr>
          <w:rFonts w:ascii="Times New Roman" w:hAnsi="Times New Roman" w:cs="Times New Roman"/>
          <w:sz w:val="28"/>
          <w:szCs w:val="28"/>
        </w:rPr>
        <w:t>выплате штрафа.</w:t>
      </w:r>
    </w:p>
    <w:p w14:paraId="7AD28E8B" w14:textId="19FCD3D8" w:rsidR="007E3A98" w:rsidRPr="00F505E0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lastRenderedPageBreak/>
        <w:t>Общий объем средств, подлежащих возврату в бюджет Новосибирской области, определяется как сумма средств к возврату по каждому направлению государственной поддержки, предусмотренному пунктом 2 настоящего Порядка.</w:t>
      </w:r>
    </w:p>
    <w:p w14:paraId="3C9B55DF" w14:textId="635143E0" w:rsidR="007E3A98" w:rsidRDefault="007E3A98" w:rsidP="00F505E0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14:paraId="19D797B4" w14:textId="77777777" w:rsidR="00F505E0" w:rsidRDefault="00F505E0" w:rsidP="00F505E0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3A6BC" w14:textId="77777777" w:rsidR="00F505E0" w:rsidRDefault="00F505E0" w:rsidP="00F505E0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06C09" w14:textId="77777777" w:rsidR="00F505E0" w:rsidRPr="00F505E0" w:rsidRDefault="00F505E0" w:rsidP="00F505E0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69445" w14:textId="77777777" w:rsidR="005A7DA7" w:rsidRPr="00F505E0" w:rsidRDefault="00CE6854" w:rsidP="00F505E0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5E0">
        <w:rPr>
          <w:rFonts w:ascii="Times New Roman" w:hAnsi="Times New Roman" w:cs="Times New Roman"/>
          <w:sz w:val="28"/>
          <w:szCs w:val="28"/>
        </w:rPr>
        <w:t>_________».</w:t>
      </w:r>
    </w:p>
    <w:sectPr w:rsidR="005A7DA7" w:rsidRPr="00F505E0" w:rsidSect="00F505E0">
      <w:headerReference w:type="default" r:id="rId8"/>
      <w:pgSz w:w="11909" w:h="16834"/>
      <w:pgMar w:top="1134" w:right="567" w:bottom="1134" w:left="1418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5378E" w14:textId="77777777" w:rsidR="008659ED" w:rsidRDefault="008659ED" w:rsidP="004D0ED1">
      <w:pPr>
        <w:spacing w:after="0" w:line="240" w:lineRule="auto"/>
      </w:pPr>
      <w:r>
        <w:separator/>
      </w:r>
    </w:p>
  </w:endnote>
  <w:endnote w:type="continuationSeparator" w:id="0">
    <w:p w14:paraId="0DCCE65B" w14:textId="77777777" w:rsidR="008659ED" w:rsidRDefault="008659ED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0809E" w14:textId="77777777" w:rsidR="008659ED" w:rsidRDefault="008659ED" w:rsidP="004D0ED1">
      <w:pPr>
        <w:spacing w:after="0" w:line="240" w:lineRule="auto"/>
      </w:pPr>
      <w:r>
        <w:separator/>
      </w:r>
    </w:p>
  </w:footnote>
  <w:footnote w:type="continuationSeparator" w:id="0">
    <w:p w14:paraId="12D07566" w14:textId="77777777" w:rsidR="008659ED" w:rsidRDefault="008659ED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9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E63FA4A" w14:textId="4A15B8BD" w:rsidR="00FE3872" w:rsidRPr="00F505E0" w:rsidRDefault="00FE3872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505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05E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505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4458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505E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68B8"/>
    <w:multiLevelType w:val="hybridMultilevel"/>
    <w:tmpl w:val="9F2285AE"/>
    <w:lvl w:ilvl="0" w:tplc="723CD5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6236"/>
    <w:rsid w:val="00010115"/>
    <w:rsid w:val="00021CF0"/>
    <w:rsid w:val="0002213E"/>
    <w:rsid w:val="0003062E"/>
    <w:rsid w:val="00032999"/>
    <w:rsid w:val="00035006"/>
    <w:rsid w:val="00040959"/>
    <w:rsid w:val="00041895"/>
    <w:rsid w:val="00042DCC"/>
    <w:rsid w:val="000466D6"/>
    <w:rsid w:val="00047C30"/>
    <w:rsid w:val="0006152F"/>
    <w:rsid w:val="00065BD7"/>
    <w:rsid w:val="000752F8"/>
    <w:rsid w:val="00076049"/>
    <w:rsid w:val="00077451"/>
    <w:rsid w:val="00084876"/>
    <w:rsid w:val="000848EF"/>
    <w:rsid w:val="0009035D"/>
    <w:rsid w:val="0009068E"/>
    <w:rsid w:val="000A084F"/>
    <w:rsid w:val="000A5CF8"/>
    <w:rsid w:val="000B16CE"/>
    <w:rsid w:val="000B252B"/>
    <w:rsid w:val="000B7783"/>
    <w:rsid w:val="000C0D49"/>
    <w:rsid w:val="000C4C42"/>
    <w:rsid w:val="000D224D"/>
    <w:rsid w:val="000D319D"/>
    <w:rsid w:val="000D3FA7"/>
    <w:rsid w:val="000E209F"/>
    <w:rsid w:val="000E6936"/>
    <w:rsid w:val="000F0247"/>
    <w:rsid w:val="000F53AF"/>
    <w:rsid w:val="000F5E71"/>
    <w:rsid w:val="00106321"/>
    <w:rsid w:val="001115FC"/>
    <w:rsid w:val="001151EA"/>
    <w:rsid w:val="00117AB7"/>
    <w:rsid w:val="00123481"/>
    <w:rsid w:val="00124BF7"/>
    <w:rsid w:val="001273DF"/>
    <w:rsid w:val="001434A9"/>
    <w:rsid w:val="00146F79"/>
    <w:rsid w:val="00151778"/>
    <w:rsid w:val="00152499"/>
    <w:rsid w:val="00156DC8"/>
    <w:rsid w:val="00160856"/>
    <w:rsid w:val="00166E79"/>
    <w:rsid w:val="00170C0B"/>
    <w:rsid w:val="001730C0"/>
    <w:rsid w:val="0017422D"/>
    <w:rsid w:val="00174C14"/>
    <w:rsid w:val="00177185"/>
    <w:rsid w:val="001819C7"/>
    <w:rsid w:val="00187682"/>
    <w:rsid w:val="00190C52"/>
    <w:rsid w:val="00195F0E"/>
    <w:rsid w:val="001A4E3B"/>
    <w:rsid w:val="001B7136"/>
    <w:rsid w:val="001C05A8"/>
    <w:rsid w:val="001F1F98"/>
    <w:rsid w:val="001F49D1"/>
    <w:rsid w:val="00201401"/>
    <w:rsid w:val="002039C7"/>
    <w:rsid w:val="0021635A"/>
    <w:rsid w:val="00217CDF"/>
    <w:rsid w:val="0022230A"/>
    <w:rsid w:val="00223D2F"/>
    <w:rsid w:val="002252BB"/>
    <w:rsid w:val="00227BAE"/>
    <w:rsid w:val="00236B2B"/>
    <w:rsid w:val="00243437"/>
    <w:rsid w:val="0024386E"/>
    <w:rsid w:val="00250FEE"/>
    <w:rsid w:val="00255088"/>
    <w:rsid w:val="00257375"/>
    <w:rsid w:val="0027640B"/>
    <w:rsid w:val="002768BA"/>
    <w:rsid w:val="002816A6"/>
    <w:rsid w:val="00290792"/>
    <w:rsid w:val="00292672"/>
    <w:rsid w:val="002947E7"/>
    <w:rsid w:val="002A49EC"/>
    <w:rsid w:val="002A7CDA"/>
    <w:rsid w:val="002B0407"/>
    <w:rsid w:val="002C038D"/>
    <w:rsid w:val="002D01D1"/>
    <w:rsid w:val="002D77BA"/>
    <w:rsid w:val="002E0476"/>
    <w:rsid w:val="002E0802"/>
    <w:rsid w:val="002E2339"/>
    <w:rsid w:val="002E3C3A"/>
    <w:rsid w:val="002F0CE4"/>
    <w:rsid w:val="002F53BA"/>
    <w:rsid w:val="00303393"/>
    <w:rsid w:val="003040C7"/>
    <w:rsid w:val="00306756"/>
    <w:rsid w:val="00341B0C"/>
    <w:rsid w:val="0034207F"/>
    <w:rsid w:val="003446D9"/>
    <w:rsid w:val="003571E3"/>
    <w:rsid w:val="00363C83"/>
    <w:rsid w:val="003717FA"/>
    <w:rsid w:val="003749ED"/>
    <w:rsid w:val="003808ED"/>
    <w:rsid w:val="003862D5"/>
    <w:rsid w:val="0038697B"/>
    <w:rsid w:val="00387EB4"/>
    <w:rsid w:val="00391978"/>
    <w:rsid w:val="00395E02"/>
    <w:rsid w:val="003A24A3"/>
    <w:rsid w:val="003A2DEF"/>
    <w:rsid w:val="003A4651"/>
    <w:rsid w:val="003A4FAB"/>
    <w:rsid w:val="003B7871"/>
    <w:rsid w:val="003C08A6"/>
    <w:rsid w:val="003C5DAF"/>
    <w:rsid w:val="003D2D74"/>
    <w:rsid w:val="003E5B2F"/>
    <w:rsid w:val="003E7AC5"/>
    <w:rsid w:val="003F47FD"/>
    <w:rsid w:val="004012E0"/>
    <w:rsid w:val="004035E6"/>
    <w:rsid w:val="00420186"/>
    <w:rsid w:val="00421044"/>
    <w:rsid w:val="00421552"/>
    <w:rsid w:val="00421B71"/>
    <w:rsid w:val="00421F90"/>
    <w:rsid w:val="00423A25"/>
    <w:rsid w:val="00435576"/>
    <w:rsid w:val="00453C9C"/>
    <w:rsid w:val="004551E9"/>
    <w:rsid w:val="00456286"/>
    <w:rsid w:val="00465A1D"/>
    <w:rsid w:val="004815D2"/>
    <w:rsid w:val="00482BBF"/>
    <w:rsid w:val="00486F56"/>
    <w:rsid w:val="0049092C"/>
    <w:rsid w:val="004A1777"/>
    <w:rsid w:val="004A5BA3"/>
    <w:rsid w:val="004B110E"/>
    <w:rsid w:val="004B16E3"/>
    <w:rsid w:val="004B46AC"/>
    <w:rsid w:val="004B7CE8"/>
    <w:rsid w:val="004C1BF8"/>
    <w:rsid w:val="004C72E8"/>
    <w:rsid w:val="004D0ED1"/>
    <w:rsid w:val="004D4BF4"/>
    <w:rsid w:val="004D698C"/>
    <w:rsid w:val="004E0A3D"/>
    <w:rsid w:val="004E76BB"/>
    <w:rsid w:val="004F228C"/>
    <w:rsid w:val="004F2C23"/>
    <w:rsid w:val="004F3E82"/>
    <w:rsid w:val="004F7B2C"/>
    <w:rsid w:val="005139C6"/>
    <w:rsid w:val="005209B3"/>
    <w:rsid w:val="00520A5F"/>
    <w:rsid w:val="0053101E"/>
    <w:rsid w:val="00537D11"/>
    <w:rsid w:val="005401C6"/>
    <w:rsid w:val="005421BB"/>
    <w:rsid w:val="00542999"/>
    <w:rsid w:val="00543197"/>
    <w:rsid w:val="00546A63"/>
    <w:rsid w:val="00546EF5"/>
    <w:rsid w:val="00552EA4"/>
    <w:rsid w:val="00555F81"/>
    <w:rsid w:val="0055657B"/>
    <w:rsid w:val="00573C27"/>
    <w:rsid w:val="00575D8D"/>
    <w:rsid w:val="0058258F"/>
    <w:rsid w:val="00583F55"/>
    <w:rsid w:val="005850F8"/>
    <w:rsid w:val="005867CB"/>
    <w:rsid w:val="00586E4D"/>
    <w:rsid w:val="00591E10"/>
    <w:rsid w:val="00592895"/>
    <w:rsid w:val="00597A17"/>
    <w:rsid w:val="005A0572"/>
    <w:rsid w:val="005A1002"/>
    <w:rsid w:val="005A2F78"/>
    <w:rsid w:val="005A42F2"/>
    <w:rsid w:val="005A4F70"/>
    <w:rsid w:val="005A7DA7"/>
    <w:rsid w:val="005B4B2A"/>
    <w:rsid w:val="005D581B"/>
    <w:rsid w:val="005D5B3E"/>
    <w:rsid w:val="00620AAD"/>
    <w:rsid w:val="00621C4D"/>
    <w:rsid w:val="0062469F"/>
    <w:rsid w:val="00630CFA"/>
    <w:rsid w:val="00632187"/>
    <w:rsid w:val="00646D3C"/>
    <w:rsid w:val="00655333"/>
    <w:rsid w:val="0066527A"/>
    <w:rsid w:val="00671F9C"/>
    <w:rsid w:val="006728E6"/>
    <w:rsid w:val="00673853"/>
    <w:rsid w:val="0067592B"/>
    <w:rsid w:val="00677A22"/>
    <w:rsid w:val="00680569"/>
    <w:rsid w:val="006A1F7D"/>
    <w:rsid w:val="006C17AE"/>
    <w:rsid w:val="006C6915"/>
    <w:rsid w:val="006C7022"/>
    <w:rsid w:val="006D4376"/>
    <w:rsid w:val="006E3105"/>
    <w:rsid w:val="006E52F8"/>
    <w:rsid w:val="006E63AE"/>
    <w:rsid w:val="006F2AB2"/>
    <w:rsid w:val="006F74B3"/>
    <w:rsid w:val="006F7D83"/>
    <w:rsid w:val="007168C9"/>
    <w:rsid w:val="007205BE"/>
    <w:rsid w:val="00720D5E"/>
    <w:rsid w:val="0072111F"/>
    <w:rsid w:val="00723725"/>
    <w:rsid w:val="007363E4"/>
    <w:rsid w:val="0074170C"/>
    <w:rsid w:val="00746EAC"/>
    <w:rsid w:val="00756301"/>
    <w:rsid w:val="00766A93"/>
    <w:rsid w:val="00774A57"/>
    <w:rsid w:val="00776CA8"/>
    <w:rsid w:val="00777023"/>
    <w:rsid w:val="0078747B"/>
    <w:rsid w:val="0079191B"/>
    <w:rsid w:val="007A21D1"/>
    <w:rsid w:val="007A3189"/>
    <w:rsid w:val="007A61C4"/>
    <w:rsid w:val="007B48BD"/>
    <w:rsid w:val="007C7AF8"/>
    <w:rsid w:val="007D04C3"/>
    <w:rsid w:val="007D0A7B"/>
    <w:rsid w:val="007D45F2"/>
    <w:rsid w:val="007E2C50"/>
    <w:rsid w:val="007E3A98"/>
    <w:rsid w:val="007E46D5"/>
    <w:rsid w:val="007E5C5D"/>
    <w:rsid w:val="007F45C5"/>
    <w:rsid w:val="007F4609"/>
    <w:rsid w:val="007F631D"/>
    <w:rsid w:val="00803036"/>
    <w:rsid w:val="00807363"/>
    <w:rsid w:val="00810374"/>
    <w:rsid w:val="00814643"/>
    <w:rsid w:val="00820ABF"/>
    <w:rsid w:val="008266CA"/>
    <w:rsid w:val="008424F5"/>
    <w:rsid w:val="00850FD2"/>
    <w:rsid w:val="00851698"/>
    <w:rsid w:val="00860025"/>
    <w:rsid w:val="008659ED"/>
    <w:rsid w:val="00873447"/>
    <w:rsid w:val="0088116F"/>
    <w:rsid w:val="008816FB"/>
    <w:rsid w:val="008837CD"/>
    <w:rsid w:val="00885DEE"/>
    <w:rsid w:val="0089048F"/>
    <w:rsid w:val="00892CA4"/>
    <w:rsid w:val="008A0B45"/>
    <w:rsid w:val="008C0E36"/>
    <w:rsid w:val="008C6B07"/>
    <w:rsid w:val="008D305E"/>
    <w:rsid w:val="008D3586"/>
    <w:rsid w:val="008D77B4"/>
    <w:rsid w:val="008E1DEA"/>
    <w:rsid w:val="008E2265"/>
    <w:rsid w:val="008E52D1"/>
    <w:rsid w:val="008E59E2"/>
    <w:rsid w:val="008F3C8F"/>
    <w:rsid w:val="00901813"/>
    <w:rsid w:val="00902CEC"/>
    <w:rsid w:val="00903625"/>
    <w:rsid w:val="00914ED1"/>
    <w:rsid w:val="0092497E"/>
    <w:rsid w:val="009302AE"/>
    <w:rsid w:val="00933D68"/>
    <w:rsid w:val="00934E22"/>
    <w:rsid w:val="009355CD"/>
    <w:rsid w:val="00943824"/>
    <w:rsid w:val="00946B5E"/>
    <w:rsid w:val="00952D3D"/>
    <w:rsid w:val="0095787D"/>
    <w:rsid w:val="00957E8B"/>
    <w:rsid w:val="009727BB"/>
    <w:rsid w:val="009731CD"/>
    <w:rsid w:val="00975A99"/>
    <w:rsid w:val="00977625"/>
    <w:rsid w:val="009878FA"/>
    <w:rsid w:val="00995A94"/>
    <w:rsid w:val="0099643F"/>
    <w:rsid w:val="00997B3B"/>
    <w:rsid w:val="009A0086"/>
    <w:rsid w:val="009A010D"/>
    <w:rsid w:val="009A2759"/>
    <w:rsid w:val="009A7989"/>
    <w:rsid w:val="009B49C9"/>
    <w:rsid w:val="009B5D6B"/>
    <w:rsid w:val="009C1AB4"/>
    <w:rsid w:val="009C3F2F"/>
    <w:rsid w:val="009D5A77"/>
    <w:rsid w:val="009E587A"/>
    <w:rsid w:val="009E7B1D"/>
    <w:rsid w:val="009F2A2F"/>
    <w:rsid w:val="009F4C7F"/>
    <w:rsid w:val="00A047F5"/>
    <w:rsid w:val="00A05962"/>
    <w:rsid w:val="00A1016D"/>
    <w:rsid w:val="00A14C5E"/>
    <w:rsid w:val="00A23077"/>
    <w:rsid w:val="00A2383C"/>
    <w:rsid w:val="00A432C3"/>
    <w:rsid w:val="00A4363A"/>
    <w:rsid w:val="00A464C1"/>
    <w:rsid w:val="00A5645A"/>
    <w:rsid w:val="00A60BCA"/>
    <w:rsid w:val="00A62D48"/>
    <w:rsid w:val="00A67639"/>
    <w:rsid w:val="00A7078F"/>
    <w:rsid w:val="00A71E9D"/>
    <w:rsid w:val="00A76162"/>
    <w:rsid w:val="00A84744"/>
    <w:rsid w:val="00A902E0"/>
    <w:rsid w:val="00A95941"/>
    <w:rsid w:val="00A95FCC"/>
    <w:rsid w:val="00A96631"/>
    <w:rsid w:val="00A96EF8"/>
    <w:rsid w:val="00AC196F"/>
    <w:rsid w:val="00AC4FC0"/>
    <w:rsid w:val="00AD0276"/>
    <w:rsid w:val="00AD65E7"/>
    <w:rsid w:val="00AE60C6"/>
    <w:rsid w:val="00AF1461"/>
    <w:rsid w:val="00AF3DD0"/>
    <w:rsid w:val="00AF4095"/>
    <w:rsid w:val="00AF69B4"/>
    <w:rsid w:val="00B01DB2"/>
    <w:rsid w:val="00B03233"/>
    <w:rsid w:val="00B06AE4"/>
    <w:rsid w:val="00B1586A"/>
    <w:rsid w:val="00B15F00"/>
    <w:rsid w:val="00B34646"/>
    <w:rsid w:val="00B42CBC"/>
    <w:rsid w:val="00B45440"/>
    <w:rsid w:val="00B53E60"/>
    <w:rsid w:val="00B641C3"/>
    <w:rsid w:val="00B659DF"/>
    <w:rsid w:val="00B663B9"/>
    <w:rsid w:val="00B6701C"/>
    <w:rsid w:val="00B67511"/>
    <w:rsid w:val="00B70B63"/>
    <w:rsid w:val="00B715E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36E7"/>
    <w:rsid w:val="00BC4036"/>
    <w:rsid w:val="00BE09B0"/>
    <w:rsid w:val="00BE3985"/>
    <w:rsid w:val="00BE5F28"/>
    <w:rsid w:val="00BF07A9"/>
    <w:rsid w:val="00BF2755"/>
    <w:rsid w:val="00BF33AC"/>
    <w:rsid w:val="00BF368E"/>
    <w:rsid w:val="00C016EB"/>
    <w:rsid w:val="00C04BA5"/>
    <w:rsid w:val="00C0578A"/>
    <w:rsid w:val="00C135AF"/>
    <w:rsid w:val="00C14934"/>
    <w:rsid w:val="00C17639"/>
    <w:rsid w:val="00C177CC"/>
    <w:rsid w:val="00C22617"/>
    <w:rsid w:val="00C36576"/>
    <w:rsid w:val="00C37C30"/>
    <w:rsid w:val="00C43434"/>
    <w:rsid w:val="00C47786"/>
    <w:rsid w:val="00C50BD5"/>
    <w:rsid w:val="00C546AB"/>
    <w:rsid w:val="00C557D7"/>
    <w:rsid w:val="00C55938"/>
    <w:rsid w:val="00C621CF"/>
    <w:rsid w:val="00C63465"/>
    <w:rsid w:val="00C71BB1"/>
    <w:rsid w:val="00C76992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71D"/>
    <w:rsid w:val="00CA7BD1"/>
    <w:rsid w:val="00CB039F"/>
    <w:rsid w:val="00CB0B9A"/>
    <w:rsid w:val="00CB40C9"/>
    <w:rsid w:val="00CB6A14"/>
    <w:rsid w:val="00CC671B"/>
    <w:rsid w:val="00CD3E4D"/>
    <w:rsid w:val="00CE085C"/>
    <w:rsid w:val="00CE13FF"/>
    <w:rsid w:val="00CE6854"/>
    <w:rsid w:val="00CF26BC"/>
    <w:rsid w:val="00CF704D"/>
    <w:rsid w:val="00CF72DC"/>
    <w:rsid w:val="00D015B9"/>
    <w:rsid w:val="00D03435"/>
    <w:rsid w:val="00D116B1"/>
    <w:rsid w:val="00D16410"/>
    <w:rsid w:val="00D166F4"/>
    <w:rsid w:val="00D17864"/>
    <w:rsid w:val="00D17C44"/>
    <w:rsid w:val="00D221C8"/>
    <w:rsid w:val="00D24BBF"/>
    <w:rsid w:val="00D3344E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430"/>
    <w:rsid w:val="00D769FF"/>
    <w:rsid w:val="00D8112E"/>
    <w:rsid w:val="00D8333A"/>
    <w:rsid w:val="00D84C18"/>
    <w:rsid w:val="00D8604D"/>
    <w:rsid w:val="00D90CBD"/>
    <w:rsid w:val="00D93526"/>
    <w:rsid w:val="00D93999"/>
    <w:rsid w:val="00D958AA"/>
    <w:rsid w:val="00D95A28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05C50"/>
    <w:rsid w:val="00E14980"/>
    <w:rsid w:val="00E24448"/>
    <w:rsid w:val="00E24BE7"/>
    <w:rsid w:val="00E2628B"/>
    <w:rsid w:val="00E26FDE"/>
    <w:rsid w:val="00E36BA9"/>
    <w:rsid w:val="00E4028A"/>
    <w:rsid w:val="00E50670"/>
    <w:rsid w:val="00E52484"/>
    <w:rsid w:val="00E52780"/>
    <w:rsid w:val="00E5358B"/>
    <w:rsid w:val="00E747F8"/>
    <w:rsid w:val="00E82598"/>
    <w:rsid w:val="00E83B35"/>
    <w:rsid w:val="00E86A68"/>
    <w:rsid w:val="00E86EA9"/>
    <w:rsid w:val="00E9220A"/>
    <w:rsid w:val="00EA06CD"/>
    <w:rsid w:val="00EA309B"/>
    <w:rsid w:val="00EA4FE2"/>
    <w:rsid w:val="00EB4FD8"/>
    <w:rsid w:val="00EB653F"/>
    <w:rsid w:val="00EC26C7"/>
    <w:rsid w:val="00EC3B05"/>
    <w:rsid w:val="00EC4C7D"/>
    <w:rsid w:val="00ED1069"/>
    <w:rsid w:val="00EE6FB0"/>
    <w:rsid w:val="00F04D6E"/>
    <w:rsid w:val="00F07FF9"/>
    <w:rsid w:val="00F10598"/>
    <w:rsid w:val="00F14AB1"/>
    <w:rsid w:val="00F17F81"/>
    <w:rsid w:val="00F21472"/>
    <w:rsid w:val="00F214C7"/>
    <w:rsid w:val="00F23D97"/>
    <w:rsid w:val="00F24458"/>
    <w:rsid w:val="00F404B9"/>
    <w:rsid w:val="00F4506F"/>
    <w:rsid w:val="00F505E0"/>
    <w:rsid w:val="00F5508D"/>
    <w:rsid w:val="00F61BD1"/>
    <w:rsid w:val="00F6511E"/>
    <w:rsid w:val="00F737C4"/>
    <w:rsid w:val="00F80DA9"/>
    <w:rsid w:val="00F83A95"/>
    <w:rsid w:val="00F85DE2"/>
    <w:rsid w:val="00F92BF9"/>
    <w:rsid w:val="00F93964"/>
    <w:rsid w:val="00F949F6"/>
    <w:rsid w:val="00F9675F"/>
    <w:rsid w:val="00FA070D"/>
    <w:rsid w:val="00FA725D"/>
    <w:rsid w:val="00FB30A7"/>
    <w:rsid w:val="00FC00C7"/>
    <w:rsid w:val="00FC2884"/>
    <w:rsid w:val="00FC73CA"/>
    <w:rsid w:val="00FD1010"/>
    <w:rsid w:val="00FD53C9"/>
    <w:rsid w:val="00FE2FA8"/>
    <w:rsid w:val="00FE3872"/>
    <w:rsid w:val="00FE7192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83502"/>
  <w15:docId w15:val="{E5B8F6FD-FFCE-4F56-95BF-D470DC84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ED1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512B2-0697-4191-A456-A193A8FB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2</cp:revision>
  <cp:lastPrinted>2019-11-05T05:37:00Z</cp:lastPrinted>
  <dcterms:created xsi:type="dcterms:W3CDTF">2019-11-05T06:41:00Z</dcterms:created>
  <dcterms:modified xsi:type="dcterms:W3CDTF">2019-11-05T06:41:00Z</dcterms:modified>
</cp:coreProperties>
</file>