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C2" w:rsidRPr="0005143D" w:rsidRDefault="00DA60C2" w:rsidP="00DA60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DA60C2" w:rsidRPr="0005143D" w:rsidRDefault="00DA60C2" w:rsidP="00DA60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DA60C2" w:rsidRPr="0005143D" w:rsidRDefault="00DA60C2" w:rsidP="00DA60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A60C2" w:rsidRPr="0005143D" w:rsidRDefault="00DA60C2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A60C2" w:rsidRPr="0005143D" w:rsidRDefault="00DA60C2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DA60C2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«</w:t>
      </w:r>
      <w:r w:rsidR="00F5508D" w:rsidRPr="0005143D">
        <w:rPr>
          <w:rFonts w:ascii="Times New Roman" w:hAnsi="Times New Roman" w:cs="Times New Roman"/>
          <w:sz w:val="28"/>
          <w:szCs w:val="28"/>
        </w:rPr>
        <w:t>ПРИЛОЖЕНИЕ</w:t>
      </w:r>
    </w:p>
    <w:p w:rsidR="005A7DA7" w:rsidRPr="0005143D" w:rsidRDefault="005A7DA7" w:rsidP="00F5508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 Порядку</w:t>
      </w:r>
      <w:r w:rsidR="00F5508D" w:rsidRPr="0005143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08D" w:rsidRPr="0005143D" w:rsidRDefault="00F5508D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26"/>
      <w:bookmarkEnd w:id="0"/>
      <w:r w:rsidRPr="0005143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A7DA7" w:rsidRPr="0005143D" w:rsidRDefault="00CB0B9A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sz w:val="28"/>
          <w:szCs w:val="28"/>
        </w:rPr>
        <w:t>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субсидия, иные межбюджетные трансферты из федерального бюджета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A7DA7" w:rsidRPr="0005143D" w:rsidSect="004D0ED1">
          <w:headerReference w:type="default" r:id="rId7"/>
          <w:pgSz w:w="11909" w:h="16834"/>
          <w:pgMar w:top="1020" w:right="567" w:bottom="1020" w:left="1418" w:header="0" w:footer="0" w:gutter="0"/>
          <w:cols w:space="720"/>
          <w:noEndnote/>
          <w:titlePg/>
          <w:docGrid w:linePitch="299"/>
        </w:sectPr>
      </w:pPr>
    </w:p>
    <w:tbl>
      <w:tblPr>
        <w:tblW w:w="1468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488"/>
        <w:gridCol w:w="3827"/>
        <w:gridCol w:w="6748"/>
      </w:tblGrid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8A0B45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Виды расходов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Основания выплаты субсидии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Перечень представляемых документов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38697B" w:rsidP="00143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92497E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06.09.2018 № 1063 «О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средств.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Заверенные кредитной организацией копия кредитного договора (договора займа), график погашения кредита (займа) и уплаты процентов по нему.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Документ с указанием номера счета заемщика, открытого ему в российской кредитной организации для перечисления средств на возмещение части затрат.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платежного поручения (иных банковских документов) и выписки со ссудного счета заемщика о получении кредита или документ, подтверждающий получение займа, заверенные кредитной организацией.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Выписка из лицевого счета заемщика, заверенная банком.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 (иных банковских документов), подтверждающих оплату начисленных процентов, заверенные банком и заемщиком.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2497E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целевое использование кредитных средств, согласно </w:t>
            </w:r>
            <w:hyperlink w:anchor="Par656" w:history="1">
              <w:r w:rsidRPr="0005143D">
                <w:rPr>
                  <w:rFonts w:ascii="Times New Roman" w:hAnsi="Times New Roman" w:cs="Times New Roman"/>
                  <w:sz w:val="24"/>
                  <w:szCs w:val="24"/>
                </w:rPr>
                <w:t>приложению</w:t>
              </w:r>
            </w:hyperlink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05143D" w:rsidRDefault="005A7DA7" w:rsidP="004F2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Расчет средств на возмещение части затрат по кредитам (займам)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Оказание несвязанной поддержки сельскохозяйственным товаропроизводителям в области растениеводства &lt;*&gt;: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4013B5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698" w:rsidRPr="0005143D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 717 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851698" w:rsidRPr="0005143D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поддержка на возмещение части затрат на проведение комплекса агротехнологических работ в расчете на 1 гектар посевной площади, занятой зерновыми, зернобобовыми и кормовыми сельскохозяйственными культурами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об итогах сева под урожай по форме, утвержд</w:t>
            </w:r>
            <w:r w:rsidR="00F949F6" w:rsidRPr="0005143D">
              <w:rPr>
                <w:rFonts w:ascii="Times New Roman" w:hAnsi="Times New Roman" w:cs="Times New Roman"/>
                <w:sz w:val="24"/>
                <w:szCs w:val="24"/>
              </w:rPr>
              <w:t>аемой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Копия протокола испытаний или сертификата соответствия.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4C18" w:rsidRPr="000514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тчет о движении скота и птицы на ферме по форме, утвержд</w:t>
            </w:r>
            <w:r w:rsidR="00F949F6" w:rsidRPr="0005143D">
              <w:rPr>
                <w:rFonts w:ascii="Times New Roman" w:hAnsi="Times New Roman" w:cs="Times New Roman"/>
                <w:sz w:val="24"/>
                <w:szCs w:val="24"/>
              </w:rPr>
              <w:t>аемой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Минсельхоза НСО.</w:t>
            </w:r>
          </w:p>
          <w:p w:rsidR="00A464C1" w:rsidRPr="0005143D" w:rsidRDefault="00A464C1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Копия сертификата соответствия семеноводческого предприятия**</w:t>
            </w:r>
            <w:r w:rsidR="00B42CBC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4C1" w:rsidRPr="0005143D" w:rsidRDefault="00A464C1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поддержка на возмещение части затрат на проведение комплекса агротехнологических работ, обеспечивающих увеличение производства овощей открытого грунта, семенного картофеля, семян овощных культур открытого грунта, льна-долгунца, технической конопли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об итогах се</w:t>
            </w:r>
            <w:r w:rsidR="00F949F6" w:rsidRPr="0005143D">
              <w:rPr>
                <w:rFonts w:ascii="Times New Roman" w:hAnsi="Times New Roman" w:cs="Times New Roman"/>
                <w:sz w:val="24"/>
                <w:szCs w:val="24"/>
              </w:rPr>
              <w:t>ва под урожай по форме, утверждаемой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производство и реализацию семенного картофеля и (или) овощей открытого грунта, и (или) семян овощных культур открытого грунта</w:t>
            </w:r>
            <w:r w:rsidR="004F2C23" w:rsidRPr="0005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льна-долгунца и технической конопли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партий семян семенного картофеля и (или) семян овощных культур открытого грунта.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Копия протокола испытаний или сертификата соответствия семян льна-долгунца и (или) технической конопли.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Поддержка повышения продуктивности в молочном скотоводстве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4013B5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4F2C23" w:rsidRPr="0005143D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сельскохозяйственным товаропроизводителям на 1 килограмм реализованного и (или) отгруженного на собственную переработку коровьего и (или) козьего молока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2A49EC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49EC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A49EC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поголовье молочных коров, производстве и реализации коровьего молока по форме, утверждаемой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A49EC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качестве реализованного и (или) отгруженного на собственную переработку сельскохозяйственным товаропроизводителем коровьего молока по форме, утверждаемой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91981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поголовье молочных коз, производстве и реализации козьего молока по форме, утверждаемой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91981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реализации и (или) отгрузке на собственную переработку сельскохозяйственным товаропроизводителем козьего молока по форме, утверждаемой приказом Минсельхоза НСО.</w:t>
            </w:r>
          </w:p>
          <w:p w:rsidR="005A7DA7" w:rsidRPr="0005143D" w:rsidRDefault="005A7DA7" w:rsidP="00C9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91981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Реестр документов, подтверждающих факт реализации и (или) отгрузки на собственную переработку коровьего и (или) козьего молока, по форме, утверждаемой приказом Минсельхоза НСО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мелиорации земель сельскохозяйственного назначения: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4013B5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273DF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1273DF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</w:t>
            </w:r>
            <w:r w:rsidR="00943824" w:rsidRPr="0005143D">
              <w:rPr>
                <w:rFonts w:ascii="Times New Roman" w:hAnsi="Times New Roman" w:cs="Times New Roman"/>
                <w:sz w:val="24"/>
                <w:szCs w:val="24"/>
              </w:rPr>
              <w:t>проведения гидромелиоративных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F" w:rsidRPr="0005143D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проведении работ подрядным способом:</w:t>
            </w:r>
          </w:p>
          <w:p w:rsidR="0034207F" w:rsidRPr="0005143D" w:rsidRDefault="00FC2884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736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34207F" w:rsidRPr="0005143D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736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1B7DB3" w:rsidRPr="0005143D" w:rsidRDefault="0034207F" w:rsidP="001B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B7DB3" w:rsidRPr="0005143D">
              <w:rPr>
                <w:rFonts w:ascii="Times New Roman" w:hAnsi="Times New Roman" w:cs="Times New Roman"/>
                <w:sz w:val="24"/>
                <w:szCs w:val="24"/>
              </w:rPr>
              <w:t>Проекты мелиорации.</w:t>
            </w:r>
          </w:p>
          <w:p w:rsidR="001B7DB3" w:rsidRPr="0005143D" w:rsidRDefault="001B7DB3" w:rsidP="001B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Копия положительного заключения государственной (негосударственной) экспертизы проекта мелиорации и результатов инженерных изысканий, выполненных для подготовки проектной документации (в случае если проект мелиорации и результаты инженерных изысканий подлежат экспертизе в соответствии с законодательством Российской Федерации).</w:t>
            </w:r>
          </w:p>
          <w:p w:rsidR="001B7DB3" w:rsidRPr="0005143D" w:rsidRDefault="001B7DB3" w:rsidP="001B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5. Копия разрешения на строительство и (или) ввод объекта в эксплуатацию (в случае если требуется получение разрешения на строительство в соответствии с законодательством Российской </w:t>
            </w:r>
            <w:proofErr w:type="gram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Федерации)</w:t>
            </w:r>
            <w:r w:rsidR="00DF26E0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DF26E0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1B7DB3" w:rsidRPr="0005143D" w:rsidRDefault="001B7DB3" w:rsidP="001B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Копии документов, подтверждающих право пользования земельными участками, на которых проводятся гидромелиоративные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34207F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поручений, подтверждающих понесенные затраты и расчеты по договору.</w:t>
            </w:r>
          </w:p>
          <w:p w:rsidR="0034207F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договора подряда на проведение работ.</w:t>
            </w:r>
          </w:p>
          <w:p w:rsidR="0034207F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акта о приемке выполненных работ, согласованного с уполномоченным лицом администрации муниципального района.</w:t>
            </w:r>
          </w:p>
          <w:p w:rsidR="0034207F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справки о стоимости выполненных работ и затрат.</w:t>
            </w:r>
          </w:p>
          <w:p w:rsidR="0034207F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акта сверки взаиморасчетов между заказчиком и подрядчиком.</w:t>
            </w:r>
          </w:p>
          <w:p w:rsidR="0034207F" w:rsidRPr="0005143D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приобретении машин, установок, дождевальных и поливальных аппаратов, насосных станций: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поручений, подтверждающих понесенные затраты и расчеты по договору.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договора о приобретении техники.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Копия счета-фактуры (товарной накладной) или универсального передаточного документа.</w:t>
            </w:r>
          </w:p>
          <w:p w:rsidR="0034207F" w:rsidRPr="0005143D" w:rsidRDefault="0034207F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Копия акта приема-передачи основных средств либо акта приема-передачи техники.</w:t>
            </w:r>
          </w:p>
          <w:p w:rsidR="0034207F" w:rsidRPr="0005143D" w:rsidRDefault="00041895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34207F"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год выпуска техники.</w:t>
            </w:r>
          </w:p>
          <w:p w:rsidR="001B7DB3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8. Проекты мелиорации.</w:t>
            </w:r>
          </w:p>
          <w:p w:rsidR="001B7DB3" w:rsidRPr="0005143D" w:rsidRDefault="001B7DB3" w:rsidP="0034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9. Копии документов, подтверждающих право пользования земельными участками, на которых проводятся гидромелиоративные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5A7DA7" w:rsidRPr="0005143D" w:rsidRDefault="0034207F" w:rsidP="00041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</w:t>
            </w:r>
            <w:r w:rsidR="00041895" w:rsidRPr="0005143D">
              <w:rPr>
                <w:rFonts w:ascii="Times New Roman" w:hAnsi="Times New Roman" w:cs="Times New Roman"/>
                <w:sz w:val="24"/>
                <w:szCs w:val="24"/>
              </w:rPr>
              <w:t>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42F2" w:rsidP="00943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проведения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подрядным способом: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Копия договора подряда на проведение работ.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Копии актов о приемке выполненных работ, согласованные с уполномоченным лицом администрации муниципального района.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Копии справок о стоимости выполненных работ и затрат.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Копии платежных поручений, подтверждающих оплату заказчиком (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сельхозтоваропроизводителем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) выполненных работ.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Копия акта сверки взаиморасчетов между заказчиком и подрядчиком.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8. Сведения о вовлечении в оборот выбывших сельскохозяйственных угодий за счет проведения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 форме, утверждаемой приказом Минсельхоза НСО</w:t>
            </w:r>
            <w:r w:rsidR="001D0C36"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9. Копия проекта мелиорации.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10. Копии правоустанавливающих документов на земельные участки, на которых проводятся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хозяйственным способом: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Сведения о вовлечении в оборот неиспользуемых земель, согласованные с уполномоченным лицом администрации муниципального района по форме, утверждаемой приказом Минсельхоза НСО.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Копия счета-фактуры (либо товарной накладной, либо универсального передаточного документа), подтверждающие поставку.</w:t>
            </w:r>
          </w:p>
          <w:p w:rsidR="005A42F2" w:rsidRPr="0005143D" w:rsidRDefault="005A42F2" w:rsidP="005A4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5. Копии документов, подтверждающих оплату. </w:t>
            </w:r>
          </w:p>
          <w:p w:rsidR="001D0C36" w:rsidRPr="0005143D" w:rsidRDefault="004013B5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0C36" w:rsidRPr="0005143D">
              <w:rPr>
                <w:rFonts w:ascii="Times New Roman" w:hAnsi="Times New Roman" w:cs="Times New Roman"/>
                <w:sz w:val="24"/>
                <w:szCs w:val="24"/>
              </w:rPr>
              <w:t>. Копия проекта мелиорации.</w:t>
            </w:r>
          </w:p>
          <w:p w:rsidR="001D0C36" w:rsidRPr="0005143D" w:rsidRDefault="004013B5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1" w:name="_GoBack"/>
            <w:bookmarkEnd w:id="1"/>
            <w:r w:rsidR="001D0C36" w:rsidRPr="0005143D">
              <w:rPr>
                <w:rFonts w:ascii="Times New Roman" w:hAnsi="Times New Roman" w:cs="Times New Roman"/>
                <w:sz w:val="24"/>
                <w:szCs w:val="24"/>
              </w:rPr>
              <w:t>. Копии правоустанавливающих документов на земельные участки, на которых проводятся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D0C36"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5A7DA7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86" w:rsidRPr="0005143D" w:rsidRDefault="00154586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проведения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агролесомелиоративных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86" w:rsidRPr="0005143D" w:rsidRDefault="00154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подрядным способом: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 Заявление на предоставление субсидии.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 Справка-расчет размера субсидии.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 Копия договора подряда на проведение работ.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 Копии актов о приемке выполненных работ, согласованные с уполномоченным лицом администрации муниципального района.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 Копии справок о стоимости выполненных работ и затрат.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 Копии платежных поручений, подтверждающих оплату заказчиком (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сельхозтоваропроизводителем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) выполненных работ.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 Копия акта сверки взаиморасчетов между заказчиком и подрядчиком по выполненным работам.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8. Копия проекта мелиорации.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9. Копии правоустанавливающих документов на земельные участки, на которых проводятся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хозяйственным способом: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 Заявление на предоставление субсидии.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 Справка-расчет размера субсидии.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 Копии актов о приемке выполненных работ, согласованные с уполномоченным лицом администрации муниципального района.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 Копии справок о стоимости выполненных работ и затрат.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D0C36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стоимости затрат на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агролесомелиоративные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утвержденная приказом министерства сельского хозяйства Новосибирской области.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Копия проекта мелиорации.</w:t>
            </w:r>
          </w:p>
          <w:p w:rsidR="001D0C36" w:rsidRPr="0005143D" w:rsidRDefault="001D0C36" w:rsidP="001D0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Копии правоустанавливающих документов на земельные участки, на которых проводятся мероприятия*</w:t>
            </w:r>
            <w:r w:rsidR="00C7628E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  <w:p w:rsidR="00154586" w:rsidRPr="0005143D" w:rsidRDefault="00154586" w:rsidP="0015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17422D" w:rsidP="002A7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 части прямых понесенных затрат на создание и (или) модернизацию объектов агропромышленного комплекса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17422D" w:rsidP="00D03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</w:t>
            </w:r>
            <w:r w:rsidR="00D0343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03435" w:rsidRPr="0005143D"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03435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1413 «Об утверждении правил предоставления и распределения иных межбюджетных трансфертов из федерального бюджета бюджетам субъектов </w:t>
            </w:r>
            <w:r w:rsidR="003A4651" w:rsidRPr="000514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3A4651" w:rsidRPr="0005143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едерации на возмещение части прямых понесенных затрат на создание и (или) модернизацию объектов агропромышленного комплекса»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3446D9" w:rsidP="0004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(или) модернизация хранилищ, тепличных комплексов для производства овощей в защищенном грунте, животноводческих комплексов молочного направления (молочных ферм),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-семеноводческих центров в растениеводстве,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селекционно-питомниководческих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центров в виноградарстве,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-генетических центров в птицеводстве, овцеводческих комплексов (ферм) мясного направления, мощностей по производству сухих молочных продуктов для детского питания и компонентов для них,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пенькоперерабатывающих</w:t>
            </w:r>
            <w:proofErr w:type="spellEnd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Копии актов о приемке выполненных работ, согласованные с уполномоченным лицом администрации муниципального района.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Копии справок о стоимости выполненных работ и затрат.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Копии договора подряда между заказчиком (сельскохозяйственным товаропроизводителем) и подрядчиком (подрядной строительной организацией).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Копии договора поставки между заказчиком (сельскохозяйственным товаропроизводителем) и поставщиком.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Копии платежных поручений, подтверждающих оплату заказчиком создания и (или) модернизации объекта.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8. Копия акта сверки взаиморасчетов между заказчиком (сельскохозяйственным товаропроизводителем) и подрядчиком (подрядной строительной организацией) по выполненным объемам строительно-монтажных работ.</w:t>
            </w:r>
          </w:p>
          <w:p w:rsidR="003446D9" w:rsidRPr="0005143D" w:rsidRDefault="003446D9" w:rsidP="003446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A24A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Копия разрешения на ввод объекта в эксплуатацию (построенного, реконструированного объекта капитального </w:t>
            </w:r>
            <w:proofErr w:type="gramStart"/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строительства)</w:t>
            </w:r>
            <w:r w:rsidR="00B641C3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B641C3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42CBC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05143D" w:rsidRDefault="003446D9" w:rsidP="003A2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A24A3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право собственности на объект</w:t>
            </w:r>
            <w:r w:rsidR="00B641C3" w:rsidRPr="0005143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B42CBC" w:rsidRPr="000514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38697B" w:rsidRPr="0005143D" w:rsidRDefault="0038697B" w:rsidP="003A2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 части процентной ставки по кредитам (займам), заключенным малыми формами хозяйствования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4013B5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14.07.2012 </w:t>
            </w:r>
            <w:r w:rsidR="008D3586" w:rsidRPr="000514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B641C3" w:rsidRPr="00051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8D3586" w:rsidRPr="0005143D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3586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средств на возмещение части затрат.</w:t>
            </w:r>
          </w:p>
          <w:p w:rsidR="005A7DA7" w:rsidRPr="0005143D" w:rsidRDefault="008D3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spellStart"/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книги об учете личного подсобного хозяйства гражданина, ведущего личное подсобное хозяйство.</w:t>
            </w:r>
          </w:p>
          <w:p w:rsidR="005A7DA7" w:rsidRPr="0005143D" w:rsidRDefault="008D3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Заверенные кредитной организацией копия кредитного договора (договора займа), выписка из ссудного счета заемщика о получении кредита или документ, подтверждающий получение займа, а также график погашения кредита (займа) и уплаты процентов по нему.</w:t>
            </w:r>
          </w:p>
          <w:p w:rsidR="005A7DA7" w:rsidRPr="0005143D" w:rsidRDefault="008D358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Документ с указанием номера счета заемщика, открытого ему в российской кредитной организации для перечисления средств на возмещение части затрат.</w:t>
            </w:r>
          </w:p>
          <w:p w:rsidR="005A7DA7" w:rsidRPr="0005143D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Платежные поручения на выдачу кредитных средств, заверенные банком.</w:t>
            </w:r>
          </w:p>
          <w:p w:rsidR="005A7DA7" w:rsidRPr="0005143D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Выписка из лицевого счета заемщика, заверенная банком.</w:t>
            </w:r>
          </w:p>
          <w:p w:rsidR="005A7DA7" w:rsidRPr="0005143D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платежных документов, подтверждающих оплату начисленных процентов, заверенные банком и заемщиком.</w:t>
            </w:r>
          </w:p>
          <w:p w:rsidR="005A7DA7" w:rsidRPr="0005143D" w:rsidRDefault="00F92BF9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целевое использование кредитных средств, согласно </w:t>
            </w:r>
            <w:hyperlink w:anchor="Par656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приложению</w:t>
              </w:r>
            </w:hyperlink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4013B5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1CF"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</w:t>
            </w:r>
            <w:r w:rsidR="003749ED" w:rsidRPr="0005143D">
              <w:rPr>
                <w:rFonts w:ascii="Times New Roman" w:hAnsi="Times New Roman" w:cs="Times New Roman"/>
                <w:sz w:val="24"/>
                <w:szCs w:val="24"/>
              </w:rPr>
              <w:t>МСХ РФ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в государственном племенном регистре.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состоянии животноводства по форме, утвержд</w:t>
            </w:r>
            <w:r w:rsidR="00BC4036" w:rsidRPr="0005143D">
              <w:rPr>
                <w:rFonts w:ascii="Times New Roman" w:hAnsi="Times New Roman" w:cs="Times New Roman"/>
                <w:sz w:val="24"/>
                <w:szCs w:val="24"/>
              </w:rPr>
              <w:t>аемой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r w:rsidR="00BC4036" w:rsidRPr="0005143D">
              <w:rPr>
                <w:rFonts w:ascii="Times New Roman" w:hAnsi="Times New Roman" w:cs="Times New Roman"/>
                <w:sz w:val="24"/>
                <w:szCs w:val="24"/>
              </w:rPr>
              <w:t>Минсельхоза НСО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1CF" w:rsidRPr="0005143D">
              <w:rPr>
                <w:rFonts w:ascii="Times New Roman" w:hAnsi="Times New Roman" w:cs="Times New Roman"/>
                <w:sz w:val="24"/>
                <w:szCs w:val="24"/>
              </w:rPr>
              <w:t>Отчет о движении скота и птицы на ферме по форме, утверждаемой приказом Минсельхоза НСО.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326B95" w:rsidP="00F92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элитных семян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4013B5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 717 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C621CF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2BF9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1CF"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Копия договора поставки.</w:t>
            </w:r>
          </w:p>
          <w:p w:rsidR="005A7DA7" w:rsidRPr="0005143D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Копия счета-фактуры (либо товарной накладной).</w:t>
            </w:r>
          </w:p>
          <w:p w:rsidR="005A7DA7" w:rsidRPr="0005143D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на оплату.</w:t>
            </w:r>
          </w:p>
          <w:p w:rsidR="005A7DA7" w:rsidRPr="0005143D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Копии сертификатов соответствия.</w:t>
            </w:r>
          </w:p>
          <w:p w:rsidR="005A7DA7" w:rsidRPr="0005143D" w:rsidRDefault="00C621C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Копии актов на использование.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B641C3" w:rsidP="004A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</w:t>
            </w:r>
            <w:r w:rsidR="00BF2755" w:rsidRPr="0005143D">
              <w:rPr>
                <w:rFonts w:ascii="Times New Roman" w:hAnsi="Times New Roman" w:cs="Times New Roman"/>
                <w:sz w:val="24"/>
                <w:szCs w:val="24"/>
              </w:rPr>
              <w:t>еводства и (или) животноводства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4013B5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</w:t>
            </w:r>
            <w:r w:rsidR="004551E9" w:rsidRPr="0005143D">
              <w:rPr>
                <w:rFonts w:ascii="Times New Roman" w:hAnsi="Times New Roman" w:cs="Times New Roman"/>
                <w:sz w:val="24"/>
                <w:szCs w:val="24"/>
              </w:rPr>
              <w:t>от 14.07.2012 №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717 </w:t>
            </w:r>
            <w:r w:rsidR="004551E9" w:rsidRPr="00051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4551E9" w:rsidRPr="0005143D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76" w:rsidRPr="0005143D" w:rsidRDefault="00084876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 о размере целевых средств, составленная на основании договора сельскохозяйственного страхования и платежного поручения или иного документа, подтверждающих уплату сельскохозяйственным товаропроизводителем 50 процентов страховой премии (форма и сроки представления справки устанавливаются Министерством сельского хозяйства Российской Федерации).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Копия договора сельскохозяйственного страхования.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Выписка из отчета о платежеспособности страховой организации, форма которой устанавливается Федеральной службой по финансовым рынкам, предоставленная сельскохозяйственному товаропроизводителю страховой организацией при заключении договора сельскохозяйственного страхования и заверенная ее руководителем, либо документ, содержащий информацию о перестраховании страховой организацией части риска страховой выплаты по договору сельскохозяйственного страхования, в том числе наименование страховой организации-перестраховщика (организаций-перестраховщиков), сведения о доле (размере) страховой выплаты по риску (рискам), переданному (переданным) в перестрахование, реквизиты договора (договоров) перестрахования (дата заключения, номер договора, форма перестрахования).</w:t>
            </w:r>
          </w:p>
          <w:p w:rsidR="005A7DA7" w:rsidRPr="0005143D" w:rsidRDefault="0088116F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Копии платежных поручений или иных документов, подтверждающих уплату сельскохозяйственным товаропроизводителям 50% страховой премии по договору страхования.</w:t>
            </w:r>
          </w:p>
          <w:p w:rsidR="005A7DA7" w:rsidRPr="0005143D" w:rsidRDefault="005A7DA7" w:rsidP="004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Копии документов заверяются субъектом государственной поддержки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B64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1C3" w:rsidRPr="00051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4013B5" w:rsidP="00CB0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A7DA7" w:rsidRPr="0005143D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Правительства РФ от 14.07.2012 № 717 «</w:t>
            </w:r>
            <w:r w:rsidR="005A7DA7" w:rsidRPr="0005143D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A7" w:rsidRPr="0005143D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субсидии.</w:t>
            </w:r>
          </w:p>
          <w:p w:rsidR="005A7DA7" w:rsidRPr="0005143D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Справка-расчет размера субсидии.</w:t>
            </w:r>
          </w:p>
          <w:p w:rsidR="005A7DA7" w:rsidRPr="0005143D" w:rsidRDefault="005A7DA7" w:rsidP="0034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 по закладке и уходу за многолетними плодовыми и ягодными насаждениями</w:t>
            </w:r>
            <w:r w:rsidR="005209B3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утверждаемой приказом Минсельхоза НСО.</w:t>
            </w:r>
          </w:p>
          <w:p w:rsidR="005A7DA7" w:rsidRPr="0005143D" w:rsidRDefault="005A7DA7" w:rsidP="00881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116F" w:rsidRPr="00051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Сведения о площади закладки многолетних плодовых и ягодных насаждений и (или) площади многолетних плодовых и ягодных насаждений, на которой производились работы по уходу за не вступившими в плодоношение посадками</w:t>
            </w:r>
            <w:r w:rsidR="005209B3" w:rsidRPr="0005143D">
              <w:rPr>
                <w:rFonts w:ascii="Times New Roman" w:hAnsi="Times New Roman" w:cs="Times New Roman"/>
                <w:sz w:val="24"/>
                <w:szCs w:val="24"/>
              </w:rPr>
              <w:t xml:space="preserve"> по форме, утверждаемой приказом Минсельхоза НСО</w:t>
            </w:r>
          </w:p>
        </w:tc>
      </w:tr>
      <w:tr w:rsidR="004F079E" w:rsidRPr="0005143D" w:rsidTr="00040F6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05143D" w:rsidRDefault="00C47786" w:rsidP="00901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813" w:rsidRPr="00051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05143D" w:rsidRDefault="00C47786" w:rsidP="00B77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</w:t>
            </w:r>
            <w:r w:rsidR="00303393"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специализированных мясных пород</w:t>
            </w:r>
            <w:r w:rsidR="00B7704A"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помесных коров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05143D" w:rsidRDefault="004013B5" w:rsidP="00CB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47786" w:rsidRPr="0005143D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47786"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Правительства РФ от 14.07.2012 № 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86" w:rsidRPr="0005143D" w:rsidRDefault="00C47786" w:rsidP="00C47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1. Заявление на предоставление субсидии.</w:t>
            </w:r>
          </w:p>
          <w:p w:rsidR="00C47786" w:rsidRPr="0005143D" w:rsidRDefault="00C47786" w:rsidP="00C47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2. Справка-расчет размера субсидии.</w:t>
            </w:r>
          </w:p>
          <w:p w:rsidR="00C47786" w:rsidRPr="0005143D" w:rsidRDefault="00C47786" w:rsidP="00C47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3. </w:t>
            </w:r>
            <w:r w:rsidR="00D84C18"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  <w:r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движении скота и птицы на ферме по форме, утвержд</w:t>
            </w:r>
            <w:r w:rsidR="00076049" w:rsidRPr="0005143D">
              <w:rPr>
                <w:rFonts w:ascii="Times New Roman" w:eastAsia="Calibri" w:hAnsi="Times New Roman" w:cs="Times New Roman"/>
                <w:sz w:val="24"/>
                <w:szCs w:val="24"/>
              </w:rPr>
              <w:t>аемой приказом Минсельхоза НСО</w:t>
            </w:r>
          </w:p>
        </w:tc>
      </w:tr>
    </w:tbl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A7DA7" w:rsidRPr="0005143D" w:rsidSect="00040F6B">
          <w:pgSz w:w="16834" w:h="11909" w:orient="landscape"/>
          <w:pgMar w:top="1418" w:right="1134" w:bottom="567" w:left="1134" w:header="0" w:footer="0" w:gutter="0"/>
          <w:cols w:space="720"/>
          <w:noEndnote/>
        </w:sect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7AF8" w:rsidRPr="0005143D" w:rsidRDefault="005A7DA7" w:rsidP="007C7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&lt;*&gt; </w:t>
      </w:r>
      <w:r w:rsidR="007C7AF8" w:rsidRPr="0005143D">
        <w:rPr>
          <w:rFonts w:ascii="Times New Roman" w:hAnsi="Times New Roman" w:cs="Times New Roman"/>
          <w:sz w:val="28"/>
          <w:szCs w:val="28"/>
        </w:rPr>
        <w:t>По данному виду расходов субсидии на возмещение части затрат на оказание несвязанной поддержки сельскохозяйственным товаропроизводителям в области растениеводства предоставляются в текущем году, при подготовке к весенне-полевым работам в расчете на 1 гектар посевной площади для каждого муниципального района Новосибирской области, рассчитываемым министерством по следующей формуле (</w:t>
      </w:r>
      <w:proofErr w:type="spellStart"/>
      <w:r w:rsidR="007C7AF8" w:rsidRPr="0005143D">
        <w:rPr>
          <w:rFonts w:ascii="Times New Roman" w:hAnsi="Times New Roman" w:cs="Times New Roman"/>
          <w:sz w:val="28"/>
          <w:szCs w:val="28"/>
        </w:rPr>
        <w:t>V</w:t>
      </w:r>
      <w:r w:rsidR="007C7AF8" w:rsidRPr="0005143D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7C7AF8" w:rsidRPr="0005143D">
        <w:rPr>
          <w:rFonts w:ascii="Times New Roman" w:hAnsi="Times New Roman" w:cs="Times New Roman"/>
          <w:sz w:val="28"/>
          <w:szCs w:val="28"/>
        </w:rPr>
        <w:t>, рублей/га):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V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= Q +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G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>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G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размер субсидии на площадь, занятую под производство овощей открытого грунта, семенного картофеля, семян овощ</w:t>
      </w:r>
      <w:r w:rsidR="004B110E" w:rsidRPr="0005143D">
        <w:rPr>
          <w:rFonts w:ascii="Times New Roman" w:hAnsi="Times New Roman" w:cs="Times New Roman"/>
          <w:sz w:val="28"/>
          <w:szCs w:val="28"/>
        </w:rPr>
        <w:t>ных культур открытого грунта в предыдущем</w:t>
      </w:r>
      <w:r w:rsidRPr="0005143D">
        <w:rPr>
          <w:rFonts w:ascii="Times New Roman" w:hAnsi="Times New Roman" w:cs="Times New Roman"/>
          <w:sz w:val="28"/>
          <w:szCs w:val="28"/>
        </w:rPr>
        <w:t xml:space="preserve"> году, предусмотренный государственной программой в 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году, определенный в соответствии с уровнем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>, утвержденным правовым актом МСХ РФ для Новосибирской области на соответствующий год: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G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= к x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>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к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ставка на один гектар посевной площади, занятой под производство овощей открытого грунта, семенного картофеля, семян овощных культур открытого грунта, в соответствии с перечнем и ставкой, утвержденными Министерством сельского хозяйства Российской Федерации в расчете на 1 гектар посевной площади;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площадь, занятая под производство овощей открытого грунта, семенного картофеля, семян овощных культур открытого грунта в </w:t>
      </w:r>
      <w:r w:rsidR="00EA309B" w:rsidRPr="0005143D">
        <w:rPr>
          <w:rFonts w:ascii="Times New Roman" w:hAnsi="Times New Roman" w:cs="Times New Roman"/>
          <w:sz w:val="28"/>
          <w:szCs w:val="28"/>
        </w:rPr>
        <w:t>предыдущем году.</w:t>
      </w:r>
    </w:p>
    <w:p w:rsidR="00EA309B" w:rsidRPr="0005143D" w:rsidRDefault="00EA309B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 случае, если сельскохозяйственный товаропроизводитель не имел посевов овощей открытого грунта, семенного картофеля, семян овощных культур открытого грунта в предыдущем году, расчет осуществляется по площадям, планируемым к посеву в текущем году.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Q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объем финансирования, распределенный на посевную площадь зерновых, зернобобовых и кормовых сельскохозяйственных культур, рассчитанный с учетом корректирующих коэффициентов по следующей формуле: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Q = H x S,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H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ставка на 1 гектар площади посева зерновых, зернобобовых и кормовых культур;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S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общая площадь </w:t>
      </w:r>
      <w:r w:rsidR="00EA309B" w:rsidRPr="0005143D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 w:rsidRPr="0005143D">
        <w:rPr>
          <w:rFonts w:ascii="Times New Roman" w:hAnsi="Times New Roman" w:cs="Times New Roman"/>
          <w:sz w:val="28"/>
          <w:szCs w:val="28"/>
        </w:rPr>
        <w:t>посева зерновых, зернобобовых и кормовых культур, рассчитанная по формуле: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x 1,3,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незастрахованная площадь </w:t>
      </w:r>
      <w:r w:rsidR="00EA309B" w:rsidRPr="0005143D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 w:rsidRPr="0005143D">
        <w:rPr>
          <w:rFonts w:ascii="Times New Roman" w:hAnsi="Times New Roman" w:cs="Times New Roman"/>
          <w:sz w:val="28"/>
          <w:szCs w:val="28"/>
        </w:rPr>
        <w:t>посева зерновых, зернобобовых и кормовых культур,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застрахованная площадь</w:t>
      </w:r>
      <w:r w:rsidR="00EA309B" w:rsidRPr="0005143D">
        <w:rPr>
          <w:rFonts w:ascii="Times New Roman" w:hAnsi="Times New Roman" w:cs="Times New Roman"/>
          <w:sz w:val="28"/>
          <w:szCs w:val="28"/>
        </w:rPr>
        <w:t xml:space="preserve"> в предыдущем году</w:t>
      </w:r>
      <w:r w:rsidRPr="0005143D">
        <w:rPr>
          <w:rFonts w:ascii="Times New Roman" w:hAnsi="Times New Roman" w:cs="Times New Roman"/>
          <w:sz w:val="28"/>
          <w:szCs w:val="28"/>
        </w:rPr>
        <w:t xml:space="preserve"> посева зерновых, зернобобовых и кормовых культур.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Ставка на 1 гектар посевной площади посева зерновых и зернобобовых и кормовых культур для каждого муниципального района Новосибирской области рассчитывается министерством по следующей формуле (Н, рублей/га):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H =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C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>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 С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ставка на 1 условный гектар, которая рассчитывается: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С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05143D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V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G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) /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>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количество условных гектаров, которое рассчитывается как сумма площадей по каждой культуре, умноженных на коэффициент перевода каждой культуры в универсальные единицы: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proofErr w:type="spellEnd"/>
      <w:r w:rsidRPr="0005143D">
        <w:rPr>
          <w:rFonts w:ascii="Times New Roman" w:hAnsi="Times New Roman" w:cs="Times New Roman"/>
          <w:sz w:val="28"/>
          <w:szCs w:val="28"/>
          <w:lang w:val="en-US"/>
        </w:rPr>
        <w:t xml:space="preserve"> = (S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>) + (S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>) + ... (S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05143D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где: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143D">
        <w:rPr>
          <w:rFonts w:ascii="Times New Roman" w:hAnsi="Times New Roman" w:cs="Times New Roman"/>
          <w:sz w:val="28"/>
          <w:szCs w:val="28"/>
        </w:rPr>
        <w:t>, 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143D">
        <w:rPr>
          <w:rFonts w:ascii="Times New Roman" w:hAnsi="Times New Roman" w:cs="Times New Roman"/>
          <w:sz w:val="28"/>
          <w:szCs w:val="28"/>
        </w:rPr>
        <w:t xml:space="preserve">, ...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S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посевные площади сельскохозяйственной культуры;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143D">
        <w:rPr>
          <w:rFonts w:ascii="Times New Roman" w:hAnsi="Times New Roman" w:cs="Times New Roman"/>
          <w:sz w:val="28"/>
          <w:szCs w:val="28"/>
        </w:rPr>
        <w:t>, К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143D">
        <w:rPr>
          <w:rFonts w:ascii="Times New Roman" w:hAnsi="Times New Roman" w:cs="Times New Roman"/>
          <w:sz w:val="28"/>
          <w:szCs w:val="28"/>
        </w:rPr>
        <w:t xml:space="preserve">, ...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коэффициенты перевода культуры в универсальные единицы, утверждаемые приказом министерства сельского хозяйства Новосибирской области, согласованные с профильным комитетом Законодательного Собрания Новосибирской области;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К</w:t>
      </w:r>
      <w:r w:rsidRPr="0005143D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sz w:val="28"/>
          <w:szCs w:val="28"/>
        </w:rPr>
        <w:t>–</w:t>
      </w:r>
      <w:r w:rsidRPr="0005143D">
        <w:rPr>
          <w:rFonts w:ascii="Times New Roman" w:hAnsi="Times New Roman" w:cs="Times New Roman"/>
          <w:sz w:val="28"/>
          <w:szCs w:val="28"/>
        </w:rPr>
        <w:t xml:space="preserve"> коэффициент биоклиматического потенциала по муниципальному району Новосибирской области.</w:t>
      </w:r>
    </w:p>
    <w:p w:rsidR="007C7AF8" w:rsidRPr="0005143D" w:rsidRDefault="007C7AF8" w:rsidP="007C7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области, утверждаемой приказом министерства сельского хозяйства Новосибирской области.</w:t>
      </w:r>
    </w:p>
    <w:p w:rsidR="00A464C1" w:rsidRPr="0005143D" w:rsidRDefault="00A464C1" w:rsidP="00DE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&lt;**&gt; Указанный</w:t>
      </w:r>
      <w:r w:rsidR="007F631D" w:rsidRPr="0005143D">
        <w:rPr>
          <w:rFonts w:ascii="Times New Roman" w:hAnsi="Times New Roman" w:cs="Times New Roman"/>
          <w:sz w:val="28"/>
          <w:szCs w:val="28"/>
        </w:rPr>
        <w:t xml:space="preserve"> документ предоставляется при предоставлении государственной поддержки на площадь, занятую кормовыми культурами </w:t>
      </w:r>
      <w:r w:rsidR="00391978" w:rsidRPr="0005143D">
        <w:rPr>
          <w:rFonts w:ascii="Times New Roman" w:hAnsi="Times New Roman" w:cs="Times New Roman"/>
          <w:sz w:val="28"/>
          <w:szCs w:val="28"/>
        </w:rPr>
        <w:t>для</w:t>
      </w:r>
      <w:r w:rsidR="007F631D" w:rsidRPr="0005143D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341B0C" w:rsidRPr="0005143D">
        <w:rPr>
          <w:rFonts w:ascii="Times New Roman" w:hAnsi="Times New Roman" w:cs="Times New Roman"/>
          <w:sz w:val="28"/>
          <w:szCs w:val="28"/>
        </w:rPr>
        <w:t>а</w:t>
      </w:r>
      <w:r w:rsidR="007F631D" w:rsidRPr="0005143D">
        <w:rPr>
          <w:rFonts w:ascii="Times New Roman" w:hAnsi="Times New Roman" w:cs="Times New Roman"/>
          <w:sz w:val="28"/>
          <w:szCs w:val="28"/>
        </w:rPr>
        <w:t xml:space="preserve"> семян.</w:t>
      </w:r>
    </w:p>
    <w:p w:rsidR="00CA0105" w:rsidRPr="0005143D" w:rsidRDefault="00CA0105" w:rsidP="00CA01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&lt;**</w:t>
      </w:r>
      <w:r w:rsidR="00A464C1" w:rsidRPr="0005143D">
        <w:rPr>
          <w:rFonts w:ascii="Times New Roman" w:hAnsi="Times New Roman" w:cs="Times New Roman"/>
          <w:sz w:val="28"/>
          <w:szCs w:val="28"/>
        </w:rPr>
        <w:t>*</w:t>
      </w:r>
      <w:r w:rsidRPr="0005143D">
        <w:rPr>
          <w:rFonts w:ascii="Times New Roman" w:hAnsi="Times New Roman" w:cs="Times New Roman"/>
          <w:sz w:val="28"/>
          <w:szCs w:val="28"/>
        </w:rPr>
        <w:t xml:space="preserve">&gt; Указанный документ запрашивается </w:t>
      </w:r>
      <w:r w:rsidR="000B252B" w:rsidRPr="0005143D">
        <w:rPr>
          <w:rFonts w:ascii="Times New Roman" w:hAnsi="Times New Roman" w:cs="Times New Roman"/>
          <w:sz w:val="28"/>
          <w:szCs w:val="28"/>
        </w:rPr>
        <w:t>Минсельхозом НСО</w:t>
      </w:r>
      <w:r w:rsidRPr="0005143D">
        <w:rPr>
          <w:rFonts w:ascii="Times New Roman" w:hAnsi="Times New Roman" w:cs="Times New Roman"/>
          <w:sz w:val="28"/>
          <w:szCs w:val="28"/>
        </w:rPr>
        <w:t xml:space="preserve"> с использованием межведомственной автоматизированной информационной системы по межведомственному запросу, при этом субъект государственной поддержки вправе представить указанный документ в данное министерство по собственной инициативе.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К(Ф)Х - крестьянские (фермерские) хозяйства;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ЛПХ - личные подсобные хозяйства;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Минсельхоз НСО, министерство - министерство сельского хозяйства Новосибирской области;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МСХ РФ - Министерство сельского хозяйства Российской Федерации;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РФ - Российская Федерация;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- сельскохозяйственные потребительские кооперативы;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ЦБ РФ - Центральный банк Российской Федерации.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892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3853" w:rsidRPr="0005143D" w:rsidRDefault="00673853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CA0105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ПРИЛОЖЕНИЕ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 перечню документов,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представляемых субъектами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государственной поддержки для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получения государственной поддержки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сельскохозяйственного производства в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Новосибирской области за счет средств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области,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источником финансового обеспечения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которых является субсидия из</w:t>
      </w:r>
    </w:p>
    <w:p w:rsidR="005A7DA7" w:rsidRPr="0005143D" w:rsidRDefault="005A7DA7" w:rsidP="00CA010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105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656"/>
      <w:bookmarkEnd w:id="2"/>
      <w:r w:rsidRPr="0005143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документов, подтверждающих целевое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использование кредитных средств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I. По инвестиционным кредитам (займам)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(займа), полученного на приобретение сельскохозяйственной техники, оборудования, специализированного транспорта и спецтехники: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договоров на приобретение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сельскохозяйственной техники, специализированного транспорта, спецтехники и оборудования, включая авансовые платежи, заверенные заемщиком и кредитной организацией.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товарных накладных, счетов-фактур на приобретение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актов приемки-передачи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приобретение за иностранную валюту сельскохозяйственной техники, специализированного транспорта, спецтехники и оборудования: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контракта на приобретение импортной сельскохозяйственной техники, специализированного транспорта, спецтехники и оборудования,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 или документов, подтверждающих открытие аккредитива на оплату сельскохозяйственной техники, специализированного транспорта, спецтехники и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 xml:space="preserve">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актов приемки-передачи сельскохозяйственной техники, специализированного транспорта, спецтехники и оборудования,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(займа), полученного на приобретение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договора на приобретение племенной продукции (материала), заверенная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племенной продукции (материала), включая авансовые платежи, заверенные заемщиком и кредитной организацией.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8.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актов приемки-передачи племенной продукции (материала),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9.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счетов-фактур, племенных свидетельств или реестр племенных свидетельств на приобретение племенной продукции (материала),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10.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приобретение за иностранную валюту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контракта на приобретение племенной продукции (материала),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 или документов, подтверждающих открытие аккредитива на оплату племенной продукции (материала),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 xml:space="preserve">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справка о состоянии паспорта импортной сделки, заверенная заемщиком;</w:t>
      </w:r>
    </w:p>
    <w:p w:rsidR="005A7DA7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 </w:t>
      </w:r>
      <w:r w:rsidR="005A7DA7" w:rsidRPr="0005143D">
        <w:rPr>
          <w:rFonts w:ascii="Times New Roman" w:hAnsi="Times New Roman" w:cs="Times New Roman"/>
          <w:sz w:val="28"/>
          <w:szCs w:val="28"/>
        </w:rPr>
        <w:t>документы, подтверждающие племенную ценность приобретенной племенной продукции (материала).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 на строительство, реконструкцию и модернизацию: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11.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титульного списка стройки, заверенная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12.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Копия сводной сметы на строительство, реконструкцию и модернизацию объекта, заверенная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представляемые по мере использования кредита (займа):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13.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При проведении работ подрядным способом:</w:t>
      </w:r>
    </w:p>
    <w:p w:rsidR="005A7DA7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 </w:t>
      </w:r>
      <w:r w:rsidR="005A7DA7" w:rsidRPr="0005143D">
        <w:rPr>
          <w:rFonts w:ascii="Times New Roman" w:hAnsi="Times New Roman" w:cs="Times New Roman"/>
          <w:sz w:val="28"/>
          <w:szCs w:val="28"/>
        </w:rPr>
        <w:t>копии договоров на поставку технологического оборудования, на выполнение подрядных работ, сметы затрат и графика выполнения строительно-монтажных работ, заверенные заемщиком;</w:t>
      </w:r>
    </w:p>
    <w:p w:rsidR="005A7DA7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 </w:t>
      </w:r>
      <w:r w:rsidR="005A7DA7"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технологического оборудования и перечисление средств подрядчикам на выполнение работ, в том числе по авансовым платежам,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строительных материалов,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</w:t>
      </w:r>
      <w:r w:rsidR="00CA0105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копии товарных накладных, счетов-фактур на получение технологического оборудования, заверенные заемщиком;</w:t>
      </w:r>
    </w:p>
    <w:p w:rsidR="005A7DA7" w:rsidRPr="0005143D" w:rsidRDefault="00CA0105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 </w:t>
      </w:r>
      <w:r w:rsidR="005A7DA7" w:rsidRPr="0005143D">
        <w:rPr>
          <w:rFonts w:ascii="Times New Roman" w:hAnsi="Times New Roman" w:cs="Times New Roman"/>
          <w:sz w:val="28"/>
          <w:szCs w:val="28"/>
        </w:rPr>
        <w:t>копии актов о приемке-передаче оборудования в монтаж, заверенные заемщиком &lt;*&gt;;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</w:t>
      </w:r>
      <w:r w:rsidR="00B45440" w:rsidRPr="0005143D">
        <w:rPr>
          <w:rFonts w:ascii="Times New Roman" w:hAnsi="Times New Roman" w:cs="Times New Roman"/>
          <w:sz w:val="28"/>
          <w:szCs w:val="28"/>
        </w:rPr>
        <w:t> </w:t>
      </w:r>
      <w:r w:rsidRPr="0005143D">
        <w:rPr>
          <w:rFonts w:ascii="Times New Roman" w:hAnsi="Times New Roman" w:cs="Times New Roman"/>
          <w:sz w:val="28"/>
          <w:szCs w:val="28"/>
        </w:rPr>
        <w:t>при оплате строительных материалов заемщиком:</w:t>
      </w:r>
    </w:p>
    <w:p w:rsidR="005A7DA7" w:rsidRPr="0005143D" w:rsidRDefault="00B45440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 </w:t>
      </w:r>
      <w:r w:rsidR="005A7DA7" w:rsidRPr="0005143D">
        <w:rPr>
          <w:rFonts w:ascii="Times New Roman" w:hAnsi="Times New Roman" w:cs="Times New Roman"/>
          <w:sz w:val="28"/>
          <w:szCs w:val="28"/>
        </w:rPr>
        <w:t>копии договоров на поставку строительных материалов,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товарных накладных на получение заемщиком строительных материалов,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документов на передачу подрядчикам строительных материалов для включения их стоимости в справку о стоимости выполненных работ и затрат;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 копии актов о приемке выполненных работ, заверенные заемщиком &lt;*&gt;;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8) копия справки о стоимости выполненных работ и затрат, заверенная заказчиком &lt;*&gt;.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14. При проведении работ хозяйственным способом: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копия приказа о назначении ответственных лиц и графика проведения работ хозяйственным способом и объема работ (тысяч рублей),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копии сметы затрат, распорядительных документов заемщика об организации, проведении работ хозяйственным способом и создании подразделения по выполнению работ хозяйственным способом, заверенные заемщиком, выписка из ведомости на выдачу зарплаты работникам соответствующего подразделения, копии актов выполненных работ &lt;*&gt;, справки о стоимости выполненных работ и затрат,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копии платежных поручений, подтверждающих оплату строительных материалов,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копии договоров на поставку технологического оборудования, на выполнение отдельных работ подрядным способом,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копии платежных поручений, подтверждающих оплату технологического оборудования и перечисление средств подрядчикам, включая авансовые платежи, заверенные заемщиком и кредитной организацией.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15. Копии актов о приемке-передаче здания (сооружения) &lt;*&gt; и (или) актов приема-сдачи реконструированных, модернизированных объектов основных средств &lt;*&gt;,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16. Документы, подтверждающие приобретение за иностранную валюту оборудования: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копия контракта на приобретение импортного оборудования,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копии платежных поручений или документов, подтверждающих открытие аккредитива на оплату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3) копии дебетового авизо в подтверждение перечисления валюты поставщику или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свифтового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сообщения с переводом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 копии актов о приемке-передаче оборудования в монтаж, заверенные заемщиком &lt;*&gt;.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подтверждающие целевое использование кредита (займа) на закладку многолетних насаждений: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17. Копии платежных поручений, подтверждающих оплату посадочного материала или материалов для установки шпалеры, включая авансовые платежи,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18. Копии актов приемки-передачи основных средств.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19. Документы, подтверждающие приобретение за иностранную валюту посадочного материала: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копия контракта на приобретение посадочного материала,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3)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 копии актов приемки-передачи основных средств.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II. По кредитам (займам), полученным на срок до 1 года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20. На закупку материальных ресурсов для проведения сезонных работ, молодняка сельскохозяйственных животных, отечественного сельскохозяйственного сырья для первичной и промышленной переработки, транспортных услуг, связанных с производством молочной продукции (далее - товары и услуги), и уплату страховых взносов при страховании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копии договоров на закупку товаров и услуг,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копии платежных поручений по оплате товаров и услуг, включая авансовые платежи,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копии товарных накладных или реестр накладных, заверенные заемщиком (при закупке сырья у физических лиц - копии закупочных актов, оформленные в установленном порядке и заверенные заемщиком).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21. В иностранной валюте на приобретение материальных ресурсов для проведения сезонных работ: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копия контракта,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копии платежных поручений или документов, подтверждающих открытие аккредитива на оплату,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3)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 справка о состоянии паспорта импортной сделки, заверенная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22. На уплату страховых взносов при страховании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III. По кредитам (займам), полученным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малыми формами хозяйствования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Крестьянские (фермерские) хозяйства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23. На срок до 2 лет: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при приобретении материальных ресурсов для проведения сезонных работ, молодняка сельскохозяйственных животных: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договоров на приобретение материальных ресурсов для проведения сезонных работ, молодняка сельскохозяйственных животных,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при оплате приобретаемых материальных ресурсов,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товарных накладных,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при страховании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24. На срок до 8 лет: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при приобретении племенных сельскохозяйственных животных,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договора на приобретение племенных сельскохозяйственных животных, племенной продукции (материала),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поручений, подтверждающих оплату племенных сельскохозяйственных животных, племенной продукции (материала),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актов приемки-передачи племенных сельскохозяйственных животных, племенной продукции (материала),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копии племенных свидетельств или реестр племенных свидетельств на приобретение племенных сельскохозяйственных животных, племенной продукции (материала);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документы, подтверждающие приобретение за иностранную валюту племенных сельскохозяйственных животных,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племенных сельскохозяйственных животных и племенной продукции (материала),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племенных сельскохозяйственных животных и племенной продукции (материала),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копии документов, подтверждающих племенную ценность племенных сельскохозяйственных животных и племенной продукции (материала);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3) при приобретении сельскохозяйственной техники и оборудования, в том числе тракторов 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агрегатируемых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 ними сельскохозяйственных машин, оборудования, используемых для животноводства, птицеводства, кормопроизводства, машин, установок и аппаратов дождевальных и поливных, насосных станций, оборудования для перевода грузовых автомобилей, тракторов и сельскохозяйственных машин на газомоторное топливо: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договоров на приобретение сельскохозяйственной техники и оборудования,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поручений, подтверждающих оплату сельскохозяйственной техники и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товарных накладных, счетов-фактур на приобретение сельскохозяйственной техники и оборудования,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документы, подтверждающие приобретение за иностранную валюту сельскохозяйственной техники и оборудования: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импортной сельскохозяйственной техники и оборудования,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сельскохозяйственной техники и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при строительстве, реконструкции и модернизации: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титульного списка стройки,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копия сводной сметы на строительство, реконструкцию и модернизацию объектов,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договоров на поставку технологического оборудования, на выполнение подрядных работ, графика выполнения строительно-монтажных работ,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представляемые заемщиком по мере выполнения графика работ: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актов выполненных работ,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выплачивается заемщикам по мере выполнения этапов работ);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 при закладке многолетних насаждений: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платежных поручений, подтверждающих оплату посадочного материала или материалов для установки шпалеры,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актов приемки посадки, заверенные заемщиком (после окончания работ);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 документы, подтверждающие приобретение за иностранную валюту посадочного материала: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посадочного материала,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копии актов приемки посадки, заверенные заемщиком (после окончания работ).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Сельскохозяйственные потребительские кооперативы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25. На срок до 2-х лет: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при приобретении материальных ресурсов для проведения сезонных работ, молодняка сельскохозяйственных животных: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договоров или товарно-транспортных накладных на приобретение материальных ресурсов для проведения сезонных работ, молодняка сельскохозяйственных животных,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по оплате приобретаемых материальных ресурсов и молодняка сельскохозяйственных животных,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при закупке сельскохозяйственного сырья для первичной и промышленной переработки (далее - сырье), а также закупке сельскохозяйственной продукции (далее - продукция) у членов кооператива: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договоров на приобретение сырья, продукции, заверенные заемщиком, копии платежных поручений по оплате приобретаемого сырья, продукции, заверенные заемщиком, при приобретении в организациях и у индивидуальных предпринимателей;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закупочных актов, оформленные в установленном порядке и заверенные заемщиком, или копии накладных и документов, подтверждающих оплату за закупленное сырье, заверенные заемщиком, при приобретении у физических лиц;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для организационного обустройства сельскохозяйственного потребительского кооператива, включая сельскохозяйственный кредитный потребительский кооператив: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договоров или товарных накладных, копии платежных поручений, или товарных чеков, или приходных кассовых ордеров (при приобретении в организациях, в розничной торговле или у индивидуальных предпринимателей) на приобретение мебели, оргтехники, в том числе программных продуктов, средств связи, электронно-вычислительной техники, подключение к сети Интернет, оплату аренды офисных помещений и оплату коммунальных услуг,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при страховании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26. На срок до 8 лет: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при приобретении техники и оборудования: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договоров на приобретение техники и оборудования,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поручений, подтверждающих оплату техники и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товарных накладных, счетов-фактур на приобретение техники и оборудования,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документы, подтверждающие приобретение за иностранную валюту техники и оборудования: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импортной техники, транспорта и оборудования,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техники и оборудования,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при приобретении сельскохозяйственных животных,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договора на приобретение сельскохозяйственных животных, племенной продукции (материала),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поручений, подтверждающих оплату сельскохозяйственных животных, племенной продукции (материала),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актов приемки-передачи сельскохозяйственных животных, племенной продукции (материала),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копии племенных свидетельств на приобретение племенной продукции (материала),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4) документы, подтверждающие приобретение за иностранную валюту сельскохозяйственных животных, племенной продукции (материала):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сельскохозяйственных животных, племенной продукции (материала),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сельскохозяйственных животных, племенной продукции (материала),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документы, подтверждающие племенную ценность приобретенной племенной продукции (материала);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5) при строительстве, реконструкции и модернизации: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титульного списка стройки,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копия сводной сметы на строительство, и (или) реконструкцию, и (или) модернизацию объектов,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в) копии договоров на поставку технологического оборудования, на выполнение подрядных работ, графика выполнения строительно-монтажных работ, заверенные заемщиком.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Документы, представляемые заемщиком по мере выполнения графика работ: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актов выполненных работ,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предоставляется заемщикам по мере выполнения этапов работ);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6) на закладку многолетних насаждений: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копии платежных поручений, подтверждающих оплату посадочного материала или материалов для установки шпалеры,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актов приемки посадки, заверенные заемщиком (после окончания работ);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7) документы, подтверждающие приобретение за иностранную валюту посадочного материала: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копия контракта на приобретение посадочного материала,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в) копии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свифтовых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сообщений о подтверждении перевода валюты, заверенные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г) 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д) копия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е) справка о состоянии паспорта импортной сделки, заверенная заемщиком;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ж) копии актов приемки посадки, заверенные заемщиком (после окончания работ).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05143D">
        <w:rPr>
          <w:rFonts w:ascii="Times New Roman" w:hAnsi="Times New Roman" w:cs="Times New Roman"/>
          <w:b/>
          <w:bCs/>
          <w:sz w:val="28"/>
          <w:szCs w:val="28"/>
        </w:rPr>
        <w:t>Граждане, ведущие личное подсобное хозяйство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27. На срок до 2-х лет при приобретении материальных ресурсов для проведения сезонных работ, молодняка сельскохозяйственных животных и уплате страховых взносов при страховании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оригиналы &lt;**&gt;, копии договоров купли-продажи, или товарных чеков, или накладных, а также платежных поручений, или кассовых чеков, или приходных кассовых ордеров, оформленных в установленном порядке, при покупке материальных ресурсов, молодняка животных в организациях, в розничной торговле или у индивидуальных предпринимателей;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оригиналы &lt;**&gt;, копии договоров купли-продажи и акты приема-передачи денежных средств и товара при приобретении молодняка сельскохозяйственных животных и кормов за наличный расчет у физических лиц;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оригиналы &lt;**&gt;, копии договора страхования и платежных документов на уплату страховых взносов.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28. На срок до 5 лет: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1) при покупке сельскохозяйственных животных, сельскохозяйственной малогабаритной техники, тракторов, сельскохозяйственных машин, оборудования для животноводства и переработки сельскохозяйственной продукции: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а) оригиналы &lt;**&gt;, копии договоров купли-продажи, или накладных, или товарных чеков, а также платежных поручений, или кассовых чеков, или приходных кассовых ордеров, оформленных в установленном порядке, при покупке в организациях, в розничной торговле или у индивидуальных предпринимателей,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б) оригиналы &lt;**&gt;, копии договоров купли-продажи и акты приема-передачи денежных средств и товара при приобретении за наличный расчет у физических лиц,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2) смета (сводка) затрат по установленной форме, составленная заемщиком, или смета (сводка) затрат, составленная проектной организацией, оригиналы &lt;**&gt;, копии накладных, или кассовых, или товарных чеков на приобретенные материалы, оформленных в установленном порядке, согласно смете (сводке) затрат; оригиналы &lt;**&gt;, копии договоров на выполнение работ (при подрядном способе) по реконструкции, ремонту и строительству животноводческих помещений, актов выполненных работ по установленной форме (при подрядном и хозяйственном способе) и платежных документов, подтверждающих оплату выполненных работ (при подрядном способе) по реконструкции, ремонту и строительству животноводческих помещений;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3) оригиналы &lt;**&gt;, копии товарных чеков на получение оборудования и платежных документов, подтверждающих оплату газового оборудования, материалов; оригиналы &lt;**&gt;, копии актов выполненных работ и документов, подтверждающих оплату выполненных работ при подключении к газовым сетям.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29. Копии представляемых документов заверяются кредитной организацией.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 xml:space="preserve">30. Справка-выписка из </w:t>
      </w:r>
      <w:proofErr w:type="spellStart"/>
      <w:r w:rsidRPr="0005143D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5143D">
        <w:rPr>
          <w:rFonts w:ascii="Times New Roman" w:hAnsi="Times New Roman" w:cs="Times New Roman"/>
          <w:sz w:val="28"/>
          <w:szCs w:val="28"/>
        </w:rPr>
        <w:t xml:space="preserve"> книги об учете личного подсобного хозяйства заемщика, подписанная главой муниципального образования.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&lt;*&gt; При расчете субсидии (подтверждение целевого использования) суммы согласно представляемым копиям актов принимаются к целевому использованию с учетом НДС.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&lt;**&gt; Оригиналы документов после сверки с копиями возвращаются заемщику.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Примечание.</w:t>
      </w:r>
    </w:p>
    <w:p w:rsidR="005A7DA7" w:rsidRPr="0005143D" w:rsidRDefault="005A7DA7" w:rsidP="004A5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В случае получения кредита в иностранной валюте и использования его в рублях перечень документов, подтверждающих целевое использование кредита, соответствует перечню документов, установленному для подтверждения целевого использования кредита, полученного в рублях.</w:t>
      </w:r>
    </w:p>
    <w:p w:rsidR="00421F90" w:rsidRPr="0005143D" w:rsidRDefault="00421F90" w:rsidP="004A5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53" w:rsidRPr="0005143D" w:rsidRDefault="00673853" w:rsidP="004A5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53" w:rsidRPr="0005143D" w:rsidRDefault="00673853" w:rsidP="004A5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853" w:rsidRPr="004F079E" w:rsidRDefault="00673853" w:rsidP="00673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43D">
        <w:rPr>
          <w:rFonts w:ascii="Times New Roman" w:hAnsi="Times New Roman" w:cs="Times New Roman"/>
          <w:sz w:val="28"/>
          <w:szCs w:val="28"/>
        </w:rPr>
        <w:t>_________</w:t>
      </w:r>
      <w:r w:rsidR="00FD1010" w:rsidRPr="0005143D">
        <w:rPr>
          <w:rFonts w:ascii="Times New Roman" w:hAnsi="Times New Roman" w:cs="Times New Roman"/>
          <w:sz w:val="28"/>
          <w:szCs w:val="28"/>
        </w:rPr>
        <w:t>».</w:t>
      </w:r>
    </w:p>
    <w:sectPr w:rsidR="00673853" w:rsidRPr="004F079E" w:rsidSect="00892CA4">
      <w:pgSz w:w="11909" w:h="16834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E4" w:rsidRDefault="002C5CE4" w:rsidP="004D0ED1">
      <w:pPr>
        <w:spacing w:after="0" w:line="240" w:lineRule="auto"/>
      </w:pPr>
      <w:r>
        <w:separator/>
      </w:r>
    </w:p>
  </w:endnote>
  <w:endnote w:type="continuationSeparator" w:id="0">
    <w:p w:rsidR="002C5CE4" w:rsidRDefault="002C5CE4" w:rsidP="004D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E4" w:rsidRDefault="002C5CE4" w:rsidP="004D0ED1">
      <w:pPr>
        <w:spacing w:after="0" w:line="240" w:lineRule="auto"/>
      </w:pPr>
      <w:r>
        <w:separator/>
      </w:r>
    </w:p>
  </w:footnote>
  <w:footnote w:type="continuationSeparator" w:id="0">
    <w:p w:rsidR="002C5CE4" w:rsidRDefault="002C5CE4" w:rsidP="004D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F538C" w:rsidRDefault="00DF538C">
        <w:pPr>
          <w:pStyle w:val="aa"/>
          <w:jc w:val="center"/>
        </w:pPr>
      </w:p>
      <w:p w:rsidR="00DF538C" w:rsidRPr="004D0ED1" w:rsidRDefault="00DF538C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0E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0ED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0E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13B5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4D0E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4"/>
    <w:rsid w:val="00010115"/>
    <w:rsid w:val="00021CF0"/>
    <w:rsid w:val="0002213E"/>
    <w:rsid w:val="00032999"/>
    <w:rsid w:val="00040959"/>
    <w:rsid w:val="00040F6B"/>
    <w:rsid w:val="00041895"/>
    <w:rsid w:val="00042DCC"/>
    <w:rsid w:val="000466D6"/>
    <w:rsid w:val="00047C30"/>
    <w:rsid w:val="0005143D"/>
    <w:rsid w:val="0006152F"/>
    <w:rsid w:val="00076049"/>
    <w:rsid w:val="00081C41"/>
    <w:rsid w:val="00084876"/>
    <w:rsid w:val="000848EF"/>
    <w:rsid w:val="0009035D"/>
    <w:rsid w:val="000A084F"/>
    <w:rsid w:val="000B16CE"/>
    <w:rsid w:val="000B252B"/>
    <w:rsid w:val="000C0D49"/>
    <w:rsid w:val="000C4C42"/>
    <w:rsid w:val="000F0247"/>
    <w:rsid w:val="000F53AF"/>
    <w:rsid w:val="000F5E71"/>
    <w:rsid w:val="00106321"/>
    <w:rsid w:val="001115FC"/>
    <w:rsid w:val="001151EA"/>
    <w:rsid w:val="00117AB7"/>
    <w:rsid w:val="00124BF7"/>
    <w:rsid w:val="001273DF"/>
    <w:rsid w:val="001434A9"/>
    <w:rsid w:val="00151778"/>
    <w:rsid w:val="00152499"/>
    <w:rsid w:val="00154586"/>
    <w:rsid w:val="00160856"/>
    <w:rsid w:val="00166E79"/>
    <w:rsid w:val="0017422D"/>
    <w:rsid w:val="001819C7"/>
    <w:rsid w:val="00187682"/>
    <w:rsid w:val="001B7136"/>
    <w:rsid w:val="001B7DB3"/>
    <w:rsid w:val="001D0C36"/>
    <w:rsid w:val="001F1F98"/>
    <w:rsid w:val="001F49D1"/>
    <w:rsid w:val="00201401"/>
    <w:rsid w:val="002039C7"/>
    <w:rsid w:val="0021635A"/>
    <w:rsid w:val="00217CDF"/>
    <w:rsid w:val="002252BB"/>
    <w:rsid w:val="00227BAE"/>
    <w:rsid w:val="00243437"/>
    <w:rsid w:val="00255088"/>
    <w:rsid w:val="0027640B"/>
    <w:rsid w:val="00290792"/>
    <w:rsid w:val="002947E7"/>
    <w:rsid w:val="002A49EC"/>
    <w:rsid w:val="002A7CDA"/>
    <w:rsid w:val="002C038D"/>
    <w:rsid w:val="002C5CE4"/>
    <w:rsid w:val="002D01D1"/>
    <w:rsid w:val="002D77BA"/>
    <w:rsid w:val="002E0476"/>
    <w:rsid w:val="002E0802"/>
    <w:rsid w:val="002E2339"/>
    <w:rsid w:val="002E3C3A"/>
    <w:rsid w:val="002F0CE4"/>
    <w:rsid w:val="00303393"/>
    <w:rsid w:val="003040C7"/>
    <w:rsid w:val="00306756"/>
    <w:rsid w:val="00326B95"/>
    <w:rsid w:val="00341B0C"/>
    <w:rsid w:val="0034207F"/>
    <w:rsid w:val="00343B24"/>
    <w:rsid w:val="003446D9"/>
    <w:rsid w:val="00363C83"/>
    <w:rsid w:val="003717FA"/>
    <w:rsid w:val="003749ED"/>
    <w:rsid w:val="003808ED"/>
    <w:rsid w:val="0038697B"/>
    <w:rsid w:val="00391978"/>
    <w:rsid w:val="00393607"/>
    <w:rsid w:val="00395E02"/>
    <w:rsid w:val="003A24A3"/>
    <w:rsid w:val="003A4651"/>
    <w:rsid w:val="003A4FAB"/>
    <w:rsid w:val="003B7871"/>
    <w:rsid w:val="003C5DAF"/>
    <w:rsid w:val="003D2D74"/>
    <w:rsid w:val="003E7AC5"/>
    <w:rsid w:val="004012E0"/>
    <w:rsid w:val="004013B5"/>
    <w:rsid w:val="004035E6"/>
    <w:rsid w:val="00420186"/>
    <w:rsid w:val="00421552"/>
    <w:rsid w:val="00421F90"/>
    <w:rsid w:val="004551E9"/>
    <w:rsid w:val="00456286"/>
    <w:rsid w:val="00465A1D"/>
    <w:rsid w:val="00485A1D"/>
    <w:rsid w:val="00486F56"/>
    <w:rsid w:val="004A1777"/>
    <w:rsid w:val="004A5BA3"/>
    <w:rsid w:val="004B110E"/>
    <w:rsid w:val="004B16E3"/>
    <w:rsid w:val="004B46AC"/>
    <w:rsid w:val="004B7CE8"/>
    <w:rsid w:val="004C1BF8"/>
    <w:rsid w:val="004C72E8"/>
    <w:rsid w:val="004D0ED1"/>
    <w:rsid w:val="004E76BB"/>
    <w:rsid w:val="004F079E"/>
    <w:rsid w:val="004F228C"/>
    <w:rsid w:val="004F2C23"/>
    <w:rsid w:val="004F3E82"/>
    <w:rsid w:val="004F7B2C"/>
    <w:rsid w:val="005139C6"/>
    <w:rsid w:val="005209B3"/>
    <w:rsid w:val="00520A5F"/>
    <w:rsid w:val="00537D11"/>
    <w:rsid w:val="005401C6"/>
    <w:rsid w:val="00542999"/>
    <w:rsid w:val="00543197"/>
    <w:rsid w:val="00546A63"/>
    <w:rsid w:val="00546EF5"/>
    <w:rsid w:val="0055657B"/>
    <w:rsid w:val="00573C27"/>
    <w:rsid w:val="00575D8D"/>
    <w:rsid w:val="00583F55"/>
    <w:rsid w:val="005867CB"/>
    <w:rsid w:val="00586E4D"/>
    <w:rsid w:val="00591E10"/>
    <w:rsid w:val="005A1002"/>
    <w:rsid w:val="005A42F2"/>
    <w:rsid w:val="005A4F70"/>
    <w:rsid w:val="005A7DA7"/>
    <w:rsid w:val="005B4B2A"/>
    <w:rsid w:val="005D581B"/>
    <w:rsid w:val="005D5B3E"/>
    <w:rsid w:val="0062469F"/>
    <w:rsid w:val="00655333"/>
    <w:rsid w:val="00671F9C"/>
    <w:rsid w:val="006728E6"/>
    <w:rsid w:val="00673853"/>
    <w:rsid w:val="0067592B"/>
    <w:rsid w:val="006A1F7D"/>
    <w:rsid w:val="006C7022"/>
    <w:rsid w:val="006E52F8"/>
    <w:rsid w:val="006F2AB2"/>
    <w:rsid w:val="006F74B3"/>
    <w:rsid w:val="007168C9"/>
    <w:rsid w:val="0072111F"/>
    <w:rsid w:val="00723725"/>
    <w:rsid w:val="00746EAC"/>
    <w:rsid w:val="00774A57"/>
    <w:rsid w:val="00776CA8"/>
    <w:rsid w:val="00780722"/>
    <w:rsid w:val="0078747B"/>
    <w:rsid w:val="007A21D1"/>
    <w:rsid w:val="007A3189"/>
    <w:rsid w:val="007A61C4"/>
    <w:rsid w:val="007B48BD"/>
    <w:rsid w:val="007C7AF8"/>
    <w:rsid w:val="007D0A7B"/>
    <w:rsid w:val="007E2C50"/>
    <w:rsid w:val="007E46D5"/>
    <w:rsid w:val="007F45C5"/>
    <w:rsid w:val="007F631D"/>
    <w:rsid w:val="00803036"/>
    <w:rsid w:val="00807363"/>
    <w:rsid w:val="008266CA"/>
    <w:rsid w:val="008424F5"/>
    <w:rsid w:val="00851698"/>
    <w:rsid w:val="00873447"/>
    <w:rsid w:val="0088116F"/>
    <w:rsid w:val="00885DEE"/>
    <w:rsid w:val="00892CA4"/>
    <w:rsid w:val="008A0B45"/>
    <w:rsid w:val="008C6B07"/>
    <w:rsid w:val="008D305E"/>
    <w:rsid w:val="008D3586"/>
    <w:rsid w:val="008E59E2"/>
    <w:rsid w:val="008F3C8F"/>
    <w:rsid w:val="00901813"/>
    <w:rsid w:val="00902CEC"/>
    <w:rsid w:val="00903625"/>
    <w:rsid w:val="00914ED1"/>
    <w:rsid w:val="0092497E"/>
    <w:rsid w:val="009302AE"/>
    <w:rsid w:val="00934E22"/>
    <w:rsid w:val="009355CD"/>
    <w:rsid w:val="00943824"/>
    <w:rsid w:val="00946B5E"/>
    <w:rsid w:val="00952D3D"/>
    <w:rsid w:val="0095787D"/>
    <w:rsid w:val="0096552F"/>
    <w:rsid w:val="00975A99"/>
    <w:rsid w:val="00995A94"/>
    <w:rsid w:val="00997B3B"/>
    <w:rsid w:val="009A0086"/>
    <w:rsid w:val="009A010D"/>
    <w:rsid w:val="009A2759"/>
    <w:rsid w:val="009B49C9"/>
    <w:rsid w:val="009B5D6B"/>
    <w:rsid w:val="009D5A77"/>
    <w:rsid w:val="009E587A"/>
    <w:rsid w:val="009E7B1D"/>
    <w:rsid w:val="009F2A2F"/>
    <w:rsid w:val="009F4C7F"/>
    <w:rsid w:val="00A047F5"/>
    <w:rsid w:val="00A05962"/>
    <w:rsid w:val="00A1016D"/>
    <w:rsid w:val="00A14C5E"/>
    <w:rsid w:val="00A2383C"/>
    <w:rsid w:val="00A4363A"/>
    <w:rsid w:val="00A464C1"/>
    <w:rsid w:val="00A5645A"/>
    <w:rsid w:val="00A60BCA"/>
    <w:rsid w:val="00A70194"/>
    <w:rsid w:val="00A76162"/>
    <w:rsid w:val="00A902E0"/>
    <w:rsid w:val="00A95941"/>
    <w:rsid w:val="00A95FCC"/>
    <w:rsid w:val="00A96631"/>
    <w:rsid w:val="00AA1F56"/>
    <w:rsid w:val="00AC4FC0"/>
    <w:rsid w:val="00AF1461"/>
    <w:rsid w:val="00AF4095"/>
    <w:rsid w:val="00AF69B4"/>
    <w:rsid w:val="00B01DB2"/>
    <w:rsid w:val="00B03233"/>
    <w:rsid w:val="00B06AE4"/>
    <w:rsid w:val="00B34646"/>
    <w:rsid w:val="00B42CBC"/>
    <w:rsid w:val="00B45440"/>
    <w:rsid w:val="00B53E60"/>
    <w:rsid w:val="00B641C3"/>
    <w:rsid w:val="00B659DF"/>
    <w:rsid w:val="00B663B9"/>
    <w:rsid w:val="00B67511"/>
    <w:rsid w:val="00B71E79"/>
    <w:rsid w:val="00B73F43"/>
    <w:rsid w:val="00B7704A"/>
    <w:rsid w:val="00B857B1"/>
    <w:rsid w:val="00B86AFD"/>
    <w:rsid w:val="00BA2FE2"/>
    <w:rsid w:val="00BA57C4"/>
    <w:rsid w:val="00BA73E4"/>
    <w:rsid w:val="00BB3ACA"/>
    <w:rsid w:val="00BC4036"/>
    <w:rsid w:val="00BE3985"/>
    <w:rsid w:val="00BF2755"/>
    <w:rsid w:val="00BF33AC"/>
    <w:rsid w:val="00BF368E"/>
    <w:rsid w:val="00C016EB"/>
    <w:rsid w:val="00C04BA5"/>
    <w:rsid w:val="00C057EE"/>
    <w:rsid w:val="00C135AF"/>
    <w:rsid w:val="00C17639"/>
    <w:rsid w:val="00C22617"/>
    <w:rsid w:val="00C43434"/>
    <w:rsid w:val="00C47786"/>
    <w:rsid w:val="00C50BD5"/>
    <w:rsid w:val="00C557D7"/>
    <w:rsid w:val="00C621CF"/>
    <w:rsid w:val="00C63465"/>
    <w:rsid w:val="00C71BB1"/>
    <w:rsid w:val="00C7628E"/>
    <w:rsid w:val="00C820A5"/>
    <w:rsid w:val="00C87C7C"/>
    <w:rsid w:val="00C909F1"/>
    <w:rsid w:val="00C90E36"/>
    <w:rsid w:val="00C91981"/>
    <w:rsid w:val="00C91F56"/>
    <w:rsid w:val="00C938F5"/>
    <w:rsid w:val="00C94699"/>
    <w:rsid w:val="00CA0105"/>
    <w:rsid w:val="00CA7BD1"/>
    <w:rsid w:val="00CB039F"/>
    <w:rsid w:val="00CB04DC"/>
    <w:rsid w:val="00CB0B9A"/>
    <w:rsid w:val="00CB6A14"/>
    <w:rsid w:val="00CC671B"/>
    <w:rsid w:val="00CD3E4D"/>
    <w:rsid w:val="00CE085C"/>
    <w:rsid w:val="00CE13FF"/>
    <w:rsid w:val="00CE6854"/>
    <w:rsid w:val="00CF26BC"/>
    <w:rsid w:val="00D015B9"/>
    <w:rsid w:val="00D03435"/>
    <w:rsid w:val="00D16410"/>
    <w:rsid w:val="00D166F4"/>
    <w:rsid w:val="00D24BBF"/>
    <w:rsid w:val="00D4244D"/>
    <w:rsid w:val="00D426D0"/>
    <w:rsid w:val="00D43256"/>
    <w:rsid w:val="00D43D30"/>
    <w:rsid w:val="00D46AF5"/>
    <w:rsid w:val="00D53372"/>
    <w:rsid w:val="00D57C25"/>
    <w:rsid w:val="00D62E3D"/>
    <w:rsid w:val="00D64279"/>
    <w:rsid w:val="00D72FB5"/>
    <w:rsid w:val="00D769FF"/>
    <w:rsid w:val="00D8333A"/>
    <w:rsid w:val="00D84C18"/>
    <w:rsid w:val="00D93999"/>
    <w:rsid w:val="00DA4A88"/>
    <w:rsid w:val="00DA60C2"/>
    <w:rsid w:val="00DB285B"/>
    <w:rsid w:val="00DB705B"/>
    <w:rsid w:val="00DD7663"/>
    <w:rsid w:val="00DE47CD"/>
    <w:rsid w:val="00DE763F"/>
    <w:rsid w:val="00DF26E0"/>
    <w:rsid w:val="00DF538C"/>
    <w:rsid w:val="00DF6C17"/>
    <w:rsid w:val="00DF6C77"/>
    <w:rsid w:val="00DF7B5A"/>
    <w:rsid w:val="00E021FE"/>
    <w:rsid w:val="00E02BE2"/>
    <w:rsid w:val="00E14980"/>
    <w:rsid w:val="00E24448"/>
    <w:rsid w:val="00E24BE7"/>
    <w:rsid w:val="00E2628B"/>
    <w:rsid w:val="00E26FDE"/>
    <w:rsid w:val="00E52484"/>
    <w:rsid w:val="00E5358B"/>
    <w:rsid w:val="00E747F8"/>
    <w:rsid w:val="00E82598"/>
    <w:rsid w:val="00E83B35"/>
    <w:rsid w:val="00E86EA9"/>
    <w:rsid w:val="00EA309B"/>
    <w:rsid w:val="00EC3B05"/>
    <w:rsid w:val="00EE6FB0"/>
    <w:rsid w:val="00F03E23"/>
    <w:rsid w:val="00F04D6E"/>
    <w:rsid w:val="00F07FF9"/>
    <w:rsid w:val="00F14AB1"/>
    <w:rsid w:val="00F214C7"/>
    <w:rsid w:val="00F23D97"/>
    <w:rsid w:val="00F4506F"/>
    <w:rsid w:val="00F5508D"/>
    <w:rsid w:val="00F61BD1"/>
    <w:rsid w:val="00F80DA9"/>
    <w:rsid w:val="00F85DE2"/>
    <w:rsid w:val="00F92BF9"/>
    <w:rsid w:val="00F93964"/>
    <w:rsid w:val="00F949F6"/>
    <w:rsid w:val="00F9675F"/>
    <w:rsid w:val="00FA070D"/>
    <w:rsid w:val="00FB30A7"/>
    <w:rsid w:val="00FC2884"/>
    <w:rsid w:val="00FC73CA"/>
    <w:rsid w:val="00FD1010"/>
    <w:rsid w:val="00FF303F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075275"/>
  <w15:chartTrackingRefBased/>
  <w15:docId w15:val="{C1675148-4488-4ADE-9368-D16BA5C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25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25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25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25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25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9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ED1"/>
  </w:style>
  <w:style w:type="paragraph" w:styleId="ac">
    <w:name w:val="footer"/>
    <w:basedOn w:val="a"/>
    <w:link w:val="ad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0ED1"/>
  </w:style>
  <w:style w:type="character" w:styleId="ae">
    <w:name w:val="Hyperlink"/>
    <w:basedOn w:val="a0"/>
    <w:uiPriority w:val="99"/>
    <w:unhideWhenUsed/>
    <w:rsid w:val="004B1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70A9B012074FCE85BA714BA6A7C0304CF6D6F71130D44CE775F6658CDC4F316EFE70891E2BFC7A5E94FC21B3D8f2J" TargetMode="External"/><Relationship Id="rId13" Type="http://schemas.openxmlformats.org/officeDocument/2006/relationships/hyperlink" Target="consultantplus://offline/ref=7D70A9B012074FCE85BA714BA6A7C0304CF6D6F71130D44CE775F6658CDC4F316EFE70891E2BFC7A5E94FC21B3D8f2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D70A9B012074FCE85BA714BA6A7C0304CF6D6F71130D44CE775F6658CDC4F316EFE70891E2BFC7A5E94FC21B3D8f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A28065F3921C8793085156459C604FCD940B54E8277625784B6F1A107D1772C44D750974246BCAEB28B1AAD4p2M5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70A9B012074FCE85BA714BA6A7C0304CF6D6F71130D44CE775F6658CDC4F316EFE70891E2BFC7A5E94FC21B3D8f2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D70A9B012074FCE85BA714BA6A7C0304CF6D6F71130D44CE775F6658CDC4F316EFE70891E2BFC7A5E94FC21B3D8f2J" TargetMode="External"/><Relationship Id="rId10" Type="http://schemas.openxmlformats.org/officeDocument/2006/relationships/hyperlink" Target="consultantplus://offline/ref=7D70A9B012074FCE85BA714BA6A7C0304CF6D6F71130D44CE775F6658CDC4F316EFE70891E2BFC7A5E94FC21B3D8f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70A9B012074FCE85BA714BA6A7C0304CF6D6F71130D44CE775F6658CDC4F316EFE70891E2BFC7A5E94FC21B3D8f2J" TargetMode="External"/><Relationship Id="rId14" Type="http://schemas.openxmlformats.org/officeDocument/2006/relationships/hyperlink" Target="consultantplus://offline/ref=7D70A9B012074FCE85BA714BA6A7C0304CF6D6F71130D44CE775F6658CDC4F316EFE70891E2BFC7A5E94FC21B3D8f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4EE88-C880-48EC-9232-FE2DA7FA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7687</Words>
  <Characters>43821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 Екатерина Валерьевна</dc:creator>
  <cp:keywords/>
  <dc:description/>
  <cp:lastModifiedBy>Варфоломеева Лариса Владимировна</cp:lastModifiedBy>
  <cp:revision>34</cp:revision>
  <cp:lastPrinted>2019-09-23T05:05:00Z</cp:lastPrinted>
  <dcterms:created xsi:type="dcterms:W3CDTF">2019-04-19T08:35:00Z</dcterms:created>
  <dcterms:modified xsi:type="dcterms:W3CDTF">2019-09-23T05:20:00Z</dcterms:modified>
</cp:coreProperties>
</file>