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ПРИЛОЖЕНИЕ</w:t>
      </w:r>
      <w:r w:rsidR="005401C6" w:rsidRPr="002D59A3">
        <w:rPr>
          <w:rFonts w:ascii="Times New Roman" w:hAnsi="Times New Roman" w:cs="Times New Roman"/>
          <w:sz w:val="28"/>
          <w:szCs w:val="28"/>
        </w:rPr>
        <w:t xml:space="preserve"> № 3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от 02.02.2015 № 37-п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4A5BA3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9A3">
        <w:rPr>
          <w:rFonts w:ascii="Times New Roman" w:hAnsi="Times New Roman" w:cs="Times New Roman"/>
          <w:b/>
          <w:bCs/>
          <w:sz w:val="28"/>
          <w:szCs w:val="28"/>
        </w:rPr>
        <w:t>ПОРЯДО</w:t>
      </w:r>
      <w:bookmarkStart w:id="0" w:name="_GoBack"/>
      <w:bookmarkEnd w:id="0"/>
      <w:r w:rsidRPr="002D59A3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:rsidR="005A7DA7" w:rsidRPr="002D59A3" w:rsidRDefault="00152499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9A3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774A57" w:rsidRPr="002D59A3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</w:p>
    <w:p w:rsidR="005A7DA7" w:rsidRPr="002D59A3" w:rsidRDefault="005A7DA7" w:rsidP="00D93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8E59E2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1. </w:t>
      </w:r>
      <w:r w:rsidR="002C038D" w:rsidRPr="002D59A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субсидий при осуществлении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а также средства областного бюджета, направляемые на </w:t>
      </w:r>
      <w:proofErr w:type="spellStart"/>
      <w:r w:rsidR="002C038D" w:rsidRPr="002D59A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C038D" w:rsidRPr="002D59A3">
        <w:rPr>
          <w:rFonts w:ascii="Times New Roman" w:hAnsi="Times New Roman" w:cs="Times New Roman"/>
          <w:sz w:val="28"/>
          <w:szCs w:val="28"/>
        </w:rPr>
        <w:t xml:space="preserve"> соответствующих расходных обязательств из федерального бюджета (далее - субсидия).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2D59A3">
        <w:rPr>
          <w:rFonts w:ascii="Times New Roman" w:hAnsi="Times New Roman" w:cs="Times New Roman"/>
          <w:sz w:val="28"/>
          <w:szCs w:val="28"/>
        </w:rPr>
        <w:t>2.</w:t>
      </w:r>
      <w:r w:rsidR="00A60BC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Целями предоставления субсидии являются: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1) </w:t>
      </w:r>
      <w:r w:rsidR="005A7DA7" w:rsidRPr="002D59A3">
        <w:rPr>
          <w:rFonts w:ascii="Times New Roman" w:hAnsi="Times New Roman" w:cs="Times New Roman"/>
          <w:sz w:val="28"/>
          <w:szCs w:val="28"/>
        </w:rPr>
        <w:t>удовлетворение потребностей населения Новосибирской области в продовольственных товарах, произведенных на территории Новосибирской области;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повышение эффективности производства, переработки и реализации сельскохозяйственной продукции, произведенной на территории Новосибирской области;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3)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содействие развитию производственно-технического обслуживания и материально-технического обеспечения сельскохозяйственного производства;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сохранение и воспроизводство природных ресурсов, используемых в сельскохозяйственном производстве;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5)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содействие достижению целевых показателей региональных программ развития агропромышленного </w:t>
      </w:r>
      <w:r w:rsidR="00D72FB5" w:rsidRPr="002D59A3">
        <w:rPr>
          <w:rFonts w:ascii="Times New Roman" w:hAnsi="Times New Roman" w:cs="Times New Roman"/>
          <w:sz w:val="28"/>
          <w:szCs w:val="28"/>
        </w:rPr>
        <w:t>комплекса Новосибирской области.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 w:rsidRPr="002D59A3">
        <w:rPr>
          <w:rFonts w:ascii="Times New Roman" w:hAnsi="Times New Roman" w:cs="Times New Roman"/>
          <w:sz w:val="28"/>
          <w:szCs w:val="28"/>
        </w:rPr>
        <w:t>3.</w:t>
      </w:r>
      <w:r w:rsidR="00A60BC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товаропроизводителям, организациям агропромышленного комплекса независимо от их организационно-правовых форм, крестьянским (фермерским) хозяйствам, сельскохозяйственным потребительским кооперативам, организациям потребительской кооперации, гражданам, ведущим личное подсобное хозяйство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(далее - субъекты государственной поддержки), </w:t>
      </w:r>
      <w:r w:rsidR="00152499" w:rsidRPr="002D59A3">
        <w:rPr>
          <w:rFonts w:ascii="Times New Roman" w:hAnsi="Times New Roman" w:cs="Times New Roman"/>
          <w:sz w:val="28"/>
          <w:szCs w:val="28"/>
        </w:rPr>
        <w:t>по фактически произведенным затратам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8816FB" w:rsidRPr="002D59A3">
        <w:rPr>
          <w:rFonts w:ascii="Times New Roman" w:hAnsi="Times New Roman" w:cs="Times New Roman"/>
          <w:sz w:val="28"/>
          <w:szCs w:val="28"/>
        </w:rPr>
        <w:t xml:space="preserve">министерством сельского хозяйства Новосибирской области (далее - министерство) </w:t>
      </w:r>
      <w:r w:rsidR="00A67639" w:rsidRPr="002D59A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установленном порядке на предоставление субсидий, по следующим направлениям государственной поддержки</w:t>
      </w:r>
      <w:r w:rsidRPr="002D59A3">
        <w:rPr>
          <w:rFonts w:ascii="Times New Roman" w:hAnsi="Times New Roman" w:cs="Times New Roman"/>
          <w:sz w:val="28"/>
          <w:szCs w:val="28"/>
        </w:rPr>
        <w:t>: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5"/>
      <w:bookmarkEnd w:id="3"/>
      <w:r w:rsidRPr="002D59A3">
        <w:rPr>
          <w:rFonts w:ascii="Times New Roman" w:hAnsi="Times New Roman" w:cs="Times New Roman"/>
          <w:sz w:val="28"/>
          <w:szCs w:val="28"/>
        </w:rPr>
        <w:t>1)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содействие достижению целевых показателей реализации региональных программ развития агропромышленного комплекса Новосибирской области:</w:t>
      </w:r>
    </w:p>
    <w:p w:rsidR="005A7DA7" w:rsidRPr="002D59A3" w:rsidRDefault="00A60BCA" w:rsidP="00FF3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6"/>
      <w:bookmarkEnd w:id="4"/>
      <w:r w:rsidRPr="002D59A3">
        <w:rPr>
          <w:rFonts w:ascii="Times New Roman" w:hAnsi="Times New Roman" w:cs="Times New Roman"/>
          <w:sz w:val="28"/>
          <w:szCs w:val="28"/>
        </w:rPr>
        <w:t>а) </w:t>
      </w:r>
      <w:r w:rsidR="00FF303F" w:rsidRPr="002D59A3">
        <w:rPr>
          <w:rFonts w:ascii="Times New Roman" w:hAnsi="Times New Roman" w:cs="Times New Roman"/>
          <w:sz w:val="28"/>
          <w:szCs w:val="28"/>
        </w:rPr>
        <w:t>возмещение части процентной ставки по кредитам (займам), заключенным малыми формами хозяйствования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"/>
      <w:bookmarkEnd w:id="5"/>
      <w:r w:rsidRPr="002D59A3">
        <w:rPr>
          <w:rFonts w:ascii="Times New Roman" w:hAnsi="Times New Roman" w:cs="Times New Roman"/>
          <w:sz w:val="28"/>
          <w:szCs w:val="28"/>
        </w:rPr>
        <w:t>б) </w:t>
      </w:r>
      <w:r w:rsidR="005A7DA7" w:rsidRPr="002D59A3">
        <w:rPr>
          <w:rFonts w:ascii="Times New Roman" w:hAnsi="Times New Roman" w:cs="Times New Roman"/>
          <w:sz w:val="28"/>
          <w:szCs w:val="28"/>
        </w:rPr>
        <w:t>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(или) животноводства;</w:t>
      </w:r>
    </w:p>
    <w:p w:rsidR="005A7DA7" w:rsidRPr="002D59A3" w:rsidRDefault="00B857B1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9"/>
      <w:bookmarkEnd w:id="6"/>
      <w:r w:rsidRPr="002D59A3">
        <w:rPr>
          <w:rFonts w:ascii="Times New Roman" w:hAnsi="Times New Roman" w:cs="Times New Roman"/>
          <w:sz w:val="28"/>
          <w:szCs w:val="28"/>
        </w:rPr>
        <w:t>в</w:t>
      </w:r>
      <w:r w:rsidR="00A60BCA" w:rsidRPr="002D59A3">
        <w:rPr>
          <w:rFonts w:ascii="Times New Roman" w:hAnsi="Times New Roman" w:cs="Times New Roman"/>
          <w:sz w:val="28"/>
          <w:szCs w:val="28"/>
        </w:rPr>
        <w:t>) </w:t>
      </w:r>
      <w:r w:rsidR="00810374" w:rsidRPr="002D59A3">
        <w:rPr>
          <w:rFonts w:ascii="Times New Roman" w:hAnsi="Times New Roman" w:cs="Times New Roman"/>
          <w:sz w:val="28"/>
          <w:szCs w:val="28"/>
        </w:rPr>
        <w:t>возмещение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части затрат на приобретение элитных семян;</w:t>
      </w:r>
    </w:p>
    <w:p w:rsidR="005A7DA7" w:rsidRPr="002D59A3" w:rsidRDefault="00010115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0"/>
      <w:bookmarkEnd w:id="7"/>
      <w:r w:rsidRPr="002D59A3">
        <w:rPr>
          <w:rFonts w:ascii="Times New Roman" w:hAnsi="Times New Roman" w:cs="Times New Roman"/>
          <w:sz w:val="28"/>
          <w:szCs w:val="28"/>
        </w:rPr>
        <w:t>г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A60BCA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возмещение части затрат на закладку и уход за многолетними плодовыми и ягодными насаждениями;</w:t>
      </w:r>
    </w:p>
    <w:p w:rsidR="005A7DA7" w:rsidRPr="002D59A3" w:rsidRDefault="00010115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2"/>
      <w:bookmarkEnd w:id="8"/>
      <w:r w:rsidRPr="002D59A3">
        <w:rPr>
          <w:rFonts w:ascii="Times New Roman" w:hAnsi="Times New Roman" w:cs="Times New Roman"/>
          <w:sz w:val="28"/>
          <w:szCs w:val="28"/>
        </w:rPr>
        <w:t>д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поддержка племенного животноводства;</w:t>
      </w:r>
    </w:p>
    <w:p w:rsidR="005A7DA7" w:rsidRPr="002D59A3" w:rsidRDefault="00F21472" w:rsidP="00F214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3"/>
      <w:bookmarkEnd w:id="9"/>
      <w:r w:rsidRPr="002D59A3">
        <w:rPr>
          <w:rFonts w:ascii="Times New Roman" w:hAnsi="Times New Roman" w:cs="Times New Roman"/>
          <w:sz w:val="28"/>
          <w:szCs w:val="28"/>
        </w:rPr>
        <w:t>е)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</w:t>
      </w:r>
      <w:r w:rsidR="00F61BD1" w:rsidRPr="002D59A3">
        <w:rPr>
          <w:rFonts w:ascii="Times New Roman" w:hAnsi="Times New Roman" w:cs="Times New Roman"/>
          <w:sz w:val="28"/>
          <w:szCs w:val="28"/>
        </w:rPr>
        <w:t xml:space="preserve"> и помесных коров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20A5F" w:rsidRPr="002D59A3">
        <w:rPr>
          <w:rFonts w:ascii="Times New Roman" w:hAnsi="Times New Roman" w:cs="Times New Roman"/>
          <w:sz w:val="28"/>
          <w:szCs w:val="28"/>
        </w:rPr>
        <w:t>возмещение части затрат на уплату процентов по инвестиционным кредитам (займам) в агропромышленном комплексе</w:t>
      </w:r>
      <w:r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C37C3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6"/>
      <w:bookmarkEnd w:id="10"/>
      <w:r w:rsidRPr="002D59A3">
        <w:rPr>
          <w:rFonts w:ascii="Times New Roman" w:hAnsi="Times New Roman" w:cs="Times New Roman"/>
          <w:sz w:val="28"/>
          <w:szCs w:val="28"/>
        </w:rPr>
        <w:t>3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оказание несвязанной поддержки сельскохозяйственным товаропроизводителям в области растениеводства;</w:t>
      </w:r>
    </w:p>
    <w:p w:rsidR="005A7DA7" w:rsidRPr="002D59A3" w:rsidRDefault="00C37C3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7"/>
      <w:bookmarkEnd w:id="11"/>
      <w:r w:rsidRPr="002D59A3">
        <w:rPr>
          <w:rFonts w:ascii="Times New Roman" w:hAnsi="Times New Roman" w:cs="Times New Roman"/>
          <w:sz w:val="28"/>
          <w:szCs w:val="28"/>
        </w:rPr>
        <w:t>4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поддержка повышения продуктивности в молочном скотоводстве;</w:t>
      </w:r>
    </w:p>
    <w:p w:rsidR="005A7DA7" w:rsidRPr="002D59A3" w:rsidRDefault="00C37C3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8"/>
      <w:bookmarkEnd w:id="12"/>
      <w:r w:rsidRPr="002D59A3">
        <w:rPr>
          <w:rFonts w:ascii="Times New Roman" w:hAnsi="Times New Roman" w:cs="Times New Roman"/>
          <w:sz w:val="28"/>
          <w:szCs w:val="28"/>
        </w:rPr>
        <w:t>5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F93964" w:rsidRPr="002D59A3">
        <w:rPr>
          <w:rFonts w:ascii="Times New Roman" w:hAnsi="Times New Roman" w:cs="Times New Roman"/>
          <w:sz w:val="28"/>
          <w:szCs w:val="28"/>
        </w:rPr>
        <w:t>на возмещение части прямых понесенных затрат на создание и (или) модернизацию объектов агропромышленного комплекса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F214C7" w:rsidRPr="002D59A3" w:rsidRDefault="00C37C30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9"/>
      <w:bookmarkEnd w:id="13"/>
      <w:r w:rsidRPr="002D59A3">
        <w:rPr>
          <w:rFonts w:ascii="Times New Roman" w:hAnsi="Times New Roman" w:cs="Times New Roman"/>
          <w:sz w:val="28"/>
          <w:szCs w:val="28"/>
        </w:rPr>
        <w:t>6</w:t>
      </w:r>
      <w:r w:rsidR="003D2D74" w:rsidRPr="002D59A3">
        <w:rPr>
          <w:rFonts w:ascii="Times New Roman" w:hAnsi="Times New Roman" w:cs="Times New Roman"/>
          <w:sz w:val="28"/>
          <w:szCs w:val="28"/>
        </w:rPr>
        <w:t>) </w:t>
      </w:r>
      <w:r w:rsidR="00F214C7" w:rsidRPr="002D59A3">
        <w:rPr>
          <w:rFonts w:ascii="Times New Roman" w:hAnsi="Times New Roman" w:cs="Times New Roman"/>
          <w:sz w:val="28"/>
          <w:szCs w:val="28"/>
        </w:rPr>
        <w:t>мероприятия по развитию мелиорации земель сельскохозяйственного назначения по следующим направлениям: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государственная поддержка проведения гидромелиоративных мероприятий - строительства,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лизинг), за исключением затрат, связанных с проведением проектных и изыскательских работ и (или) подготовкой проектной документации в отношении указанных объектов;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проведения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</w:t>
      </w:r>
      <w:r w:rsidR="00CB6A14" w:rsidRPr="002D59A3">
        <w:rPr>
          <w:rFonts w:ascii="Times New Roman" w:hAnsi="Times New Roman" w:cs="Times New Roman"/>
          <w:sz w:val="28"/>
          <w:szCs w:val="28"/>
        </w:rPr>
        <w:t xml:space="preserve"> в сельскохозяйственный оборот</w:t>
      </w:r>
      <w:r w:rsidRPr="002D59A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>расчистка земель от древесной и травянистой растительности, кочек, пней и мха, а также от камней и иных предметов;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рыхление,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пескование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глинование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, землевание, плантаж и первичная обработка почвы;</w:t>
      </w:r>
    </w:p>
    <w:p w:rsidR="006E63AE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внесение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мелиорант</w:t>
      </w:r>
      <w:r w:rsidR="002252BB" w:rsidRPr="002D59A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252BB" w:rsidRPr="002D59A3">
        <w:rPr>
          <w:rFonts w:ascii="Times New Roman" w:hAnsi="Times New Roman" w:cs="Times New Roman"/>
          <w:sz w:val="28"/>
          <w:szCs w:val="28"/>
        </w:rPr>
        <w:t>, понижающих кислотность почв</w:t>
      </w:r>
      <w:r w:rsidR="006E63AE" w:rsidRPr="002D59A3">
        <w:rPr>
          <w:rFonts w:ascii="Times New Roman" w:hAnsi="Times New Roman" w:cs="Times New Roman"/>
          <w:sz w:val="28"/>
          <w:szCs w:val="28"/>
        </w:rPr>
        <w:t>;</w:t>
      </w:r>
    </w:p>
    <w:p w:rsidR="006E63AE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агролесомелиоративные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мероприятия, в том числе:</w:t>
      </w:r>
    </w:p>
    <w:p w:rsidR="006E63AE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:rsidR="006E63AE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предотвращение деградации земель пастбищ путем создания защитных лесных насаждений;</w:t>
      </w:r>
    </w:p>
    <w:p w:rsidR="00F214C7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защита земель от эрозии путем создания лесных насаждений в оврагах, балках, песках, на берегах рек и на других территориях</w:t>
      </w:r>
      <w:r w:rsidR="002252BB" w:rsidRPr="002D59A3">
        <w:rPr>
          <w:rFonts w:ascii="Times New Roman" w:hAnsi="Times New Roman" w:cs="Times New Roman"/>
          <w:sz w:val="28"/>
          <w:szCs w:val="28"/>
        </w:rPr>
        <w:t>.</w:t>
      </w:r>
    </w:p>
    <w:p w:rsidR="003D2D74" w:rsidRPr="002D59A3" w:rsidRDefault="00A902E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</w:t>
      </w:r>
      <w:r w:rsidR="003D2D74" w:rsidRPr="002D59A3">
        <w:rPr>
          <w:rFonts w:ascii="Times New Roman" w:hAnsi="Times New Roman" w:cs="Times New Roman"/>
          <w:sz w:val="28"/>
          <w:szCs w:val="28"/>
        </w:rPr>
        <w:t xml:space="preserve">. Устанавливаются следующие </w:t>
      </w:r>
      <w:r w:rsidR="00981593" w:rsidRPr="002D59A3">
        <w:rPr>
          <w:rFonts w:ascii="Times New Roman" w:hAnsi="Times New Roman" w:cs="Times New Roman"/>
          <w:sz w:val="28"/>
          <w:szCs w:val="28"/>
        </w:rPr>
        <w:t>результаты предоставления субсидии</w:t>
      </w:r>
      <w:r w:rsidR="003D2D74" w:rsidRPr="002D59A3">
        <w:rPr>
          <w:rFonts w:ascii="Times New Roman" w:hAnsi="Times New Roman" w:cs="Times New Roman"/>
          <w:sz w:val="28"/>
          <w:szCs w:val="28"/>
        </w:rPr>
        <w:t>:</w:t>
      </w:r>
    </w:p>
    <w:p w:rsidR="003D2D74" w:rsidRPr="002D59A3" w:rsidRDefault="003D2D7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1) по направлениям государственной поддержки, предусмотренным </w:t>
      </w:r>
      <w:hyperlink r:id="rId7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 1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производство скота и птицы на убой (в живом весе) (в тоннах);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численность товарного поголовья коров специализированных мясных пород (в тыс. голов);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реализация племенного молодняка крупного рогатого скота молочных и мясных пород на 100 голов маток (в количестве голов);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сохранность племенного условного маточного поголовья сельскохозяйственных животных к уровню предыдущего года (в %);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размер застрахованных посевных площадей (в га);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численность застрахованного поголовья сельскохозяйственных животных (в количестве условных голов);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2) по направлению государственной поддержки, предусмотренному </w:t>
      </w:r>
      <w:hyperlink w:anchor="Par35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36B2B" w:rsidRPr="002D59A3">
        <w:rPr>
          <w:rFonts w:ascii="Times New Roman" w:hAnsi="Times New Roman" w:cs="Times New Roman"/>
          <w:sz w:val="28"/>
          <w:szCs w:val="28"/>
        </w:rPr>
        <w:t>,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- объем ссудной задолженности по субсидируемым инвестиционным кредитам (займам), выданным на развитие агропромышленного комплекса (в млн. руб.);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3) по направлению государственной поддержки, предусмотренному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36B2B" w:rsidRPr="002D59A3">
        <w:rPr>
          <w:rFonts w:ascii="Times New Roman" w:hAnsi="Times New Roman" w:cs="Times New Roman"/>
          <w:sz w:val="28"/>
          <w:szCs w:val="28"/>
        </w:rPr>
        <w:t>,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- посевная площадь зерновых, зернобобовых и кормовых культур (в га), в том числе зерновых и зернобобовых (в га); валовый сбор зерновых и зернобобовых (в тоннах); объем произведенных овощей открытого грунта (в тоннах); объем реализованных овощей открытого грунта (в тоннах), посевная площадь льна-долгунца</w:t>
      </w:r>
      <w:r w:rsidR="00C17639" w:rsidRPr="002D59A3">
        <w:rPr>
          <w:rFonts w:ascii="Times New Roman" w:hAnsi="Times New Roman" w:cs="Times New Roman"/>
          <w:sz w:val="28"/>
          <w:szCs w:val="28"/>
        </w:rPr>
        <w:t xml:space="preserve"> и технической конопли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(в га);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4) по направлению государственной поддержки, предусмотренному</w:t>
      </w:r>
      <w:hyperlink w:anchor="Par37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="008E1DEA" w:rsidRPr="002D59A3">
          <w:rPr>
            <w:rFonts w:ascii="Times New Roman" w:hAnsi="Times New Roman" w:cs="Times New Roman"/>
            <w:sz w:val="28"/>
            <w:szCs w:val="28"/>
          </w:rPr>
          <w:t>4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36B2B" w:rsidRPr="002D59A3">
        <w:rPr>
          <w:rFonts w:ascii="Times New Roman" w:hAnsi="Times New Roman" w:cs="Times New Roman"/>
          <w:sz w:val="28"/>
          <w:szCs w:val="28"/>
        </w:rPr>
        <w:t>,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- производство молока (в тоннах);</w:t>
      </w:r>
    </w:p>
    <w:p w:rsidR="00F93964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5) по направлению государственной поддержки, предусмотренному </w:t>
      </w:r>
      <w:hyperlink w:anchor="Par38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7205BE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E1DEA" w:rsidRPr="002D59A3">
          <w:rPr>
            <w:rFonts w:ascii="Times New Roman" w:hAnsi="Times New Roman" w:cs="Times New Roman"/>
            <w:sz w:val="28"/>
            <w:szCs w:val="28"/>
          </w:rPr>
          <w:t>5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93964" w:rsidRPr="002D59A3">
        <w:rPr>
          <w:rFonts w:ascii="Times New Roman" w:hAnsi="Times New Roman" w:cs="Times New Roman"/>
          <w:sz w:val="28"/>
          <w:szCs w:val="28"/>
        </w:rPr>
        <w:t>: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хранилищ</w:t>
      </w:r>
      <w:r w:rsidR="00D24BBF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D8112E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по хранению плодов и ягод, картофеля и овощей (тыс. тонн) и средн</w:t>
      </w:r>
      <w:r w:rsidR="00236B2B" w:rsidRPr="002D59A3">
        <w:rPr>
          <w:rFonts w:ascii="Times New Roman" w:hAnsi="Times New Roman" w:cs="Times New Roman"/>
          <w:sz w:val="28"/>
          <w:szCs w:val="28"/>
        </w:rPr>
        <w:t>е</w:t>
      </w:r>
      <w:r w:rsidRPr="002D59A3">
        <w:rPr>
          <w:rFonts w:ascii="Times New Roman" w:hAnsi="Times New Roman" w:cs="Times New Roman"/>
          <w:sz w:val="28"/>
          <w:szCs w:val="28"/>
        </w:rPr>
        <w:t>годовой загрузки мощностей объекта на отчетную дату (тыс. тонн);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тепличных комплексов для производства овощей в защищенном грунте</w:t>
      </w:r>
      <w:r w:rsidR="00D64279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площадей теплиц, предназначенных для круглогодичного промышленного производства овощей в защищенном грунте (гектаров) и урожайности овощей закрытого грунта на отчетную дату (кг/м2);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животноводческих комплексов молочного направления (молочных ферм)</w:t>
      </w:r>
      <w:r w:rsidR="00D24BBF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животноводческих комплексов молочного направления (молочных ферм) (скотомест) и наличием поголовья коров и (или) коз на отчетную дату (голов);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-семеноводческих центров в растениеводстве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-семеноводческих центров в растениеводстве (тыс. тонн семян, тыс. штук саженцев) и объема производства семян на отчетную дату (тыс. тонн), объем производства саженцев на отчетную дату (тыс. штук);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-генетических центров в птицеводстве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-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-генетических центров в птицеводстве (тыс. голов) и численности поголовья отечественных кроссов, гибридов птицы на отчетную дату (тыс. голов);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овцеводческих комплексов (ферм) мясного направления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овцеводческих комплексов (ферм) мясного направления (тыс. скотомест) и наличием поголовья овец на отчетную дату (тыс. голов);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мощностей по производству сухих молочных продуктов для детского питания и компонентов для них</w:t>
      </w:r>
      <w:r w:rsidR="00902CE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по производству сухих молочных смесей и их компонентов (тыс. тонн) и объема произведенных сухих молочных смесей и их компонентов на отчетную дату (тыс. тонн);</w:t>
      </w:r>
    </w:p>
    <w:p w:rsidR="005A7DA7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902CE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предприятий (тонн) и объема производства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пеньковолокна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на отчетную </w:t>
      </w:r>
      <w:r w:rsidR="00CF704D" w:rsidRPr="002D59A3">
        <w:rPr>
          <w:rFonts w:ascii="Times New Roman" w:hAnsi="Times New Roman" w:cs="Times New Roman"/>
          <w:sz w:val="28"/>
          <w:szCs w:val="28"/>
        </w:rPr>
        <w:t>дату (тонн);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</w:rPr>
        <w:t>6) </w:t>
      </w:r>
      <w:r w:rsidRPr="002D59A3"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поддержки, предусмотренному </w:t>
      </w:r>
      <w:hyperlink w:anchor="Par39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Pr="002D59A3">
          <w:rPr>
            <w:rFonts w:ascii="Times New Roman" w:hAnsi="Times New Roman" w:cs="Times New Roman"/>
            <w:sz w:val="28"/>
            <w:szCs w:val="28"/>
          </w:rPr>
          <w:t>ом 6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</w:t>
      </w:r>
      <w:r w:rsidR="001F1F98" w:rsidRPr="002D59A3">
        <w:rPr>
          <w:rFonts w:ascii="Times New Roman" w:hAnsi="Times New Roman" w:cs="Times New Roman"/>
          <w:sz w:val="28"/>
          <w:szCs w:val="28"/>
        </w:rPr>
        <w:t>стоящего Порядка:</w:t>
      </w:r>
    </w:p>
    <w:p w:rsidR="00CB6A14" w:rsidRPr="002D59A3" w:rsidRDefault="00255088" w:rsidP="00CB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 </w:t>
      </w:r>
      <w:r w:rsidR="00CB6A14" w:rsidRPr="002D59A3">
        <w:rPr>
          <w:rFonts w:ascii="Times New Roman" w:hAnsi="Times New Roman" w:cs="Times New Roman"/>
          <w:sz w:val="28"/>
          <w:szCs w:val="28"/>
        </w:rPr>
        <w:t>общего и индивидуального пользования (в га);</w:t>
      </w:r>
    </w:p>
    <w:p w:rsidR="00255088" w:rsidRPr="002D59A3" w:rsidRDefault="00CB6A14" w:rsidP="00CB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E0A3D" w:rsidRPr="002D59A3">
        <w:rPr>
          <w:rFonts w:ascii="Times New Roman" w:hAnsi="Times New Roman" w:cs="Times New Roman"/>
          <w:sz w:val="28"/>
          <w:szCs w:val="28"/>
        </w:rPr>
        <w:t xml:space="preserve">выбывших </w:t>
      </w:r>
      <w:r w:rsidRPr="002D59A3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255088" w:rsidRPr="002D59A3">
        <w:rPr>
          <w:rFonts w:ascii="Times New Roman" w:hAnsi="Times New Roman" w:cs="Times New Roman"/>
          <w:sz w:val="28"/>
          <w:szCs w:val="28"/>
        </w:rPr>
        <w:t xml:space="preserve"> угодий, вовлеченных в оборот за счет проведения </w:t>
      </w:r>
      <w:proofErr w:type="spellStart"/>
      <w:r w:rsidR="00255088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255088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мероприятий (в га)</w:t>
      </w:r>
      <w:r w:rsidR="006E63AE" w:rsidRPr="002D59A3">
        <w:rPr>
          <w:rFonts w:ascii="Times New Roman" w:hAnsi="Times New Roman" w:cs="Times New Roman"/>
          <w:sz w:val="28"/>
          <w:szCs w:val="28"/>
        </w:rPr>
        <w:t>;</w:t>
      </w:r>
    </w:p>
    <w:p w:rsidR="006E63AE" w:rsidRPr="002D59A3" w:rsidRDefault="006E63AE" w:rsidP="00CB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защита и сохранение сельскохозяйственных угодий от ветровой эрозии и опустынивания за счет проведения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мероприятий (площадь посадок в га).</w:t>
      </w:r>
    </w:p>
    <w:p w:rsidR="00F737C4" w:rsidRPr="002D59A3" w:rsidRDefault="00A902E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5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="00BE3985" w:rsidRPr="002D59A3">
        <w:rPr>
          <w:rFonts w:ascii="Times New Roman" w:hAnsi="Times New Roman" w:cs="Times New Roman"/>
          <w:sz w:val="28"/>
          <w:szCs w:val="28"/>
        </w:rPr>
        <w:t> </w:t>
      </w:r>
      <w:r w:rsidR="00981593" w:rsidRPr="002D59A3">
        <w:rPr>
          <w:rFonts w:ascii="Times New Roman" w:hAnsi="Times New Roman" w:cs="Times New Roman"/>
          <w:sz w:val="28"/>
          <w:szCs w:val="28"/>
        </w:rPr>
        <w:t>Показатели, необходимые для достижения результатов предоставления субсидии,</w:t>
      </w:r>
      <w:r w:rsidR="004B16E3" w:rsidRPr="002D59A3">
        <w:rPr>
          <w:rFonts w:ascii="Times New Roman" w:hAnsi="Times New Roman" w:cs="Times New Roman"/>
          <w:sz w:val="28"/>
          <w:szCs w:val="28"/>
        </w:rPr>
        <w:t xml:space="preserve"> устанавливаемые министерством в соглашении рассчитываются исходя из достигнутых </w:t>
      </w:r>
      <w:r w:rsidR="00981593" w:rsidRPr="002D59A3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  <w:r w:rsidR="004B16E3" w:rsidRPr="002D59A3">
        <w:rPr>
          <w:rFonts w:ascii="Times New Roman" w:hAnsi="Times New Roman" w:cs="Times New Roman"/>
          <w:sz w:val="28"/>
          <w:szCs w:val="28"/>
        </w:rPr>
        <w:t xml:space="preserve">за предшествующий год согласно данных отчетности о достижении </w:t>
      </w:r>
      <w:r w:rsidR="00981593" w:rsidRPr="002D59A3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4B16E3" w:rsidRPr="002D59A3">
        <w:rPr>
          <w:rFonts w:ascii="Times New Roman" w:hAnsi="Times New Roman" w:cs="Times New Roman"/>
          <w:sz w:val="28"/>
          <w:szCs w:val="28"/>
        </w:rPr>
        <w:t>, представленной в министерство, с обязательством сохранения и (или) увеличения их в текущем году, за исключением субъектов государственной поддержки, которые начали хозяйственную деятельность в текущем финансовом году либо не получали субсидию в предыдущем финансовом году</w:t>
      </w:r>
      <w:r w:rsidR="00F737C4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F737C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По направлению</w:t>
      </w:r>
      <w:r w:rsidR="004B16E3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предусмотренного </w:t>
      </w:r>
      <w:proofErr w:type="gramStart"/>
      <w:r w:rsidR="00BE5F28" w:rsidRPr="002D59A3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="00BE5F28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8E1DEA" w:rsidRPr="002D59A3">
        <w:rPr>
          <w:rFonts w:ascii="Times New Roman" w:hAnsi="Times New Roman" w:cs="Times New Roman"/>
          <w:sz w:val="28"/>
          <w:szCs w:val="28"/>
        </w:rPr>
        <w:t>а</w:t>
      </w:r>
      <w:r w:rsidR="00BE5F28" w:rsidRPr="002D59A3">
        <w:rPr>
          <w:rFonts w:ascii="Times New Roman" w:hAnsi="Times New Roman" w:cs="Times New Roman"/>
          <w:sz w:val="28"/>
          <w:szCs w:val="28"/>
        </w:rPr>
        <w:t>)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п</w:t>
      </w:r>
      <w:r w:rsidR="00BE5F28" w:rsidRPr="002D59A3">
        <w:rPr>
          <w:rFonts w:ascii="Times New Roman" w:hAnsi="Times New Roman" w:cs="Times New Roman"/>
          <w:sz w:val="28"/>
          <w:szCs w:val="28"/>
        </w:rPr>
        <w:t>одпункта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1 и п</w:t>
      </w:r>
      <w:r w:rsidR="00BE5F28" w:rsidRPr="002D59A3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="008E1DEA" w:rsidRPr="002D59A3">
        <w:rPr>
          <w:rFonts w:ascii="Times New Roman" w:hAnsi="Times New Roman" w:cs="Times New Roman"/>
          <w:sz w:val="28"/>
          <w:szCs w:val="28"/>
        </w:rPr>
        <w:t>2</w:t>
      </w:r>
      <w:r w:rsidR="00BE5F28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8E1DEA" w:rsidRPr="002D59A3">
        <w:rPr>
          <w:rFonts w:ascii="Times New Roman" w:hAnsi="Times New Roman" w:cs="Times New Roman"/>
          <w:sz w:val="28"/>
          <w:szCs w:val="28"/>
        </w:rPr>
        <w:t>п</w:t>
      </w:r>
      <w:r w:rsidR="00BE5F28" w:rsidRPr="002D59A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3 </w:t>
      </w:r>
      <w:r w:rsidR="004B16E3" w:rsidRPr="002D59A3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A62363" w:rsidRPr="002D59A3">
        <w:rPr>
          <w:rFonts w:ascii="Times New Roman" w:hAnsi="Times New Roman" w:cs="Times New Roman"/>
          <w:sz w:val="28"/>
          <w:szCs w:val="28"/>
        </w:rPr>
        <w:t>результаты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не устанавливаются</w:t>
      </w:r>
      <w:r w:rsidR="004B16E3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A902E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62"/>
      <w:bookmarkEnd w:id="14"/>
      <w:r w:rsidRPr="002D59A3">
        <w:rPr>
          <w:rFonts w:ascii="Times New Roman" w:hAnsi="Times New Roman" w:cs="Times New Roman"/>
          <w:sz w:val="28"/>
          <w:szCs w:val="28"/>
        </w:rPr>
        <w:t>6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</w:t>
      </w:r>
      <w:hyperlink w:anchor="Par28" w:history="1">
        <w:r w:rsidR="00BE3985" w:rsidRPr="002D59A3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  <w:r w:rsidR="00FC73CA" w:rsidRPr="002D59A3">
          <w:rPr>
            <w:rFonts w:ascii="Times New Roman" w:hAnsi="Times New Roman" w:cs="Times New Roman"/>
            <w:sz w:val="28"/>
            <w:szCs w:val="28"/>
          </w:rPr>
          <w:t>б) 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E3985" w:rsidRPr="002D59A3">
        <w:rPr>
          <w:rFonts w:ascii="Times New Roman" w:hAnsi="Times New Roman" w:cs="Times New Roman"/>
          <w:sz w:val="28"/>
          <w:szCs w:val="28"/>
        </w:rPr>
        <w:t>)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9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г</w:t>
        </w:r>
        <w:r w:rsidR="00BE3985" w:rsidRPr="002D59A3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0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BE3985" w:rsidRPr="002D59A3">
        <w:rPr>
          <w:rFonts w:ascii="Times New Roman" w:hAnsi="Times New Roman" w:cs="Times New Roman"/>
          <w:sz w:val="28"/>
          <w:szCs w:val="28"/>
        </w:rPr>
        <w:t>)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2" w:history="1">
        <w:r w:rsidR="00DF538C" w:rsidRPr="002D59A3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BE3985" w:rsidRPr="002D59A3">
        <w:rPr>
          <w:rFonts w:ascii="Times New Roman" w:hAnsi="Times New Roman" w:cs="Times New Roman"/>
          <w:sz w:val="28"/>
          <w:szCs w:val="28"/>
        </w:rPr>
        <w:t>)</w:t>
      </w:r>
      <w:hyperlink w:anchor="Par33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подпункта 1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9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C0578A" w:rsidRPr="002D59A3">
          <w:rPr>
            <w:rFonts w:ascii="Times New Roman" w:hAnsi="Times New Roman" w:cs="Times New Roman"/>
            <w:sz w:val="28"/>
            <w:szCs w:val="28"/>
          </w:rPr>
          <w:t>3, 4, 5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субсидии (Ср) </w:t>
      </w:r>
      <w:r w:rsidR="00975A99" w:rsidRPr="002D59A3">
        <w:rPr>
          <w:rFonts w:ascii="Times New Roman" w:hAnsi="Times New Roman" w:cs="Times New Roman"/>
          <w:sz w:val="28"/>
          <w:szCs w:val="28"/>
        </w:rPr>
        <w:t>определяется по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Ср = Z x Р,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Z - показатели произведенных затрат;</w:t>
      </w:r>
    </w:p>
    <w:p w:rsidR="005A7DA7" w:rsidRPr="002D59A3" w:rsidRDefault="005A0572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Р – размер, ставка</w:t>
      </w:r>
      <w:r w:rsidR="00006236" w:rsidRPr="002D59A3">
        <w:rPr>
          <w:rFonts w:ascii="Times New Roman" w:hAnsi="Times New Roman" w:cs="Times New Roman"/>
          <w:sz w:val="28"/>
          <w:szCs w:val="28"/>
        </w:rPr>
        <w:t>,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EA4FE2" w:rsidRPr="002D59A3">
        <w:rPr>
          <w:rFonts w:ascii="Times New Roman" w:hAnsi="Times New Roman" w:cs="Times New Roman"/>
          <w:sz w:val="28"/>
          <w:szCs w:val="28"/>
        </w:rPr>
        <w:t xml:space="preserve">процент </w:t>
      </w:r>
      <w:r w:rsidR="008E1DEA" w:rsidRPr="002D59A3">
        <w:rPr>
          <w:rFonts w:ascii="Times New Roman" w:hAnsi="Times New Roman" w:cs="Times New Roman"/>
          <w:sz w:val="28"/>
          <w:szCs w:val="28"/>
        </w:rPr>
        <w:t>возмещени</w:t>
      </w:r>
      <w:r w:rsidR="00EA4FE2" w:rsidRPr="002D59A3">
        <w:rPr>
          <w:rFonts w:ascii="Times New Roman" w:hAnsi="Times New Roman" w:cs="Times New Roman"/>
          <w:sz w:val="28"/>
          <w:szCs w:val="28"/>
        </w:rPr>
        <w:t>я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E86A68" w:rsidRPr="002D59A3">
        <w:rPr>
          <w:rFonts w:ascii="Times New Roman" w:hAnsi="Times New Roman" w:cs="Times New Roman"/>
          <w:sz w:val="28"/>
          <w:szCs w:val="28"/>
        </w:rPr>
        <w:t>,</w:t>
      </w:r>
      <w:r w:rsidR="00520A5F" w:rsidRPr="002D59A3">
        <w:rPr>
          <w:rFonts w:ascii="Times New Roman" w:hAnsi="Times New Roman" w:cs="Times New Roman"/>
          <w:sz w:val="28"/>
          <w:szCs w:val="28"/>
        </w:rPr>
        <w:t xml:space="preserve"> утверждаемые приказами министерства</w:t>
      </w:r>
      <w:r w:rsidR="00D76430" w:rsidRPr="002D59A3">
        <w:rPr>
          <w:rFonts w:ascii="Times New Roman" w:hAnsi="Times New Roman" w:cs="Times New Roman"/>
          <w:sz w:val="28"/>
          <w:szCs w:val="28"/>
        </w:rPr>
        <w:t>, и в соответствии с</w:t>
      </w:r>
      <w:r w:rsidR="00520A5F" w:rsidRPr="002D59A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76430" w:rsidRPr="002D59A3">
        <w:rPr>
          <w:rFonts w:ascii="Times New Roman" w:hAnsi="Times New Roman" w:cs="Times New Roman"/>
          <w:sz w:val="28"/>
          <w:szCs w:val="28"/>
        </w:rPr>
        <w:t>ем</w:t>
      </w:r>
      <w:r w:rsidR="00520A5F" w:rsidRPr="002D59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D76430" w:rsidRPr="002D59A3">
        <w:rPr>
          <w:rFonts w:ascii="Times New Roman" w:hAnsi="Times New Roman" w:cs="Times New Roman"/>
          <w:sz w:val="28"/>
          <w:szCs w:val="28"/>
        </w:rPr>
        <w:t xml:space="preserve">едерации от 14.07.2012 № 717 «О </w:t>
      </w:r>
      <w:r w:rsidR="00520A5F" w:rsidRPr="002D59A3">
        <w:rPr>
          <w:rFonts w:ascii="Times New Roman" w:hAnsi="Times New Roman" w:cs="Times New Roman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042DCC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</w:t>
      </w:r>
      <w:hyperlink w:anchor="Par26" w:history="1">
        <w:r w:rsidR="001115FC" w:rsidRPr="002D59A3">
          <w:rPr>
            <w:rFonts w:ascii="Times New Roman" w:hAnsi="Times New Roman" w:cs="Times New Roman"/>
            <w:sz w:val="28"/>
            <w:szCs w:val="28"/>
          </w:rPr>
          <w:t>абзаце</w:t>
        </w:r>
        <w:r w:rsidRPr="002D59A3">
          <w:rPr>
            <w:rFonts w:ascii="Times New Roman" w:hAnsi="Times New Roman" w:cs="Times New Roman"/>
            <w:sz w:val="28"/>
            <w:szCs w:val="28"/>
          </w:rPr>
          <w:t>м а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) </w:t>
      </w:r>
      <w:r w:rsidR="008C6B07" w:rsidRPr="002D59A3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55657B" w:rsidRPr="002D59A3">
        <w:rPr>
          <w:rFonts w:ascii="Times New Roman" w:hAnsi="Times New Roman" w:cs="Times New Roman"/>
          <w:sz w:val="28"/>
          <w:szCs w:val="28"/>
        </w:rPr>
        <w:t>1</w:t>
      </w:r>
      <w:r w:rsidR="008C6B07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35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C0578A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субсидии (Р) </w:t>
      </w:r>
      <w:r w:rsidR="00975A99" w:rsidRPr="002D59A3">
        <w:rPr>
          <w:rFonts w:ascii="Times New Roman" w:hAnsi="Times New Roman" w:cs="Times New Roman"/>
          <w:sz w:val="28"/>
          <w:szCs w:val="28"/>
        </w:rPr>
        <w:t>определяется по</w:t>
      </w:r>
      <w:r w:rsidRPr="002D59A3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561B25E" wp14:editId="6004733F">
            <wp:extent cx="194818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остj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остаток ссудной задолженности по соответствующему кредитному договору;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D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количество дней в текущем году, равное периоду погашения остатка ссудной задолженности по кредитному договору в текущем году;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СВ - ставка рефинансирования Банка России (%).</w:t>
      </w:r>
    </w:p>
    <w:p w:rsidR="00006236" w:rsidRPr="002D59A3" w:rsidRDefault="009C1AB4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поддержки, предусмотренному </w:t>
      </w:r>
      <w:hyperlink w:anchor="Par35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 6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субсидии (</w:t>
      </w:r>
      <w:r w:rsidRPr="002D59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59A3">
        <w:rPr>
          <w:rFonts w:ascii="Times New Roman" w:hAnsi="Times New Roman" w:cs="Times New Roman"/>
          <w:sz w:val="28"/>
          <w:szCs w:val="28"/>
        </w:rPr>
        <w:t>м) определяется по формуле:</w:t>
      </w: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2D59A3">
        <w:rPr>
          <w:rFonts w:ascii="Times New Roman" w:hAnsi="Times New Roman" w:cs="Times New Roman"/>
          <w:sz w:val="28"/>
          <w:szCs w:val="28"/>
        </w:rPr>
        <w:t>м=</w:t>
      </w:r>
      <w:r w:rsidR="00A23077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A23077" w:rsidRPr="002D59A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23077" w:rsidRPr="002D59A3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="00A23077" w:rsidRPr="002D59A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A23077" w:rsidRPr="002D59A3">
        <w:rPr>
          <w:rFonts w:ascii="Times New Roman" w:hAnsi="Times New Roman" w:cs="Times New Roman"/>
          <w:sz w:val="28"/>
          <w:szCs w:val="28"/>
        </w:rPr>
        <w:t>,</w:t>
      </w: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59A3">
        <w:rPr>
          <w:rFonts w:ascii="Times New Roman" w:hAnsi="Times New Roman" w:cs="Times New Roman"/>
          <w:sz w:val="28"/>
          <w:szCs w:val="28"/>
        </w:rPr>
        <w:t>м</w:t>
      </w:r>
      <w:r w:rsidR="008E2265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-</w:t>
      </w:r>
      <w:r w:rsidR="008E2265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сельхозтоваропроизводителю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, по одному из направлений, предусмотренному подпунктом 6 пункта 3 настоящего Порядка, не превышающий 70% фактических понесенных затрат, представленн</w:t>
      </w:r>
      <w:r w:rsidR="00E86A68" w:rsidRPr="002D59A3">
        <w:rPr>
          <w:rFonts w:ascii="Times New Roman" w:hAnsi="Times New Roman" w:cs="Times New Roman"/>
          <w:sz w:val="28"/>
          <w:szCs w:val="28"/>
        </w:rPr>
        <w:t>ых</w:t>
      </w:r>
      <w:r w:rsidRPr="002D59A3">
        <w:rPr>
          <w:rFonts w:ascii="Times New Roman" w:hAnsi="Times New Roman" w:cs="Times New Roman"/>
          <w:sz w:val="28"/>
          <w:szCs w:val="28"/>
        </w:rPr>
        <w:t xml:space="preserve"> в министерство для расчета суммы субсидии;</w:t>
      </w:r>
    </w:p>
    <w:p w:rsidR="00006236" w:rsidRPr="002D59A3" w:rsidRDefault="00A23077" w:rsidP="00A23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06236" w:rsidRPr="002D59A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958AA" w:rsidRPr="002D59A3">
        <w:rPr>
          <w:rFonts w:ascii="Times New Roman" w:hAnsi="Times New Roman" w:cs="Times New Roman"/>
          <w:sz w:val="28"/>
          <w:szCs w:val="28"/>
        </w:rPr>
        <w:t>затраты</w:t>
      </w:r>
      <w:proofErr w:type="gramEnd"/>
      <w:r w:rsidRPr="002D59A3">
        <w:rPr>
          <w:rFonts w:ascii="Times New Roman" w:hAnsi="Times New Roman" w:cs="Times New Roman"/>
          <w:sz w:val="28"/>
          <w:szCs w:val="28"/>
        </w:rPr>
        <w:t>, произведенные субъектом государственной поддержки</w:t>
      </w:r>
      <w:r w:rsidR="00006236" w:rsidRPr="002D59A3">
        <w:rPr>
          <w:rFonts w:ascii="Times New Roman" w:hAnsi="Times New Roman" w:cs="Times New Roman"/>
          <w:sz w:val="28"/>
          <w:szCs w:val="28"/>
        </w:rPr>
        <w:t>;</w:t>
      </w:r>
    </w:p>
    <w:p w:rsidR="006F7D83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ставка, </w:t>
      </w:r>
      <w:r w:rsidR="00C546AB" w:rsidRPr="002D59A3">
        <w:rPr>
          <w:rFonts w:ascii="Times New Roman" w:hAnsi="Times New Roman" w:cs="Times New Roman"/>
          <w:sz w:val="28"/>
          <w:szCs w:val="28"/>
        </w:rPr>
        <w:t>определяемая</w:t>
      </w:r>
      <w:r w:rsidRPr="002D59A3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5A7DA7" w:rsidRPr="002D59A3" w:rsidRDefault="009D5A77" w:rsidP="00A23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7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="00BE3985" w:rsidRPr="002D59A3">
        <w:rPr>
          <w:rFonts w:ascii="Times New Roman" w:hAnsi="Times New Roman" w:cs="Times New Roman"/>
          <w:sz w:val="28"/>
          <w:szCs w:val="28"/>
        </w:rPr>
        <w:t> 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министерством субъектам государственной поддержки, соответствующим на 1 января - при представлении документов, предусмотренных </w:t>
      </w:r>
      <w:hyperlink w:anchor="Par185" w:history="1">
        <w:r w:rsidR="00A95FCC"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D958AA" w:rsidRPr="002D59A3">
        <w:rPr>
          <w:rFonts w:ascii="Times New Roman" w:hAnsi="Times New Roman" w:cs="Times New Roman"/>
          <w:sz w:val="28"/>
          <w:szCs w:val="28"/>
        </w:rPr>
        <w:t>8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A5CF8" w:rsidRPr="002D59A3">
        <w:rPr>
          <w:rFonts w:ascii="Times New Roman" w:hAnsi="Times New Roman" w:cs="Times New Roman"/>
          <w:sz w:val="28"/>
          <w:szCs w:val="28"/>
        </w:rPr>
        <w:t>по 30 июня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F9675F" w:rsidRPr="002D59A3">
        <w:rPr>
          <w:rFonts w:ascii="Times New Roman" w:hAnsi="Times New Roman" w:cs="Times New Roman"/>
          <w:sz w:val="28"/>
          <w:szCs w:val="28"/>
        </w:rPr>
        <w:t>,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и на 1 июля - при представлении указанны</w:t>
      </w:r>
      <w:r w:rsidR="00395E02" w:rsidRPr="002D59A3">
        <w:rPr>
          <w:rFonts w:ascii="Times New Roman" w:hAnsi="Times New Roman" w:cs="Times New Roman"/>
          <w:sz w:val="28"/>
          <w:szCs w:val="28"/>
        </w:rPr>
        <w:t>х документов в период с 1 июля по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15 декабря текущего года</w:t>
      </w:r>
      <w:r w:rsidR="00DE763F" w:rsidRPr="002D59A3">
        <w:rPr>
          <w:rFonts w:ascii="Times New Roman" w:hAnsi="Times New Roman" w:cs="Times New Roman"/>
          <w:sz w:val="28"/>
          <w:szCs w:val="28"/>
        </w:rPr>
        <w:t xml:space="preserve">, </w:t>
      </w:r>
      <w:r w:rsidR="00A95FCC" w:rsidRPr="002D59A3">
        <w:rPr>
          <w:rFonts w:ascii="Times New Roman" w:hAnsi="Times New Roman" w:cs="Times New Roman"/>
          <w:sz w:val="28"/>
          <w:szCs w:val="28"/>
        </w:rPr>
        <w:t>(кроме граждан, ведущих личное подсобное хозяйство), следующим требованиям: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1)</w:t>
      </w:r>
      <w:r w:rsidR="00A95FCC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 </w:t>
      </w:r>
      <w:r w:rsidR="005A7DA7" w:rsidRPr="002D59A3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3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Pr="002D59A3">
        <w:rPr>
          <w:rFonts w:ascii="Times New Roman" w:hAnsi="Times New Roman" w:cs="Times New Roman"/>
          <w:sz w:val="28"/>
          <w:szCs w:val="28"/>
        </w:rPr>
        <w:t> </w:t>
      </w:r>
      <w:r w:rsidR="00FB4E2A" w:rsidRPr="002D59A3">
        <w:rPr>
          <w:rFonts w:ascii="Times New Roman" w:hAnsi="Times New Roman" w:cs="Times New Roman"/>
          <w:sz w:val="28"/>
          <w:szCs w:val="28"/>
        </w:rPr>
        <w:t>субъекты государственной поддержки - юридические лица не должны находиться в процессе реорганизации, ликвидации, в отношении их не введена процедура банкротства, деятельность субъекта государственной поддержки не приостановлена в порядке, предусмотренном законодательством Российской Федерации, а субъекты государственной поддержки - индивидуальные предприниматели не должны прекратить деятельность в качестве индивидуального предпринимателя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5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17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46AC" w:rsidRPr="002D59A3" w:rsidRDefault="004B46AC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8. Предоставление субсидии осуществляется на основании соглашения о предоставлении субсидии, заключаемого между министерством и субъектом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поддержки, в соответствии с типовой формой, утвержденной министерством финансов и налоговой политики Новосибирской области (далее – соглашение), в случае принятия министерством решения о предоставлении субсидии.</w:t>
      </w:r>
    </w:p>
    <w:p w:rsidR="004B46AC" w:rsidRPr="002D59A3" w:rsidRDefault="004B46AC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Соглашение заключается на текущий финансовый год, при первом обращении субъекта государственной поддержки за получением субсидий в году предоставления субсидий, с указанием размера субсидии.</w:t>
      </w:r>
    </w:p>
    <w:p w:rsidR="004B46AC" w:rsidRPr="002D59A3" w:rsidRDefault="004B46AC" w:rsidP="002F5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Проект соглашения, заполненный и подписанный со стороны субъекта государственный поддержки, представляется в министерство. При представлении документов для получения субсидии субъектом государственной поддержки лично проект соглашения дополнительно заверяется печатью (при наличии) и представляется на бумажном носителе в двух экземплярах.</w:t>
      </w:r>
    </w:p>
    <w:p w:rsidR="0022230A" w:rsidRPr="002D59A3" w:rsidRDefault="0022230A" w:rsidP="002F5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соглашение включается 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порядка предоставления субсидий.</w:t>
      </w:r>
    </w:p>
    <w:p w:rsidR="004B46AC" w:rsidRPr="002D59A3" w:rsidRDefault="004B46AC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соглашении министерство устанавливает </w:t>
      </w:r>
      <w:r w:rsidR="00847CE4" w:rsidRPr="002D59A3">
        <w:rPr>
          <w:rFonts w:ascii="Times New Roman" w:hAnsi="Times New Roman" w:cs="Times New Roman"/>
          <w:sz w:val="28"/>
          <w:szCs w:val="28"/>
        </w:rPr>
        <w:t>показатели, необходимые для достижения 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в соот</w:t>
      </w:r>
      <w:r w:rsidR="00B01DB2" w:rsidRPr="002D59A3">
        <w:rPr>
          <w:rFonts w:ascii="Times New Roman" w:hAnsi="Times New Roman" w:cs="Times New Roman"/>
          <w:sz w:val="28"/>
          <w:szCs w:val="28"/>
        </w:rPr>
        <w:t>ветствии с</w:t>
      </w:r>
      <w:r w:rsidR="007F4609" w:rsidRPr="002D59A3">
        <w:rPr>
          <w:rFonts w:ascii="Times New Roman" w:hAnsi="Times New Roman" w:cs="Times New Roman"/>
          <w:sz w:val="28"/>
          <w:szCs w:val="28"/>
        </w:rPr>
        <w:t xml:space="preserve"> пунктом 4 настоящего </w:t>
      </w:r>
      <w:r w:rsidR="003A2DEF" w:rsidRPr="002D59A3">
        <w:rPr>
          <w:rFonts w:ascii="Times New Roman" w:hAnsi="Times New Roman" w:cs="Times New Roman"/>
          <w:sz w:val="28"/>
          <w:szCs w:val="28"/>
        </w:rPr>
        <w:t>Порядка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4B46AC" w:rsidRPr="002D59A3" w:rsidRDefault="004B46AC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представляют в министерство отчетность о достижении </w:t>
      </w:r>
      <w:r w:rsidR="00847CE4" w:rsidRPr="002D59A3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в сроки и по формам, установленным министерством в соглашении.</w:t>
      </w:r>
    </w:p>
    <w:p w:rsidR="005A7DA7" w:rsidRPr="002D59A3" w:rsidRDefault="00BB3ACA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9</w:t>
      </w:r>
      <w:r w:rsidR="00E02BE2"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>Субсидии по направлени</w:t>
      </w:r>
      <w:r w:rsidR="00E24448" w:rsidRPr="002D59A3">
        <w:rPr>
          <w:rFonts w:ascii="Times New Roman" w:hAnsi="Times New Roman" w:cs="Times New Roman"/>
          <w:sz w:val="28"/>
          <w:szCs w:val="28"/>
        </w:rPr>
        <w:t>ям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</w:t>
      </w:r>
      <w:r w:rsidR="00E24448" w:rsidRPr="002D59A3">
        <w:rPr>
          <w:rFonts w:ascii="Times New Roman" w:hAnsi="Times New Roman" w:cs="Times New Roman"/>
          <w:sz w:val="28"/>
          <w:szCs w:val="28"/>
        </w:rPr>
        <w:t>ым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6" w:history="1">
        <w:r w:rsidR="00E02BE2" w:rsidRPr="002D59A3">
          <w:rPr>
            <w:rFonts w:ascii="Times New Roman" w:hAnsi="Times New Roman" w:cs="Times New Roman"/>
            <w:sz w:val="28"/>
            <w:szCs w:val="28"/>
          </w:rPr>
          <w:t>абзацем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7" w:history="1">
        <w:r w:rsidR="00E24448" w:rsidRPr="002D59A3">
          <w:rPr>
            <w:rFonts w:ascii="Times New Roman" w:hAnsi="Times New Roman" w:cs="Times New Roman"/>
            <w:sz w:val="28"/>
            <w:szCs w:val="28"/>
          </w:rPr>
          <w:t>а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>) подпункта 1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5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A71E9D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не должны превышать фактические затраты заемщиков на уплату процентов по кредитам (займам).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процентов. Средства на возмещение части затрат на уплату процентов, начисленных и уплаченных вследствие нарушения обязательств по погашению основного долга и уплаты начисленных процентов, не предоставляются.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на возмещение части затрат на уплату процентов сельскохозяйственным товаропроизводителям (за исключением граждан, ведущих личное подсобное хозяйство, и сельскохозяйственных потребительских кооперативов), занимающимся производством молока и (или) мяса крупного рогатого скота, развитием мясного скотоводства, предоставляются при наличии поголовья крупного рогатого скота,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>сельскохозяйственным товаропроизводителям муниципального района по форме, утвержд</w:t>
      </w:r>
      <w:r w:rsidR="00F949F6" w:rsidRPr="002D59A3">
        <w:rPr>
          <w:rFonts w:ascii="Times New Roman" w:hAnsi="Times New Roman" w:cs="Times New Roman"/>
          <w:sz w:val="28"/>
          <w:szCs w:val="28"/>
        </w:rPr>
        <w:t>аемой</w:t>
      </w:r>
      <w:r w:rsidRPr="002D59A3">
        <w:rPr>
          <w:rFonts w:ascii="Times New Roman" w:hAnsi="Times New Roman" w:cs="Times New Roman"/>
          <w:sz w:val="28"/>
          <w:szCs w:val="28"/>
        </w:rPr>
        <w:t xml:space="preserve"> приказом министерства.</w:t>
      </w:r>
    </w:p>
    <w:p w:rsidR="005A7DA7" w:rsidRPr="002D59A3" w:rsidRDefault="00BB3A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10</w:t>
      </w:r>
      <w:r w:rsidR="00E02BE2"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направлениям государственной поддержки, предусмотренным </w:t>
      </w:r>
      <w:hyperlink w:anchor="Par24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(кроме граждан, ведущих личное подсобное хозяйство) на основании информации об отсутствии у субъектов государственной поддержки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: на 1 января - при представлении документов, предусмотренных </w:t>
      </w:r>
      <w:hyperlink w:anchor="Par185" w:history="1">
        <w:r w:rsidR="00E02BE2"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0E6936" w:rsidRPr="002D59A3">
        <w:rPr>
          <w:rFonts w:ascii="Times New Roman" w:hAnsi="Times New Roman" w:cs="Times New Roman"/>
          <w:sz w:val="28"/>
          <w:szCs w:val="28"/>
        </w:rPr>
        <w:t>8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до 2</w:t>
      </w:r>
      <w:r w:rsidR="004B46AC" w:rsidRPr="002D59A3">
        <w:rPr>
          <w:rFonts w:ascii="Times New Roman" w:hAnsi="Times New Roman" w:cs="Times New Roman"/>
          <w:sz w:val="28"/>
          <w:szCs w:val="28"/>
        </w:rPr>
        <w:t>7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 июня текущего года</w:t>
      </w:r>
      <w:r w:rsidR="00BA57C4" w:rsidRPr="002D59A3">
        <w:rPr>
          <w:rFonts w:ascii="Times New Roman" w:hAnsi="Times New Roman" w:cs="Times New Roman"/>
          <w:sz w:val="28"/>
          <w:szCs w:val="28"/>
        </w:rPr>
        <w:t>,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 и на 1 июля - при представлении указанны</w:t>
      </w:r>
      <w:r w:rsidR="004B46AC" w:rsidRPr="002D59A3">
        <w:rPr>
          <w:rFonts w:ascii="Times New Roman" w:hAnsi="Times New Roman" w:cs="Times New Roman"/>
          <w:sz w:val="28"/>
          <w:szCs w:val="28"/>
        </w:rPr>
        <w:t>х документов в период с 1 июля п</w:t>
      </w:r>
      <w:r w:rsidR="00E02BE2" w:rsidRPr="002D59A3">
        <w:rPr>
          <w:rFonts w:ascii="Times New Roman" w:hAnsi="Times New Roman" w:cs="Times New Roman"/>
          <w:sz w:val="28"/>
          <w:szCs w:val="28"/>
        </w:rPr>
        <w:t>о 15 декабря текущего года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23D97" w:rsidRPr="002D59A3">
        <w:rPr>
          <w:rFonts w:ascii="Times New Roman" w:hAnsi="Times New Roman" w:cs="Times New Roman"/>
          <w:sz w:val="28"/>
          <w:szCs w:val="28"/>
        </w:rPr>
        <w:t xml:space="preserve"> на 1 января - при представлении документов, предусмотренных </w:t>
      </w:r>
      <w:hyperlink w:anchor="Par185" w:history="1">
        <w:r w:rsidR="00F23D97"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21044" w:rsidRPr="002D59A3">
        <w:rPr>
          <w:rFonts w:ascii="Times New Roman" w:hAnsi="Times New Roman" w:cs="Times New Roman"/>
          <w:sz w:val="28"/>
          <w:szCs w:val="28"/>
        </w:rPr>
        <w:t>8</w:t>
      </w:r>
      <w:r w:rsidR="00F23D9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до 2</w:t>
      </w:r>
      <w:r w:rsidR="005D581B" w:rsidRPr="002D59A3">
        <w:rPr>
          <w:rFonts w:ascii="Times New Roman" w:hAnsi="Times New Roman" w:cs="Times New Roman"/>
          <w:sz w:val="28"/>
          <w:szCs w:val="28"/>
        </w:rPr>
        <w:t>7</w:t>
      </w:r>
      <w:r w:rsidR="00F23D97" w:rsidRPr="002D59A3">
        <w:rPr>
          <w:rFonts w:ascii="Times New Roman" w:hAnsi="Times New Roman" w:cs="Times New Roman"/>
          <w:sz w:val="28"/>
          <w:szCs w:val="28"/>
        </w:rPr>
        <w:t xml:space="preserve"> июня текущего года</w:t>
      </w:r>
      <w:r w:rsidR="00BA57C4" w:rsidRPr="002D59A3">
        <w:rPr>
          <w:rFonts w:ascii="Times New Roman" w:hAnsi="Times New Roman" w:cs="Times New Roman"/>
          <w:sz w:val="28"/>
          <w:szCs w:val="28"/>
        </w:rPr>
        <w:t>,</w:t>
      </w:r>
      <w:r w:rsidR="00F23D97" w:rsidRPr="002D59A3">
        <w:rPr>
          <w:rFonts w:ascii="Times New Roman" w:hAnsi="Times New Roman" w:cs="Times New Roman"/>
          <w:sz w:val="28"/>
          <w:szCs w:val="28"/>
        </w:rPr>
        <w:t xml:space="preserve"> и на 1 июля - при представлении указанных документов в период с 1 июля </w:t>
      </w:r>
      <w:r w:rsidR="005D581B" w:rsidRPr="002D59A3">
        <w:rPr>
          <w:rFonts w:ascii="Times New Roman" w:hAnsi="Times New Roman" w:cs="Times New Roman"/>
          <w:sz w:val="28"/>
          <w:szCs w:val="28"/>
        </w:rPr>
        <w:t>п</w:t>
      </w:r>
      <w:r w:rsidR="00F23D97" w:rsidRPr="002D59A3">
        <w:rPr>
          <w:rFonts w:ascii="Times New Roman" w:hAnsi="Times New Roman" w:cs="Times New Roman"/>
          <w:sz w:val="28"/>
          <w:szCs w:val="28"/>
        </w:rPr>
        <w:t>о 15 декабря текущего года</w:t>
      </w:r>
      <w:r w:rsidRPr="002D59A3">
        <w:rPr>
          <w:rFonts w:ascii="Times New Roman" w:hAnsi="Times New Roman" w:cs="Times New Roman"/>
          <w:sz w:val="28"/>
          <w:szCs w:val="28"/>
        </w:rPr>
        <w:t>,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право субъекта государственной поддержки на получение субсидии по правилам, установленным настоящим Порядком, возобновляется.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</w:t>
      </w:r>
      <w:r w:rsidR="00F23D97" w:rsidRPr="002D59A3">
        <w:rPr>
          <w:rFonts w:ascii="Times New Roman" w:hAnsi="Times New Roman" w:cs="Times New Roman"/>
          <w:sz w:val="28"/>
          <w:szCs w:val="28"/>
        </w:rPr>
        <w:t xml:space="preserve">на 1 января - при представлении документов, предусмотренных </w:t>
      </w:r>
      <w:hyperlink w:anchor="Par185" w:history="1">
        <w:r w:rsidR="00F23D97"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0466D6" w:rsidRPr="002D59A3">
        <w:rPr>
          <w:rFonts w:ascii="Times New Roman" w:hAnsi="Times New Roman" w:cs="Times New Roman"/>
          <w:sz w:val="28"/>
          <w:szCs w:val="28"/>
        </w:rPr>
        <w:t>8</w:t>
      </w:r>
      <w:r w:rsidR="00F23D9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421B71" w:rsidRPr="002D59A3">
        <w:rPr>
          <w:rFonts w:ascii="Times New Roman" w:hAnsi="Times New Roman" w:cs="Times New Roman"/>
          <w:sz w:val="28"/>
          <w:szCs w:val="28"/>
        </w:rPr>
        <w:t>по 30 июня</w:t>
      </w:r>
      <w:r w:rsidR="00F23D97" w:rsidRPr="002D59A3">
        <w:rPr>
          <w:rFonts w:ascii="Times New Roman" w:hAnsi="Times New Roman" w:cs="Times New Roman"/>
          <w:sz w:val="28"/>
          <w:szCs w:val="28"/>
        </w:rPr>
        <w:t xml:space="preserve"> текущего года и на 1 июля - при представлении указанны</w:t>
      </w:r>
      <w:r w:rsidR="005D581B" w:rsidRPr="002D59A3">
        <w:rPr>
          <w:rFonts w:ascii="Times New Roman" w:hAnsi="Times New Roman" w:cs="Times New Roman"/>
          <w:sz w:val="28"/>
          <w:szCs w:val="28"/>
        </w:rPr>
        <w:t>х документов в период с 1 июля п</w:t>
      </w:r>
      <w:r w:rsidR="00F23D97" w:rsidRPr="002D59A3">
        <w:rPr>
          <w:rFonts w:ascii="Times New Roman" w:hAnsi="Times New Roman" w:cs="Times New Roman"/>
          <w:sz w:val="28"/>
          <w:szCs w:val="28"/>
        </w:rPr>
        <w:t>о 15 декабря текущего года</w:t>
      </w:r>
      <w:r w:rsidR="00D16410" w:rsidRPr="002D59A3">
        <w:rPr>
          <w:rFonts w:ascii="Times New Roman" w:hAnsi="Times New Roman" w:cs="Times New Roman"/>
          <w:sz w:val="28"/>
          <w:szCs w:val="28"/>
        </w:rPr>
        <w:t>,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816A6" w:rsidRPr="002D59A3" w:rsidRDefault="00BB3ACA" w:rsidP="000B7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11</w:t>
      </w:r>
      <w:r w:rsidR="00F23D97" w:rsidRPr="002D59A3">
        <w:rPr>
          <w:rFonts w:ascii="Times New Roman" w:hAnsi="Times New Roman" w:cs="Times New Roman"/>
          <w:sz w:val="28"/>
          <w:szCs w:val="28"/>
        </w:rPr>
        <w:t>. </w:t>
      </w:r>
      <w:r w:rsidR="000B7783"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предусмотренной </w:t>
      </w:r>
      <w:hyperlink w:anchor="Par38" w:history="1">
        <w:r w:rsidR="000B7783" w:rsidRPr="002D59A3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="000B7783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 предоставляются </w:t>
      </w:r>
      <w:r w:rsidR="000B7783"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субъектам государственной поддержки на возмещение части прямых понесенных затрат </w:t>
      </w:r>
      <w:r w:rsidR="002816A6" w:rsidRPr="002D59A3">
        <w:rPr>
          <w:rFonts w:ascii="Times New Roman" w:hAnsi="Times New Roman" w:cs="Times New Roman"/>
          <w:sz w:val="28"/>
          <w:szCs w:val="28"/>
        </w:rPr>
        <w:t>на создание и (или) модернизацию объектов агропромышленного комплекса</w:t>
      </w:r>
      <w:r w:rsidR="002E2339" w:rsidRPr="002D59A3">
        <w:rPr>
          <w:rFonts w:ascii="Times New Roman" w:hAnsi="Times New Roman" w:cs="Times New Roman"/>
          <w:sz w:val="28"/>
          <w:szCs w:val="28"/>
        </w:rPr>
        <w:t>, если создание и (или) модернизация объектов начат</w:t>
      </w:r>
      <w:r w:rsidR="00E86A68" w:rsidRPr="002D59A3">
        <w:rPr>
          <w:rFonts w:ascii="Times New Roman" w:hAnsi="Times New Roman" w:cs="Times New Roman"/>
          <w:sz w:val="28"/>
          <w:szCs w:val="28"/>
        </w:rPr>
        <w:t>ы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не ранее чем за 3 года до начала предоставления </w:t>
      </w:r>
      <w:r w:rsidR="002816A6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и </w:t>
      </w:r>
      <w:r w:rsidR="002816A6" w:rsidRPr="002D59A3">
        <w:rPr>
          <w:rFonts w:ascii="Times New Roman" w:hAnsi="Times New Roman" w:cs="Times New Roman"/>
          <w:sz w:val="28"/>
          <w:szCs w:val="28"/>
        </w:rPr>
        <w:t xml:space="preserve">введения </w:t>
      </w:r>
      <w:r w:rsidR="002E2339" w:rsidRPr="002D59A3">
        <w:rPr>
          <w:rFonts w:ascii="Times New Roman" w:hAnsi="Times New Roman" w:cs="Times New Roman"/>
          <w:sz w:val="28"/>
          <w:szCs w:val="28"/>
        </w:rPr>
        <w:t>объект</w:t>
      </w:r>
      <w:r w:rsidR="002816A6" w:rsidRPr="002D59A3">
        <w:rPr>
          <w:rFonts w:ascii="Times New Roman" w:hAnsi="Times New Roman" w:cs="Times New Roman"/>
          <w:sz w:val="28"/>
          <w:szCs w:val="28"/>
        </w:rPr>
        <w:t>ов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в эксплуатацию не позднее дня предоставления </w:t>
      </w:r>
      <w:r w:rsidR="002816A6" w:rsidRPr="002D59A3">
        <w:rPr>
          <w:rFonts w:ascii="Times New Roman" w:hAnsi="Times New Roman" w:cs="Times New Roman"/>
          <w:sz w:val="28"/>
          <w:szCs w:val="28"/>
        </w:rPr>
        <w:t>министерством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заявки на участие в отборе на соответст</w:t>
      </w:r>
      <w:r w:rsidR="002816A6" w:rsidRPr="002D59A3">
        <w:rPr>
          <w:rFonts w:ascii="Times New Roman" w:hAnsi="Times New Roman" w:cs="Times New Roman"/>
          <w:sz w:val="28"/>
          <w:szCs w:val="28"/>
        </w:rPr>
        <w:t>вующий финансовый год и отобрана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</w:t>
      </w:r>
      <w:r w:rsidR="002816A6" w:rsidRPr="002D59A3">
        <w:rPr>
          <w:rFonts w:ascii="Times New Roman" w:hAnsi="Times New Roman" w:cs="Times New Roman"/>
          <w:sz w:val="28"/>
          <w:szCs w:val="28"/>
        </w:rPr>
        <w:t>.</w:t>
      </w:r>
    </w:p>
    <w:p w:rsidR="002E2339" w:rsidRPr="002D59A3" w:rsidRDefault="002816A6" w:rsidP="000B7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предусмотренной </w:t>
      </w:r>
      <w:hyperlink w:anchor="Par38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не </w:t>
      </w:r>
      <w:r w:rsidR="00AD0276" w:rsidRPr="002D59A3">
        <w:rPr>
          <w:rFonts w:ascii="Times New Roman" w:hAnsi="Times New Roman" w:cs="Times New Roman"/>
          <w:sz w:val="28"/>
          <w:szCs w:val="28"/>
        </w:rPr>
        <w:t>предоставляются на возмещение затрат на разработку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проектной документации и проведение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объектов.</w:t>
      </w:r>
    </w:p>
    <w:p w:rsidR="00746EAC" w:rsidRPr="002D59A3" w:rsidRDefault="00746EA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предусмотренной </w:t>
      </w:r>
      <w:hyperlink w:anchor="Par38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3571E3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571E3" w:rsidRPr="002D59A3">
          <w:rPr>
            <w:rFonts w:ascii="Times New Roman" w:hAnsi="Times New Roman" w:cs="Times New Roman"/>
            <w:sz w:val="28"/>
            <w:szCs w:val="28"/>
          </w:rPr>
          <w:t>5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при наличии разрешения на ввод объекта в эксплуатацию, при модернизации - наличие акта приемки объекта и (или) документов, подтверждающих приобретение техники и (или) оборудования.</w:t>
      </w:r>
    </w:p>
    <w:p w:rsidR="00B53E60" w:rsidRPr="002D59A3" w:rsidRDefault="00BB3ACA" w:rsidP="00B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12</w:t>
      </w:r>
      <w:r w:rsidR="00D16410" w:rsidRPr="002D59A3">
        <w:rPr>
          <w:rFonts w:ascii="Times New Roman" w:hAnsi="Times New Roman" w:cs="Times New Roman"/>
          <w:sz w:val="28"/>
          <w:szCs w:val="28"/>
        </w:rPr>
        <w:t>. </w:t>
      </w:r>
      <w:r w:rsidR="00B53E60" w:rsidRPr="002D59A3">
        <w:rPr>
          <w:rFonts w:ascii="Times New Roman" w:hAnsi="Times New Roman" w:cs="Times New Roman"/>
          <w:sz w:val="28"/>
          <w:szCs w:val="28"/>
        </w:rPr>
        <w:t xml:space="preserve">Предоставление субсидии, предусмотренной абзацем д) подпункта 1 пункта 3 настоящего Порядка осуществляется субъектам государственной поддержки (за исключением граждан, ведущих личное подсобное хозяйство), научным и образовательным организациям, включенным в 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образования, утверждаемый </w:t>
      </w:r>
      <w:r w:rsidR="00997B3B" w:rsidRPr="002D59A3">
        <w:rPr>
          <w:rFonts w:ascii="Times New Roman" w:hAnsi="Times New Roman" w:cs="Times New Roman"/>
          <w:sz w:val="28"/>
          <w:szCs w:val="28"/>
        </w:rPr>
        <w:t>распоряжением Правительства Новосибирской области</w:t>
      </w:r>
      <w:r w:rsidR="00B53E60" w:rsidRPr="002D59A3">
        <w:rPr>
          <w:rFonts w:ascii="Times New Roman" w:hAnsi="Times New Roman" w:cs="Times New Roman"/>
          <w:sz w:val="28"/>
          <w:szCs w:val="28"/>
        </w:rPr>
        <w:t xml:space="preserve"> на соответствующий год по согласованию с Министерством сельского хозяйства Российской Федерации.</w:t>
      </w:r>
    </w:p>
    <w:p w:rsidR="000F53AF" w:rsidRPr="002D59A3" w:rsidRDefault="00B53E60" w:rsidP="00B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содержание племенного маточного поголовья сельскохозяйственных животных и племенных быков производителей старше 16 месяцев, проверенных по качеству потомства или находящихся в процессе оценки этого качества, согласно </w:t>
      </w:r>
      <w:r w:rsidR="00E50670" w:rsidRPr="002D59A3">
        <w:rPr>
          <w:rFonts w:ascii="Times New Roman" w:hAnsi="Times New Roman" w:cs="Times New Roman"/>
          <w:sz w:val="28"/>
          <w:szCs w:val="28"/>
        </w:rPr>
        <w:t>постановлению Правительства Российской Федерации от 14.07.2012 № 717 «О 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D16410" w:rsidRPr="002D59A3" w:rsidRDefault="000F53AF" w:rsidP="00D1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3</w:t>
      </w:r>
      <w:r w:rsidRPr="002D59A3">
        <w:rPr>
          <w:rFonts w:ascii="Times New Roman" w:hAnsi="Times New Roman" w:cs="Times New Roman"/>
          <w:sz w:val="28"/>
          <w:szCs w:val="28"/>
        </w:rPr>
        <w:t>. </w:t>
      </w:r>
      <w:r w:rsidR="00D16410" w:rsidRPr="002D59A3">
        <w:rPr>
          <w:rFonts w:ascii="Times New Roman" w:hAnsi="Times New Roman" w:cs="Times New Roman"/>
          <w:sz w:val="28"/>
          <w:szCs w:val="28"/>
        </w:rPr>
        <w:t xml:space="preserve">Субсидии, предусмотренные </w:t>
      </w:r>
      <w:r w:rsidR="00E50670" w:rsidRPr="002D59A3">
        <w:rPr>
          <w:rFonts w:ascii="Times New Roman" w:hAnsi="Times New Roman" w:cs="Times New Roman"/>
          <w:sz w:val="28"/>
          <w:szCs w:val="28"/>
        </w:rPr>
        <w:t>подпункт</w:t>
      </w:r>
      <w:r w:rsidR="003571E3" w:rsidRPr="002D59A3">
        <w:rPr>
          <w:rFonts w:ascii="Times New Roman" w:hAnsi="Times New Roman" w:cs="Times New Roman"/>
          <w:sz w:val="28"/>
          <w:szCs w:val="28"/>
        </w:rPr>
        <w:t>ом</w:t>
      </w:r>
      <w:r w:rsidR="00E50670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3571E3" w:rsidRPr="002D59A3">
        <w:rPr>
          <w:rFonts w:ascii="Times New Roman" w:hAnsi="Times New Roman" w:cs="Times New Roman"/>
          <w:sz w:val="28"/>
          <w:szCs w:val="28"/>
        </w:rPr>
        <w:t>6</w:t>
      </w:r>
      <w:r w:rsidR="00E50670" w:rsidRPr="002D59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 w:rsidR="00D16410" w:rsidRPr="002D59A3">
        <w:rPr>
          <w:rFonts w:ascii="Times New Roman" w:hAnsi="Times New Roman" w:cs="Times New Roman"/>
          <w:sz w:val="28"/>
          <w:szCs w:val="28"/>
        </w:rPr>
        <w:t xml:space="preserve">, предоставляются в текущем финансовом году по </w:t>
      </w:r>
      <w:r w:rsidR="00A62D48" w:rsidRPr="002D59A3">
        <w:rPr>
          <w:rFonts w:ascii="Times New Roman" w:hAnsi="Times New Roman" w:cs="Times New Roman"/>
          <w:sz w:val="28"/>
          <w:szCs w:val="28"/>
        </w:rPr>
        <w:t>затратам</w:t>
      </w:r>
      <w:r w:rsidR="00D16410" w:rsidRPr="002D59A3">
        <w:rPr>
          <w:rFonts w:ascii="Times New Roman" w:hAnsi="Times New Roman" w:cs="Times New Roman"/>
          <w:sz w:val="28"/>
          <w:szCs w:val="28"/>
        </w:rPr>
        <w:t>, произведенным сельскохозяйственными товаропроизводителями в текущем финансовом году и предыдущем финансовом году.</w:t>
      </w:r>
    </w:p>
    <w:p w:rsidR="00D16410" w:rsidRPr="002D59A3" w:rsidRDefault="00D16410" w:rsidP="00D1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 </w:t>
      </w:r>
      <w:r w:rsidR="000C4C42" w:rsidRPr="002D59A3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0C4C42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0C4C42"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</w:t>
      </w:r>
      <w:r w:rsidRPr="002D59A3">
        <w:rPr>
          <w:rFonts w:ascii="Times New Roman" w:hAnsi="Times New Roman" w:cs="Times New Roman"/>
          <w:sz w:val="28"/>
          <w:szCs w:val="28"/>
        </w:rPr>
        <w:t>предоставляются субъектам государственной поддержки при условии увеличения площади пашни в текущем году не менее чем на предъявляемое к субсидированию количество гектаров по сравнению с предыдущим периодом.</w:t>
      </w:r>
    </w:p>
    <w:p w:rsidR="00D16410" w:rsidRPr="002D59A3" w:rsidRDefault="00D16410" w:rsidP="00D1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>Субсидии по направлению государственной поддержки</w:t>
      </w:r>
      <w:r w:rsidR="000C4C42" w:rsidRPr="002D59A3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0C4C42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0C4C42"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</w:t>
      </w:r>
      <w:r w:rsidRPr="002D59A3">
        <w:rPr>
          <w:rFonts w:ascii="Times New Roman" w:hAnsi="Times New Roman" w:cs="Times New Roman"/>
          <w:sz w:val="28"/>
          <w:szCs w:val="28"/>
        </w:rPr>
        <w:t xml:space="preserve">предоставляются при условии возникновения зарегистрированного права на земельный участок не ранее 3 лет, предшествующих году </w:t>
      </w:r>
      <w:r w:rsidR="00B659DF" w:rsidRPr="002D59A3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B659DF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B659DF" w:rsidRPr="002D59A3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DF6C17" w:rsidRPr="002D59A3" w:rsidRDefault="00DF6C17" w:rsidP="0077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 проведения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предоставляются субъектам государственной поддержки при проведении работ хозяйственным способом на компенсацию части понесенных капитальных затрат по коренному улучшению земель, в том числе на приобретение нефтепродуктов и расходных материалов, пестицидов, минеральных и органических удобрений, материалов для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пескования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глинования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, землевания,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, понижающих кислотность почв.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4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государственной поддержки по </w:t>
      </w:r>
      <w:r w:rsidR="000D319D" w:rsidRPr="002D59A3">
        <w:rPr>
          <w:rFonts w:ascii="Times New Roman" w:hAnsi="Times New Roman" w:cs="Times New Roman"/>
          <w:sz w:val="28"/>
          <w:szCs w:val="28"/>
        </w:rPr>
        <w:t>направлениям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0D319D" w:rsidRPr="002D59A3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перечнем документов согласно </w:t>
      </w:r>
      <w:hyperlink w:anchor="Par226" w:history="1">
        <w:r w:rsidRPr="002D59A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к настоящему Порядку и </w:t>
      </w:r>
      <w:r w:rsidR="00720D5E" w:rsidRPr="002D59A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установленном порядке на предоставление субсидий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Формы заявлений на предоставление субсидии и справок-расчетов размера субсидии разрабатываются и утверждаются приказом министерства.</w:t>
      </w:r>
    </w:p>
    <w:p w:rsidR="005A7DA7" w:rsidRPr="002D59A3" w:rsidRDefault="00720D5E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убсидии по </w:t>
      </w:r>
      <w:r w:rsidRPr="002D59A3">
        <w:rPr>
          <w:rFonts w:ascii="Times New Roman" w:hAnsi="Times New Roman" w:cs="Times New Roman"/>
          <w:sz w:val="28"/>
          <w:szCs w:val="28"/>
        </w:rPr>
        <w:t>направлениям государственной поддержки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Par32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абзац</w:t>
        </w:r>
        <w:r w:rsidR="00F10598" w:rsidRPr="002D59A3">
          <w:rPr>
            <w:rFonts w:ascii="Times New Roman" w:hAnsi="Times New Roman" w:cs="Times New Roman"/>
            <w:sz w:val="28"/>
            <w:szCs w:val="28"/>
          </w:rPr>
          <w:t>ами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10598" w:rsidRPr="002D59A3">
        <w:rPr>
          <w:rFonts w:ascii="Times New Roman" w:hAnsi="Times New Roman" w:cs="Times New Roman"/>
          <w:sz w:val="28"/>
          <w:szCs w:val="28"/>
        </w:rPr>
        <w:t xml:space="preserve">в), г), </w:t>
      </w:r>
      <w:r w:rsidR="00F85DE2" w:rsidRPr="002D59A3">
        <w:rPr>
          <w:rFonts w:ascii="Times New Roman" w:hAnsi="Times New Roman" w:cs="Times New Roman"/>
          <w:sz w:val="28"/>
          <w:szCs w:val="28"/>
        </w:rPr>
        <w:t>д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), </w:t>
      </w:r>
      <w:r w:rsidR="00F10598" w:rsidRPr="002D59A3">
        <w:rPr>
          <w:rFonts w:ascii="Times New Roman" w:hAnsi="Times New Roman" w:cs="Times New Roman"/>
          <w:sz w:val="28"/>
          <w:szCs w:val="28"/>
        </w:rPr>
        <w:t>е)</w:t>
      </w:r>
      <w:hyperlink w:anchor="Par33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подпункта 1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9092C" w:rsidRPr="002D59A3">
          <w:rPr>
            <w:rFonts w:ascii="Times New Roman" w:hAnsi="Times New Roman" w:cs="Times New Roman"/>
            <w:sz w:val="28"/>
            <w:szCs w:val="28"/>
          </w:rPr>
          <w:t>ами 3, 4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по ставкам, определяемым приказом министерства.</w:t>
      </w:r>
    </w:p>
    <w:p w:rsidR="00423A25" w:rsidRPr="002D59A3" w:rsidRDefault="00423A25" w:rsidP="00423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36" w:history="1">
        <w:r w:rsidR="000D319D" w:rsidRPr="002D59A3">
          <w:rPr>
            <w:rFonts w:ascii="Times New Roman" w:hAnsi="Times New Roman" w:cs="Times New Roman"/>
            <w:sz w:val="28"/>
            <w:szCs w:val="28"/>
          </w:rPr>
          <w:t>подпунктом 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на возмещение части затрат на проведение комплекса агротехнологических работ, обеспечивающих увеличение производства овощей открытого грунта, семенного картофеля, семян овощных культур открытого грунта, льна-долгунца, технической конопли в соответствии с перечнем и ставкой, </w:t>
      </w:r>
      <w:r w:rsidR="00FD53C9" w:rsidRPr="002D59A3">
        <w:rPr>
          <w:rFonts w:ascii="Times New Roman" w:hAnsi="Times New Roman" w:cs="Times New Roman"/>
          <w:sz w:val="28"/>
          <w:szCs w:val="28"/>
        </w:rPr>
        <w:t xml:space="preserve">утверждаемыми приказом </w:t>
      </w:r>
      <w:r w:rsidRPr="002D59A3">
        <w:rPr>
          <w:rFonts w:ascii="Times New Roman" w:hAnsi="Times New Roman" w:cs="Times New Roman"/>
          <w:sz w:val="28"/>
          <w:szCs w:val="28"/>
        </w:rPr>
        <w:t>Министерством сельского хозяйства Российской Федерации, в расчете на 1 гектар посевной площади.</w:t>
      </w:r>
    </w:p>
    <w:p w:rsidR="005A7DA7" w:rsidRPr="002D59A3" w:rsidRDefault="005A7DA7" w:rsidP="006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5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Порядок распределения средств, предусмотренных в бюджете Новосибирской области</w:t>
      </w:r>
      <w:r w:rsidR="0099643F" w:rsidRPr="002D59A3">
        <w:rPr>
          <w:rFonts w:ascii="Times New Roman" w:hAnsi="Times New Roman" w:cs="Times New Roman"/>
          <w:sz w:val="28"/>
          <w:szCs w:val="28"/>
        </w:rPr>
        <w:t xml:space="preserve"> в составе расходов на реализацию мероприятий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на содействие достижению целевых показателей, определяется в соответствии с Методикой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</w:t>
      </w:r>
      <w:r w:rsidR="00680569" w:rsidRPr="002D59A3">
        <w:rPr>
          <w:rFonts w:ascii="Times New Roman" w:hAnsi="Times New Roman" w:cs="Times New Roman"/>
          <w:sz w:val="28"/>
          <w:szCs w:val="28"/>
        </w:rPr>
        <w:t xml:space="preserve"> согласно приложению № 1.1 к настоящему постановлению.</w:t>
      </w:r>
    </w:p>
    <w:p w:rsidR="00257375" w:rsidRPr="002D59A3" w:rsidRDefault="005A7DA7" w:rsidP="00257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6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="0078747B" w:rsidRPr="002D59A3">
        <w:rPr>
          <w:rFonts w:ascii="Times New Roman" w:hAnsi="Times New Roman" w:cs="Times New Roman"/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36" w:history="1">
        <w:r w:rsidR="0078747B" w:rsidRPr="002D59A3">
          <w:rPr>
            <w:rFonts w:ascii="Times New Roman" w:hAnsi="Times New Roman" w:cs="Times New Roman"/>
            <w:sz w:val="28"/>
            <w:szCs w:val="28"/>
          </w:rPr>
          <w:t>абзацем в) подпункта 1 пункта 3</w:t>
        </w:r>
      </w:hyperlink>
      <w:r w:rsidR="0078747B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субъектам государственной поддержки при условии, что </w:t>
      </w:r>
      <w:r w:rsidR="00850FD2" w:rsidRPr="002D59A3">
        <w:rPr>
          <w:rFonts w:ascii="Times New Roman" w:hAnsi="Times New Roman" w:cs="Times New Roman"/>
          <w:sz w:val="28"/>
          <w:szCs w:val="28"/>
        </w:rPr>
        <w:t xml:space="preserve">сельскохозяйственными товаропроизводителями </w:t>
      </w:r>
      <w:r w:rsidR="0078747B" w:rsidRPr="002D59A3">
        <w:rPr>
          <w:rFonts w:ascii="Times New Roman" w:hAnsi="Times New Roman" w:cs="Times New Roman"/>
          <w:sz w:val="28"/>
          <w:szCs w:val="28"/>
        </w:rPr>
        <w:t>приобретен</w:t>
      </w:r>
      <w:r w:rsidR="00850FD2" w:rsidRPr="002D59A3">
        <w:rPr>
          <w:rFonts w:ascii="Times New Roman" w:hAnsi="Times New Roman" w:cs="Times New Roman"/>
          <w:sz w:val="28"/>
          <w:szCs w:val="28"/>
        </w:rPr>
        <w:t>ы</w:t>
      </w:r>
      <w:r w:rsidR="0078747B" w:rsidRPr="002D59A3">
        <w:rPr>
          <w:rFonts w:ascii="Times New Roman" w:hAnsi="Times New Roman" w:cs="Times New Roman"/>
          <w:sz w:val="28"/>
          <w:szCs w:val="28"/>
        </w:rPr>
        <w:t xml:space="preserve"> элитные семена сельскохозяйственных культур</w:t>
      </w:r>
      <w:r w:rsidR="00597A17" w:rsidRPr="002D59A3">
        <w:rPr>
          <w:rFonts w:ascii="Times New Roman" w:hAnsi="Times New Roman" w:cs="Times New Roman"/>
          <w:sz w:val="28"/>
          <w:szCs w:val="28"/>
        </w:rPr>
        <w:t>,</w:t>
      </w:r>
      <w:r w:rsidR="0078747B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597A17" w:rsidRPr="002D59A3">
        <w:rPr>
          <w:rFonts w:ascii="Times New Roman" w:hAnsi="Times New Roman" w:cs="Times New Roman"/>
          <w:sz w:val="28"/>
          <w:szCs w:val="28"/>
        </w:rPr>
        <w:t xml:space="preserve">сорта или гибриды которых включены </w:t>
      </w:r>
      <w:r w:rsidR="00257375" w:rsidRPr="002D59A3">
        <w:rPr>
          <w:rFonts w:ascii="Times New Roman" w:hAnsi="Times New Roman" w:cs="Times New Roman"/>
          <w:sz w:val="28"/>
          <w:szCs w:val="28"/>
        </w:rPr>
        <w:t xml:space="preserve">в Государственный реестр селекционных достижений, допущенных к использованию, по Западно-Сибирскому региону допуска, а также при условии, что сортовые и посевные качества таких семян соответствуют </w:t>
      </w:r>
      <w:hyperlink r:id="rId9" w:history="1">
        <w:r w:rsidR="00257375" w:rsidRPr="002D59A3">
          <w:rPr>
            <w:rFonts w:ascii="Times New Roman" w:hAnsi="Times New Roman" w:cs="Times New Roman"/>
            <w:sz w:val="28"/>
            <w:szCs w:val="28"/>
          </w:rPr>
          <w:t>ГОСТ Р 52325-2005</w:t>
        </w:r>
      </w:hyperlink>
      <w:r w:rsidR="00257375" w:rsidRPr="002D59A3">
        <w:rPr>
          <w:rFonts w:ascii="Times New Roman" w:hAnsi="Times New Roman" w:cs="Times New Roman"/>
          <w:sz w:val="28"/>
          <w:szCs w:val="28"/>
        </w:rPr>
        <w:t>.</w:t>
      </w:r>
    </w:p>
    <w:p w:rsidR="00C909F1" w:rsidRPr="002D59A3" w:rsidRDefault="005A7DA7" w:rsidP="00C22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(кроме граждан, ведущих личное подсобное хозяйство) </w:t>
      </w:r>
      <w:r w:rsidR="00C909F1" w:rsidRPr="002D59A3">
        <w:rPr>
          <w:rFonts w:ascii="Times New Roman" w:hAnsi="Times New Roman" w:cs="Times New Roman"/>
          <w:sz w:val="28"/>
          <w:szCs w:val="28"/>
        </w:rPr>
        <w:t>при условии, что на посев при проведении агротехнологических работ использовались семена сельскохозяйственных культур, сорта или гибриды которых включены в Государственный реестр селекционных достижений, допущенных к использованию</w:t>
      </w:r>
      <w:r w:rsidR="00D17C44" w:rsidRPr="002D59A3">
        <w:rPr>
          <w:rFonts w:ascii="Times New Roman" w:hAnsi="Times New Roman" w:cs="Times New Roman"/>
          <w:sz w:val="28"/>
          <w:szCs w:val="28"/>
        </w:rPr>
        <w:t>,</w:t>
      </w:r>
      <w:r w:rsidR="00C909F1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D17C44" w:rsidRPr="002D59A3">
        <w:rPr>
          <w:rFonts w:ascii="Times New Roman" w:hAnsi="Times New Roman" w:cs="Times New Roman"/>
          <w:sz w:val="28"/>
          <w:szCs w:val="28"/>
        </w:rPr>
        <w:t>по З</w:t>
      </w:r>
      <w:r w:rsidR="00C909F1" w:rsidRPr="002D59A3">
        <w:rPr>
          <w:rFonts w:ascii="Times New Roman" w:hAnsi="Times New Roman" w:cs="Times New Roman"/>
          <w:sz w:val="28"/>
          <w:szCs w:val="28"/>
        </w:rPr>
        <w:t>ападно-Сибирско</w:t>
      </w:r>
      <w:r w:rsidR="00D17C44" w:rsidRPr="002D59A3">
        <w:rPr>
          <w:rFonts w:ascii="Times New Roman" w:hAnsi="Times New Roman" w:cs="Times New Roman"/>
          <w:sz w:val="28"/>
          <w:szCs w:val="28"/>
        </w:rPr>
        <w:t>му</w:t>
      </w:r>
      <w:r w:rsidR="00C909F1" w:rsidRPr="002D59A3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D17C44" w:rsidRPr="002D59A3">
        <w:rPr>
          <w:rFonts w:ascii="Times New Roman" w:hAnsi="Times New Roman" w:cs="Times New Roman"/>
          <w:sz w:val="28"/>
          <w:szCs w:val="28"/>
        </w:rPr>
        <w:t>у допуска</w:t>
      </w:r>
      <w:r w:rsidR="00C909F1" w:rsidRPr="002D59A3">
        <w:rPr>
          <w:rFonts w:ascii="Times New Roman" w:hAnsi="Times New Roman" w:cs="Times New Roman"/>
          <w:sz w:val="28"/>
          <w:szCs w:val="28"/>
        </w:rPr>
        <w:t xml:space="preserve">, а также при условии, что сортовые и посевные качества таких семян соответствуют </w:t>
      </w:r>
      <w:hyperlink r:id="rId10" w:history="1">
        <w:r w:rsidR="00C909F1" w:rsidRPr="002D59A3">
          <w:rPr>
            <w:rFonts w:ascii="Times New Roman" w:hAnsi="Times New Roman" w:cs="Times New Roman"/>
            <w:sz w:val="28"/>
            <w:szCs w:val="28"/>
          </w:rPr>
          <w:t>ГОСТ</w:t>
        </w:r>
        <w:r w:rsidR="000D224D" w:rsidRPr="002D59A3">
          <w:rPr>
            <w:rFonts w:ascii="Times New Roman" w:hAnsi="Times New Roman" w:cs="Times New Roman"/>
            <w:sz w:val="28"/>
            <w:szCs w:val="28"/>
          </w:rPr>
          <w:t> </w:t>
        </w:r>
        <w:r w:rsidR="00C909F1" w:rsidRPr="002D59A3">
          <w:rPr>
            <w:rFonts w:ascii="Times New Roman" w:hAnsi="Times New Roman" w:cs="Times New Roman"/>
            <w:sz w:val="28"/>
            <w:szCs w:val="28"/>
          </w:rPr>
          <w:t>Р</w:t>
        </w:r>
        <w:r w:rsidR="000D224D" w:rsidRPr="002D59A3">
          <w:rPr>
            <w:rFonts w:ascii="Times New Roman" w:hAnsi="Times New Roman" w:cs="Times New Roman"/>
            <w:sz w:val="28"/>
            <w:szCs w:val="28"/>
          </w:rPr>
          <w:t> </w:t>
        </w:r>
        <w:r w:rsidR="00C909F1" w:rsidRPr="002D59A3">
          <w:rPr>
            <w:rFonts w:ascii="Times New Roman" w:hAnsi="Times New Roman" w:cs="Times New Roman"/>
            <w:sz w:val="28"/>
            <w:szCs w:val="28"/>
          </w:rPr>
          <w:t>52325-2005</w:t>
        </w:r>
      </w:hyperlink>
      <w:r w:rsidR="00C909F1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Субсидии по направлению государствен</w:t>
      </w:r>
      <w:r w:rsidR="004D4BF4" w:rsidRPr="002D59A3">
        <w:rPr>
          <w:rFonts w:ascii="Times New Roman" w:hAnsi="Times New Roman" w:cs="Times New Roman"/>
          <w:sz w:val="28"/>
          <w:szCs w:val="28"/>
        </w:rPr>
        <w:t>ной поддержки, предусмотренному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на возмещение части затрат на проведение комплекса агротехнологических работ в расчете на 1 гектар посевной площади, занятой зерновыми, зернобобовыми и кормовыми сельскохозяйственными культурами, рассчитываются по ставкам на 1 гектар посевной площади сельскохозяйственных культур для каждого муниципального района Новосибирской области.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При условии сохранения </w:t>
      </w:r>
      <w:r w:rsidR="00C938F5" w:rsidRPr="002D59A3">
        <w:rPr>
          <w:rFonts w:ascii="Times New Roman" w:hAnsi="Times New Roman" w:cs="Times New Roman"/>
          <w:sz w:val="28"/>
          <w:szCs w:val="28"/>
        </w:rPr>
        <w:t>всей</w:t>
      </w:r>
      <w:r w:rsidR="00873447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посевн</w:t>
      </w:r>
      <w:r w:rsidR="00873447" w:rsidRPr="002D59A3">
        <w:rPr>
          <w:rFonts w:ascii="Times New Roman" w:hAnsi="Times New Roman" w:cs="Times New Roman"/>
          <w:sz w:val="28"/>
          <w:szCs w:val="28"/>
        </w:rPr>
        <w:t>ой</w:t>
      </w:r>
      <w:r w:rsidRPr="002D59A3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873447" w:rsidRPr="002D59A3">
        <w:rPr>
          <w:rFonts w:ascii="Times New Roman" w:hAnsi="Times New Roman" w:cs="Times New Roman"/>
          <w:sz w:val="28"/>
          <w:szCs w:val="28"/>
        </w:rPr>
        <w:t>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в текущем году не менее уровня предыдущего периода.</w:t>
      </w:r>
    </w:p>
    <w:p w:rsidR="00F6511E" w:rsidRPr="002D59A3" w:rsidRDefault="00F6511E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случае, если сельскохозяйственный товаропроизводитель не имел посевов занятых зерновыми, зернобобовыми и кормовыми сельскохозяйственными культурами в предыдущем году, расчет осуществляется по площадям, планируемым к посеву в текущем году.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на 1 гектар посевной площади кормовых культур предоставляются при условии наличия у сельскохозяйственных товаропроизводителей</w:t>
      </w:r>
      <w:r w:rsidR="006A1F7D" w:rsidRPr="002D59A3">
        <w:rPr>
          <w:rFonts w:ascii="Times New Roman" w:hAnsi="Times New Roman" w:cs="Times New Roman"/>
          <w:sz w:val="28"/>
          <w:szCs w:val="28"/>
        </w:rPr>
        <w:t>, за исключением семеноводческих предприятий,</w:t>
      </w:r>
      <w:r w:rsidRPr="002D59A3">
        <w:rPr>
          <w:rFonts w:ascii="Times New Roman" w:hAnsi="Times New Roman" w:cs="Times New Roman"/>
          <w:sz w:val="28"/>
          <w:szCs w:val="28"/>
        </w:rPr>
        <w:t xml:space="preserve"> поголовья крупного рогатого скота и (или) мелкого рогатого скота и (или) лошадей на первое число месяца предоставления государственной поддержки из расчета не более 5 гектар кормовых культур на 1 условную голову (крупного рогатого скота и (или) мелкого рогатого скота и (или) лошадей).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Перерасчет поголовья крупного рогатого скота, мелкого рогатого скота, лошадей в условные головы крупного рогатого скота осуществляется в соответствии с коэффициентами, утверждаемыми приказом министерства, по согласованию с профильным комитетом Законодательного Собрания Новосибирской области.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0466D6" w:rsidRPr="002D59A3">
        <w:rPr>
          <w:rFonts w:ascii="Times New Roman" w:hAnsi="Times New Roman" w:cs="Times New Roman"/>
          <w:sz w:val="28"/>
          <w:szCs w:val="28"/>
        </w:rPr>
        <w:t>7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36" w:history="1">
        <w:r w:rsidR="004D4BF4" w:rsidRPr="002D59A3">
          <w:rPr>
            <w:rFonts w:ascii="Times New Roman" w:hAnsi="Times New Roman" w:cs="Times New Roman"/>
            <w:sz w:val="28"/>
            <w:szCs w:val="28"/>
          </w:rPr>
          <w:t>подпунктом 4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>субъектам государственной поддержки при условии обеспечения сохранности поголовья коров в отчетном финансовом году по отношению к уровню года, предшествующего отчетному финансовому году, 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году, а также за исключением сельскохозяйстве</w:t>
      </w:r>
      <w:r w:rsidR="00FB30A7" w:rsidRPr="002D59A3">
        <w:rPr>
          <w:rFonts w:ascii="Times New Roman" w:hAnsi="Times New Roman" w:cs="Times New Roman"/>
          <w:sz w:val="28"/>
          <w:szCs w:val="28"/>
        </w:rPr>
        <w:t>нных товаропроизводителей, пред</w:t>
      </w:r>
      <w:r w:rsidRPr="002D59A3">
        <w:rPr>
          <w:rFonts w:ascii="Times New Roman" w:hAnsi="Times New Roman" w:cs="Times New Roman"/>
          <w:sz w:val="28"/>
          <w:szCs w:val="28"/>
        </w:rPr>
        <w:t>ставивших документы, подтверждающие наступление обстоятельств непреодолимой силы в отчетном финансовом году.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47"/>
      <w:bookmarkEnd w:id="15"/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0466D6" w:rsidRPr="002D59A3">
        <w:rPr>
          <w:rFonts w:ascii="Times New Roman" w:hAnsi="Times New Roman" w:cs="Times New Roman"/>
          <w:sz w:val="28"/>
          <w:szCs w:val="28"/>
        </w:rPr>
        <w:t>8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Для получения субсидий субъектами государственной поддержки по направлениям, предусмотренным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в министерство лично либо посредством государственной информационной системы Новос</w:t>
      </w:r>
      <w:r w:rsidR="0062469F" w:rsidRPr="002D59A3">
        <w:rPr>
          <w:rFonts w:ascii="Times New Roman" w:hAnsi="Times New Roman" w:cs="Times New Roman"/>
          <w:sz w:val="28"/>
          <w:szCs w:val="28"/>
        </w:rPr>
        <w:t>ибирской области «</w:t>
      </w:r>
      <w:r w:rsidRPr="002D59A3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</w:t>
      </w:r>
      <w:r w:rsidR="004A1777" w:rsidRPr="002D59A3">
        <w:rPr>
          <w:rFonts w:ascii="Times New Roman" w:hAnsi="Times New Roman" w:cs="Times New Roman"/>
          <w:sz w:val="28"/>
          <w:szCs w:val="28"/>
        </w:rPr>
        <w:t>ской области</w:t>
      </w:r>
      <w:r w:rsidR="0062469F" w:rsidRPr="002D59A3">
        <w:rPr>
          <w:rFonts w:ascii="Times New Roman" w:hAnsi="Times New Roman" w:cs="Times New Roman"/>
          <w:sz w:val="28"/>
          <w:szCs w:val="28"/>
        </w:rPr>
        <w:t>»</w:t>
      </w:r>
      <w:r w:rsidR="004A1777" w:rsidRPr="002D59A3">
        <w:rPr>
          <w:rFonts w:ascii="Times New Roman" w:hAnsi="Times New Roman" w:cs="Times New Roman"/>
          <w:sz w:val="28"/>
          <w:szCs w:val="28"/>
        </w:rPr>
        <w:t xml:space="preserve"> (далее - ГИС НСО «</w:t>
      </w:r>
      <w:r w:rsidRPr="002D59A3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4A1777" w:rsidRPr="002D59A3">
        <w:rPr>
          <w:rFonts w:ascii="Times New Roman" w:hAnsi="Times New Roman" w:cs="Times New Roman"/>
          <w:sz w:val="28"/>
          <w:szCs w:val="28"/>
        </w:rPr>
        <w:t>»</w:t>
      </w:r>
      <w:r w:rsidRPr="002D59A3">
        <w:rPr>
          <w:rFonts w:ascii="Times New Roman" w:hAnsi="Times New Roman" w:cs="Times New Roman"/>
          <w:sz w:val="28"/>
          <w:szCs w:val="28"/>
        </w:rPr>
        <w:t xml:space="preserve"> документы в соответствии с </w:t>
      </w:r>
      <w:hyperlink w:anchor="Par226" w:history="1">
        <w:r w:rsidRPr="002D59A3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(далее - документы для установления права на получение субсидий):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до 27 числа каждого месяца - по направлени</w:t>
      </w:r>
      <w:r w:rsidR="005421BB" w:rsidRPr="002D59A3">
        <w:rPr>
          <w:rFonts w:ascii="Times New Roman" w:hAnsi="Times New Roman" w:cs="Times New Roman"/>
          <w:sz w:val="28"/>
          <w:szCs w:val="28"/>
        </w:rPr>
        <w:t>ям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421BB" w:rsidRPr="002D59A3">
        <w:rPr>
          <w:rFonts w:ascii="Times New Roman" w:hAnsi="Times New Roman" w:cs="Times New Roman"/>
          <w:sz w:val="28"/>
          <w:szCs w:val="28"/>
        </w:rPr>
        <w:t>рственной поддержки, определенным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6" w:history="1">
        <w:r w:rsidR="00EE6FB0" w:rsidRPr="002D59A3">
          <w:rPr>
            <w:rFonts w:ascii="Times New Roman" w:hAnsi="Times New Roman" w:cs="Times New Roman"/>
            <w:sz w:val="28"/>
            <w:szCs w:val="28"/>
          </w:rPr>
          <w:t>абзаце</w:t>
        </w:r>
        <w:r w:rsidRPr="002D59A3">
          <w:rPr>
            <w:rFonts w:ascii="Times New Roman" w:hAnsi="Times New Roman" w:cs="Times New Roman"/>
            <w:sz w:val="28"/>
            <w:szCs w:val="28"/>
          </w:rPr>
          <w:t>м а</w:t>
        </w:r>
      </w:hyperlink>
      <w:r w:rsidRPr="002D59A3">
        <w:rPr>
          <w:rFonts w:ascii="Times New Roman" w:hAnsi="Times New Roman" w:cs="Times New Roman"/>
          <w:sz w:val="28"/>
          <w:szCs w:val="28"/>
        </w:rPr>
        <w:t>)</w:t>
      </w:r>
      <w:hyperlink w:anchor="Par27" w:history="1">
        <w:r w:rsidRPr="002D59A3">
          <w:rPr>
            <w:rFonts w:ascii="Times New Roman" w:hAnsi="Times New Roman" w:cs="Times New Roman"/>
            <w:sz w:val="28"/>
            <w:szCs w:val="28"/>
          </w:rPr>
          <w:t xml:space="preserve"> подпункта 1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5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116B1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B039F" w:rsidRPr="002D59A3" w:rsidRDefault="00177185" w:rsidP="00CB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</w:t>
      </w:r>
      <w:r w:rsidR="00CB039F" w:rsidRPr="002D59A3">
        <w:rPr>
          <w:rFonts w:ascii="Times New Roman" w:hAnsi="Times New Roman" w:cs="Times New Roman"/>
          <w:sz w:val="28"/>
          <w:szCs w:val="28"/>
        </w:rPr>
        <w:t xml:space="preserve">1 </w:t>
      </w:r>
      <w:r w:rsidR="00D43D30" w:rsidRPr="002D59A3">
        <w:rPr>
          <w:rFonts w:ascii="Times New Roman" w:hAnsi="Times New Roman" w:cs="Times New Roman"/>
          <w:sz w:val="28"/>
          <w:szCs w:val="28"/>
        </w:rPr>
        <w:t>мая</w:t>
      </w:r>
      <w:r w:rsidR="00CB039F" w:rsidRPr="002D59A3">
        <w:rPr>
          <w:rFonts w:ascii="Times New Roman" w:hAnsi="Times New Roman" w:cs="Times New Roman"/>
          <w:sz w:val="28"/>
          <w:szCs w:val="28"/>
        </w:rPr>
        <w:t xml:space="preserve"> текущего года - по направлению государственной поддержки, определенному </w:t>
      </w:r>
      <w:hyperlink w:anchor="Par36" w:history="1">
        <w:r w:rsidR="00CB039F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CB039F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4</w:t>
        </w:r>
        <w:r w:rsidR="00CB039F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CB039F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4E22" w:rsidRPr="002D59A3" w:rsidRDefault="00934E22" w:rsidP="00D43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25 июня текущего года - по направлению государственной поддержки, определенному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абзацем в) подпункта 1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</w:p>
    <w:p w:rsidR="00D43D30" w:rsidRPr="002D59A3" w:rsidRDefault="00177185" w:rsidP="00D43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</w:t>
      </w:r>
      <w:r w:rsidR="00D43D30" w:rsidRPr="002D59A3">
        <w:rPr>
          <w:rFonts w:ascii="Times New Roman" w:hAnsi="Times New Roman" w:cs="Times New Roman"/>
          <w:sz w:val="28"/>
          <w:szCs w:val="28"/>
        </w:rPr>
        <w:t>1 июля текущего года - по направлени</w:t>
      </w:r>
      <w:r w:rsidR="00934E22" w:rsidRPr="002D59A3">
        <w:rPr>
          <w:rFonts w:ascii="Times New Roman" w:hAnsi="Times New Roman" w:cs="Times New Roman"/>
          <w:sz w:val="28"/>
          <w:szCs w:val="28"/>
        </w:rPr>
        <w:t>ю</w:t>
      </w:r>
      <w:r w:rsidR="00D43D30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определенному </w:t>
      </w:r>
      <w:hyperlink w:anchor="Par36" w:history="1">
        <w:r w:rsidR="004D4BF4" w:rsidRPr="002D59A3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D43D30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="00D43D30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D43D30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E3C3A" w:rsidRPr="002D59A3" w:rsidRDefault="00177185" w:rsidP="00CB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</w:t>
      </w:r>
      <w:r w:rsidR="002E3C3A" w:rsidRPr="002D59A3">
        <w:rPr>
          <w:rFonts w:ascii="Times New Roman" w:hAnsi="Times New Roman" w:cs="Times New Roman"/>
          <w:sz w:val="28"/>
          <w:szCs w:val="28"/>
        </w:rPr>
        <w:t xml:space="preserve">1 ноября текущего года - </w:t>
      </w:r>
      <w:r w:rsidR="00C87C7C" w:rsidRPr="002D59A3">
        <w:rPr>
          <w:rFonts w:ascii="Times New Roman" w:hAnsi="Times New Roman" w:cs="Times New Roman"/>
          <w:sz w:val="28"/>
          <w:szCs w:val="28"/>
        </w:rPr>
        <w:t>по направлени</w:t>
      </w:r>
      <w:r w:rsidR="00934E22" w:rsidRPr="002D59A3">
        <w:rPr>
          <w:rFonts w:ascii="Times New Roman" w:hAnsi="Times New Roman" w:cs="Times New Roman"/>
          <w:sz w:val="28"/>
          <w:szCs w:val="28"/>
        </w:rPr>
        <w:t>ям</w:t>
      </w:r>
      <w:r w:rsidR="00C87C7C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определенн</w:t>
      </w:r>
      <w:r w:rsidR="00934E22" w:rsidRPr="002D59A3">
        <w:rPr>
          <w:rFonts w:ascii="Times New Roman" w:hAnsi="Times New Roman" w:cs="Times New Roman"/>
          <w:sz w:val="28"/>
          <w:szCs w:val="28"/>
        </w:rPr>
        <w:t>ым</w:t>
      </w:r>
      <w:r w:rsidR="00C87C7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3C08A6" w:rsidRPr="002D59A3">
        <w:rPr>
          <w:rFonts w:ascii="Times New Roman" w:hAnsi="Times New Roman" w:cs="Times New Roman"/>
          <w:sz w:val="28"/>
          <w:szCs w:val="28"/>
        </w:rPr>
        <w:t>абзацем г) подпункта 1</w:t>
      </w:r>
      <w:r w:rsidR="00934E22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2E3C3A" w:rsidRPr="002D59A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33D68" w:rsidRPr="002D59A3" w:rsidRDefault="00933D68" w:rsidP="00CB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до 15 ноября текущего года - по направлению государственной поддержки, определенному подпункто</w:t>
      </w:r>
      <w:r w:rsidR="00177185" w:rsidRPr="002D59A3">
        <w:rPr>
          <w:rFonts w:ascii="Times New Roman" w:hAnsi="Times New Roman" w:cs="Times New Roman"/>
          <w:sz w:val="28"/>
          <w:szCs w:val="28"/>
        </w:rPr>
        <w:t>м 6 пункта 3 настоящего Порядка.</w:t>
      </w:r>
    </w:p>
    <w:p w:rsidR="00B71E79" w:rsidRPr="002D59A3" w:rsidRDefault="005A7DA7" w:rsidP="00B71E79">
      <w:pPr>
        <w:tabs>
          <w:tab w:val="left" w:pos="59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152"/>
      <w:bookmarkEnd w:id="16"/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0466D6" w:rsidRPr="002D59A3">
        <w:rPr>
          <w:rFonts w:ascii="Times New Roman" w:hAnsi="Times New Roman" w:cs="Times New Roman"/>
          <w:sz w:val="28"/>
          <w:szCs w:val="28"/>
        </w:rPr>
        <w:t>9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3C5DAF" w:rsidRPr="002D59A3">
        <w:rPr>
          <w:rFonts w:ascii="Times New Roman" w:hAnsi="Times New Roman" w:cs="Times New Roman"/>
          <w:sz w:val="28"/>
          <w:szCs w:val="28"/>
        </w:rPr>
        <w:t> </w:t>
      </w:r>
      <w:bookmarkStart w:id="17" w:name="Par175"/>
      <w:bookmarkEnd w:id="17"/>
      <w:r w:rsidR="00B71E79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министерством документов для установления права на получение субсидий осуществляется по направлению государственной поддержки, предусмотренному подпункт</w:t>
      </w:r>
      <w:r w:rsidR="00250FEE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71E79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3 настоящего Порядка, в течение 10 рабочих дней, по остальным направлениям государственной поддержки, предусмотренных пунктом 3 настоящего Порядка, -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 по направлениям государственной поддержки, предусмотренным в </w:t>
      </w:r>
      <w:hyperlink w:anchor="Par9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заявителей, имеющих право на получение субсидий, формирующийся в ГИС НСО «Господдержка АПК НСО», либо об отказе в предоставлении субсидий с указанием причин отказа.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 реестра заявителей, имеющих право на получение субсидий, разрабатывает и утверждает министерство.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срок,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</w:t>
      </w:r>
      <w:r w:rsidR="004C1BF8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рабочих дней после направления уведомления о принятии решения о предоставлении субсидии подписывает,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«Господдержка АПК НСО».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предоставлении субсидий по направлениям государственной поддержки, предусмотренным в </w:t>
      </w:r>
      <w:hyperlink w:anchor="Par9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A2DEF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неполного пакета документов;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hyperlink r:id="rId11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3A2DEF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непредставление (представление не в полном объеме) указанных документов;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представленных документах информации</w:t>
      </w:r>
      <w:r w:rsidR="00D8333A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недостоверность представленной субъектом государственной поддержки информации;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субъекта государственной поддержки требованиям, предусмотренным </w:t>
      </w:r>
      <w:hyperlink w:anchor="Par95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D8333A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E7AC5" w:rsidRPr="002D59A3" w:rsidRDefault="00B71E79" w:rsidP="003E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eastAsia="Calibri" w:hAnsi="Times New Roman" w:cs="Times New Roman"/>
          <w:sz w:val="28"/>
          <w:szCs w:val="28"/>
        </w:rPr>
        <w:t>непрохождение</w:t>
      </w:r>
      <w:proofErr w:type="spellEnd"/>
      <w:r w:rsidRPr="002D59A3">
        <w:rPr>
          <w:rFonts w:ascii="Times New Roman" w:eastAsia="Calibri" w:hAnsi="Times New Roman" w:cs="Times New Roman"/>
          <w:sz w:val="28"/>
          <w:szCs w:val="28"/>
        </w:rPr>
        <w:t xml:space="preserve"> процедуры отбора инвестиционных проектов, предусмотренной </w:t>
      </w:r>
      <w:hyperlink r:id="rId12" w:history="1">
        <w:r w:rsidRPr="002D59A3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2D59A3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 14.07.2012 № 717 «О Государственной программе развития сельского хозяйства и регулирования рынков сельскохозяйственной продукции, сырья и продовольствия», по направлению государственной поддержки, предусмотренному </w:t>
      </w:r>
      <w:hyperlink r:id="rId13" w:history="1">
        <w:r w:rsidRPr="002D59A3">
          <w:rPr>
            <w:rFonts w:ascii="Times New Roman" w:eastAsia="Calibri" w:hAnsi="Times New Roman" w:cs="Times New Roman"/>
            <w:sz w:val="28"/>
            <w:szCs w:val="28"/>
          </w:rPr>
          <w:t>подпункт</w:t>
        </w:r>
        <w:r w:rsidR="00A432C3" w:rsidRPr="002D59A3">
          <w:rPr>
            <w:rFonts w:ascii="Times New Roman" w:eastAsia="Calibri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A432C3" w:rsidRPr="002D59A3">
          <w:rPr>
            <w:rFonts w:ascii="Times New Roman" w:eastAsia="Calibri" w:hAnsi="Times New Roman" w:cs="Times New Roman"/>
            <w:sz w:val="28"/>
            <w:szCs w:val="28"/>
          </w:rPr>
          <w:t>5</w:t>
        </w:r>
        <w:r w:rsidRPr="002D59A3">
          <w:rPr>
            <w:rFonts w:ascii="Times New Roman" w:eastAsia="Calibri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заявителем сроков представления документов;</w:t>
      </w:r>
    </w:p>
    <w:p w:rsidR="00B71E79" w:rsidRPr="002D59A3" w:rsidRDefault="00B71E79" w:rsidP="00B71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 субъекта государственной поддержки об отказе в предоставлении субсидий.</w:t>
      </w:r>
    </w:p>
    <w:p w:rsidR="009A2759" w:rsidRPr="002D59A3" w:rsidRDefault="009A2759" w:rsidP="009A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 предоставлении субсидии, предоставление субсидии субъекту государственной поддержки осуществляется в соответствии с требованиями, предусмотренными </w:t>
      </w:r>
      <w:hyperlink w:anchor="Par229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D59A3">
        <w:rPr>
          <w:rFonts w:ascii="Times New Roman" w:hAnsi="Times New Roman" w:cs="Times New Roman"/>
          <w:sz w:val="28"/>
          <w:szCs w:val="28"/>
        </w:rPr>
        <w:t>9 настоящего Порядка.</w:t>
      </w:r>
    </w:p>
    <w:p w:rsidR="005A7DA7" w:rsidRPr="002D59A3" w:rsidRDefault="000466D6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20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Перечисление субсидий по другим направлениям государственной поддержки, предусмотренным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>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Предоставление субсидий по направлению государственной поддержки, предусмотренному </w:t>
      </w:r>
      <w:hyperlink w:anchor="Par27" w:history="1">
        <w:r w:rsidR="00B03233" w:rsidRPr="002D59A3">
          <w:rPr>
            <w:rFonts w:ascii="Times New Roman" w:hAnsi="Times New Roman" w:cs="Times New Roman"/>
            <w:sz w:val="28"/>
            <w:szCs w:val="28"/>
          </w:rPr>
          <w:t>абзацем а</w:t>
        </w:r>
        <w:r w:rsidRPr="002D59A3">
          <w:rPr>
            <w:rFonts w:ascii="Times New Roman" w:hAnsi="Times New Roman" w:cs="Times New Roman"/>
            <w:sz w:val="28"/>
            <w:szCs w:val="28"/>
          </w:rPr>
          <w:t>) подпункта 1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4F3E82" w:rsidRPr="002D59A3" w:rsidRDefault="004F3E82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</w:t>
      </w:r>
      <w:r w:rsidR="00146F79" w:rsidRPr="002D59A3">
        <w:rPr>
          <w:rFonts w:ascii="Times New Roman" w:hAnsi="Times New Roman" w:cs="Times New Roman"/>
          <w:sz w:val="28"/>
          <w:szCs w:val="28"/>
        </w:rPr>
        <w:t>не позднее</w:t>
      </w:r>
      <w:r w:rsidR="009A0086" w:rsidRPr="002D59A3">
        <w:rPr>
          <w:rFonts w:ascii="Times New Roman" w:hAnsi="Times New Roman" w:cs="Times New Roman"/>
          <w:sz w:val="28"/>
          <w:szCs w:val="28"/>
        </w:rPr>
        <w:t xml:space="preserve"> 10 рабочих дней</w:t>
      </w:r>
      <w:r w:rsidRPr="002D59A3">
        <w:rPr>
          <w:rFonts w:ascii="Times New Roman" w:hAnsi="Times New Roman" w:cs="Times New Roman"/>
          <w:sz w:val="28"/>
          <w:szCs w:val="28"/>
        </w:rPr>
        <w:t xml:space="preserve"> со дня принятия министерством решения о предоставлении субсидии, по результатам рассмотрения им документов, </w:t>
      </w:r>
      <w:r w:rsidR="008E1DEA" w:rsidRPr="002D59A3">
        <w:rPr>
          <w:rFonts w:ascii="Times New Roman" w:hAnsi="Times New Roman" w:cs="Times New Roman"/>
          <w:sz w:val="28"/>
          <w:szCs w:val="28"/>
        </w:rPr>
        <w:t>представленных</w:t>
      </w:r>
      <w:r w:rsidR="004D698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85" w:history="1">
        <w:r w:rsidRPr="002D59A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466D6" w:rsidRPr="002D59A3">
        <w:rPr>
          <w:rFonts w:ascii="Times New Roman" w:hAnsi="Times New Roman" w:cs="Times New Roman"/>
          <w:sz w:val="28"/>
          <w:szCs w:val="28"/>
        </w:rPr>
        <w:t>8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2DEF" w:rsidRPr="002D59A3">
        <w:rPr>
          <w:rFonts w:ascii="Times New Roman" w:hAnsi="Times New Roman" w:cs="Times New Roman"/>
          <w:sz w:val="28"/>
          <w:szCs w:val="28"/>
        </w:rPr>
        <w:t>Порядка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в сроки, установленные </w:t>
      </w:r>
      <w:hyperlink w:anchor="Par202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0466D6" w:rsidRPr="002D59A3">
        <w:rPr>
          <w:rFonts w:ascii="Times New Roman" w:hAnsi="Times New Roman" w:cs="Times New Roman"/>
          <w:sz w:val="28"/>
          <w:szCs w:val="28"/>
        </w:rPr>
        <w:t>9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2DEF" w:rsidRPr="002D59A3">
        <w:rPr>
          <w:rFonts w:ascii="Times New Roman" w:hAnsi="Times New Roman" w:cs="Times New Roman"/>
          <w:sz w:val="28"/>
          <w:szCs w:val="28"/>
        </w:rPr>
        <w:t>Порядка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C50BD5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2768BA" w:rsidRPr="002D59A3">
        <w:rPr>
          <w:rFonts w:ascii="Times New Roman" w:hAnsi="Times New Roman" w:cs="Times New Roman"/>
          <w:sz w:val="28"/>
          <w:szCs w:val="28"/>
        </w:rPr>
        <w:t>1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Министерство ежеквартально до 15 числа месяца, следующего за отчетным кварталом, представляет о</w:t>
      </w:r>
      <w:r w:rsidR="00B70B63" w:rsidRPr="002D59A3">
        <w:rPr>
          <w:rFonts w:ascii="Times New Roman" w:hAnsi="Times New Roman" w:cs="Times New Roman"/>
          <w:sz w:val="28"/>
          <w:szCs w:val="28"/>
        </w:rPr>
        <w:t>тчеты об использовании субсидий М</w:t>
      </w:r>
      <w:r w:rsidR="005A7DA7" w:rsidRPr="002D59A3">
        <w:rPr>
          <w:rFonts w:ascii="Times New Roman" w:hAnsi="Times New Roman" w:cs="Times New Roman"/>
          <w:sz w:val="28"/>
          <w:szCs w:val="28"/>
        </w:rPr>
        <w:t>инистерству сельского хозяйства Российской Федерации по формам, устанавливаемым</w:t>
      </w:r>
      <w:r w:rsidR="00546EF5" w:rsidRPr="002D59A3">
        <w:rPr>
          <w:rFonts w:ascii="Times New Roman" w:hAnsi="Times New Roman" w:cs="Times New Roman"/>
          <w:sz w:val="28"/>
          <w:szCs w:val="28"/>
        </w:rPr>
        <w:t>и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C50BD5" w:rsidRPr="002D59A3">
        <w:rPr>
          <w:rFonts w:ascii="Times New Roman" w:hAnsi="Times New Roman" w:cs="Times New Roman"/>
          <w:sz w:val="28"/>
          <w:szCs w:val="28"/>
        </w:rPr>
        <w:t>2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5A7DA7" w:rsidRPr="002D59A3" w:rsidRDefault="00CB0B9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E36BA9" w:rsidRPr="002D59A3">
        <w:rPr>
          <w:rFonts w:ascii="Times New Roman" w:hAnsi="Times New Roman" w:cs="Times New Roman"/>
          <w:sz w:val="28"/>
          <w:szCs w:val="28"/>
        </w:rPr>
        <w:t>3</w:t>
      </w:r>
      <w:r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За нарушение условий, целей, порядка предоставления субсидий, выявленных по фактам проверок, к субъекту государственной поддержки применяются следующие меры ответственности: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1)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в случае нарушения субъектом государственной поддержки условий, установленных при их предоставлении, субъект государственной поддержки возвращает денежные средства, полученные в счет субсидии, в полном объеме в бюджет Новосибирской области;</w:t>
      </w:r>
    </w:p>
    <w:p w:rsidR="005A7DA7" w:rsidRPr="002D59A3" w:rsidRDefault="00CB0B9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5A7DA7" w:rsidRPr="002D59A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5A7DA7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2902CE" w:rsidRPr="002D59A3">
        <w:rPr>
          <w:rFonts w:ascii="Times New Roman" w:hAnsi="Times New Roman" w:cs="Times New Roman"/>
          <w:sz w:val="28"/>
          <w:szCs w:val="28"/>
        </w:rPr>
        <w:t>результатов предоставления субсидии и показателей, необходимых для достижения результатов предоставления субсидии</w:t>
      </w:r>
      <w:r w:rsidR="005A7DA7" w:rsidRPr="002D59A3">
        <w:rPr>
          <w:rFonts w:ascii="Times New Roman" w:hAnsi="Times New Roman" w:cs="Times New Roman"/>
          <w:sz w:val="28"/>
          <w:szCs w:val="28"/>
        </w:rPr>
        <w:t>, установленных</w:t>
      </w:r>
      <w:r w:rsidR="00552EA4" w:rsidRPr="002D59A3">
        <w:rPr>
          <w:rFonts w:ascii="Times New Roman" w:hAnsi="Times New Roman" w:cs="Times New Roman"/>
          <w:sz w:val="28"/>
          <w:szCs w:val="28"/>
        </w:rPr>
        <w:t xml:space="preserve"> министерством в соглашении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объем средств, подлежащих возврату в бюджет Новосибирской области, по каждому направлению государственной поддержки, предусмотренному </w:t>
      </w:r>
      <w:hyperlink w:anchor="Par24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рассчитывается по следующей формуле: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Т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S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),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Т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736D63" w:rsidRPr="002D59A3">
        <w:rPr>
          <w:rFonts w:ascii="Times New Roman" w:hAnsi="Times New Roman" w:cs="Times New Roman"/>
          <w:sz w:val="28"/>
          <w:szCs w:val="28"/>
        </w:rPr>
        <w:t xml:space="preserve">показателя, необходимого для достижения результатов предоставления субсидии </w:t>
      </w:r>
      <w:r w:rsidRPr="002D59A3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736D63" w:rsidRPr="002D59A3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>, установленное соглашением на текущий год.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Общий объем средств, подлежащих возврату в бюджет Новосибирской области определяется как сумма средств к возврату по каждому направлению государственной поддержки, предусмотренному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случае установления в соглашении </w:t>
      </w:r>
      <w:r w:rsidR="00763236" w:rsidRPr="002D59A3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указанных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</w:t>
      </w:r>
      <w:r w:rsidR="00763236" w:rsidRPr="002D59A3">
        <w:rPr>
          <w:rFonts w:ascii="Times New Roman" w:hAnsi="Times New Roman" w:cs="Times New Roman"/>
          <w:sz w:val="28"/>
          <w:szCs w:val="28"/>
        </w:rPr>
        <w:t>показатели, необходимые для достижения 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5A7DA7" w:rsidRPr="002D59A3" w:rsidRDefault="00CB0B9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E36BA9" w:rsidRPr="002D59A3">
        <w:rPr>
          <w:rFonts w:ascii="Times New Roman" w:hAnsi="Times New Roman" w:cs="Times New Roman"/>
          <w:sz w:val="28"/>
          <w:szCs w:val="28"/>
        </w:rPr>
        <w:t>4</w:t>
      </w:r>
      <w:r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>Министерство несет ответственность за нецелевое использование субсидий в соответствии с бюджетным законодательством Российской Федерации.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Федерации.</w:t>
      </w:r>
    </w:p>
    <w:p w:rsidR="005A7DA7" w:rsidRPr="002D59A3" w:rsidRDefault="005A7DA7" w:rsidP="0038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38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38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83A95" w:rsidRDefault="00CE6854" w:rsidP="00CE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_________».</w:t>
      </w:r>
    </w:p>
    <w:sectPr w:rsidR="005A7DA7" w:rsidRPr="00F83A95" w:rsidSect="00977625">
      <w:headerReference w:type="default" r:id="rId14"/>
      <w:pgSz w:w="11909" w:h="16834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01" w:rsidRDefault="00756301" w:rsidP="004D0ED1">
      <w:pPr>
        <w:spacing w:after="0" w:line="240" w:lineRule="auto"/>
      </w:pPr>
      <w:r>
        <w:separator/>
      </w:r>
    </w:p>
  </w:endnote>
  <w:endnote w:type="continuationSeparator" w:id="0">
    <w:p w:rsidR="00756301" w:rsidRDefault="00756301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01" w:rsidRDefault="00756301" w:rsidP="004D0ED1">
      <w:pPr>
        <w:spacing w:after="0" w:line="240" w:lineRule="auto"/>
      </w:pPr>
      <w:r>
        <w:separator/>
      </w:r>
    </w:p>
  </w:footnote>
  <w:footnote w:type="continuationSeparator" w:id="0">
    <w:p w:rsidR="00756301" w:rsidRDefault="00756301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9967"/>
      <w:docPartObj>
        <w:docPartGallery w:val="Page Numbers (Top of Page)"/>
        <w:docPartUnique/>
      </w:docPartObj>
    </w:sdtPr>
    <w:sdtEndPr/>
    <w:sdtContent>
      <w:p w:rsidR="00FE3872" w:rsidRDefault="00FE3872">
        <w:pPr>
          <w:pStyle w:val="aa"/>
          <w:jc w:val="center"/>
        </w:pPr>
      </w:p>
      <w:p w:rsidR="00FE3872" w:rsidRDefault="00FE3872">
        <w:pPr>
          <w:pStyle w:val="aa"/>
          <w:jc w:val="center"/>
        </w:pPr>
        <w:r w:rsidRPr="00FE38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387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38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59A3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FE38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E3872" w:rsidRDefault="00FE387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06236"/>
    <w:rsid w:val="00010115"/>
    <w:rsid w:val="00021CF0"/>
    <w:rsid w:val="0002213E"/>
    <w:rsid w:val="00032999"/>
    <w:rsid w:val="00040959"/>
    <w:rsid w:val="00041895"/>
    <w:rsid w:val="00042DCC"/>
    <w:rsid w:val="000466D6"/>
    <w:rsid w:val="00047C30"/>
    <w:rsid w:val="0006152F"/>
    <w:rsid w:val="00065BD7"/>
    <w:rsid w:val="00066CC2"/>
    <w:rsid w:val="000752F8"/>
    <w:rsid w:val="00076049"/>
    <w:rsid w:val="00077451"/>
    <w:rsid w:val="00084876"/>
    <w:rsid w:val="000848EF"/>
    <w:rsid w:val="0009035D"/>
    <w:rsid w:val="000A084F"/>
    <w:rsid w:val="000A5CF8"/>
    <w:rsid w:val="000B16CE"/>
    <w:rsid w:val="000B252B"/>
    <w:rsid w:val="000B7783"/>
    <w:rsid w:val="000C0D49"/>
    <w:rsid w:val="000C4C42"/>
    <w:rsid w:val="000D224D"/>
    <w:rsid w:val="000D319D"/>
    <w:rsid w:val="000D3FA7"/>
    <w:rsid w:val="000E209F"/>
    <w:rsid w:val="000E6936"/>
    <w:rsid w:val="000F0247"/>
    <w:rsid w:val="000F53AF"/>
    <w:rsid w:val="000F5E71"/>
    <w:rsid w:val="00106321"/>
    <w:rsid w:val="001115FC"/>
    <w:rsid w:val="001151EA"/>
    <w:rsid w:val="00117AB7"/>
    <w:rsid w:val="00124BF7"/>
    <w:rsid w:val="001273DF"/>
    <w:rsid w:val="001434A9"/>
    <w:rsid w:val="00146F79"/>
    <w:rsid w:val="00151778"/>
    <w:rsid w:val="00152499"/>
    <w:rsid w:val="00156DC8"/>
    <w:rsid w:val="00160856"/>
    <w:rsid w:val="00166E79"/>
    <w:rsid w:val="00170C0B"/>
    <w:rsid w:val="001730C0"/>
    <w:rsid w:val="0017422D"/>
    <w:rsid w:val="00177185"/>
    <w:rsid w:val="001819C7"/>
    <w:rsid w:val="00187682"/>
    <w:rsid w:val="00195F0E"/>
    <w:rsid w:val="001A4E3B"/>
    <w:rsid w:val="001B7136"/>
    <w:rsid w:val="001C05A8"/>
    <w:rsid w:val="001F1F98"/>
    <w:rsid w:val="001F49D1"/>
    <w:rsid w:val="00201401"/>
    <w:rsid w:val="002039C7"/>
    <w:rsid w:val="0021635A"/>
    <w:rsid w:val="00217CDF"/>
    <w:rsid w:val="0022230A"/>
    <w:rsid w:val="00223D2F"/>
    <w:rsid w:val="002252BB"/>
    <w:rsid w:val="00227BAE"/>
    <w:rsid w:val="00236B2B"/>
    <w:rsid w:val="00243437"/>
    <w:rsid w:val="0024386E"/>
    <w:rsid w:val="00250FEE"/>
    <w:rsid w:val="00255088"/>
    <w:rsid w:val="00257375"/>
    <w:rsid w:val="0027640B"/>
    <w:rsid w:val="002768BA"/>
    <w:rsid w:val="002816A6"/>
    <w:rsid w:val="002902CE"/>
    <w:rsid w:val="00290792"/>
    <w:rsid w:val="00292672"/>
    <w:rsid w:val="002947E7"/>
    <w:rsid w:val="002A49EC"/>
    <w:rsid w:val="002A7CDA"/>
    <w:rsid w:val="002C038D"/>
    <w:rsid w:val="002D01D1"/>
    <w:rsid w:val="002D59A3"/>
    <w:rsid w:val="002D77BA"/>
    <w:rsid w:val="002E0476"/>
    <w:rsid w:val="002E0802"/>
    <w:rsid w:val="002E2339"/>
    <w:rsid w:val="002E3C3A"/>
    <w:rsid w:val="002F0CE4"/>
    <w:rsid w:val="002F53BA"/>
    <w:rsid w:val="00303393"/>
    <w:rsid w:val="003040C7"/>
    <w:rsid w:val="00306756"/>
    <w:rsid w:val="00341B0C"/>
    <w:rsid w:val="0034207F"/>
    <w:rsid w:val="003446D9"/>
    <w:rsid w:val="003571E3"/>
    <w:rsid w:val="00363C83"/>
    <w:rsid w:val="003717FA"/>
    <w:rsid w:val="003749ED"/>
    <w:rsid w:val="003808ED"/>
    <w:rsid w:val="003862D5"/>
    <w:rsid w:val="0038697B"/>
    <w:rsid w:val="00387EB4"/>
    <w:rsid w:val="00391978"/>
    <w:rsid w:val="00395E02"/>
    <w:rsid w:val="003A24A3"/>
    <w:rsid w:val="003A2DEF"/>
    <w:rsid w:val="003A4651"/>
    <w:rsid w:val="003A4FAB"/>
    <w:rsid w:val="003B7871"/>
    <w:rsid w:val="003C08A6"/>
    <w:rsid w:val="003C5DAF"/>
    <w:rsid w:val="003D2D74"/>
    <w:rsid w:val="003E7AC5"/>
    <w:rsid w:val="004012E0"/>
    <w:rsid w:val="004035E6"/>
    <w:rsid w:val="00420186"/>
    <w:rsid w:val="00421044"/>
    <w:rsid w:val="00421552"/>
    <w:rsid w:val="00421B71"/>
    <w:rsid w:val="00421F90"/>
    <w:rsid w:val="00423A25"/>
    <w:rsid w:val="00435576"/>
    <w:rsid w:val="00453C9C"/>
    <w:rsid w:val="004551E9"/>
    <w:rsid w:val="00456286"/>
    <w:rsid w:val="00465A1D"/>
    <w:rsid w:val="004815D2"/>
    <w:rsid w:val="00486F56"/>
    <w:rsid w:val="0049092C"/>
    <w:rsid w:val="004A1777"/>
    <w:rsid w:val="004A5BA3"/>
    <w:rsid w:val="004B110E"/>
    <w:rsid w:val="004B16E3"/>
    <w:rsid w:val="004B46AC"/>
    <w:rsid w:val="004B7CE8"/>
    <w:rsid w:val="004C1BF8"/>
    <w:rsid w:val="004C72E8"/>
    <w:rsid w:val="004D0ED1"/>
    <w:rsid w:val="004D4BF4"/>
    <w:rsid w:val="004D698C"/>
    <w:rsid w:val="004E0A3D"/>
    <w:rsid w:val="004E76BB"/>
    <w:rsid w:val="004F228C"/>
    <w:rsid w:val="004F2C23"/>
    <w:rsid w:val="004F3E82"/>
    <w:rsid w:val="004F7B2C"/>
    <w:rsid w:val="005139C6"/>
    <w:rsid w:val="005209B3"/>
    <w:rsid w:val="00520A5F"/>
    <w:rsid w:val="00537D11"/>
    <w:rsid w:val="005401C6"/>
    <w:rsid w:val="005421BB"/>
    <w:rsid w:val="00542999"/>
    <w:rsid w:val="00543197"/>
    <w:rsid w:val="00546A63"/>
    <w:rsid w:val="00546EF5"/>
    <w:rsid w:val="00552EA4"/>
    <w:rsid w:val="00555F81"/>
    <w:rsid w:val="0055657B"/>
    <w:rsid w:val="00573C27"/>
    <w:rsid w:val="00575D8D"/>
    <w:rsid w:val="0058258F"/>
    <w:rsid w:val="00583F55"/>
    <w:rsid w:val="005850F8"/>
    <w:rsid w:val="005867CB"/>
    <w:rsid w:val="00586E4D"/>
    <w:rsid w:val="00591E10"/>
    <w:rsid w:val="00592895"/>
    <w:rsid w:val="00597A17"/>
    <w:rsid w:val="005A0572"/>
    <w:rsid w:val="005A1002"/>
    <w:rsid w:val="005A42F2"/>
    <w:rsid w:val="005A4F70"/>
    <w:rsid w:val="005A7DA7"/>
    <w:rsid w:val="005B4B2A"/>
    <w:rsid w:val="005D581B"/>
    <w:rsid w:val="005D5B3E"/>
    <w:rsid w:val="00620AAD"/>
    <w:rsid w:val="00621C4D"/>
    <w:rsid w:val="0062469F"/>
    <w:rsid w:val="00630CFA"/>
    <w:rsid w:val="00632187"/>
    <w:rsid w:val="00655333"/>
    <w:rsid w:val="00671F9C"/>
    <w:rsid w:val="006728E6"/>
    <w:rsid w:val="00673853"/>
    <w:rsid w:val="0067592B"/>
    <w:rsid w:val="00680569"/>
    <w:rsid w:val="006A1F7D"/>
    <w:rsid w:val="006C6915"/>
    <w:rsid w:val="006C7022"/>
    <w:rsid w:val="006D4376"/>
    <w:rsid w:val="006E52F8"/>
    <w:rsid w:val="006E63AE"/>
    <w:rsid w:val="006F2AB2"/>
    <w:rsid w:val="006F74B3"/>
    <w:rsid w:val="006F7D83"/>
    <w:rsid w:val="007168C9"/>
    <w:rsid w:val="007205BE"/>
    <w:rsid w:val="00720D5E"/>
    <w:rsid w:val="0072111F"/>
    <w:rsid w:val="00723725"/>
    <w:rsid w:val="00736D63"/>
    <w:rsid w:val="00746EAC"/>
    <w:rsid w:val="00756301"/>
    <w:rsid w:val="00763236"/>
    <w:rsid w:val="00766A93"/>
    <w:rsid w:val="00774A57"/>
    <w:rsid w:val="00776CA8"/>
    <w:rsid w:val="00777023"/>
    <w:rsid w:val="0078747B"/>
    <w:rsid w:val="0079191B"/>
    <w:rsid w:val="007A21D1"/>
    <w:rsid w:val="007A3189"/>
    <w:rsid w:val="007A61C4"/>
    <w:rsid w:val="007B48BD"/>
    <w:rsid w:val="007C7AF8"/>
    <w:rsid w:val="007D04C3"/>
    <w:rsid w:val="007D0A7B"/>
    <w:rsid w:val="007D45F2"/>
    <w:rsid w:val="007E2C50"/>
    <w:rsid w:val="007E46D5"/>
    <w:rsid w:val="007F45C5"/>
    <w:rsid w:val="007F4609"/>
    <w:rsid w:val="007F631D"/>
    <w:rsid w:val="00803036"/>
    <w:rsid w:val="00807363"/>
    <w:rsid w:val="00810374"/>
    <w:rsid w:val="00814643"/>
    <w:rsid w:val="008266CA"/>
    <w:rsid w:val="008424F5"/>
    <w:rsid w:val="00847CE4"/>
    <w:rsid w:val="00850FD2"/>
    <w:rsid w:val="00851698"/>
    <w:rsid w:val="00860025"/>
    <w:rsid w:val="00873447"/>
    <w:rsid w:val="0088116F"/>
    <w:rsid w:val="008816FB"/>
    <w:rsid w:val="00885DEE"/>
    <w:rsid w:val="00892CA4"/>
    <w:rsid w:val="008A0B45"/>
    <w:rsid w:val="008C0E36"/>
    <w:rsid w:val="008C6B07"/>
    <w:rsid w:val="008D305E"/>
    <w:rsid w:val="008D3586"/>
    <w:rsid w:val="008D77B4"/>
    <w:rsid w:val="008E1DEA"/>
    <w:rsid w:val="008E2265"/>
    <w:rsid w:val="008E52D1"/>
    <w:rsid w:val="008E59E2"/>
    <w:rsid w:val="008F3C8F"/>
    <w:rsid w:val="00901813"/>
    <w:rsid w:val="00902CEC"/>
    <w:rsid w:val="00903625"/>
    <w:rsid w:val="00914ED1"/>
    <w:rsid w:val="0092497E"/>
    <w:rsid w:val="009302AE"/>
    <w:rsid w:val="00933D68"/>
    <w:rsid w:val="00934E22"/>
    <w:rsid w:val="009355CD"/>
    <w:rsid w:val="00943824"/>
    <w:rsid w:val="00946B5E"/>
    <w:rsid w:val="00952D3D"/>
    <w:rsid w:val="0095787D"/>
    <w:rsid w:val="00957E8B"/>
    <w:rsid w:val="009727BB"/>
    <w:rsid w:val="009731CD"/>
    <w:rsid w:val="00975A99"/>
    <w:rsid w:val="00977625"/>
    <w:rsid w:val="00981593"/>
    <w:rsid w:val="00995A94"/>
    <w:rsid w:val="0099643F"/>
    <w:rsid w:val="00997B3B"/>
    <w:rsid w:val="009A0086"/>
    <w:rsid w:val="009A010D"/>
    <w:rsid w:val="009A2759"/>
    <w:rsid w:val="009A7989"/>
    <w:rsid w:val="009B49C9"/>
    <w:rsid w:val="009B5D6B"/>
    <w:rsid w:val="009C1AB4"/>
    <w:rsid w:val="009D5A77"/>
    <w:rsid w:val="009E587A"/>
    <w:rsid w:val="009E7B1D"/>
    <w:rsid w:val="009F2A2F"/>
    <w:rsid w:val="009F4C7F"/>
    <w:rsid w:val="00A047F5"/>
    <w:rsid w:val="00A05962"/>
    <w:rsid w:val="00A1016D"/>
    <w:rsid w:val="00A14C5E"/>
    <w:rsid w:val="00A23077"/>
    <w:rsid w:val="00A2383C"/>
    <w:rsid w:val="00A432C3"/>
    <w:rsid w:val="00A4363A"/>
    <w:rsid w:val="00A464C1"/>
    <w:rsid w:val="00A5645A"/>
    <w:rsid w:val="00A60BCA"/>
    <w:rsid w:val="00A62363"/>
    <w:rsid w:val="00A62D48"/>
    <w:rsid w:val="00A67639"/>
    <w:rsid w:val="00A71E9D"/>
    <w:rsid w:val="00A76162"/>
    <w:rsid w:val="00A84744"/>
    <w:rsid w:val="00A902E0"/>
    <w:rsid w:val="00A95941"/>
    <w:rsid w:val="00A95FCC"/>
    <w:rsid w:val="00A96631"/>
    <w:rsid w:val="00A96EF8"/>
    <w:rsid w:val="00AC4FC0"/>
    <w:rsid w:val="00AD0276"/>
    <w:rsid w:val="00AF1461"/>
    <w:rsid w:val="00AF3DD0"/>
    <w:rsid w:val="00AF4095"/>
    <w:rsid w:val="00AF69B4"/>
    <w:rsid w:val="00B01DB2"/>
    <w:rsid w:val="00B03233"/>
    <w:rsid w:val="00B06AE4"/>
    <w:rsid w:val="00B34646"/>
    <w:rsid w:val="00B42CBC"/>
    <w:rsid w:val="00B45440"/>
    <w:rsid w:val="00B53E60"/>
    <w:rsid w:val="00B641C3"/>
    <w:rsid w:val="00B659DF"/>
    <w:rsid w:val="00B663B9"/>
    <w:rsid w:val="00B67511"/>
    <w:rsid w:val="00B70B63"/>
    <w:rsid w:val="00B715E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36E7"/>
    <w:rsid w:val="00BC4036"/>
    <w:rsid w:val="00BE3985"/>
    <w:rsid w:val="00BE5F28"/>
    <w:rsid w:val="00BF07A9"/>
    <w:rsid w:val="00BF2755"/>
    <w:rsid w:val="00BF33AC"/>
    <w:rsid w:val="00BF368E"/>
    <w:rsid w:val="00C016EB"/>
    <w:rsid w:val="00C04BA5"/>
    <w:rsid w:val="00C0578A"/>
    <w:rsid w:val="00C135AF"/>
    <w:rsid w:val="00C14934"/>
    <w:rsid w:val="00C17639"/>
    <w:rsid w:val="00C177CC"/>
    <w:rsid w:val="00C21BAF"/>
    <w:rsid w:val="00C22617"/>
    <w:rsid w:val="00C36576"/>
    <w:rsid w:val="00C37C30"/>
    <w:rsid w:val="00C43434"/>
    <w:rsid w:val="00C47786"/>
    <w:rsid w:val="00C50BD5"/>
    <w:rsid w:val="00C546AB"/>
    <w:rsid w:val="00C557D7"/>
    <w:rsid w:val="00C55938"/>
    <w:rsid w:val="00C621CF"/>
    <w:rsid w:val="00C63465"/>
    <w:rsid w:val="00C71BB1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71D"/>
    <w:rsid w:val="00CA7BD1"/>
    <w:rsid w:val="00CB039F"/>
    <w:rsid w:val="00CB0B9A"/>
    <w:rsid w:val="00CB6A14"/>
    <w:rsid w:val="00CC671B"/>
    <w:rsid w:val="00CD3E4D"/>
    <w:rsid w:val="00CE085C"/>
    <w:rsid w:val="00CE13FF"/>
    <w:rsid w:val="00CE6854"/>
    <w:rsid w:val="00CF26BC"/>
    <w:rsid w:val="00CF704D"/>
    <w:rsid w:val="00D015B9"/>
    <w:rsid w:val="00D03435"/>
    <w:rsid w:val="00D116B1"/>
    <w:rsid w:val="00D16410"/>
    <w:rsid w:val="00D166F4"/>
    <w:rsid w:val="00D17C44"/>
    <w:rsid w:val="00D221C8"/>
    <w:rsid w:val="00D24BBF"/>
    <w:rsid w:val="00D3344E"/>
    <w:rsid w:val="00D4244D"/>
    <w:rsid w:val="00D426D0"/>
    <w:rsid w:val="00D43256"/>
    <w:rsid w:val="00D43D30"/>
    <w:rsid w:val="00D46AF5"/>
    <w:rsid w:val="00D53372"/>
    <w:rsid w:val="00D57C25"/>
    <w:rsid w:val="00D64279"/>
    <w:rsid w:val="00D72FB5"/>
    <w:rsid w:val="00D76430"/>
    <w:rsid w:val="00D769FF"/>
    <w:rsid w:val="00D8112E"/>
    <w:rsid w:val="00D8333A"/>
    <w:rsid w:val="00D84C18"/>
    <w:rsid w:val="00D93999"/>
    <w:rsid w:val="00D958AA"/>
    <w:rsid w:val="00D95A28"/>
    <w:rsid w:val="00DA4A88"/>
    <w:rsid w:val="00DA60C2"/>
    <w:rsid w:val="00DB285B"/>
    <w:rsid w:val="00DB705B"/>
    <w:rsid w:val="00DD7663"/>
    <w:rsid w:val="00DE47CD"/>
    <w:rsid w:val="00DE763F"/>
    <w:rsid w:val="00DF538C"/>
    <w:rsid w:val="00DF6C17"/>
    <w:rsid w:val="00DF6C77"/>
    <w:rsid w:val="00DF7B5A"/>
    <w:rsid w:val="00E021FE"/>
    <w:rsid w:val="00E02BE2"/>
    <w:rsid w:val="00E14980"/>
    <w:rsid w:val="00E24448"/>
    <w:rsid w:val="00E24BE7"/>
    <w:rsid w:val="00E2628B"/>
    <w:rsid w:val="00E26FDE"/>
    <w:rsid w:val="00E36BA9"/>
    <w:rsid w:val="00E4028A"/>
    <w:rsid w:val="00E50670"/>
    <w:rsid w:val="00E52484"/>
    <w:rsid w:val="00E5358B"/>
    <w:rsid w:val="00E747F8"/>
    <w:rsid w:val="00E82598"/>
    <w:rsid w:val="00E83B35"/>
    <w:rsid w:val="00E86A68"/>
    <w:rsid w:val="00E86EA9"/>
    <w:rsid w:val="00E9220A"/>
    <w:rsid w:val="00EA06CD"/>
    <w:rsid w:val="00EA309B"/>
    <w:rsid w:val="00EA4FE2"/>
    <w:rsid w:val="00EC3B05"/>
    <w:rsid w:val="00EE6FB0"/>
    <w:rsid w:val="00F04D6E"/>
    <w:rsid w:val="00F07FF9"/>
    <w:rsid w:val="00F10598"/>
    <w:rsid w:val="00F14AB1"/>
    <w:rsid w:val="00F17F81"/>
    <w:rsid w:val="00F21472"/>
    <w:rsid w:val="00F214C7"/>
    <w:rsid w:val="00F23D97"/>
    <w:rsid w:val="00F404B9"/>
    <w:rsid w:val="00F4506F"/>
    <w:rsid w:val="00F5508D"/>
    <w:rsid w:val="00F61BD1"/>
    <w:rsid w:val="00F6511E"/>
    <w:rsid w:val="00F737C4"/>
    <w:rsid w:val="00F80DA9"/>
    <w:rsid w:val="00F83A95"/>
    <w:rsid w:val="00F85DE2"/>
    <w:rsid w:val="00F92BF9"/>
    <w:rsid w:val="00F93964"/>
    <w:rsid w:val="00F949F6"/>
    <w:rsid w:val="00F9675F"/>
    <w:rsid w:val="00FA070D"/>
    <w:rsid w:val="00FB30A7"/>
    <w:rsid w:val="00FB4E2A"/>
    <w:rsid w:val="00FC00C7"/>
    <w:rsid w:val="00FC2884"/>
    <w:rsid w:val="00FC73CA"/>
    <w:rsid w:val="00FD1010"/>
    <w:rsid w:val="00FD53C9"/>
    <w:rsid w:val="00FE3872"/>
    <w:rsid w:val="00FE7192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C1675148-4488-4ADE-9368-D16BA5C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670975F0CCAB8888C8F1D56348E6CD1697A80F67558517B30FE78A1B987791C6BC826CF12F989A1E669D922448824A50F7EDA6B02BF20DCD80AB1D3R5V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C71031DAD61C9DC5E7C5D500CA932FFA1081D110570414A6C268A732352E3DEFA77FF662CA9F1EBEEB5688CF85F7095AC7B9CC1AA0EBFED4D7A94h4W4G" TargetMode="External"/><Relationship Id="rId12" Type="http://schemas.openxmlformats.org/officeDocument/2006/relationships/hyperlink" Target="consultantplus://offline/ref=5670975F0CCAB8888C8F035B22E232D86370DCFC74505F286AA97EF6E6D77F493988789650B59AA0E57FD32340R8V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8FE5FA61E4C53034CDB234842F728782BA141A17E1AF42EF75EB24B147E2431C212E125C22D1E9337CC18ZEn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E5FA61E4C53034CDB234842F728782BA141A17E1AF42EF75EB24B147E2431C212E125C22D1E9337CC18ZEn1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D226-B244-4D3B-849C-E141DCF6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15</Pages>
  <Words>6227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131</cp:revision>
  <cp:lastPrinted>2019-08-12T08:52:00Z</cp:lastPrinted>
  <dcterms:created xsi:type="dcterms:W3CDTF">2019-04-19T08:35:00Z</dcterms:created>
  <dcterms:modified xsi:type="dcterms:W3CDTF">2019-09-23T10:52:00Z</dcterms:modified>
</cp:coreProperties>
</file>