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034AA4" w:rsidRDefault="00E73A7A" w:rsidP="00AB08F5">
      <w:pPr>
        <w:pStyle w:val="a4"/>
        <w:ind w:firstLine="567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031D3A" w:rsidRPr="00031D3A">
        <w:rPr>
          <w:rFonts w:eastAsia="Calibri"/>
          <w:sz w:val="28"/>
          <w:szCs w:val="28"/>
          <w:u w:val="single"/>
        </w:rPr>
        <w:t>О внесении изменений в постановление Правительства Новосибирской области от</w:t>
      </w:r>
      <w:r w:rsidR="00031D3A">
        <w:rPr>
          <w:rFonts w:eastAsia="Calibri"/>
          <w:sz w:val="28"/>
          <w:szCs w:val="28"/>
          <w:u w:val="single"/>
        </w:rPr>
        <w:t> </w:t>
      </w:r>
      <w:r w:rsidR="00603EAA">
        <w:rPr>
          <w:rFonts w:eastAsia="Calibri"/>
          <w:sz w:val="28"/>
          <w:szCs w:val="28"/>
          <w:u w:val="single"/>
        </w:rPr>
        <w:t>21.05.2007</w:t>
      </w:r>
      <w:r w:rsidR="00031D3A" w:rsidRPr="00031D3A">
        <w:rPr>
          <w:rFonts w:eastAsia="Calibri"/>
          <w:sz w:val="28"/>
          <w:szCs w:val="28"/>
          <w:u w:val="single"/>
        </w:rPr>
        <w:t xml:space="preserve"> №</w:t>
      </w:r>
      <w:r w:rsidR="00031D3A">
        <w:rPr>
          <w:rFonts w:eastAsia="Calibri"/>
          <w:sz w:val="28"/>
          <w:szCs w:val="28"/>
          <w:u w:val="single"/>
        </w:rPr>
        <w:t> </w:t>
      </w:r>
      <w:r w:rsidR="00603EAA">
        <w:rPr>
          <w:rFonts w:eastAsia="Calibri"/>
          <w:sz w:val="28"/>
          <w:szCs w:val="28"/>
          <w:u w:val="single"/>
        </w:rPr>
        <w:t>54</w:t>
      </w:r>
      <w:r w:rsidR="00031D3A" w:rsidRPr="00031D3A">
        <w:rPr>
          <w:rFonts w:eastAsia="Calibri"/>
          <w:sz w:val="28"/>
          <w:szCs w:val="28"/>
          <w:u w:val="single"/>
        </w:rPr>
        <w:t>-п</w:t>
      </w:r>
      <w:r w:rsidR="00603EAA">
        <w:rPr>
          <w:rFonts w:eastAsia="Calibri"/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344DB5">
        <w:rPr>
          <w:rFonts w:ascii="Times New Roman" w:hAnsi="Times New Roman" w:cs="Times New Roman"/>
          <w:sz w:val="28"/>
          <w:szCs w:val="28"/>
          <w:u w:val="single"/>
        </w:rPr>
        <w:t>Працук</w:t>
      </w:r>
      <w:r w:rsidR="00C573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4DB5">
        <w:rPr>
          <w:rFonts w:ascii="Times New Roman" w:hAnsi="Times New Roman" w:cs="Times New Roman"/>
          <w:sz w:val="28"/>
          <w:szCs w:val="28"/>
          <w:u w:val="single"/>
        </w:rPr>
        <w:t>Александр</w:t>
      </w:r>
      <w:r w:rsidR="00C573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4DB5">
        <w:rPr>
          <w:rFonts w:ascii="Times New Roman" w:hAnsi="Times New Roman" w:cs="Times New Roman"/>
          <w:sz w:val="28"/>
          <w:szCs w:val="28"/>
          <w:u w:val="single"/>
        </w:rPr>
        <w:t>Александрович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</w:t>
      </w:r>
      <w:r w:rsidR="00344DB5">
        <w:rPr>
          <w:rFonts w:ascii="Times New Roman" w:hAnsi="Times New Roman" w:cs="Times New Roman"/>
          <w:sz w:val="28"/>
          <w:szCs w:val="28"/>
          <w:u w:val="single"/>
        </w:rPr>
        <w:t>2387298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5170"/>
      </w:tblGrid>
      <w:tr w:rsidR="00ED0AD8" w:rsidRPr="00ED0AD8" w:rsidTr="008970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120064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73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4" w:rsidRDefault="00034AA4" w:rsidP="00034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3 статьи 26 Федерального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14.03.1995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33-ФЗ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>Об особо охраняемых природных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Закон № 33-ФЗ) для территории памятника природы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Волчья грива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Новосибирской области (далее – памятник природы) определен режим особой охраны, который в настоящее время распространяется не на всю</w:t>
            </w:r>
            <w:r w:rsidRPr="005D54D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природы.</w:t>
            </w:r>
          </w:p>
          <w:p w:rsidR="00120064" w:rsidRPr="002A55AE" w:rsidRDefault="00034AA4" w:rsidP="00034AA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 w:rsidRPr="004E13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режиме особой охраны территории памятника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Положение) с требованиям 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14 статьи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>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>33-ФЗ, частью 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26.09.2005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325-ОЗ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особо охраняемых природных территориях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Закон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>325-ОЗ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6" w:rsidRDefault="00F46347" w:rsidP="00642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47">
              <w:rPr>
                <w:rFonts w:ascii="Times New Roman" w:hAnsi="Times New Roman" w:cs="Times New Roman"/>
                <w:sz w:val="24"/>
                <w:szCs w:val="24"/>
              </w:rPr>
              <w:t xml:space="preserve">Так как в действующем Положении режим особой охраны распространяется не на всю территорию памятника природы и не уточнены виды разрешенного использования земельных участков, расположенных в границах памятника природы, </w:t>
            </w:r>
            <w:r w:rsidR="00992A5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запрет на проведение земельных работ, сбор палеонтологических объектов, </w:t>
            </w:r>
            <w:r w:rsidRPr="00F46347">
              <w:rPr>
                <w:rFonts w:ascii="Times New Roman" w:hAnsi="Times New Roman" w:cs="Times New Roman"/>
                <w:sz w:val="24"/>
                <w:szCs w:val="24"/>
              </w:rPr>
              <w:t>то существует угроза сохранению памятника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347" w:rsidRPr="0034015C" w:rsidRDefault="00F46347" w:rsidP="00642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641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</w:t>
      </w:r>
      <w:r w:rsidR="00B729A7">
        <w:rPr>
          <w:rFonts w:ascii="Times New Roman" w:hAnsi="Times New Roman" w:cs="Times New Roman"/>
          <w:sz w:val="28"/>
          <w:szCs w:val="28"/>
        </w:rPr>
        <w:t>мые предлагаемым регулированием (</w:t>
      </w:r>
      <w:r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</w:t>
      </w:r>
      <w:r w:rsidR="00494641">
        <w:rPr>
          <w:rFonts w:ascii="Times New Roman" w:hAnsi="Times New Roman" w:cs="Times New Roman"/>
          <w:sz w:val="28"/>
          <w:szCs w:val="28"/>
        </w:rPr>
        <w:t>мые предлагаемым регулированием</w:t>
      </w:r>
      <w:r w:rsidR="00B729A7">
        <w:rPr>
          <w:rFonts w:ascii="Times New Roman" w:hAnsi="Times New Roman" w:cs="Times New Roman"/>
          <w:sz w:val="28"/>
          <w:szCs w:val="28"/>
        </w:rPr>
        <w:t>)</w:t>
      </w:r>
      <w:r w:rsidR="004946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BE" w:rsidRPr="00120064" w:rsidRDefault="00120064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20064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и индивидуальные предприниматели, осуществляющие деятельность в сфере </w:t>
      </w:r>
      <w:r w:rsidR="009A0406">
        <w:rPr>
          <w:rFonts w:ascii="Times New Roman" w:hAnsi="Times New Roman" w:cs="Times New Roman"/>
          <w:sz w:val="28"/>
          <w:szCs w:val="28"/>
          <w:u w:val="single"/>
        </w:rPr>
        <w:t>сельского</w:t>
      </w:r>
      <w:r w:rsidRPr="00A20BD8">
        <w:rPr>
          <w:rFonts w:ascii="Times New Roman" w:hAnsi="Times New Roman" w:cs="Times New Roman"/>
          <w:sz w:val="28"/>
          <w:szCs w:val="28"/>
          <w:u w:val="single"/>
        </w:rPr>
        <w:t xml:space="preserve"> хозяйства</w:t>
      </w:r>
      <w:r w:rsidR="009A040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03983">
        <w:rPr>
          <w:rFonts w:ascii="Times New Roman" w:hAnsi="Times New Roman" w:cs="Times New Roman"/>
          <w:sz w:val="28"/>
          <w:szCs w:val="28"/>
          <w:u w:val="single"/>
        </w:rPr>
        <w:t>организаций дорожного хозяйства</w:t>
      </w:r>
      <w:r w:rsidR="009E767E">
        <w:rPr>
          <w:rFonts w:ascii="Times New Roman" w:hAnsi="Times New Roman" w:cs="Times New Roman"/>
          <w:sz w:val="28"/>
          <w:szCs w:val="28"/>
          <w:u w:val="single"/>
        </w:rPr>
        <w:t xml:space="preserve"> и транспорта</w:t>
      </w:r>
      <w:r w:rsidRPr="001200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453"/>
      </w:tblGrid>
      <w:tr w:rsidR="00ED0AD8" w:rsidRPr="00ED0AD8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BE3AC9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9" w:rsidRPr="000020F3" w:rsidRDefault="000020F3" w:rsidP="0023547C">
            <w:pPr>
              <w:autoSpaceDE w:val="0"/>
              <w:autoSpaceDN w:val="0"/>
              <w:adjustRightInd w:val="0"/>
              <w:spacing w:after="0" w:line="240" w:lineRule="auto"/>
              <w:ind w:left="15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3AC9" w:rsidRPr="000020F3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3 статьи 26 Закона № 33-ФЗ для территории памятника природы определен режим особой охраны, который в настоящее время распространяется не на всю территорию памятника природы.</w:t>
            </w:r>
          </w:p>
          <w:p w:rsidR="00BE3AC9" w:rsidRPr="002A55AE" w:rsidRDefault="00BE3AC9" w:rsidP="00BE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 w:rsidRPr="004E13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 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14 статьи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>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33-ФЗ, частью 1 статьи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№ 325-ОЗ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9" w:rsidRPr="00CB6F8E" w:rsidRDefault="00BE3AC9" w:rsidP="00BE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C9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Положение, связанные с установлением режима особой охраны на всю территорию памятника природы, введением видов использования земельных участков, запрещенных в границах памятника природы, установлением видов разрешенного использования земельных участков, расположенных на территории памятника природы при использовании земель или земельных участков согласно части 7 статьи 36 Градостроительного кодекса Российской Федерации и пункту 14 статьи 2 Закона № 33-ФЗ, части 1 статьи 8 Закона № 325-ОЗ</w:t>
            </w:r>
          </w:p>
        </w:tc>
      </w:tr>
      <w:tr w:rsidR="00BE3AC9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93" w:rsidRDefault="00B42193" w:rsidP="000020F3">
            <w:pPr>
              <w:autoSpaceDE w:val="0"/>
              <w:autoSpaceDN w:val="0"/>
              <w:adjustRightInd w:val="0"/>
              <w:spacing w:after="0" w:line="240" w:lineRule="auto"/>
              <w:ind w:left="1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запрета на проведение земельных работ, а также </w:t>
            </w:r>
            <w:r w:rsidRPr="00B42193">
              <w:rPr>
                <w:rFonts w:ascii="Times New Roman" w:hAnsi="Times New Roman" w:cs="Times New Roman"/>
                <w:sz w:val="24"/>
                <w:szCs w:val="24"/>
              </w:rPr>
              <w:t>сбор палеонтологических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приводит к </w:t>
            </w:r>
            <w:r w:rsidR="000020F3">
              <w:rPr>
                <w:rFonts w:ascii="Times New Roman" w:hAnsi="Times New Roman" w:cs="Times New Roman"/>
                <w:sz w:val="24"/>
                <w:szCs w:val="24"/>
              </w:rPr>
              <w:t xml:space="preserve">истощению ценности памятника </w:t>
            </w:r>
            <w:bookmarkStart w:id="0" w:name="_GoBack"/>
            <w:bookmarkEnd w:id="0"/>
          </w:p>
          <w:p w:rsidR="00BE3AC9" w:rsidRPr="009A0406" w:rsidRDefault="00BE3AC9" w:rsidP="00B42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C9" w:rsidRDefault="00BE3AC9" w:rsidP="0000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запретов</w:t>
            </w:r>
            <w:r w:rsidR="000020F3">
              <w:rPr>
                <w:rFonts w:ascii="Times New Roman" w:hAnsi="Times New Roman" w:cs="Times New Roman"/>
                <w:sz w:val="24"/>
                <w:szCs w:val="24"/>
              </w:rPr>
              <w:t xml:space="preserve"> и ограничений на проведение земельных работ, а также проведение </w:t>
            </w:r>
            <w:r w:rsidR="000020F3" w:rsidRPr="000020F3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археологических мероприятий (раскопок) на территории памятника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 2 статьи 8 Закона 325-ОЗ</w:t>
            </w:r>
          </w:p>
        </w:tc>
      </w:tr>
    </w:tbl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</w:t>
      </w:r>
      <w:r w:rsidR="009310A2" w:rsidRPr="009310A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AF22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5)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26C" w:rsidRPr="0003026C">
        <w:rPr>
          <w:rFonts w:ascii="Times New Roman" w:hAnsi="Times New Roman" w:cs="Times New Roman"/>
          <w:sz w:val="28"/>
          <w:szCs w:val="28"/>
          <w:u w:val="single"/>
          <w:lang w:val="en-US"/>
        </w:rPr>
        <w:t>praa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5.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="00987B32">
        <w:rPr>
          <w:rFonts w:ascii="Times New Roman" w:hAnsi="Times New Roman" w:cs="Times New Roman"/>
          <w:sz w:val="28"/>
          <w:szCs w:val="28"/>
        </w:rPr>
        <w:t>–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Pr="00A20BD8">
        <w:rPr>
          <w:rFonts w:ascii="Times New Roman" w:hAnsi="Times New Roman" w:cs="Times New Roman"/>
          <w:sz w:val="28"/>
          <w:szCs w:val="28"/>
        </w:rPr>
        <w:t>с</w:t>
      </w:r>
      <w:r w:rsidR="00DC72C2" w:rsidRPr="00A20BD8">
        <w:rPr>
          <w:rFonts w:ascii="Times New Roman" w:hAnsi="Times New Roman" w:cs="Times New Roman"/>
          <w:sz w:val="28"/>
          <w:szCs w:val="28"/>
        </w:rPr>
        <w:t> </w:t>
      </w:r>
      <w:r w:rsidR="0003026C">
        <w:rPr>
          <w:rFonts w:ascii="Times New Roman" w:hAnsi="Times New Roman" w:cs="Times New Roman"/>
          <w:sz w:val="28"/>
          <w:szCs w:val="28"/>
        </w:rPr>
        <w:t>22</w:t>
      </w:r>
      <w:r w:rsidR="00675B0D" w:rsidRPr="00A20BD8">
        <w:rPr>
          <w:rFonts w:ascii="Times New Roman" w:hAnsi="Times New Roman" w:cs="Times New Roman"/>
          <w:sz w:val="28"/>
          <w:szCs w:val="28"/>
        </w:rPr>
        <w:t>.0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="00675B0D" w:rsidRPr="00A20BD8">
        <w:rPr>
          <w:rFonts w:ascii="Times New Roman" w:hAnsi="Times New Roman" w:cs="Times New Roman"/>
          <w:sz w:val="28"/>
          <w:szCs w:val="28"/>
        </w:rPr>
        <w:t>.202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="00675B0D" w:rsidRPr="00A20BD8">
        <w:rPr>
          <w:rFonts w:ascii="Times New Roman" w:hAnsi="Times New Roman" w:cs="Times New Roman"/>
          <w:sz w:val="28"/>
          <w:szCs w:val="28"/>
        </w:rPr>
        <w:t xml:space="preserve"> по </w:t>
      </w:r>
      <w:r w:rsidR="0003026C">
        <w:rPr>
          <w:rFonts w:ascii="Times New Roman" w:hAnsi="Times New Roman" w:cs="Times New Roman"/>
          <w:sz w:val="28"/>
          <w:szCs w:val="28"/>
        </w:rPr>
        <w:t>31</w:t>
      </w:r>
      <w:r w:rsidR="00675B0D" w:rsidRPr="00A20BD8">
        <w:rPr>
          <w:rFonts w:ascii="Times New Roman" w:hAnsi="Times New Roman" w:cs="Times New Roman"/>
          <w:sz w:val="28"/>
          <w:szCs w:val="28"/>
        </w:rPr>
        <w:t>.0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="00675B0D" w:rsidRPr="00A20BD8">
        <w:rPr>
          <w:rFonts w:ascii="Times New Roman" w:hAnsi="Times New Roman" w:cs="Times New Roman"/>
          <w:sz w:val="28"/>
          <w:szCs w:val="28"/>
        </w:rPr>
        <w:t>.202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Pr="00A20BD8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B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C56F3A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6D84"/>
    <w:multiLevelType w:val="hybridMultilevel"/>
    <w:tmpl w:val="32CC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C9B"/>
    <w:multiLevelType w:val="hybridMultilevel"/>
    <w:tmpl w:val="6616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3909"/>
    <w:multiLevelType w:val="hybridMultilevel"/>
    <w:tmpl w:val="AF26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74344"/>
    <w:multiLevelType w:val="hybridMultilevel"/>
    <w:tmpl w:val="74CE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3120F5"/>
    <w:multiLevelType w:val="hybridMultilevel"/>
    <w:tmpl w:val="F9AE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020F3"/>
    <w:rsid w:val="00012F15"/>
    <w:rsid w:val="0003026C"/>
    <w:rsid w:val="00031D3A"/>
    <w:rsid w:val="00034AA4"/>
    <w:rsid w:val="00060299"/>
    <w:rsid w:val="0006477E"/>
    <w:rsid w:val="0008374A"/>
    <w:rsid w:val="000923B4"/>
    <w:rsid w:val="00096E77"/>
    <w:rsid w:val="000B744A"/>
    <w:rsid w:val="000D6817"/>
    <w:rsid w:val="00104B9E"/>
    <w:rsid w:val="00120064"/>
    <w:rsid w:val="00121A7C"/>
    <w:rsid w:val="00126C41"/>
    <w:rsid w:val="00134D17"/>
    <w:rsid w:val="00137072"/>
    <w:rsid w:val="001416AF"/>
    <w:rsid w:val="00167E7B"/>
    <w:rsid w:val="00180E23"/>
    <w:rsid w:val="001A4327"/>
    <w:rsid w:val="001B4EA2"/>
    <w:rsid w:val="001C0691"/>
    <w:rsid w:val="001C363D"/>
    <w:rsid w:val="001C39A6"/>
    <w:rsid w:val="001C5B8B"/>
    <w:rsid w:val="001C616C"/>
    <w:rsid w:val="001D5AA8"/>
    <w:rsid w:val="001F397E"/>
    <w:rsid w:val="00211CCA"/>
    <w:rsid w:val="00222E97"/>
    <w:rsid w:val="0023547C"/>
    <w:rsid w:val="00286CF6"/>
    <w:rsid w:val="0029523E"/>
    <w:rsid w:val="002A55AE"/>
    <w:rsid w:val="002B6215"/>
    <w:rsid w:val="002D748A"/>
    <w:rsid w:val="00303983"/>
    <w:rsid w:val="00307BD7"/>
    <w:rsid w:val="00307F89"/>
    <w:rsid w:val="00307FB3"/>
    <w:rsid w:val="00312214"/>
    <w:rsid w:val="00312911"/>
    <w:rsid w:val="003239C8"/>
    <w:rsid w:val="003269BE"/>
    <w:rsid w:val="00331F05"/>
    <w:rsid w:val="0034015C"/>
    <w:rsid w:val="00344DB5"/>
    <w:rsid w:val="003611D6"/>
    <w:rsid w:val="00365023"/>
    <w:rsid w:val="00387AC7"/>
    <w:rsid w:val="003A0D70"/>
    <w:rsid w:val="003A6ACA"/>
    <w:rsid w:val="003A7226"/>
    <w:rsid w:val="003B2EA4"/>
    <w:rsid w:val="003C0EE2"/>
    <w:rsid w:val="003D2C9C"/>
    <w:rsid w:val="003E35B9"/>
    <w:rsid w:val="003E66F9"/>
    <w:rsid w:val="003F0988"/>
    <w:rsid w:val="003F1607"/>
    <w:rsid w:val="003F23FA"/>
    <w:rsid w:val="00402BFF"/>
    <w:rsid w:val="00407E6A"/>
    <w:rsid w:val="004107E2"/>
    <w:rsid w:val="00410CD6"/>
    <w:rsid w:val="00430F87"/>
    <w:rsid w:val="00465F9A"/>
    <w:rsid w:val="00477E6D"/>
    <w:rsid w:val="00491914"/>
    <w:rsid w:val="00494641"/>
    <w:rsid w:val="004A17AE"/>
    <w:rsid w:val="004A1F49"/>
    <w:rsid w:val="004A6AD2"/>
    <w:rsid w:val="004B0B30"/>
    <w:rsid w:val="004B2CDB"/>
    <w:rsid w:val="004B2D0C"/>
    <w:rsid w:val="004C03B4"/>
    <w:rsid w:val="004D070A"/>
    <w:rsid w:val="004D3606"/>
    <w:rsid w:val="004E7894"/>
    <w:rsid w:val="004F3980"/>
    <w:rsid w:val="004F66C3"/>
    <w:rsid w:val="00500F3F"/>
    <w:rsid w:val="00515F9D"/>
    <w:rsid w:val="005245CA"/>
    <w:rsid w:val="00533C8E"/>
    <w:rsid w:val="00543D01"/>
    <w:rsid w:val="00557831"/>
    <w:rsid w:val="00562D4A"/>
    <w:rsid w:val="00583ED8"/>
    <w:rsid w:val="005C48DF"/>
    <w:rsid w:val="005C7CDC"/>
    <w:rsid w:val="005D1AE9"/>
    <w:rsid w:val="005E1181"/>
    <w:rsid w:val="005E5E63"/>
    <w:rsid w:val="00603EAA"/>
    <w:rsid w:val="00634A8A"/>
    <w:rsid w:val="006368DD"/>
    <w:rsid w:val="0063799B"/>
    <w:rsid w:val="006414CA"/>
    <w:rsid w:val="00642007"/>
    <w:rsid w:val="00652584"/>
    <w:rsid w:val="00657239"/>
    <w:rsid w:val="00665276"/>
    <w:rsid w:val="00675B0D"/>
    <w:rsid w:val="00686CBC"/>
    <w:rsid w:val="00697655"/>
    <w:rsid w:val="006B24A5"/>
    <w:rsid w:val="006B2503"/>
    <w:rsid w:val="006C11B9"/>
    <w:rsid w:val="006C6118"/>
    <w:rsid w:val="006C72C5"/>
    <w:rsid w:val="006F203A"/>
    <w:rsid w:val="00707910"/>
    <w:rsid w:val="0072187A"/>
    <w:rsid w:val="00722955"/>
    <w:rsid w:val="00725596"/>
    <w:rsid w:val="00734CE5"/>
    <w:rsid w:val="00735564"/>
    <w:rsid w:val="00754EFB"/>
    <w:rsid w:val="00765299"/>
    <w:rsid w:val="00784EDC"/>
    <w:rsid w:val="00792FE0"/>
    <w:rsid w:val="00793428"/>
    <w:rsid w:val="00794818"/>
    <w:rsid w:val="007A2D31"/>
    <w:rsid w:val="007B0190"/>
    <w:rsid w:val="007D43A5"/>
    <w:rsid w:val="007F43D7"/>
    <w:rsid w:val="00802772"/>
    <w:rsid w:val="0082044B"/>
    <w:rsid w:val="00836BBE"/>
    <w:rsid w:val="008450BA"/>
    <w:rsid w:val="00845A98"/>
    <w:rsid w:val="0087014B"/>
    <w:rsid w:val="00874E17"/>
    <w:rsid w:val="00877CB8"/>
    <w:rsid w:val="00897067"/>
    <w:rsid w:val="008B0BE5"/>
    <w:rsid w:val="008F2D23"/>
    <w:rsid w:val="0090347C"/>
    <w:rsid w:val="0090554B"/>
    <w:rsid w:val="00926078"/>
    <w:rsid w:val="009310A2"/>
    <w:rsid w:val="00934090"/>
    <w:rsid w:val="00945120"/>
    <w:rsid w:val="00950D54"/>
    <w:rsid w:val="00951737"/>
    <w:rsid w:val="00962F31"/>
    <w:rsid w:val="00975A74"/>
    <w:rsid w:val="00987B32"/>
    <w:rsid w:val="00992A5A"/>
    <w:rsid w:val="009957ED"/>
    <w:rsid w:val="00996A8A"/>
    <w:rsid w:val="009A0406"/>
    <w:rsid w:val="009A53C0"/>
    <w:rsid w:val="009D5E0D"/>
    <w:rsid w:val="009E767E"/>
    <w:rsid w:val="009F08CC"/>
    <w:rsid w:val="00A13854"/>
    <w:rsid w:val="00A17EA8"/>
    <w:rsid w:val="00A17EAE"/>
    <w:rsid w:val="00A20BD8"/>
    <w:rsid w:val="00A23023"/>
    <w:rsid w:val="00A330DD"/>
    <w:rsid w:val="00A40DD9"/>
    <w:rsid w:val="00A45613"/>
    <w:rsid w:val="00A46AD6"/>
    <w:rsid w:val="00A666C8"/>
    <w:rsid w:val="00A75E2B"/>
    <w:rsid w:val="00A77126"/>
    <w:rsid w:val="00A874E4"/>
    <w:rsid w:val="00A90EE2"/>
    <w:rsid w:val="00A926B7"/>
    <w:rsid w:val="00AB08F5"/>
    <w:rsid w:val="00AC0DE6"/>
    <w:rsid w:val="00AC1A86"/>
    <w:rsid w:val="00AD29DD"/>
    <w:rsid w:val="00AF22B0"/>
    <w:rsid w:val="00B05334"/>
    <w:rsid w:val="00B05FDD"/>
    <w:rsid w:val="00B104CB"/>
    <w:rsid w:val="00B154AA"/>
    <w:rsid w:val="00B21A3D"/>
    <w:rsid w:val="00B30B77"/>
    <w:rsid w:val="00B36767"/>
    <w:rsid w:val="00B42193"/>
    <w:rsid w:val="00B42DFE"/>
    <w:rsid w:val="00B551B5"/>
    <w:rsid w:val="00B60313"/>
    <w:rsid w:val="00B66437"/>
    <w:rsid w:val="00B665A9"/>
    <w:rsid w:val="00B729A7"/>
    <w:rsid w:val="00B7636F"/>
    <w:rsid w:val="00BA6D36"/>
    <w:rsid w:val="00BB3D64"/>
    <w:rsid w:val="00BB72EB"/>
    <w:rsid w:val="00BB7F39"/>
    <w:rsid w:val="00BD06A9"/>
    <w:rsid w:val="00BD71AE"/>
    <w:rsid w:val="00BD7767"/>
    <w:rsid w:val="00BE3AC9"/>
    <w:rsid w:val="00BF4A0E"/>
    <w:rsid w:val="00C06B5A"/>
    <w:rsid w:val="00C26369"/>
    <w:rsid w:val="00C52D91"/>
    <w:rsid w:val="00C56F3A"/>
    <w:rsid w:val="00C5739E"/>
    <w:rsid w:val="00C600FE"/>
    <w:rsid w:val="00C601B2"/>
    <w:rsid w:val="00CB20F3"/>
    <w:rsid w:val="00CB6F8E"/>
    <w:rsid w:val="00CC05A8"/>
    <w:rsid w:val="00CD5EDE"/>
    <w:rsid w:val="00CE635F"/>
    <w:rsid w:val="00D1561B"/>
    <w:rsid w:val="00D16618"/>
    <w:rsid w:val="00D170C4"/>
    <w:rsid w:val="00D2233B"/>
    <w:rsid w:val="00D30B54"/>
    <w:rsid w:val="00D33226"/>
    <w:rsid w:val="00D54486"/>
    <w:rsid w:val="00D7642C"/>
    <w:rsid w:val="00D80724"/>
    <w:rsid w:val="00D81C5A"/>
    <w:rsid w:val="00D96257"/>
    <w:rsid w:val="00DA0F30"/>
    <w:rsid w:val="00DA4926"/>
    <w:rsid w:val="00DC72C2"/>
    <w:rsid w:val="00DD19A2"/>
    <w:rsid w:val="00DF2814"/>
    <w:rsid w:val="00E03A83"/>
    <w:rsid w:val="00E1590A"/>
    <w:rsid w:val="00E36965"/>
    <w:rsid w:val="00E52A83"/>
    <w:rsid w:val="00E60D3B"/>
    <w:rsid w:val="00E66567"/>
    <w:rsid w:val="00E70B2C"/>
    <w:rsid w:val="00E73A7A"/>
    <w:rsid w:val="00E86C28"/>
    <w:rsid w:val="00E87916"/>
    <w:rsid w:val="00EA34E6"/>
    <w:rsid w:val="00EA3F75"/>
    <w:rsid w:val="00EB67E9"/>
    <w:rsid w:val="00EB692C"/>
    <w:rsid w:val="00ED0AD8"/>
    <w:rsid w:val="00ED1CBE"/>
    <w:rsid w:val="00EE1D14"/>
    <w:rsid w:val="00F051CC"/>
    <w:rsid w:val="00F16AEC"/>
    <w:rsid w:val="00F35A16"/>
    <w:rsid w:val="00F46347"/>
    <w:rsid w:val="00F740BA"/>
    <w:rsid w:val="00F74A7F"/>
    <w:rsid w:val="00F80F77"/>
    <w:rsid w:val="00F97EB1"/>
    <w:rsid w:val="00FC1F70"/>
    <w:rsid w:val="00FC532E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2A39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Працук Александр Александрович</cp:lastModifiedBy>
  <cp:revision>10</cp:revision>
  <cp:lastPrinted>2023-03-17T08:29:00Z</cp:lastPrinted>
  <dcterms:created xsi:type="dcterms:W3CDTF">2023-03-17T03:16:00Z</dcterms:created>
  <dcterms:modified xsi:type="dcterms:W3CDTF">2023-03-17T08:36:00Z</dcterms:modified>
</cp:coreProperties>
</file>