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DF" w:rsidRDefault="00F81C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1CDF" w:rsidRDefault="00F81CDF">
      <w:pPr>
        <w:pStyle w:val="ConsPlusNormal"/>
        <w:outlineLvl w:val="0"/>
      </w:pPr>
    </w:p>
    <w:p w:rsidR="00F81CDF" w:rsidRDefault="00F81CDF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F81CDF" w:rsidRDefault="00F81CDF">
      <w:pPr>
        <w:pStyle w:val="ConsPlusTitle"/>
        <w:jc w:val="center"/>
      </w:pPr>
    </w:p>
    <w:p w:rsidR="00F81CDF" w:rsidRDefault="00F81CDF">
      <w:pPr>
        <w:pStyle w:val="ConsPlusTitle"/>
        <w:jc w:val="center"/>
      </w:pPr>
      <w:r>
        <w:t>ПОСТАНОВЛЕНИЕ</w:t>
      </w:r>
    </w:p>
    <w:p w:rsidR="00F81CDF" w:rsidRDefault="00F81CDF">
      <w:pPr>
        <w:pStyle w:val="ConsPlusTitle"/>
        <w:jc w:val="center"/>
      </w:pPr>
      <w:r>
        <w:t>от 11 октября 2016 г. N 335-п</w:t>
      </w:r>
    </w:p>
    <w:p w:rsidR="00F81CDF" w:rsidRDefault="00F81CDF">
      <w:pPr>
        <w:pStyle w:val="ConsPlusTitle"/>
        <w:jc w:val="center"/>
      </w:pPr>
    </w:p>
    <w:p w:rsidR="00F81CDF" w:rsidRDefault="00F81CDF">
      <w:pPr>
        <w:pStyle w:val="ConsPlusTitle"/>
        <w:jc w:val="center"/>
      </w:pPr>
      <w:r>
        <w:t xml:space="preserve">О ПОРЯДКЕ ФОРМИРОВАНИЯ И ВЕДЕНИЯ РЕЕСТРА </w:t>
      </w:r>
      <w:proofErr w:type="gramStart"/>
      <w:r>
        <w:t>ИННОВАЦИОННОЙ</w:t>
      </w:r>
      <w:proofErr w:type="gramEnd"/>
      <w:r>
        <w:t>,</w:t>
      </w:r>
    </w:p>
    <w:p w:rsidR="00F81CDF" w:rsidRDefault="00F81CDF">
      <w:pPr>
        <w:pStyle w:val="ConsPlusTitle"/>
        <w:jc w:val="center"/>
      </w:pPr>
      <w:r>
        <w:t>В ТОМ ЧИСЛЕ НАНОТЕХНОЛОГИЧЕСКОЙ, ПРОДУКЦИИ,</w:t>
      </w:r>
    </w:p>
    <w:p w:rsidR="00F81CDF" w:rsidRDefault="00F81CDF">
      <w:pPr>
        <w:pStyle w:val="ConsPlusTitle"/>
        <w:jc w:val="center"/>
      </w:pPr>
      <w:proofErr w:type="gramStart"/>
      <w:r>
        <w:t>ПРОИЗВОДИМОЙ В НОВОСИБИРСКОЙ ОБЛАСТИ</w:t>
      </w:r>
      <w:proofErr w:type="gramEnd"/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23.08.1996 N 127-ФЗ "О науке и государственной научно-технической политике", </w:t>
      </w:r>
      <w:hyperlink r:id="rId7" w:history="1">
        <w:r>
          <w:rPr>
            <w:color w:val="0000FF"/>
          </w:rPr>
          <w:t>пунктом 8.1 статьи 7</w:t>
        </w:r>
      </w:hyperlink>
      <w:r>
        <w:t xml:space="preserve"> Закона Новосибирской области от 15.12.2007 N 178-ОЗ "О политике Новосибирской области в сфере развития инновационной системы", Правительство Новосибирской области постановляет:</w:t>
      </w:r>
    </w:p>
    <w:p w:rsidR="00F81CDF" w:rsidRDefault="00F81CDF">
      <w:pPr>
        <w:pStyle w:val="ConsPlusNormal"/>
        <w:ind w:firstLine="540"/>
        <w:jc w:val="both"/>
      </w:pPr>
      <w:bookmarkStart w:id="0" w:name="P11"/>
      <w:bookmarkEnd w:id="0"/>
      <w:r>
        <w:t xml:space="preserve">1. Установить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инновационной, в том числе нанотехнологической, продукции, производимой в Новосибирской области (далее - Порядок), согласно приложению.</w:t>
      </w:r>
    </w:p>
    <w:p w:rsidR="00F81CDF" w:rsidRDefault="00F81CDF">
      <w:pPr>
        <w:pStyle w:val="ConsPlusNormal"/>
        <w:ind w:firstLine="540"/>
        <w:jc w:val="both"/>
      </w:pPr>
      <w:r>
        <w:t>2. Министерству образования, науки и инновационной политики Новосибирской области (Нелюбов С.А.) обеспечить:</w:t>
      </w:r>
    </w:p>
    <w:p w:rsidR="00F81CDF" w:rsidRDefault="00F81CDF">
      <w:pPr>
        <w:pStyle w:val="ConsPlusNormal"/>
        <w:ind w:firstLine="540"/>
        <w:jc w:val="both"/>
      </w:pPr>
      <w:r>
        <w:t xml:space="preserve">1) формирование и ведение реестра инновационной, в том числе нанотехнологической, продукции, производимой в Новосибирской области, в соответствии с </w:t>
      </w:r>
      <w:hyperlink w:anchor="P30" w:history="1">
        <w:r>
          <w:rPr>
            <w:color w:val="0000FF"/>
          </w:rPr>
          <w:t>Порядком</w:t>
        </w:r>
      </w:hyperlink>
      <w:r>
        <w:t>;</w:t>
      </w:r>
    </w:p>
    <w:p w:rsidR="00F81CDF" w:rsidRDefault="00F81CDF">
      <w:pPr>
        <w:pStyle w:val="ConsPlusNormal"/>
        <w:ind w:firstLine="540"/>
        <w:jc w:val="both"/>
      </w:pPr>
      <w:proofErr w:type="gramStart"/>
      <w:r>
        <w:t xml:space="preserve">2) перенос реестровых записей из реестра инновационной, в том числе нанотехнологической, продукции, производимой в Новосибирской области, сформированного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31.10.2014 N 431-п "О Порядке формирования и ведения реестра инновационной, в том числе нанотехнологической, продукции, производимой в Новосибирской области", в реестр инновационной, в том числе нанотехнологической, продукции, производимой в Новосибирской области, порядок формирования и ведения</w:t>
      </w:r>
      <w:proofErr w:type="gramEnd"/>
      <w:r>
        <w:t xml:space="preserve"> которого </w:t>
      </w:r>
      <w:proofErr w:type="gramStart"/>
      <w:r>
        <w:t>установлен</w:t>
      </w:r>
      <w:proofErr w:type="gramEnd"/>
      <w:r>
        <w:t xml:space="preserve">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F81CDF" w:rsidRDefault="00F81CDF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31.10.2014 N 431-п "О Порядке формирования и ведения реестра инновационной, в том числе нанотехнологической, продукции, производимой в Новосибирской области".</w:t>
      </w:r>
    </w:p>
    <w:p w:rsidR="00F81CDF" w:rsidRDefault="00F81CDF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Новосибирской области Соболева А.К.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jc w:val="right"/>
      </w:pPr>
      <w:r>
        <w:t>Губернатор Новосибирской области</w:t>
      </w:r>
    </w:p>
    <w:p w:rsidR="00F81CDF" w:rsidRDefault="00F81CDF">
      <w:pPr>
        <w:pStyle w:val="ConsPlusNormal"/>
        <w:jc w:val="right"/>
      </w:pPr>
      <w:r>
        <w:t>В.Ф.ГОРОДЕЦКИЙ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jc w:val="right"/>
        <w:outlineLvl w:val="0"/>
      </w:pPr>
      <w:r>
        <w:t>Приложение</w:t>
      </w:r>
    </w:p>
    <w:p w:rsidR="00F81CDF" w:rsidRDefault="00F81CDF">
      <w:pPr>
        <w:pStyle w:val="ConsPlusNormal"/>
        <w:jc w:val="right"/>
      </w:pPr>
      <w:r>
        <w:t>к постановлению</w:t>
      </w:r>
    </w:p>
    <w:p w:rsidR="00F81CDF" w:rsidRDefault="00F81CDF">
      <w:pPr>
        <w:pStyle w:val="ConsPlusNormal"/>
        <w:jc w:val="right"/>
      </w:pPr>
      <w:r>
        <w:t>Правительства Новосибирской области</w:t>
      </w:r>
    </w:p>
    <w:p w:rsidR="00F81CDF" w:rsidRDefault="00F81CDF">
      <w:pPr>
        <w:pStyle w:val="ConsPlusNormal"/>
        <w:jc w:val="right"/>
      </w:pPr>
      <w:r>
        <w:t>от 11.10.2016 N 335-п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Title"/>
        <w:jc w:val="center"/>
      </w:pPr>
      <w:bookmarkStart w:id="1" w:name="P30"/>
      <w:bookmarkEnd w:id="1"/>
      <w:r>
        <w:t>ПОРЯДОК</w:t>
      </w:r>
    </w:p>
    <w:p w:rsidR="00F81CDF" w:rsidRDefault="00F81CDF">
      <w:pPr>
        <w:pStyle w:val="ConsPlusTitle"/>
        <w:jc w:val="center"/>
      </w:pPr>
      <w:r>
        <w:t xml:space="preserve">ФОРМИРОВАНИЯ И ВЕДЕНИЯ РЕЕСТРА </w:t>
      </w:r>
      <w:proofErr w:type="gramStart"/>
      <w:r>
        <w:t>ИННОВАЦИОННОЙ</w:t>
      </w:r>
      <w:proofErr w:type="gramEnd"/>
      <w:r>
        <w:t>,</w:t>
      </w:r>
    </w:p>
    <w:p w:rsidR="00F81CDF" w:rsidRDefault="00F81CDF">
      <w:pPr>
        <w:pStyle w:val="ConsPlusTitle"/>
        <w:jc w:val="center"/>
      </w:pPr>
      <w:r>
        <w:t>В ТОМ ЧИСЛЕ НАНОТЕХНОЛОГИЧЕСКОЙ, ПРОДУКЦИИ,</w:t>
      </w:r>
    </w:p>
    <w:p w:rsidR="00F81CDF" w:rsidRDefault="00F81CDF">
      <w:pPr>
        <w:pStyle w:val="ConsPlusTitle"/>
        <w:jc w:val="center"/>
      </w:pPr>
      <w:proofErr w:type="gramStart"/>
      <w:r>
        <w:t>ПРОИЗВОДИМОЙ В НОВОСИБИРСКОЙ ОБЛАСТИ</w:t>
      </w:r>
      <w:proofErr w:type="gramEnd"/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  <w:r>
        <w:t xml:space="preserve">1. Порядок формирования и ведения реестра инновационной, в том числе </w:t>
      </w:r>
      <w:r>
        <w:lastRenderedPageBreak/>
        <w:t>нанотехнологической, продукции, производимой в Новосибирской области (далее - Порядок), определяет правила формирования и ведения реестра инновационной, в том числе нанотехнологической, продукции, производимой в Новосибирской области (далее - Реестр).</w:t>
      </w:r>
    </w:p>
    <w:p w:rsidR="00F81CDF" w:rsidRDefault="00F81CDF">
      <w:pPr>
        <w:pStyle w:val="ConsPlusNormal"/>
        <w:ind w:firstLine="540"/>
        <w:jc w:val="both"/>
      </w:pPr>
      <w:r>
        <w:t>2. Реестр представляет собой учетный документ, содержащий сведения об инновационной, в том числе нанотехнологической, продукции, производимой в Новосибирской области (далее - инновационная продукция).</w:t>
      </w:r>
    </w:p>
    <w:p w:rsidR="00F81CDF" w:rsidRDefault="00F81CDF">
      <w:pPr>
        <w:pStyle w:val="ConsPlusNormal"/>
        <w:ind w:firstLine="540"/>
        <w:jc w:val="both"/>
      </w:pPr>
      <w:r>
        <w:t>3. В целях осуществления предусмотренных федеральным законодательством, законодательством Новосибирской области полномочий министерства образования, науки и инновационной политики Новосибирской области (далее - министерство) в сфере науки работу по формированию и ведению Реестра выполняет подведомственное министерству государственное автономное учреждение Новосибирской области "Агентство формирования инновационных проектов "АРИС" (далее - оператор Реестра).</w:t>
      </w:r>
    </w:p>
    <w:p w:rsidR="00F81CDF" w:rsidRDefault="00F81CDF">
      <w:pPr>
        <w:pStyle w:val="ConsPlusNormal"/>
        <w:ind w:firstLine="540"/>
        <w:jc w:val="both"/>
      </w:pPr>
      <w:r>
        <w:t>4. Оператор Реестра:</w:t>
      </w:r>
    </w:p>
    <w:p w:rsidR="00F81CDF" w:rsidRDefault="00F81CDF">
      <w:pPr>
        <w:pStyle w:val="ConsPlusNormal"/>
        <w:ind w:firstLine="540"/>
        <w:jc w:val="both"/>
      </w:pPr>
      <w:proofErr w:type="gramStart"/>
      <w:r>
        <w:t>1) осуществляет формирование и ведение реестра на информационном портале некоммерческого партнерства "Система поддержки инновационного процесса "Инновационные технологии" (далее - Администратор) http://www.novosibirsk.startbase.ru в информационно-телекоммуникационной сети Интернет в соответствии с Соглашением о взаимодействии между министерством образования, науки и инновационной политики Новосибирской области и некоммерческим партнерством "Система поддержки инновационного процесса "Инновационные технологии" от 25.07.2016 N 19 (далее - Соглашение);</w:t>
      </w:r>
      <w:proofErr w:type="gramEnd"/>
    </w:p>
    <w:p w:rsidR="00F81CDF" w:rsidRDefault="00F81CDF">
      <w:pPr>
        <w:pStyle w:val="ConsPlusNormal"/>
        <w:ind w:firstLine="540"/>
        <w:jc w:val="both"/>
      </w:pPr>
      <w:r>
        <w:t xml:space="preserve">2) размещает </w:t>
      </w:r>
      <w:hyperlink w:anchor="P144" w:history="1">
        <w:r>
          <w:rPr>
            <w:color w:val="0000FF"/>
          </w:rPr>
          <w:t>Реестр</w:t>
        </w:r>
      </w:hyperlink>
      <w:r>
        <w:t xml:space="preserve"> в информационно-телекоммуникационной сети Интернет на официальном сайте министерства в разделе "Реестры" по адресу: http://www.minobr.nso.ru/page/1479 по форме согласно приложению N 1 к настоящему Порядку.</w:t>
      </w:r>
    </w:p>
    <w:p w:rsidR="00F81CDF" w:rsidRDefault="00F81CDF">
      <w:pPr>
        <w:pStyle w:val="ConsPlusNormal"/>
        <w:ind w:firstLine="540"/>
        <w:jc w:val="both"/>
      </w:pPr>
      <w:r>
        <w:t>Ссылка на Реестр располагается на портале Правительства Новосибирской области в разделе "Приоритеты: поддержка инноваций" по адресу: http://www.nso.ru/page/2534.</w:t>
      </w:r>
    </w:p>
    <w:p w:rsidR="00F81CDF" w:rsidRDefault="00F81CDF">
      <w:pPr>
        <w:pStyle w:val="ConsPlusNormal"/>
        <w:ind w:firstLine="540"/>
        <w:jc w:val="both"/>
      </w:pPr>
      <w:r>
        <w:t>5. Реестр формируется на основании заявок субъектов инновационной деятельности - производителей инновационной продукции (далее - заявители).</w:t>
      </w:r>
    </w:p>
    <w:p w:rsidR="00F81CDF" w:rsidRDefault="00F81CDF">
      <w:pPr>
        <w:pStyle w:val="ConsPlusNormal"/>
        <w:ind w:firstLine="540"/>
        <w:jc w:val="both"/>
      </w:pPr>
      <w:r>
        <w:t>6. Требования к заявителю:</w:t>
      </w:r>
    </w:p>
    <w:p w:rsidR="00F81CDF" w:rsidRDefault="00F81CDF">
      <w:pPr>
        <w:pStyle w:val="ConsPlusNormal"/>
        <w:ind w:firstLine="540"/>
        <w:jc w:val="both"/>
      </w:pPr>
      <w:r>
        <w:t>1) регистрация в качестве юридического лица или индивидуального предпринимателя и осуществление деятельности на территории Новосибирской области;</w:t>
      </w:r>
    </w:p>
    <w:p w:rsidR="00F81CDF" w:rsidRDefault="00F81CDF">
      <w:pPr>
        <w:pStyle w:val="ConsPlusNormal"/>
        <w:ind w:firstLine="540"/>
        <w:jc w:val="both"/>
      </w:pPr>
      <w:r>
        <w:t>2) в отношении заявителя не проводятся процедуры ликвидации, банкротства или приостановления деятельности, сведения о заявителе не внесены в реестр недобросовестных поставщиков;</w:t>
      </w:r>
    </w:p>
    <w:p w:rsidR="00F81CDF" w:rsidRDefault="00F81CDF">
      <w:pPr>
        <w:pStyle w:val="ConsPlusNormal"/>
        <w:ind w:firstLine="540"/>
        <w:jc w:val="both"/>
      </w:pPr>
      <w:r>
        <w:t>3) согласие заявителя на раскрытие сведений о наличии новизны, уникальности, отличительных особенностях, свойствах и (или) функциях, технических (функциональных) характеристиках инновационной продукции, предлагаемой для включения в Реестр;</w:t>
      </w:r>
    </w:p>
    <w:p w:rsidR="00F81CDF" w:rsidRDefault="00F81CDF">
      <w:pPr>
        <w:pStyle w:val="ConsPlusNormal"/>
        <w:ind w:firstLine="540"/>
        <w:jc w:val="both"/>
      </w:pPr>
      <w:r>
        <w:t>4) наличие на рынке продаж инновационной продукции заявителя, предлагаемой для включения в Реестр.</w:t>
      </w:r>
    </w:p>
    <w:p w:rsidR="00F81CDF" w:rsidRDefault="00F81CDF">
      <w:pPr>
        <w:pStyle w:val="ConsPlusNormal"/>
        <w:ind w:firstLine="540"/>
        <w:jc w:val="both"/>
      </w:pPr>
      <w:bookmarkStart w:id="2" w:name="P48"/>
      <w:bookmarkEnd w:id="2"/>
      <w:r>
        <w:t>7. Заявки по выбору заявителя подаются в устном, письменном или электронном виде.</w:t>
      </w:r>
    </w:p>
    <w:p w:rsidR="00F81CDF" w:rsidRDefault="00F81CDF">
      <w:pPr>
        <w:pStyle w:val="ConsPlusNormal"/>
        <w:ind w:firstLine="540"/>
        <w:jc w:val="both"/>
      </w:pPr>
      <w:r>
        <w:t>Заявки в электронном виде подаются заявителем самостоятельно на информационном портале Администратора http://www.novosibirsk.startbase.ru в информационно-телекоммуникационной сети Интернет.</w:t>
      </w:r>
    </w:p>
    <w:p w:rsidR="00F81CDF" w:rsidRDefault="00F81CDF">
      <w:pPr>
        <w:pStyle w:val="ConsPlusNormal"/>
        <w:ind w:firstLine="540"/>
        <w:jc w:val="both"/>
      </w:pPr>
      <w:r>
        <w:t>Для подачи заявки в электронном виде заявитель регистрируется в разделе "Регистрация" на главной странице информационного портала Администратора http://www.novosibirsk.startbase.ru, заполняя размещенную на нем электронную форму регистрации, содержащую следующую обязательную для заполнения информацию о заявителе:</w:t>
      </w:r>
    </w:p>
    <w:p w:rsidR="00F81CDF" w:rsidRDefault="00F81CDF">
      <w:pPr>
        <w:pStyle w:val="ConsPlusNormal"/>
        <w:ind w:firstLine="540"/>
        <w:jc w:val="both"/>
      </w:pPr>
      <w:r>
        <w:t>1) полное наименование юридического лица либо фамилия, имя, отчество (при наличии) индивидуального предпринимателя;</w:t>
      </w:r>
    </w:p>
    <w:p w:rsidR="00F81CDF" w:rsidRDefault="00F81CDF">
      <w:pPr>
        <w:pStyle w:val="ConsPlusNormal"/>
        <w:ind w:firstLine="540"/>
        <w:jc w:val="both"/>
      </w:pPr>
      <w:r>
        <w:t>2) общие сведения о деятельности юридического лица, индивидуального предпринимателя;</w:t>
      </w:r>
    </w:p>
    <w:p w:rsidR="00F81CDF" w:rsidRDefault="00F81CDF">
      <w:pPr>
        <w:pStyle w:val="ConsPlusNormal"/>
        <w:ind w:firstLine="540"/>
        <w:jc w:val="both"/>
      </w:pPr>
      <w:r>
        <w:t>3) контакты заявителя: почтовый адрес, адрес электронной почты, телефон;</w:t>
      </w:r>
    </w:p>
    <w:p w:rsidR="00F81CDF" w:rsidRDefault="00F81CDF">
      <w:pPr>
        <w:pStyle w:val="ConsPlusNormal"/>
        <w:ind w:firstLine="540"/>
        <w:jc w:val="both"/>
      </w:pPr>
      <w:r>
        <w:t>4) ви</w:t>
      </w:r>
      <w:proofErr w:type="gramStart"/>
      <w:r>
        <w:t>д(</w:t>
      </w:r>
      <w:proofErr w:type="gramEnd"/>
      <w:r>
        <w:t>ы) экономической деятельности, осуществляемый(ые) организацией, индивидуальным предпринимателем.</w:t>
      </w:r>
    </w:p>
    <w:p w:rsidR="00F81CDF" w:rsidRDefault="00F81CDF">
      <w:pPr>
        <w:pStyle w:val="ConsPlusNormal"/>
        <w:ind w:firstLine="540"/>
        <w:jc w:val="both"/>
      </w:pPr>
      <w:r>
        <w:t xml:space="preserve">8. Заявки в устном и письменном виде подаются заявителем или его уполномоченным представителем оператору Реестра по адресу: 630090, г. Новосибирск, ул. Николаева, 12, офис </w:t>
      </w:r>
      <w:r>
        <w:lastRenderedPageBreak/>
        <w:t>301, ежедневно, кроме субботы и воскресенья, с 10-00 до 17-00.</w:t>
      </w:r>
    </w:p>
    <w:p w:rsidR="00F81CDF" w:rsidRDefault="00F81CDF">
      <w:pPr>
        <w:pStyle w:val="ConsPlusNormal"/>
        <w:ind w:firstLine="540"/>
        <w:jc w:val="both"/>
      </w:pPr>
      <w:r>
        <w:t xml:space="preserve">9. При устном обращении заявитель или его уполномоченный представитель представляет оператору Реестра документы, содержащие сведения, указанные в </w:t>
      </w:r>
      <w:hyperlink w:anchor="P48" w:history="1">
        <w:r>
          <w:rPr>
            <w:color w:val="0000FF"/>
          </w:rPr>
          <w:t>пунктах 7</w:t>
        </w:r>
      </w:hyperlink>
      <w:r>
        <w:t xml:space="preserve">, </w:t>
      </w:r>
      <w:hyperlink w:anchor="P63" w:history="1">
        <w:r>
          <w:rPr>
            <w:color w:val="0000FF"/>
          </w:rPr>
          <w:t>12</w:t>
        </w:r>
      </w:hyperlink>
      <w:r>
        <w:t xml:space="preserve"> и </w:t>
      </w:r>
      <w:hyperlink w:anchor="P72" w:history="1">
        <w:r>
          <w:rPr>
            <w:color w:val="0000FF"/>
          </w:rPr>
          <w:t>13</w:t>
        </w:r>
      </w:hyperlink>
      <w:r>
        <w:t xml:space="preserve"> настоящего Порядка. В случае обращения уполномоченного представителя заявителя дополнительно представляются документы, подтверждающие его полномочия.</w:t>
      </w:r>
    </w:p>
    <w:p w:rsidR="00F81CDF" w:rsidRDefault="00F81CDF">
      <w:pPr>
        <w:pStyle w:val="ConsPlusNormal"/>
        <w:ind w:firstLine="540"/>
        <w:jc w:val="both"/>
      </w:pPr>
      <w:r>
        <w:t xml:space="preserve">Оператор Реестра в присутствии заявителя (его уполномоченного представителя) </w:t>
      </w:r>
      <w:proofErr w:type="gramStart"/>
      <w:r>
        <w:t>регистрирует заявителя на информационном портале Администратора и заполняет</w:t>
      </w:r>
      <w:proofErr w:type="gramEnd"/>
      <w:r>
        <w:t xml:space="preserve"> электронную форму заявки, выполняя действия, указанные в </w:t>
      </w:r>
      <w:hyperlink w:anchor="P63" w:history="1">
        <w:r>
          <w:rPr>
            <w:color w:val="0000FF"/>
          </w:rPr>
          <w:t>пунктах 12</w:t>
        </w:r>
      </w:hyperlink>
      <w:r>
        <w:t xml:space="preserve"> и </w:t>
      </w:r>
      <w:hyperlink w:anchor="P72" w:history="1">
        <w:r>
          <w:rPr>
            <w:color w:val="0000FF"/>
          </w:rPr>
          <w:t>13</w:t>
        </w:r>
      </w:hyperlink>
      <w:r>
        <w:t xml:space="preserve"> настоящего Порядка, и сообщает заявителю (его уполномоченному представителю) логин и пароль для авторизации заявителя на информационном портале Администратора.</w:t>
      </w:r>
    </w:p>
    <w:p w:rsidR="00F81CDF" w:rsidRDefault="00F81CDF">
      <w:pPr>
        <w:pStyle w:val="ConsPlusNormal"/>
        <w:ind w:firstLine="540"/>
        <w:jc w:val="both"/>
      </w:pPr>
      <w:r>
        <w:t xml:space="preserve">10. При письменном обращении заявитель направляет оператору Реестра заявление о регистрации заявителя на информационном портале Администратора и заполнении электронной формы заявки в соответствии с </w:t>
      </w:r>
      <w:hyperlink w:anchor="P63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72" w:history="1">
        <w:r>
          <w:rPr>
            <w:color w:val="0000FF"/>
          </w:rPr>
          <w:t>13</w:t>
        </w:r>
      </w:hyperlink>
      <w:r>
        <w:t xml:space="preserve"> настоящего Порядка. Заявление подается в произвольной форме посредством почтового отправления, лично заявителем или его уполномоченным представителем с приложением заверенных в установленном законодательством порядке копий документов, содержащих сведения, указанные в </w:t>
      </w:r>
      <w:hyperlink w:anchor="P48" w:history="1">
        <w:r>
          <w:rPr>
            <w:color w:val="0000FF"/>
          </w:rPr>
          <w:t>пунктах 7</w:t>
        </w:r>
      </w:hyperlink>
      <w:r>
        <w:t xml:space="preserve">, </w:t>
      </w:r>
      <w:hyperlink w:anchor="P63" w:history="1">
        <w:r>
          <w:rPr>
            <w:color w:val="0000FF"/>
          </w:rPr>
          <w:t>12</w:t>
        </w:r>
      </w:hyperlink>
      <w:r>
        <w:t xml:space="preserve"> и </w:t>
      </w:r>
      <w:hyperlink w:anchor="P72" w:history="1">
        <w:r>
          <w:rPr>
            <w:color w:val="0000FF"/>
          </w:rPr>
          <w:t>13</w:t>
        </w:r>
      </w:hyperlink>
      <w:r>
        <w:t xml:space="preserve"> настоящего Порядка. В случае обращения уполномоченного представителя заявителя им дополнительно представляются документы, подтверждающие его полномочия.</w:t>
      </w:r>
    </w:p>
    <w:p w:rsidR="00F81CDF" w:rsidRDefault="00F81CDF">
      <w:pPr>
        <w:pStyle w:val="ConsPlusNormal"/>
        <w:ind w:firstLine="540"/>
        <w:jc w:val="both"/>
      </w:pPr>
      <w:r>
        <w:t xml:space="preserve">Оператор Реестра в течение 10 рабочих дней со дня получения письменного обращения регистрирует заявителя на информационном портале Администратора, </w:t>
      </w:r>
      <w:proofErr w:type="gramStart"/>
      <w:r>
        <w:t>заполняет электронную форму заявки и информирует</w:t>
      </w:r>
      <w:proofErr w:type="gramEnd"/>
      <w:r>
        <w:t xml:space="preserve"> заявителя (его уполномоченного представителя) о логине и пароле для авторизации заявителя на информационном портале Администратора. Недостающие сведения оператор Реестра запрашивает в рамках единой системы межведомственного электронного взаимодействия.</w:t>
      </w:r>
    </w:p>
    <w:p w:rsidR="00F81CDF" w:rsidRDefault="00F81CDF">
      <w:pPr>
        <w:pStyle w:val="ConsPlusNormal"/>
        <w:ind w:firstLine="540"/>
        <w:jc w:val="both"/>
      </w:pPr>
      <w:r>
        <w:t xml:space="preserve">11. При отсутствии сведений, необходимых для регистрации заявителя и заполнения всех обязательных полей заявки, оператор Реестра отказывает заявителю в его регистрации и заполнении заявки. </w:t>
      </w:r>
      <w:proofErr w:type="gramStart"/>
      <w:r>
        <w:t>При письменном обращении заявителя (его уполномоченного представителя) оператор Реестра уведомляет заявителя (его уполномоченного представителя) об отказе в регистрации и заполнении электронной формы заявки в течение 15 рабочих дней со дня получения письменного обращения, при устном - непосредственно при обращении заявителя (его уполномоченного представителя).</w:t>
      </w:r>
      <w:proofErr w:type="gramEnd"/>
    </w:p>
    <w:p w:rsidR="00F81CDF" w:rsidRDefault="00F81CDF">
      <w:pPr>
        <w:pStyle w:val="ConsPlusNormal"/>
        <w:ind w:firstLine="540"/>
        <w:jc w:val="both"/>
      </w:pPr>
      <w:r>
        <w:t>Заявитель вправе повторно обратиться с заявлением о регистрации на информационном портале Администратора и заполнении электронной формы заявки в соответствии с настоящим Порядком при представлении недостающих сведений.</w:t>
      </w:r>
    </w:p>
    <w:p w:rsidR="00F81CDF" w:rsidRDefault="00F81CDF">
      <w:pPr>
        <w:pStyle w:val="ConsPlusNormal"/>
        <w:ind w:firstLine="540"/>
        <w:jc w:val="both"/>
      </w:pPr>
      <w:r>
        <w:t xml:space="preserve">Заявки </w:t>
      </w:r>
      <w:proofErr w:type="gramStart"/>
      <w:r>
        <w:t>являются публичными и размещаются</w:t>
      </w:r>
      <w:proofErr w:type="gramEnd"/>
      <w:r>
        <w:t xml:space="preserve"> в открытом доступе.</w:t>
      </w:r>
    </w:p>
    <w:p w:rsidR="00F81CDF" w:rsidRDefault="00F81CDF">
      <w:pPr>
        <w:pStyle w:val="ConsPlusNormal"/>
        <w:ind w:firstLine="540"/>
        <w:jc w:val="both"/>
      </w:pPr>
      <w:bookmarkStart w:id="3" w:name="P63"/>
      <w:bookmarkEnd w:id="3"/>
      <w:r>
        <w:t xml:space="preserve">12. Для подачи заявки в электронном виде заявитель, после регистрации в разделе "Регистрация" на главной странице информационного портала Администратора http://www.novosibirsk.startbase.ru в соответствии с </w:t>
      </w:r>
      <w:hyperlink w:anchor="P48" w:history="1">
        <w:r>
          <w:rPr>
            <w:color w:val="0000FF"/>
          </w:rPr>
          <w:t>пунктом 7</w:t>
        </w:r>
      </w:hyperlink>
      <w:r>
        <w:t xml:space="preserve"> настоящего Порядка, заполняет размещенную на нем электронную форму заявки, содержащую следующие обязательные для заполнения поля:</w:t>
      </w:r>
    </w:p>
    <w:p w:rsidR="00F81CDF" w:rsidRDefault="00F81CDF">
      <w:pPr>
        <w:pStyle w:val="ConsPlusNormal"/>
        <w:ind w:firstLine="540"/>
        <w:jc w:val="both"/>
      </w:pPr>
      <w:r>
        <w:t>1) наименование инновационной продукции;</w:t>
      </w:r>
    </w:p>
    <w:p w:rsidR="00F81CDF" w:rsidRDefault="00F81CDF">
      <w:pPr>
        <w:pStyle w:val="ConsPlusNormal"/>
        <w:ind w:firstLine="540"/>
        <w:jc w:val="both"/>
      </w:pPr>
      <w:r>
        <w:t>2) краткое описание инновационной продукции;</w:t>
      </w:r>
    </w:p>
    <w:p w:rsidR="00F81CDF" w:rsidRDefault="00F81CDF">
      <w:pPr>
        <w:pStyle w:val="ConsPlusNormal"/>
        <w:ind w:firstLine="540"/>
        <w:jc w:val="both"/>
      </w:pPr>
      <w:r>
        <w:t>3) общее описание инновационной продукции;</w:t>
      </w:r>
    </w:p>
    <w:p w:rsidR="00F81CDF" w:rsidRDefault="00F81CDF">
      <w:pPr>
        <w:pStyle w:val="ConsPlusNormal"/>
        <w:ind w:firstLine="540"/>
        <w:jc w:val="both"/>
      </w:pPr>
      <w:r>
        <w:t>4) технические характеристики инновационной продукции;</w:t>
      </w:r>
    </w:p>
    <w:p w:rsidR="00F81CDF" w:rsidRDefault="00F81CDF">
      <w:pPr>
        <w:pStyle w:val="ConsPlusNormal"/>
        <w:ind w:firstLine="540"/>
        <w:jc w:val="both"/>
      </w:pPr>
      <w:r>
        <w:t>5) категории классификатора, к которым относится инновационная продукция;</w:t>
      </w:r>
    </w:p>
    <w:p w:rsidR="00F81CDF" w:rsidRDefault="00F81CDF">
      <w:pPr>
        <w:pStyle w:val="ConsPlusNormal"/>
        <w:ind w:firstLine="540"/>
        <w:jc w:val="both"/>
      </w:pPr>
      <w:r>
        <w:t>6) субъекты Российской Федерации, для которых предназначается инновационная продукция;</w:t>
      </w:r>
    </w:p>
    <w:p w:rsidR="00F81CDF" w:rsidRDefault="00F81CDF">
      <w:pPr>
        <w:pStyle w:val="ConsPlusNormal"/>
        <w:ind w:firstLine="540"/>
        <w:jc w:val="both"/>
      </w:pPr>
      <w:r>
        <w:t>7) цена (диапазон цен) за единицу инновационной продукции, в рублях;</w:t>
      </w:r>
    </w:p>
    <w:p w:rsidR="00F81CDF" w:rsidRDefault="00F81CDF">
      <w:pPr>
        <w:pStyle w:val="ConsPlusNormal"/>
        <w:ind w:firstLine="540"/>
        <w:jc w:val="both"/>
      </w:pPr>
      <w:r>
        <w:t>8) конкурентные преимущества инновационной продукции.</w:t>
      </w:r>
    </w:p>
    <w:p w:rsidR="00F81CDF" w:rsidRDefault="00F81CDF">
      <w:pPr>
        <w:pStyle w:val="ConsPlusNormal"/>
        <w:ind w:firstLine="540"/>
        <w:jc w:val="both"/>
      </w:pPr>
      <w:bookmarkStart w:id="4" w:name="P72"/>
      <w:bookmarkEnd w:id="4"/>
      <w:r>
        <w:t>13. К заявке прикрепляются файлы в формате pdf с копиями документов, подтверждающих наличие продаж (копии договоров купли-продажи, поставки, мены продукции, оказания услуг) или сведения об ожидаемых продажах, подтвержденные предварительными заказами (копии гарантийных писем, заявок на продажу, поставку продукции, оказание услуг) со стороны потребителей.</w:t>
      </w:r>
    </w:p>
    <w:p w:rsidR="00F81CDF" w:rsidRDefault="00F81CDF">
      <w:pPr>
        <w:pStyle w:val="ConsPlusNormal"/>
        <w:ind w:firstLine="540"/>
        <w:jc w:val="both"/>
      </w:pPr>
      <w:proofErr w:type="gramStart"/>
      <w:r>
        <w:lastRenderedPageBreak/>
        <w:t xml:space="preserve">Заявитель вправе по собственной инициативе прикрепить к заявке файлы в формате pdf, содержащие любую дополнительную информацию и (или) копии документов (акт (акты) опытного внедрения продукции и/или не менее одной рекомендации (отзыва) от потребителя продукции, с которым заключены договоры, указанные в </w:t>
      </w:r>
      <w:hyperlink w:anchor="P72" w:history="1">
        <w:r>
          <w:rPr>
            <w:color w:val="0000FF"/>
          </w:rPr>
          <w:t>первом абзаце</w:t>
        </w:r>
      </w:hyperlink>
      <w:r>
        <w:t xml:space="preserve"> настоящего пункта Порядка, сертификаты соответствия, сертификаты систем менеджмента качества, копии патентов, а также результаты тестов и испытаний</w:t>
      </w:r>
      <w:proofErr w:type="gramEnd"/>
      <w:r>
        <w:t>, результаты исследований и прочее), обосновывающих заявленные технико-экономические и иные характеристики инновационной продукции, а также информацию о разработчике инновационной продукции (в случае если заявитель не является разработчиком инновационной продукции) и других производителях идентичной и аналогичной инновационной продукции.</w:t>
      </w:r>
    </w:p>
    <w:p w:rsidR="00F81CDF" w:rsidRDefault="00F81CDF">
      <w:pPr>
        <w:pStyle w:val="ConsPlusNormal"/>
        <w:ind w:firstLine="540"/>
        <w:jc w:val="both"/>
      </w:pPr>
      <w:r>
        <w:t>После заполнения электронной формы заявки и прикрепления к ней файлов с копиями документов заявитель устанавливает статус заявки "На регистрацию", означающий, что заявка заявителем подана.</w:t>
      </w:r>
    </w:p>
    <w:p w:rsidR="00F81CDF" w:rsidRDefault="00F81CDF">
      <w:pPr>
        <w:pStyle w:val="ConsPlusNormal"/>
        <w:ind w:firstLine="540"/>
        <w:jc w:val="both"/>
      </w:pPr>
      <w:r>
        <w:t>14. Оператор Реестра:</w:t>
      </w:r>
    </w:p>
    <w:p w:rsidR="00F81CDF" w:rsidRDefault="00F81CDF">
      <w:pPr>
        <w:pStyle w:val="ConsPlusNormal"/>
        <w:ind w:firstLine="540"/>
        <w:jc w:val="both"/>
      </w:pPr>
      <w:r>
        <w:t xml:space="preserve">1) в день установления заявителем статуса заявки "На регистрацию" регистрирует ее в </w:t>
      </w:r>
      <w:hyperlink w:anchor="P197" w:history="1">
        <w:r>
          <w:rPr>
            <w:color w:val="0000FF"/>
          </w:rPr>
          <w:t>журнале</w:t>
        </w:r>
      </w:hyperlink>
      <w:r>
        <w:t xml:space="preserve"> заявок на включение сведений о продукции в Реестр, который ведется оператором Реестра в электронном виде и на бумажном носителе по форме согласно приложению N 2 к настоящему Порядку;</w:t>
      </w:r>
    </w:p>
    <w:p w:rsidR="00F81CDF" w:rsidRDefault="00F81CDF">
      <w:pPr>
        <w:pStyle w:val="ConsPlusNormal"/>
        <w:ind w:firstLine="540"/>
        <w:jc w:val="both"/>
      </w:pPr>
      <w:r>
        <w:t xml:space="preserve">2) в течение пяти рабочих дней после установления заявителем статуса заявки "На регистрацию" осуществляет проверку полноты заполнения заявителем электронных форм заявки, наличия прикрепленных к заявке файлов с копиями документов, предусмотренных </w:t>
      </w:r>
      <w:hyperlink w:anchor="P72" w:history="1">
        <w:r>
          <w:rPr>
            <w:color w:val="0000FF"/>
          </w:rPr>
          <w:t>пунктом 13</w:t>
        </w:r>
      </w:hyperlink>
      <w:r>
        <w:t xml:space="preserve"> Порядка, и устанавливает заявке один из следующих статусов:</w:t>
      </w:r>
    </w:p>
    <w:p w:rsidR="00F81CDF" w:rsidRDefault="00F81CDF">
      <w:pPr>
        <w:pStyle w:val="ConsPlusNormal"/>
        <w:ind w:firstLine="540"/>
        <w:jc w:val="both"/>
      </w:pPr>
      <w:r>
        <w:t>а) "</w:t>
      </w:r>
      <w:proofErr w:type="gramStart"/>
      <w:r>
        <w:t>Допущена</w:t>
      </w:r>
      <w:proofErr w:type="gramEnd"/>
      <w:r>
        <w:t xml:space="preserve"> к экспертизе" - в случае заполнения всех полей электронных форм, указанных в </w:t>
      </w:r>
      <w:hyperlink w:anchor="P63" w:history="1">
        <w:r>
          <w:rPr>
            <w:color w:val="0000FF"/>
          </w:rPr>
          <w:t>пункте 12</w:t>
        </w:r>
      </w:hyperlink>
      <w:r>
        <w:t xml:space="preserve"> настоящего Порядка, и наличия прикрепленных к заявке файлов с копиями документов, указанных в </w:t>
      </w:r>
      <w:hyperlink w:anchor="P72" w:history="1">
        <w:r>
          <w:rPr>
            <w:color w:val="0000FF"/>
          </w:rPr>
          <w:t>абзаце первом пункта 13</w:t>
        </w:r>
      </w:hyperlink>
      <w:r>
        <w:t xml:space="preserve"> настоящего Порядка;</w:t>
      </w:r>
    </w:p>
    <w:p w:rsidR="00F81CDF" w:rsidRDefault="00F81CDF">
      <w:pPr>
        <w:pStyle w:val="ConsPlusNormal"/>
        <w:ind w:firstLine="540"/>
        <w:jc w:val="both"/>
      </w:pPr>
      <w:bookmarkStart w:id="5" w:name="P79"/>
      <w:bookmarkEnd w:id="5"/>
      <w:r>
        <w:t xml:space="preserve">б) "Возвратить" - в случае заполнения не в полном объеме полей электронных форм, указанных в </w:t>
      </w:r>
      <w:hyperlink w:anchor="P63" w:history="1">
        <w:r>
          <w:rPr>
            <w:color w:val="0000FF"/>
          </w:rPr>
          <w:t>пункте 12</w:t>
        </w:r>
      </w:hyperlink>
      <w:r>
        <w:t xml:space="preserve"> настоящего Порядка, и/или отсутствия прикрепленных к заявке файлов с копиями документов, указанных в </w:t>
      </w:r>
      <w:hyperlink w:anchor="P72" w:history="1">
        <w:r>
          <w:rPr>
            <w:color w:val="0000FF"/>
          </w:rPr>
          <w:t>абзаце первом пункта 13</w:t>
        </w:r>
      </w:hyperlink>
      <w:r>
        <w:t xml:space="preserve"> настоящего Порядка;</w:t>
      </w:r>
    </w:p>
    <w:p w:rsidR="00F81CDF" w:rsidRDefault="00F81CDF">
      <w:pPr>
        <w:pStyle w:val="ConsPlusNormal"/>
        <w:ind w:firstLine="540"/>
        <w:jc w:val="both"/>
      </w:pPr>
      <w:r>
        <w:t>3) уведомляет заявителя посредством направления сообщения на указанный в заявке адрес электронной почты, почтовый адрес (в случае письменного обращения), по телефону (в случае устного обращения) в течение пяти рабочих дней со дня установления статуса заявки:</w:t>
      </w:r>
    </w:p>
    <w:p w:rsidR="00F81CDF" w:rsidRDefault="00F81CDF">
      <w:pPr>
        <w:pStyle w:val="ConsPlusNormal"/>
        <w:ind w:firstLine="540"/>
        <w:jc w:val="both"/>
      </w:pPr>
      <w:r>
        <w:t xml:space="preserve">а) "Допущена к экспертизе" - об установлении его заявке статуса "Допущена к экспертизе" с указанием срока принятия по ней решения, исчисленного путем сложения продолжительности выполнения действий, перечисленных в </w:t>
      </w:r>
      <w:hyperlink w:anchor="P85" w:history="1">
        <w:r>
          <w:rPr>
            <w:color w:val="0000FF"/>
          </w:rPr>
          <w:t>пунктах 17</w:t>
        </w:r>
      </w:hyperlink>
      <w:r>
        <w:t xml:space="preserve"> - </w:t>
      </w:r>
      <w:hyperlink w:anchor="P112" w:history="1">
        <w:r>
          <w:rPr>
            <w:color w:val="0000FF"/>
          </w:rPr>
          <w:t>22</w:t>
        </w:r>
      </w:hyperlink>
      <w:r>
        <w:t xml:space="preserve"> настоящего Порядка;</w:t>
      </w:r>
    </w:p>
    <w:p w:rsidR="00F81CDF" w:rsidRDefault="00F81CDF">
      <w:pPr>
        <w:pStyle w:val="ConsPlusNormal"/>
        <w:ind w:firstLine="540"/>
        <w:jc w:val="both"/>
      </w:pPr>
      <w:r>
        <w:t xml:space="preserve">б) "Возвратить" - об установлении его заявке статуса "Возвратить" с указанием причин возврата, указанных в </w:t>
      </w:r>
      <w:hyperlink w:anchor="P79" w:history="1">
        <w:r>
          <w:rPr>
            <w:color w:val="0000FF"/>
          </w:rPr>
          <w:t>абзаце "б" подпункта 2</w:t>
        </w:r>
      </w:hyperlink>
      <w:r>
        <w:t xml:space="preserve"> настоящего пункта Порядка.</w:t>
      </w:r>
    </w:p>
    <w:p w:rsidR="00F81CDF" w:rsidRDefault="00F81CDF">
      <w:pPr>
        <w:pStyle w:val="ConsPlusNormal"/>
        <w:ind w:firstLine="540"/>
        <w:jc w:val="both"/>
      </w:pPr>
      <w:r>
        <w:t xml:space="preserve">15. Заявитель вправе устранить причины возврата заявки и направить ее повторно в соответствии с </w:t>
      </w:r>
      <w:hyperlink w:anchor="P48" w:history="1">
        <w:r>
          <w:rPr>
            <w:color w:val="0000FF"/>
          </w:rPr>
          <w:t>пунктами 7</w:t>
        </w:r>
      </w:hyperlink>
      <w:r>
        <w:t xml:space="preserve"> - </w:t>
      </w:r>
      <w:hyperlink w:anchor="P72" w:history="1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F81CDF" w:rsidRDefault="00F81CDF">
      <w:pPr>
        <w:pStyle w:val="ConsPlusNormal"/>
        <w:ind w:firstLine="540"/>
        <w:jc w:val="both"/>
      </w:pPr>
      <w:r>
        <w:t>16. Заявитель несет ответственность за достоверность информации, заполняемой в электронной форме заявки на информационном портале Администратора.</w:t>
      </w:r>
    </w:p>
    <w:p w:rsidR="00F81CDF" w:rsidRDefault="00F81CDF">
      <w:pPr>
        <w:pStyle w:val="ConsPlusNormal"/>
        <w:ind w:firstLine="540"/>
        <w:jc w:val="both"/>
      </w:pPr>
      <w:bookmarkStart w:id="6" w:name="P85"/>
      <w:bookmarkEnd w:id="6"/>
      <w:r>
        <w:t>17. Оператор Реестра в течение трех рабочих дней со дня установления заявке статуса "Допущена к экспертизе" организует:</w:t>
      </w:r>
    </w:p>
    <w:p w:rsidR="00F81CDF" w:rsidRDefault="00F81CDF">
      <w:pPr>
        <w:pStyle w:val="ConsPlusNormal"/>
        <w:ind w:firstLine="540"/>
        <w:jc w:val="both"/>
      </w:pPr>
      <w:r>
        <w:t>1) экспертизу заявки с целью определения, относится ли заявленная продукция к числу инновационной продукции;</w:t>
      </w:r>
    </w:p>
    <w:p w:rsidR="00F81CDF" w:rsidRDefault="00F81CDF">
      <w:pPr>
        <w:pStyle w:val="ConsPlusNormal"/>
        <w:ind w:firstLine="540"/>
        <w:jc w:val="both"/>
      </w:pPr>
      <w:r>
        <w:t>2) общественное обсуждение заявки посредством размещения на своем официальном сайте в информационно-телекоммуникационной сети Интернет по адресу: http://aris-nso.ru информационного сообщения о его проведении и ссылки о расположении заявки на информационном портале Администратора.</w:t>
      </w:r>
    </w:p>
    <w:p w:rsidR="00F81CDF" w:rsidRDefault="00F81CDF">
      <w:pPr>
        <w:pStyle w:val="ConsPlusNormal"/>
        <w:ind w:firstLine="540"/>
        <w:jc w:val="both"/>
      </w:pPr>
      <w:r>
        <w:t>18. Организация экспертизы осуществляется оператором Реестра в соответствии с Положением об экспертизе заявок, подаваемых субъектами инновационной деятельности - производителями инновационной продукции на включение сведений об инновационной продукции в Реестр инновационной, в том числе нанотехнологической, продукции, производимой в Новосибирской области (далее - Положение об экспертизе), и включает:</w:t>
      </w:r>
    </w:p>
    <w:p w:rsidR="00F81CDF" w:rsidRDefault="00F81CDF">
      <w:pPr>
        <w:pStyle w:val="ConsPlusNormal"/>
        <w:ind w:firstLine="540"/>
        <w:jc w:val="both"/>
      </w:pPr>
      <w:r>
        <w:t xml:space="preserve">1) подбор экспертов из списка экспертов, формируемого в порядке, утверждаемом </w:t>
      </w:r>
      <w:r>
        <w:lastRenderedPageBreak/>
        <w:t>приказом министерства;</w:t>
      </w:r>
    </w:p>
    <w:p w:rsidR="00F81CDF" w:rsidRDefault="00F81CDF">
      <w:pPr>
        <w:pStyle w:val="ConsPlusNormal"/>
        <w:ind w:firstLine="540"/>
        <w:jc w:val="both"/>
      </w:pPr>
      <w:r>
        <w:t>2) заключение договоров о проведении экспертизы заявок (далее - договор) с экспертами;</w:t>
      </w:r>
    </w:p>
    <w:p w:rsidR="00F81CDF" w:rsidRDefault="00F81CDF">
      <w:pPr>
        <w:pStyle w:val="ConsPlusNormal"/>
        <w:ind w:firstLine="540"/>
        <w:jc w:val="both"/>
      </w:pPr>
      <w:r>
        <w:t>3) обеспечение экспертам доступа к заявкам на информационном портале Администратора, оказание комплексной (информационной, технической, нормативно-правовой) поддержки работе экспертов.</w:t>
      </w:r>
    </w:p>
    <w:p w:rsidR="00F81CDF" w:rsidRDefault="00F81CDF">
      <w:pPr>
        <w:pStyle w:val="ConsPlusNormal"/>
        <w:ind w:firstLine="540"/>
        <w:jc w:val="both"/>
      </w:pPr>
      <w:r>
        <w:t>Экспертиза заявок осуществляется экспертами в соответствии с Положением об экспертизе.</w:t>
      </w:r>
    </w:p>
    <w:p w:rsidR="00F81CDF" w:rsidRDefault="00F81CDF">
      <w:pPr>
        <w:pStyle w:val="ConsPlusNormal"/>
        <w:ind w:firstLine="540"/>
        <w:jc w:val="both"/>
      </w:pPr>
      <w:r>
        <w:t>Положение об экспертизе и критерии отнесения продукции к числу инновационной продукции утверждаются приказом министерства (далее - положение об экспертизе).</w:t>
      </w:r>
    </w:p>
    <w:p w:rsidR="00F81CDF" w:rsidRDefault="00F81CDF">
      <w:pPr>
        <w:pStyle w:val="ConsPlusNormal"/>
        <w:ind w:firstLine="540"/>
        <w:jc w:val="both"/>
      </w:pPr>
      <w:r>
        <w:t>Срок проведения экспертизы заявки - не более 30 календарных дней со дня заключения договоров.</w:t>
      </w:r>
    </w:p>
    <w:p w:rsidR="00F81CDF" w:rsidRDefault="00F81CDF">
      <w:pPr>
        <w:pStyle w:val="ConsPlusNormal"/>
        <w:ind w:firstLine="540"/>
        <w:jc w:val="both"/>
      </w:pPr>
      <w:r>
        <w:t>Результатом экспертизы является заключение эксперта о результатах экспертизы заявки, подготовленное по форме, установленной Положением об экспертизе, содержащее один из следующих выводов:</w:t>
      </w:r>
    </w:p>
    <w:p w:rsidR="00F81CDF" w:rsidRDefault="00F81CDF">
      <w:pPr>
        <w:pStyle w:val="ConsPlusNormal"/>
        <w:ind w:firstLine="540"/>
        <w:jc w:val="both"/>
      </w:pPr>
      <w:r>
        <w:t xml:space="preserve">продукция относится к числу </w:t>
      </w:r>
      <w:proofErr w:type="gramStart"/>
      <w:r>
        <w:t>инновационной</w:t>
      </w:r>
      <w:proofErr w:type="gramEnd"/>
      <w:r>
        <w:t>;</w:t>
      </w:r>
    </w:p>
    <w:p w:rsidR="00F81CDF" w:rsidRDefault="00F81CDF">
      <w:pPr>
        <w:pStyle w:val="ConsPlusNormal"/>
        <w:ind w:firstLine="540"/>
        <w:jc w:val="both"/>
      </w:pPr>
      <w:r>
        <w:t xml:space="preserve">продукция не относится к числу </w:t>
      </w:r>
      <w:proofErr w:type="gramStart"/>
      <w:r>
        <w:t>инновационной</w:t>
      </w:r>
      <w:proofErr w:type="gramEnd"/>
      <w:r>
        <w:t>.</w:t>
      </w:r>
    </w:p>
    <w:p w:rsidR="00F81CDF" w:rsidRDefault="00F81CDF">
      <w:pPr>
        <w:pStyle w:val="ConsPlusNormal"/>
        <w:ind w:firstLine="540"/>
        <w:jc w:val="both"/>
      </w:pPr>
      <w:r>
        <w:t>19. Общественное обсуждение заявки проводится в течение 10 дней со дня размещения в информационно-телекоммуникационной сети Интернет информационного сообщения о его проведении на официальном сайте оператора Реестра.</w:t>
      </w:r>
    </w:p>
    <w:p w:rsidR="00F81CDF" w:rsidRDefault="00F81CDF">
      <w:pPr>
        <w:pStyle w:val="ConsPlusNormal"/>
        <w:ind w:firstLine="540"/>
        <w:jc w:val="both"/>
      </w:pPr>
      <w:r>
        <w:t>Участниками общественного обсуждения являются физические лица, прошедшие регистрацию на информационном портале Администратора в качестве эксперта (далее - общественные эксперты).</w:t>
      </w:r>
    </w:p>
    <w:p w:rsidR="00F81CDF" w:rsidRDefault="00F81CDF">
      <w:pPr>
        <w:pStyle w:val="ConsPlusNormal"/>
        <w:ind w:firstLine="540"/>
        <w:jc w:val="both"/>
      </w:pPr>
      <w:r>
        <w:t xml:space="preserve">Общественные эксперты выражают свое мнение о заявке в заключении по результатам ее рассмотрения. Заключение </w:t>
      </w:r>
      <w:proofErr w:type="gramStart"/>
      <w:r>
        <w:t>оформляется в произвольной форме и размещается</w:t>
      </w:r>
      <w:proofErr w:type="gramEnd"/>
      <w:r>
        <w:t xml:space="preserve"> на информационном портале Администратора.</w:t>
      </w:r>
    </w:p>
    <w:p w:rsidR="00F81CDF" w:rsidRDefault="00F81CDF">
      <w:pPr>
        <w:pStyle w:val="ConsPlusNormal"/>
        <w:ind w:firstLine="540"/>
        <w:jc w:val="both"/>
      </w:pPr>
      <w:r>
        <w:t>20. Оператор Реестра по результатам экспертизы заявки в течение трех рабочих дней со дня окончания экспертизы:</w:t>
      </w:r>
    </w:p>
    <w:p w:rsidR="00F81CDF" w:rsidRDefault="00F81CDF">
      <w:pPr>
        <w:pStyle w:val="ConsPlusNormal"/>
        <w:ind w:firstLine="540"/>
        <w:jc w:val="both"/>
      </w:pPr>
      <w:proofErr w:type="gramStart"/>
      <w:r>
        <w:t>1) оформляет справку о результатах экспертизы заявки, ее общественного обсуждения с приложением копий заключений экспертов и копий заключений общественных экспертов (далее - справка);</w:t>
      </w:r>
      <w:proofErr w:type="gramEnd"/>
    </w:p>
    <w:p w:rsidR="00F81CDF" w:rsidRDefault="00F81CDF">
      <w:pPr>
        <w:pStyle w:val="ConsPlusNormal"/>
        <w:ind w:firstLine="540"/>
        <w:jc w:val="both"/>
      </w:pPr>
      <w:r>
        <w:t>2) направляет справку в комиссию по вопросам формирования и актуализации реестра инновационной, в том числе нанотехнологической, продукции, производимой в Новосибирской области (далее - Комиссия), положение о которой и ее состав утверждаются приказом министерства;</w:t>
      </w:r>
    </w:p>
    <w:p w:rsidR="00F81CDF" w:rsidRDefault="00F81CDF">
      <w:pPr>
        <w:pStyle w:val="ConsPlusNormal"/>
        <w:ind w:firstLine="540"/>
        <w:jc w:val="both"/>
      </w:pPr>
      <w:r>
        <w:t>3) размещает информацию о результатах экспертизы на своем официальном сайте в информационно-телекоммуникационной сети Интернет по адресу: http://aris-nso.ru.</w:t>
      </w:r>
    </w:p>
    <w:p w:rsidR="00F81CDF" w:rsidRDefault="00F81CDF">
      <w:pPr>
        <w:pStyle w:val="ConsPlusNormal"/>
        <w:ind w:firstLine="540"/>
        <w:jc w:val="both"/>
      </w:pPr>
      <w:r>
        <w:t>21. Комиссия в течение пяти рабочих дней со дня поступления от оператора Реестра справки:</w:t>
      </w:r>
    </w:p>
    <w:p w:rsidR="00F81CDF" w:rsidRDefault="00F81CDF">
      <w:pPr>
        <w:pStyle w:val="ConsPlusNormal"/>
        <w:ind w:firstLine="540"/>
        <w:jc w:val="both"/>
      </w:pPr>
      <w:r>
        <w:t>1) рассматривает справку;</w:t>
      </w:r>
    </w:p>
    <w:p w:rsidR="00F81CDF" w:rsidRDefault="00F81CDF">
      <w:pPr>
        <w:pStyle w:val="ConsPlusNormal"/>
        <w:ind w:firstLine="540"/>
        <w:jc w:val="both"/>
      </w:pPr>
      <w:r>
        <w:t xml:space="preserve">2) </w:t>
      </w:r>
      <w:proofErr w:type="gramStart"/>
      <w:r>
        <w:t>готовит письменное заключение по результатам рассмотрения справки и направляет</w:t>
      </w:r>
      <w:proofErr w:type="gramEnd"/>
      <w:r>
        <w:t xml:space="preserve"> его в министерство.</w:t>
      </w:r>
    </w:p>
    <w:p w:rsidR="00F81CDF" w:rsidRDefault="00F81CDF">
      <w:pPr>
        <w:pStyle w:val="ConsPlusNormal"/>
        <w:ind w:firstLine="540"/>
        <w:jc w:val="both"/>
      </w:pPr>
      <w:r>
        <w:t xml:space="preserve">Заключение Комиссии </w:t>
      </w:r>
      <w:proofErr w:type="gramStart"/>
      <w:r>
        <w:t>носит рекомендательный характер для министерства и содержит</w:t>
      </w:r>
      <w:proofErr w:type="gramEnd"/>
      <w:r>
        <w:t xml:space="preserve"> одно из следующих предложений:</w:t>
      </w:r>
    </w:p>
    <w:p w:rsidR="00F81CDF" w:rsidRDefault="00F81CDF">
      <w:pPr>
        <w:pStyle w:val="ConsPlusNormal"/>
        <w:ind w:firstLine="540"/>
        <w:jc w:val="both"/>
      </w:pPr>
      <w:r>
        <w:t>а) "Рекомендовать включить сведения о продукции в Реестр";</w:t>
      </w:r>
    </w:p>
    <w:p w:rsidR="00F81CDF" w:rsidRDefault="00F81CDF">
      <w:pPr>
        <w:pStyle w:val="ConsPlusNormal"/>
        <w:ind w:firstLine="540"/>
        <w:jc w:val="both"/>
      </w:pPr>
      <w:r>
        <w:t>б) "Рекомендовать включить сведения о продукции в Реестр и признать продукцию общественно значимой";</w:t>
      </w:r>
    </w:p>
    <w:p w:rsidR="00F81CDF" w:rsidRDefault="00F81CDF">
      <w:pPr>
        <w:pStyle w:val="ConsPlusNormal"/>
        <w:ind w:firstLine="540"/>
        <w:jc w:val="both"/>
      </w:pPr>
      <w:r>
        <w:t>в) "Рекомендовать отказать заявителю во включении сведений о продукции в Реестр".</w:t>
      </w:r>
    </w:p>
    <w:p w:rsidR="00F81CDF" w:rsidRDefault="00F81CDF">
      <w:pPr>
        <w:pStyle w:val="ConsPlusNormal"/>
        <w:ind w:firstLine="540"/>
        <w:jc w:val="both"/>
      </w:pPr>
      <w:bookmarkStart w:id="7" w:name="P112"/>
      <w:bookmarkEnd w:id="7"/>
      <w:r>
        <w:t>22. Министерство с учетом заключения Комиссии:</w:t>
      </w:r>
    </w:p>
    <w:p w:rsidR="00F81CDF" w:rsidRDefault="00F81CDF">
      <w:pPr>
        <w:pStyle w:val="ConsPlusNormal"/>
        <w:ind w:firstLine="540"/>
        <w:jc w:val="both"/>
      </w:pPr>
      <w:r>
        <w:t>1) в течение семи рабочих дней со дня получения заключения издает приказ о внесении сведений о продукции в Реестр или об отказе заявителю во внесении сведений о продукции в Реестр;</w:t>
      </w:r>
    </w:p>
    <w:p w:rsidR="00F81CDF" w:rsidRDefault="00F81CDF">
      <w:pPr>
        <w:pStyle w:val="ConsPlusNormal"/>
        <w:ind w:firstLine="540"/>
        <w:jc w:val="both"/>
      </w:pPr>
      <w:r>
        <w:t>2) в течение пяти рабочих дней со дня издания приказа направляет выписки из приказа заявителю и оператору Реестра.</w:t>
      </w:r>
    </w:p>
    <w:p w:rsidR="00F81CDF" w:rsidRDefault="00F81CDF">
      <w:pPr>
        <w:pStyle w:val="ConsPlusNormal"/>
        <w:ind w:firstLine="540"/>
        <w:jc w:val="both"/>
      </w:pPr>
      <w:r>
        <w:t xml:space="preserve">23. Оператор Реестра </w:t>
      </w:r>
      <w:proofErr w:type="gramStart"/>
      <w:r>
        <w:t>в течение трех рабочих дней со дня получения выписки из приказа о внесении сведений о продукции</w:t>
      </w:r>
      <w:proofErr w:type="gramEnd"/>
      <w:r>
        <w:t xml:space="preserve"> в Реестр вносит сведения об инновационной продукции в Реестр. </w:t>
      </w:r>
      <w:r>
        <w:lastRenderedPageBreak/>
        <w:t>Графа 11 Реестра заполняется при наличии в заключени</w:t>
      </w:r>
      <w:proofErr w:type="gramStart"/>
      <w:r>
        <w:t>и</w:t>
      </w:r>
      <w:proofErr w:type="gramEnd"/>
      <w:r>
        <w:t xml:space="preserve"> Комиссии предложения "Включить сведения о продукции в Реестр и признать продукцию общественно значимой".</w:t>
      </w:r>
    </w:p>
    <w:p w:rsidR="00F81CDF" w:rsidRDefault="00F81CDF">
      <w:pPr>
        <w:pStyle w:val="ConsPlusNormal"/>
        <w:ind w:firstLine="540"/>
        <w:jc w:val="both"/>
      </w:pPr>
      <w:r>
        <w:t>24. Сведения об инновационной продукции находятся в Реестре в течение трех лет с даты их внесения.</w:t>
      </w:r>
    </w:p>
    <w:p w:rsidR="00F81CDF" w:rsidRDefault="00F81CDF">
      <w:pPr>
        <w:pStyle w:val="ConsPlusNormal"/>
        <w:ind w:firstLine="540"/>
        <w:jc w:val="both"/>
      </w:pPr>
      <w:r>
        <w:t>25. Оператор Реестра осуществляет регистрацию, учет и хранение копий протоколов заседания Комиссии и копий выписок из приказов министерства о внесении сведений об инновационной продукции в Реестр.</w:t>
      </w:r>
    </w:p>
    <w:p w:rsidR="00F81CDF" w:rsidRDefault="00F81CDF">
      <w:pPr>
        <w:pStyle w:val="ConsPlusNormal"/>
        <w:ind w:firstLine="540"/>
        <w:jc w:val="both"/>
      </w:pPr>
      <w:r>
        <w:t>26. Сведения об инновационной продукции исключаются из Реестра досрочно по заявлению заявителя.</w:t>
      </w:r>
    </w:p>
    <w:p w:rsidR="00F81CDF" w:rsidRDefault="00F81CDF">
      <w:pPr>
        <w:pStyle w:val="ConsPlusNormal"/>
        <w:ind w:firstLine="540"/>
        <w:jc w:val="both"/>
      </w:pPr>
      <w:bookmarkStart w:id="8" w:name="P119"/>
      <w:bookmarkEnd w:id="8"/>
      <w:r>
        <w:t>27. Заявитель или его уполномоченный представитель путем подачи заявления уведомляет оператора Реестра в течение 30 дней со дня наступления следующих обстоятельств:</w:t>
      </w:r>
    </w:p>
    <w:p w:rsidR="00F81CDF" w:rsidRDefault="00F81CDF">
      <w:pPr>
        <w:pStyle w:val="ConsPlusNormal"/>
        <w:ind w:firstLine="540"/>
        <w:jc w:val="both"/>
      </w:pPr>
      <w:r>
        <w:t>1) изменение сведений о заявителе, содержащихся в графе 2 Реестра;</w:t>
      </w:r>
    </w:p>
    <w:p w:rsidR="00F81CDF" w:rsidRDefault="00F81CDF">
      <w:pPr>
        <w:pStyle w:val="ConsPlusNormal"/>
        <w:ind w:firstLine="540"/>
        <w:jc w:val="both"/>
      </w:pPr>
      <w:r>
        <w:t>2) изменение сведений об инновационной продукции заявителя, содержащихся в графах 3 - 10 Реестра;</w:t>
      </w:r>
    </w:p>
    <w:p w:rsidR="00F81CDF" w:rsidRDefault="00F81CDF">
      <w:pPr>
        <w:pStyle w:val="ConsPlusNormal"/>
        <w:ind w:firstLine="540"/>
        <w:jc w:val="both"/>
      </w:pPr>
      <w:r>
        <w:t>3) прекращение выпуска инновационной продукции.</w:t>
      </w:r>
    </w:p>
    <w:p w:rsidR="00F81CDF" w:rsidRDefault="00F81CDF">
      <w:pPr>
        <w:pStyle w:val="ConsPlusNormal"/>
        <w:ind w:firstLine="540"/>
        <w:jc w:val="both"/>
      </w:pPr>
      <w:r>
        <w:t>Заявление оператору Реестра подается в свободной форме с приложением документов, подтверждающих обоснованность внесения изменений в Реестр, по адресу: 630090 г. Новосибирск, ул. Николаева, 12, офис 301.</w:t>
      </w:r>
    </w:p>
    <w:p w:rsidR="00F81CDF" w:rsidRDefault="00F81CDF">
      <w:pPr>
        <w:pStyle w:val="ConsPlusNormal"/>
        <w:ind w:firstLine="540"/>
        <w:jc w:val="both"/>
      </w:pPr>
      <w:bookmarkStart w:id="9" w:name="P124"/>
      <w:bookmarkEnd w:id="9"/>
      <w:r>
        <w:t>28. Оператор Реестра информирует министерство в течение трех рабочих дней в случаях:</w:t>
      </w:r>
    </w:p>
    <w:p w:rsidR="00F81CDF" w:rsidRDefault="00F81CDF">
      <w:pPr>
        <w:pStyle w:val="ConsPlusNormal"/>
        <w:ind w:firstLine="540"/>
        <w:jc w:val="both"/>
      </w:pPr>
      <w:r>
        <w:t xml:space="preserve">1) получения указанных в </w:t>
      </w:r>
      <w:hyperlink w:anchor="P119" w:history="1">
        <w:r>
          <w:rPr>
            <w:color w:val="0000FF"/>
          </w:rPr>
          <w:t>пункте 27</w:t>
        </w:r>
      </w:hyperlink>
      <w:r>
        <w:t xml:space="preserve"> настоящего Порядка заявлений;</w:t>
      </w:r>
    </w:p>
    <w:p w:rsidR="00F81CDF" w:rsidRDefault="00F81CDF">
      <w:pPr>
        <w:pStyle w:val="ConsPlusNormal"/>
        <w:ind w:firstLine="540"/>
        <w:jc w:val="both"/>
      </w:pPr>
      <w:r>
        <w:t xml:space="preserve">2) истечения трех лет </w:t>
      </w:r>
      <w:proofErr w:type="gramStart"/>
      <w:r>
        <w:t>с даты внесения</w:t>
      </w:r>
      <w:proofErr w:type="gramEnd"/>
      <w:r>
        <w:t xml:space="preserve"> сведений об инновационной продукции в Реестр.</w:t>
      </w:r>
    </w:p>
    <w:p w:rsidR="00F81CDF" w:rsidRDefault="00F81CDF">
      <w:pPr>
        <w:pStyle w:val="ConsPlusNormal"/>
        <w:ind w:firstLine="540"/>
        <w:jc w:val="both"/>
      </w:pPr>
      <w:bookmarkStart w:id="10" w:name="P127"/>
      <w:bookmarkEnd w:id="10"/>
      <w:r>
        <w:t xml:space="preserve">29. </w:t>
      </w:r>
      <w:proofErr w:type="gramStart"/>
      <w:r>
        <w:t xml:space="preserve">Министерство в течение 3 рабочих дней со дня получения от оператора Реестра указанной в </w:t>
      </w:r>
      <w:hyperlink w:anchor="P124" w:history="1">
        <w:r>
          <w:rPr>
            <w:color w:val="0000FF"/>
          </w:rPr>
          <w:t>пункте 28</w:t>
        </w:r>
      </w:hyperlink>
      <w:r>
        <w:t xml:space="preserve"> настоящего Порядка информации в зависимости от ее содержания принимает решение о внесении изменений в сведения об инновационной продукции, содержащиеся в Реестре, или об исключении сведений об инновационной продукции из Реестра, о чем издает приказ и уведомляет заявителя и оператора Реестра посредством направления выписки из</w:t>
      </w:r>
      <w:proofErr w:type="gramEnd"/>
      <w:r>
        <w:t xml:space="preserve"> приказа министерства в течение трех рабочих дней со дня его издания.</w:t>
      </w:r>
    </w:p>
    <w:p w:rsidR="00F81CDF" w:rsidRDefault="00F81CDF">
      <w:pPr>
        <w:pStyle w:val="ConsPlusNormal"/>
        <w:ind w:firstLine="540"/>
        <w:jc w:val="both"/>
      </w:pPr>
      <w:r>
        <w:t xml:space="preserve">30. Оператор Реестра в течение трех рабочих дней со дня получения указанной в </w:t>
      </w:r>
      <w:hyperlink w:anchor="P127" w:history="1">
        <w:r>
          <w:rPr>
            <w:color w:val="0000FF"/>
          </w:rPr>
          <w:t>пункте 29</w:t>
        </w:r>
      </w:hyperlink>
      <w:r>
        <w:t xml:space="preserve"> настоящего Порядка выписки из приказа в зависимости от ее содержания:</w:t>
      </w:r>
    </w:p>
    <w:p w:rsidR="00F81CDF" w:rsidRDefault="00F81CDF">
      <w:pPr>
        <w:pStyle w:val="ConsPlusNormal"/>
        <w:ind w:firstLine="540"/>
        <w:jc w:val="both"/>
      </w:pPr>
      <w:r>
        <w:t>1) вносит изменения в сведения об инновационной продукции, содержащиеся в Реестре;</w:t>
      </w:r>
    </w:p>
    <w:p w:rsidR="00F81CDF" w:rsidRDefault="00F81CDF">
      <w:pPr>
        <w:pStyle w:val="ConsPlusNormal"/>
        <w:ind w:firstLine="540"/>
        <w:jc w:val="both"/>
      </w:pPr>
      <w:r>
        <w:t>2) исключает сведения об инновационной продукции из Реестра.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sectPr w:rsidR="00F81CDF" w:rsidSect="00F80C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1CDF" w:rsidRDefault="00F81CDF">
      <w:pPr>
        <w:pStyle w:val="ConsPlusNormal"/>
        <w:jc w:val="right"/>
        <w:outlineLvl w:val="1"/>
      </w:pPr>
      <w:r>
        <w:lastRenderedPageBreak/>
        <w:t>Приложение N 1</w:t>
      </w:r>
    </w:p>
    <w:p w:rsidR="00F81CDF" w:rsidRDefault="00F81CDF">
      <w:pPr>
        <w:pStyle w:val="ConsPlusNormal"/>
        <w:jc w:val="right"/>
      </w:pPr>
      <w:r>
        <w:t>к Порядку</w:t>
      </w:r>
    </w:p>
    <w:p w:rsidR="00F81CDF" w:rsidRDefault="00F81CDF">
      <w:pPr>
        <w:pStyle w:val="ConsPlusNormal"/>
        <w:jc w:val="right"/>
      </w:pPr>
      <w:r>
        <w:t>формирования и ведения</w:t>
      </w:r>
    </w:p>
    <w:p w:rsidR="00F81CDF" w:rsidRDefault="00F81CDF">
      <w:pPr>
        <w:pStyle w:val="ConsPlusNormal"/>
        <w:jc w:val="right"/>
      </w:pPr>
      <w:r>
        <w:t xml:space="preserve">реестра </w:t>
      </w:r>
      <w:proofErr w:type="gramStart"/>
      <w:r>
        <w:t>инновационной</w:t>
      </w:r>
      <w:proofErr w:type="gramEnd"/>
      <w:r>
        <w:t>, в том</w:t>
      </w:r>
    </w:p>
    <w:p w:rsidR="00F81CDF" w:rsidRDefault="00F81CDF">
      <w:pPr>
        <w:pStyle w:val="ConsPlusNormal"/>
        <w:jc w:val="right"/>
      </w:pPr>
      <w:proofErr w:type="gramStart"/>
      <w:r>
        <w:t>числе</w:t>
      </w:r>
      <w:proofErr w:type="gramEnd"/>
      <w:r>
        <w:t xml:space="preserve"> нанотехнологической,</w:t>
      </w:r>
    </w:p>
    <w:p w:rsidR="00F81CDF" w:rsidRDefault="00F81CDF">
      <w:pPr>
        <w:pStyle w:val="ConsPlusNormal"/>
        <w:jc w:val="right"/>
      </w:pPr>
      <w:r>
        <w:t xml:space="preserve">продукции, производимой </w:t>
      </w:r>
      <w:proofErr w:type="gramStart"/>
      <w:r>
        <w:t>в</w:t>
      </w:r>
      <w:proofErr w:type="gramEnd"/>
    </w:p>
    <w:p w:rsidR="00F81CDF" w:rsidRDefault="00F81CDF">
      <w:pPr>
        <w:pStyle w:val="ConsPlusNormal"/>
        <w:jc w:val="right"/>
      </w:pPr>
      <w:r>
        <w:t>Новосибирской области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jc w:val="center"/>
      </w:pPr>
      <w:bookmarkStart w:id="11" w:name="P144"/>
      <w:bookmarkEnd w:id="11"/>
      <w:r>
        <w:t>РЕЕСТР</w:t>
      </w:r>
    </w:p>
    <w:p w:rsidR="00F81CDF" w:rsidRDefault="00F81CDF">
      <w:pPr>
        <w:pStyle w:val="ConsPlusNormal"/>
        <w:jc w:val="center"/>
      </w:pPr>
      <w:proofErr w:type="gramStart"/>
      <w:r>
        <w:t>инновационной</w:t>
      </w:r>
      <w:proofErr w:type="gramEnd"/>
      <w:r>
        <w:t>, в том числе нанотехнологической,</w:t>
      </w:r>
    </w:p>
    <w:p w:rsidR="00F81CDF" w:rsidRDefault="00F81CDF">
      <w:pPr>
        <w:pStyle w:val="ConsPlusNormal"/>
        <w:jc w:val="center"/>
      </w:pPr>
      <w:r>
        <w:t>продукции, производимой в Новосибирской области</w:t>
      </w:r>
    </w:p>
    <w:p w:rsidR="00F81CDF" w:rsidRDefault="00F81C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191"/>
        <w:gridCol w:w="1474"/>
        <w:gridCol w:w="1474"/>
        <w:gridCol w:w="1191"/>
        <w:gridCol w:w="1361"/>
        <w:gridCol w:w="1191"/>
        <w:gridCol w:w="1020"/>
        <w:gridCol w:w="1077"/>
        <w:gridCol w:w="1020"/>
      </w:tblGrid>
      <w:tr w:rsidR="00F81CDF">
        <w:tc>
          <w:tcPr>
            <w:tcW w:w="624" w:type="dxa"/>
          </w:tcPr>
          <w:p w:rsidR="00F81CDF" w:rsidRDefault="00F81CD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F81CDF" w:rsidRDefault="00F81CDF">
            <w:pPr>
              <w:pStyle w:val="ConsPlusNormal"/>
              <w:jc w:val="center"/>
            </w:pPr>
            <w:proofErr w:type="gramStart"/>
            <w:r>
              <w:t>Производитель инновационной продукции (полное наименование юридического лица или Ф.И.О. (отчество - при наличии) индивидуального предпринимателя, адрес, телефон, e-mail (при наличии)</w:t>
            </w:r>
            <w:proofErr w:type="gramEnd"/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Наименование инновационной продукции</w:t>
            </w: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  <w:r>
              <w:t>Краткое описание инновационной продукции</w:t>
            </w: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  <w:r>
              <w:t>Общее описание инновационной продукции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Технические характеристики инновационной продукции</w:t>
            </w:r>
          </w:p>
        </w:tc>
        <w:tc>
          <w:tcPr>
            <w:tcW w:w="1361" w:type="dxa"/>
          </w:tcPr>
          <w:p w:rsidR="00F81CDF" w:rsidRDefault="00F81CDF">
            <w:pPr>
              <w:pStyle w:val="ConsPlusNormal"/>
              <w:jc w:val="center"/>
            </w:pPr>
            <w:r>
              <w:t xml:space="preserve">Категории классификатора, к которым относится инновационная продукция </w:t>
            </w:r>
            <w:hyperlink w:anchor="P18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Субъекты Российской Федерации, для которых предназначается инновационная продукция</w:t>
            </w: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  <w:r>
              <w:t>Цена (диапазон цен) за единицу инновационной продукции, в рублях</w:t>
            </w:r>
          </w:p>
        </w:tc>
        <w:tc>
          <w:tcPr>
            <w:tcW w:w="1077" w:type="dxa"/>
          </w:tcPr>
          <w:p w:rsidR="00F81CDF" w:rsidRDefault="00F81CDF">
            <w:pPr>
              <w:pStyle w:val="ConsPlusNormal"/>
              <w:jc w:val="center"/>
            </w:pPr>
            <w:r>
              <w:t>Конкурентные преимущества инновационной продукции</w:t>
            </w: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  <w:r>
              <w:t>Общественная оценка инновационной продукции</w:t>
            </w:r>
          </w:p>
        </w:tc>
      </w:tr>
      <w:tr w:rsidR="00F81CDF">
        <w:tc>
          <w:tcPr>
            <w:tcW w:w="624" w:type="dxa"/>
          </w:tcPr>
          <w:p w:rsidR="00F81CDF" w:rsidRDefault="00F81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F81CDF" w:rsidRDefault="00F81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1CDF" w:rsidRDefault="00F81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F81CDF" w:rsidRDefault="00F81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  <w:r>
              <w:t>11</w:t>
            </w:r>
          </w:p>
        </w:tc>
      </w:tr>
      <w:tr w:rsidR="00F81CDF">
        <w:tc>
          <w:tcPr>
            <w:tcW w:w="624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81CDF" w:rsidRDefault="00F81CDF">
            <w:pPr>
              <w:pStyle w:val="ConsPlusNormal"/>
              <w:jc w:val="center"/>
            </w:pPr>
          </w:p>
        </w:tc>
      </w:tr>
    </w:tbl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  <w:r>
        <w:t>--------------------------------</w:t>
      </w:r>
    </w:p>
    <w:p w:rsidR="00F81CDF" w:rsidRDefault="00F81CDF">
      <w:pPr>
        <w:pStyle w:val="ConsPlusNormal"/>
        <w:ind w:firstLine="540"/>
        <w:jc w:val="both"/>
      </w:pPr>
      <w:bookmarkStart w:id="12" w:name="P183"/>
      <w:bookmarkEnd w:id="12"/>
      <w:r>
        <w:t xml:space="preserve">&lt;*&gt;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продукции и услуг (ОКДП) </w:t>
      </w:r>
      <w:proofErr w:type="gramStart"/>
      <w:r>
        <w:t>ОК</w:t>
      </w:r>
      <w:proofErr w:type="gramEnd"/>
      <w:r>
        <w:t xml:space="preserve"> 004-93 до 31.12.2016 и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(ОКПД2) ОК 034-2014 (КПЕС 2008) с 01.01.2017.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jc w:val="right"/>
        <w:outlineLvl w:val="1"/>
      </w:pPr>
      <w:r>
        <w:t>Приложение N 2</w:t>
      </w:r>
    </w:p>
    <w:p w:rsidR="00F81CDF" w:rsidRDefault="00F81CDF">
      <w:pPr>
        <w:pStyle w:val="ConsPlusNormal"/>
        <w:jc w:val="right"/>
      </w:pPr>
      <w:r>
        <w:t>к Порядку</w:t>
      </w:r>
    </w:p>
    <w:p w:rsidR="00F81CDF" w:rsidRDefault="00F81CDF">
      <w:pPr>
        <w:pStyle w:val="ConsPlusNormal"/>
        <w:jc w:val="right"/>
      </w:pPr>
      <w:r>
        <w:t>формирования и ведения</w:t>
      </w:r>
    </w:p>
    <w:p w:rsidR="00F81CDF" w:rsidRDefault="00F81CDF">
      <w:pPr>
        <w:pStyle w:val="ConsPlusNormal"/>
        <w:jc w:val="right"/>
      </w:pPr>
      <w:r>
        <w:t xml:space="preserve">реестра </w:t>
      </w:r>
      <w:proofErr w:type="gramStart"/>
      <w:r>
        <w:t>инновационной</w:t>
      </w:r>
      <w:proofErr w:type="gramEnd"/>
      <w:r>
        <w:t>, в том</w:t>
      </w:r>
    </w:p>
    <w:p w:rsidR="00F81CDF" w:rsidRDefault="00F81CDF">
      <w:pPr>
        <w:pStyle w:val="ConsPlusNormal"/>
        <w:jc w:val="right"/>
      </w:pPr>
      <w:proofErr w:type="gramStart"/>
      <w:r>
        <w:t>числе</w:t>
      </w:r>
      <w:proofErr w:type="gramEnd"/>
      <w:r>
        <w:t xml:space="preserve"> нанотехнологической,</w:t>
      </w:r>
    </w:p>
    <w:p w:rsidR="00F81CDF" w:rsidRDefault="00F81CDF">
      <w:pPr>
        <w:pStyle w:val="ConsPlusNormal"/>
        <w:jc w:val="right"/>
      </w:pPr>
      <w:r>
        <w:t xml:space="preserve">продукции, производимой </w:t>
      </w:r>
      <w:proofErr w:type="gramStart"/>
      <w:r>
        <w:t>в</w:t>
      </w:r>
      <w:proofErr w:type="gramEnd"/>
    </w:p>
    <w:p w:rsidR="00F81CDF" w:rsidRDefault="00F81CDF">
      <w:pPr>
        <w:pStyle w:val="ConsPlusNormal"/>
        <w:jc w:val="right"/>
      </w:pPr>
      <w:r>
        <w:t>Новосибирской области</w:t>
      </w: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jc w:val="center"/>
      </w:pPr>
      <w:bookmarkStart w:id="13" w:name="P197"/>
      <w:bookmarkEnd w:id="13"/>
      <w:r>
        <w:t>ЖУРНАЛ ЗАЯВОК</w:t>
      </w:r>
    </w:p>
    <w:p w:rsidR="00F81CDF" w:rsidRDefault="00F81CDF">
      <w:pPr>
        <w:pStyle w:val="ConsPlusNormal"/>
        <w:jc w:val="center"/>
      </w:pPr>
      <w:r>
        <w:t>на включение сведений о продукции в реестр инновационной,</w:t>
      </w:r>
    </w:p>
    <w:p w:rsidR="00F81CDF" w:rsidRDefault="00F81CDF">
      <w:pPr>
        <w:pStyle w:val="ConsPlusNormal"/>
        <w:jc w:val="center"/>
      </w:pPr>
      <w:r>
        <w:t>в том числе нанотехнологической, продукции,</w:t>
      </w:r>
    </w:p>
    <w:p w:rsidR="00F81CDF" w:rsidRDefault="00F81CDF">
      <w:pPr>
        <w:pStyle w:val="ConsPlusNormal"/>
        <w:jc w:val="center"/>
      </w:pPr>
      <w:proofErr w:type="gramStart"/>
      <w:r>
        <w:t>производимой в Новосибирской области</w:t>
      </w:r>
      <w:proofErr w:type="gramEnd"/>
    </w:p>
    <w:p w:rsidR="00F81CDF" w:rsidRDefault="00F81C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07"/>
        <w:gridCol w:w="1701"/>
        <w:gridCol w:w="907"/>
        <w:gridCol w:w="907"/>
        <w:gridCol w:w="1701"/>
        <w:gridCol w:w="907"/>
        <w:gridCol w:w="1247"/>
        <w:gridCol w:w="1191"/>
        <w:gridCol w:w="1134"/>
        <w:gridCol w:w="1191"/>
        <w:gridCol w:w="1134"/>
      </w:tblGrid>
      <w:tr w:rsidR="00F81CDF">
        <w:tc>
          <w:tcPr>
            <w:tcW w:w="624" w:type="dxa"/>
            <w:vMerge w:val="restart"/>
          </w:tcPr>
          <w:p w:rsidR="00F81CDF" w:rsidRDefault="00F81CD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  <w:vMerge w:val="restart"/>
          </w:tcPr>
          <w:p w:rsidR="00F81CDF" w:rsidRDefault="00F81CDF">
            <w:pPr>
              <w:pStyle w:val="ConsPlusNormal"/>
              <w:jc w:val="center"/>
            </w:pPr>
            <w:r>
              <w:t>Дата поступления заявки</w:t>
            </w:r>
          </w:p>
        </w:tc>
        <w:tc>
          <w:tcPr>
            <w:tcW w:w="1701" w:type="dxa"/>
            <w:vMerge w:val="restart"/>
          </w:tcPr>
          <w:p w:rsidR="00F81CDF" w:rsidRDefault="00F81CDF">
            <w:pPr>
              <w:pStyle w:val="ConsPlusNormal"/>
              <w:jc w:val="center"/>
            </w:pPr>
            <w:r>
              <w:t>Полное наименование юридического лица или Ф.И.О. (отчество - при наличии) заявителя</w:t>
            </w:r>
          </w:p>
        </w:tc>
        <w:tc>
          <w:tcPr>
            <w:tcW w:w="907" w:type="dxa"/>
            <w:vMerge w:val="restart"/>
          </w:tcPr>
          <w:p w:rsidR="00F81CDF" w:rsidRDefault="00F81CDF">
            <w:pPr>
              <w:pStyle w:val="ConsPlusNormal"/>
              <w:jc w:val="center"/>
            </w:pPr>
            <w:r>
              <w:t>Дата отправки заявки на экспертизу</w:t>
            </w:r>
          </w:p>
        </w:tc>
        <w:tc>
          <w:tcPr>
            <w:tcW w:w="2608" w:type="dxa"/>
            <w:gridSpan w:val="2"/>
          </w:tcPr>
          <w:p w:rsidR="00F81CDF" w:rsidRDefault="00F81CDF">
            <w:pPr>
              <w:pStyle w:val="ConsPlusNormal"/>
              <w:jc w:val="center"/>
            </w:pPr>
            <w:r>
              <w:t>Общественная экспертиза</w:t>
            </w:r>
          </w:p>
        </w:tc>
        <w:tc>
          <w:tcPr>
            <w:tcW w:w="3345" w:type="dxa"/>
            <w:gridSpan w:val="3"/>
          </w:tcPr>
          <w:p w:rsidR="00F81CDF" w:rsidRDefault="00F81CDF">
            <w:pPr>
              <w:pStyle w:val="ConsPlusNormal"/>
              <w:jc w:val="center"/>
            </w:pPr>
            <w:r>
              <w:t>Заключения от экспертов</w:t>
            </w:r>
          </w:p>
        </w:tc>
        <w:tc>
          <w:tcPr>
            <w:tcW w:w="3459" w:type="dxa"/>
            <w:gridSpan w:val="3"/>
          </w:tcPr>
          <w:p w:rsidR="00F81CDF" w:rsidRDefault="00F81CDF">
            <w:pPr>
              <w:pStyle w:val="ConsPlusNormal"/>
              <w:jc w:val="center"/>
            </w:pPr>
            <w:r>
              <w:t>Результаты экспертизы</w:t>
            </w:r>
          </w:p>
        </w:tc>
      </w:tr>
      <w:tr w:rsidR="00F81CDF">
        <w:tc>
          <w:tcPr>
            <w:tcW w:w="624" w:type="dxa"/>
            <w:vMerge/>
          </w:tcPr>
          <w:p w:rsidR="00F81CDF" w:rsidRDefault="00F81CDF"/>
        </w:tc>
        <w:tc>
          <w:tcPr>
            <w:tcW w:w="907" w:type="dxa"/>
            <w:vMerge/>
          </w:tcPr>
          <w:p w:rsidR="00F81CDF" w:rsidRDefault="00F81CDF"/>
        </w:tc>
        <w:tc>
          <w:tcPr>
            <w:tcW w:w="1701" w:type="dxa"/>
            <w:vMerge/>
          </w:tcPr>
          <w:p w:rsidR="00F81CDF" w:rsidRDefault="00F81CDF"/>
        </w:tc>
        <w:tc>
          <w:tcPr>
            <w:tcW w:w="907" w:type="dxa"/>
            <w:vMerge/>
          </w:tcPr>
          <w:p w:rsidR="00F81CDF" w:rsidRDefault="00F81CDF"/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Дата поступления заключения</w:t>
            </w:r>
          </w:p>
        </w:tc>
        <w:tc>
          <w:tcPr>
            <w:tcW w:w="1701" w:type="dxa"/>
          </w:tcPr>
          <w:p w:rsidR="00F81CDF" w:rsidRDefault="00F81CDF">
            <w:pPr>
              <w:pStyle w:val="ConsPlusNormal"/>
              <w:jc w:val="center"/>
            </w:pPr>
            <w:proofErr w:type="gramStart"/>
            <w:r>
              <w:t>Общественный эксперт (Ф.И.О. (отчество - при наличии)</w:t>
            </w:r>
            <w:proofErr w:type="gramEnd"/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Дата поступления заключения</w:t>
            </w:r>
          </w:p>
        </w:tc>
        <w:tc>
          <w:tcPr>
            <w:tcW w:w="1247" w:type="dxa"/>
          </w:tcPr>
          <w:p w:rsidR="00F81CDF" w:rsidRDefault="00F81CDF">
            <w:pPr>
              <w:pStyle w:val="ConsPlusNormal"/>
              <w:jc w:val="center"/>
            </w:pPr>
            <w:r>
              <w:t>Эксперт (порядковый номер в списке экспертов)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Решение о принятии или отклонении заявки ("За"/"Против")</w:t>
            </w: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  <w:r>
              <w:t>Дата оформления и регистрационный номер справки о результатах экспертизы заявки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Содержание предложения, содержащегося в справке</w:t>
            </w: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  <w:r>
              <w:t>Дата отправки справки в комиссию по вопросам формирования и актуализации Реестра</w:t>
            </w:r>
          </w:p>
        </w:tc>
      </w:tr>
      <w:tr w:rsidR="00F81CDF">
        <w:tc>
          <w:tcPr>
            <w:tcW w:w="624" w:type="dxa"/>
          </w:tcPr>
          <w:p w:rsidR="00F81CDF" w:rsidRDefault="00F81C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81CDF" w:rsidRDefault="00F81C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81CDF" w:rsidRDefault="00F81C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F81CDF" w:rsidRDefault="00F81CD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  <w:r>
              <w:t>12</w:t>
            </w:r>
          </w:p>
        </w:tc>
      </w:tr>
      <w:tr w:rsidR="00F81CDF">
        <w:tc>
          <w:tcPr>
            <w:tcW w:w="624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F81CDF" w:rsidRDefault="00F81CDF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81CDF" w:rsidRDefault="00F81CDF">
            <w:pPr>
              <w:pStyle w:val="ConsPlusNormal"/>
              <w:jc w:val="center"/>
            </w:pPr>
          </w:p>
        </w:tc>
      </w:tr>
    </w:tbl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ind w:firstLine="540"/>
        <w:jc w:val="both"/>
      </w:pPr>
    </w:p>
    <w:p w:rsidR="00F81CDF" w:rsidRDefault="00F81C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7038" w:rsidRDefault="009D7038">
      <w:bookmarkStart w:id="14" w:name="_GoBack"/>
      <w:bookmarkEnd w:id="14"/>
    </w:p>
    <w:sectPr w:rsidR="009D7038" w:rsidSect="003F508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DF"/>
    <w:rsid w:val="009D7038"/>
    <w:rsid w:val="00F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1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1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88CE7825EC17169FF4B02D26D696E250AEB29E1B1D983E7F25F663A41B732z8Q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388CE7825EC17169FF4B02D26D696E250AEB29EEB3D783E9F25F663A41B7328A99150576DFC124964E77z6Q8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388CE7825EC17169FF550FC40137672E01B420E5BCDBD2B3AD043B6D48BD65CDD64C4732D2C227z9QFC" TargetMode="External"/><Relationship Id="rId11" Type="http://schemas.openxmlformats.org/officeDocument/2006/relationships/hyperlink" Target="consultantplus://offline/ref=88388CE7825EC17169FF550FC40137672E00B426EEB2DBD2B3AD043B6Dz4Q8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88388CE7825EC17169FF550FC40137672D05B624EFB0DBD2B3AD043B6Dz4Q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388CE7825EC17169FF4B02D26D696E250AEB29E1B1D983E7F25F663A41B732z8QAC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BC4D3-13EB-49E1-B910-A95391796B3D}"/>
</file>

<file path=customXml/itemProps2.xml><?xml version="1.0" encoding="utf-8"?>
<ds:datastoreItem xmlns:ds="http://schemas.openxmlformats.org/officeDocument/2006/customXml" ds:itemID="{F9271815-4F66-4213-848C-B166E8019D72}"/>
</file>

<file path=customXml/itemProps3.xml><?xml version="1.0" encoding="utf-8"?>
<ds:datastoreItem xmlns:ds="http://schemas.openxmlformats.org/officeDocument/2006/customXml" ds:itemID="{AB2583E0-9A31-4FB5-A948-7133BE3A7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Юрьевна Шевченко</dc:creator>
  <cp:lastModifiedBy>Галина Юрьевна Шевченко</cp:lastModifiedBy>
  <cp:revision>1</cp:revision>
  <dcterms:created xsi:type="dcterms:W3CDTF">2017-03-03T02:16:00Z</dcterms:created>
  <dcterms:modified xsi:type="dcterms:W3CDTF">2017-03-03T02:17:00Z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