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2C8" w:rsidRDefault="001D11E3" w:rsidP="003D63BA">
      <w:pPr>
        <w:shd w:val="clear" w:color="auto" w:fill="FFFFFF"/>
        <w:rPr>
          <w:sz w:val="24"/>
          <w:szCs w:val="24"/>
        </w:rPr>
      </w:pPr>
      <w:r w:rsidRPr="00946D46">
        <w:rPr>
          <w:sz w:val="24"/>
          <w:szCs w:val="24"/>
        </w:rPr>
        <w:t xml:space="preserve">                                       </w:t>
      </w:r>
    </w:p>
    <w:p w:rsidR="00543AAF" w:rsidRDefault="00543AAF" w:rsidP="00543AAF">
      <w:pPr>
        <w:ind w:firstLine="709"/>
        <w:jc w:val="center"/>
      </w:pPr>
      <w:r>
        <w:rPr>
          <w:b/>
          <w:noProof/>
          <w:sz w:val="32"/>
          <w:szCs w:val="32"/>
        </w:rPr>
        <w:drawing>
          <wp:anchor distT="0" distB="0" distL="114300" distR="114300" simplePos="0" relativeHeight="251661312" behindDoc="0" locked="0" layoutInCell="1" allowOverlap="1" wp14:anchorId="482BD4ED" wp14:editId="549452BA">
            <wp:simplePos x="0" y="0"/>
            <wp:positionH relativeFrom="column">
              <wp:posOffset>2740660</wp:posOffset>
            </wp:positionH>
            <wp:positionV relativeFrom="topMargin">
              <wp:posOffset>865505</wp:posOffset>
            </wp:positionV>
            <wp:extent cx="633095" cy="824230"/>
            <wp:effectExtent l="0" t="0" r="0" b="0"/>
            <wp:wrapThrough wrapText="bothSides">
              <wp:wrapPolygon edited="0">
                <wp:start x="0" y="0"/>
                <wp:lineTo x="0" y="20968"/>
                <wp:lineTo x="20798" y="20968"/>
                <wp:lineTo x="20798" y="0"/>
                <wp:lineTo x="0" y="0"/>
              </wp:wrapPolygon>
            </wp:wrapThrough>
            <wp:docPr id="6" name="Рисунок 6" descr="проект герб новый ч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ект герб новый чб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3095" cy="8242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543AAF" w:rsidRDefault="00543AAF" w:rsidP="00543AAF">
      <w:pPr>
        <w:ind w:firstLine="709"/>
        <w:jc w:val="center"/>
      </w:pPr>
    </w:p>
    <w:p w:rsidR="00543AAF" w:rsidRDefault="00543AAF" w:rsidP="00543AAF"/>
    <w:p w:rsidR="00543AAF" w:rsidRDefault="00543AAF" w:rsidP="00543AAF">
      <w:pPr>
        <w:rPr>
          <w:b/>
          <w:sz w:val="28"/>
          <w:szCs w:val="28"/>
        </w:rPr>
      </w:pPr>
    </w:p>
    <w:p w:rsidR="00543AAF" w:rsidRDefault="00543AAF" w:rsidP="00543AAF">
      <w:pPr>
        <w:spacing w:before="120" w:after="120"/>
        <w:ind w:firstLine="709"/>
        <w:jc w:val="center"/>
        <w:rPr>
          <w:b/>
          <w:sz w:val="28"/>
          <w:szCs w:val="28"/>
        </w:rPr>
      </w:pPr>
    </w:p>
    <w:p w:rsidR="00543AAF" w:rsidRDefault="00543AAF" w:rsidP="00543AAF">
      <w:pPr>
        <w:spacing w:before="120" w:after="120"/>
        <w:ind w:firstLine="709"/>
        <w:jc w:val="center"/>
        <w:rPr>
          <w:b/>
          <w:sz w:val="28"/>
          <w:szCs w:val="28"/>
        </w:rPr>
      </w:pPr>
    </w:p>
    <w:p w:rsidR="00543AAF" w:rsidRPr="00662EBA" w:rsidRDefault="00543AAF" w:rsidP="00543AAF">
      <w:pPr>
        <w:spacing w:before="120" w:after="120"/>
        <w:ind w:firstLine="709"/>
        <w:jc w:val="center"/>
        <w:rPr>
          <w:b/>
          <w:sz w:val="28"/>
          <w:szCs w:val="28"/>
        </w:rPr>
      </w:pPr>
      <w:r>
        <w:rPr>
          <w:b/>
          <w:sz w:val="28"/>
          <w:szCs w:val="28"/>
        </w:rPr>
        <w:t>АДМИНИСТРАЦИЯ КАРГАТСКОГО</w:t>
      </w:r>
      <w:r w:rsidRPr="00662EBA">
        <w:rPr>
          <w:b/>
          <w:sz w:val="28"/>
          <w:szCs w:val="28"/>
        </w:rPr>
        <w:t xml:space="preserve"> РАЙОНА</w:t>
      </w:r>
    </w:p>
    <w:p w:rsidR="00543AAF" w:rsidRPr="00662EBA" w:rsidRDefault="00543AAF" w:rsidP="00543AAF">
      <w:pPr>
        <w:spacing w:before="120" w:after="120"/>
        <w:ind w:firstLine="709"/>
        <w:jc w:val="center"/>
        <w:rPr>
          <w:b/>
          <w:sz w:val="28"/>
          <w:szCs w:val="28"/>
        </w:rPr>
      </w:pPr>
      <w:r>
        <w:rPr>
          <w:b/>
          <w:sz w:val="28"/>
          <w:szCs w:val="28"/>
        </w:rPr>
        <w:t xml:space="preserve">НОВОСИБИРСКОЙ </w:t>
      </w:r>
      <w:r w:rsidRPr="00662EBA">
        <w:rPr>
          <w:b/>
          <w:sz w:val="28"/>
          <w:szCs w:val="28"/>
        </w:rPr>
        <w:t>ОБЛАСТИ</w:t>
      </w:r>
    </w:p>
    <w:p w:rsidR="00543AAF" w:rsidRDefault="00543AAF" w:rsidP="00543AAF">
      <w:pPr>
        <w:spacing w:line="480" w:lineRule="auto"/>
        <w:ind w:firstLine="709"/>
        <w:jc w:val="center"/>
        <w:rPr>
          <w:b/>
          <w:sz w:val="28"/>
          <w:szCs w:val="28"/>
        </w:rPr>
      </w:pPr>
    </w:p>
    <w:p w:rsidR="00543AAF" w:rsidRPr="00662EBA" w:rsidRDefault="00543AAF" w:rsidP="00543AAF">
      <w:pPr>
        <w:ind w:firstLine="709"/>
        <w:jc w:val="center"/>
        <w:rPr>
          <w:sz w:val="28"/>
          <w:szCs w:val="28"/>
        </w:rPr>
      </w:pPr>
      <w:r w:rsidRPr="00662EBA">
        <w:rPr>
          <w:b/>
          <w:sz w:val="28"/>
          <w:szCs w:val="28"/>
        </w:rPr>
        <w:t>ПОСТАНОВЛЕНИЕ</w:t>
      </w:r>
    </w:p>
    <w:p w:rsidR="00543AAF" w:rsidRDefault="00543AAF" w:rsidP="00543AAF">
      <w:pPr>
        <w:spacing w:line="480" w:lineRule="auto"/>
        <w:ind w:firstLine="709"/>
        <w:jc w:val="center"/>
        <w:rPr>
          <w:spacing w:val="-1"/>
        </w:rPr>
      </w:pPr>
      <w:r>
        <w:rPr>
          <w:spacing w:val="-1"/>
        </w:rPr>
        <w:t>г. Каргат</w:t>
      </w:r>
    </w:p>
    <w:p w:rsidR="00543AAF" w:rsidRPr="00047AB3" w:rsidRDefault="00543AAF" w:rsidP="00543AAF">
      <w:pPr>
        <w:shd w:val="clear" w:color="auto" w:fill="FFFFFF" w:themeFill="background1"/>
        <w:ind w:firstLine="709"/>
        <w:jc w:val="center"/>
        <w:rPr>
          <w:color w:val="FFFFFF" w:themeColor="background1"/>
          <w:sz w:val="26"/>
          <w:szCs w:val="26"/>
        </w:rPr>
      </w:pPr>
      <w:r w:rsidRPr="00047AB3">
        <w:rPr>
          <w:color w:val="FFFFFF" w:themeColor="background1"/>
          <w:sz w:val="26"/>
          <w:szCs w:val="26"/>
        </w:rPr>
        <w:t>О ДЛЯ ШТАМПА]</w:t>
      </w:r>
    </w:p>
    <w:p w:rsidR="004A656B" w:rsidRPr="00047AB3" w:rsidRDefault="004A656B" w:rsidP="004A656B">
      <w:pPr>
        <w:pStyle w:val="ConsPlusTitle"/>
        <w:jc w:val="center"/>
        <w:rPr>
          <w:rFonts w:ascii="Times New Roman" w:hAnsi="Times New Roman" w:cs="Times New Roman"/>
          <w:b w:val="0"/>
          <w:sz w:val="26"/>
          <w:szCs w:val="26"/>
        </w:rPr>
      </w:pPr>
      <w:r w:rsidRPr="00047AB3">
        <w:rPr>
          <w:rFonts w:ascii="Times New Roman" w:hAnsi="Times New Roman" w:cs="Times New Roman"/>
          <w:b w:val="0"/>
          <w:sz w:val="26"/>
          <w:szCs w:val="26"/>
        </w:rPr>
        <w:t>Об утверждении административного регламента предоставления муниципальной услуги «Согласование вывода источников тепловой энергии, тепловых сетей в ремонт и из эксплуатации</w:t>
      </w:r>
      <w:r w:rsidR="00DE7558" w:rsidRPr="00047AB3">
        <w:rPr>
          <w:rFonts w:ascii="Times New Roman" w:hAnsi="Times New Roman" w:cs="Times New Roman"/>
          <w:b w:val="0"/>
          <w:sz w:val="26"/>
          <w:szCs w:val="26"/>
        </w:rPr>
        <w:t>»</w:t>
      </w:r>
      <w:r w:rsidR="00D35750" w:rsidRPr="00047AB3">
        <w:rPr>
          <w:rFonts w:ascii="Times New Roman" w:hAnsi="Times New Roman" w:cs="Times New Roman"/>
          <w:b w:val="0"/>
          <w:sz w:val="26"/>
          <w:szCs w:val="26"/>
        </w:rPr>
        <w:t xml:space="preserve"> на территории </w:t>
      </w:r>
      <w:proofErr w:type="spellStart"/>
      <w:r w:rsidR="00D35750" w:rsidRPr="00047AB3">
        <w:rPr>
          <w:rFonts w:ascii="Times New Roman" w:hAnsi="Times New Roman" w:cs="Times New Roman"/>
          <w:b w:val="0"/>
          <w:sz w:val="26"/>
          <w:szCs w:val="26"/>
        </w:rPr>
        <w:t>Каргатского</w:t>
      </w:r>
      <w:proofErr w:type="spellEnd"/>
      <w:r w:rsidR="00D35750" w:rsidRPr="00047AB3">
        <w:rPr>
          <w:rFonts w:ascii="Times New Roman" w:hAnsi="Times New Roman" w:cs="Times New Roman"/>
          <w:b w:val="0"/>
          <w:sz w:val="26"/>
          <w:szCs w:val="26"/>
        </w:rPr>
        <w:t xml:space="preserve"> района Новосибирской области</w:t>
      </w:r>
    </w:p>
    <w:p w:rsidR="00543AAF" w:rsidRPr="00047AB3" w:rsidRDefault="00543AAF" w:rsidP="00543AAF">
      <w:pPr>
        <w:ind w:firstLine="709"/>
        <w:jc w:val="center"/>
        <w:rPr>
          <w:sz w:val="26"/>
          <w:szCs w:val="26"/>
        </w:rPr>
      </w:pPr>
    </w:p>
    <w:p w:rsidR="004A656B" w:rsidRPr="00047AB3" w:rsidRDefault="004A656B" w:rsidP="00DE7558">
      <w:pPr>
        <w:ind w:firstLine="709"/>
        <w:jc w:val="both"/>
        <w:rPr>
          <w:sz w:val="26"/>
          <w:szCs w:val="26"/>
        </w:rPr>
      </w:pPr>
      <w:r w:rsidRPr="00047AB3">
        <w:rPr>
          <w:color w:val="000000" w:themeColor="text1"/>
          <w:sz w:val="26"/>
          <w:szCs w:val="26"/>
        </w:rPr>
        <w:t xml:space="preserve">В соответствии с Федеральными законами </w:t>
      </w:r>
      <w:r w:rsidRPr="00047AB3">
        <w:rPr>
          <w:rStyle w:val="ad"/>
          <w:b w:val="0"/>
          <w:color w:val="000000" w:themeColor="text1"/>
          <w:sz w:val="26"/>
          <w:szCs w:val="26"/>
        </w:rPr>
        <w:t>от 27.07.2010 № 210-ФЗ</w:t>
      </w:r>
      <w:r w:rsidRPr="00047AB3">
        <w:rPr>
          <w:color w:val="000000" w:themeColor="text1"/>
          <w:sz w:val="26"/>
          <w:szCs w:val="26"/>
        </w:rPr>
        <w:t xml:space="preserve"> «Об организации предоставления государственных и муниципальных услуг», </w:t>
      </w:r>
      <w:r w:rsidRPr="00047AB3">
        <w:rPr>
          <w:rStyle w:val="ad"/>
          <w:b w:val="0"/>
          <w:color w:val="000000" w:themeColor="text1"/>
          <w:sz w:val="26"/>
          <w:szCs w:val="26"/>
        </w:rPr>
        <w:t>от 06.10.2003 № 131-ФЗ</w:t>
      </w:r>
      <w:r w:rsidRPr="00047AB3">
        <w:rPr>
          <w:color w:val="000000" w:themeColor="text1"/>
          <w:sz w:val="26"/>
          <w:szCs w:val="26"/>
        </w:rPr>
        <w:t xml:space="preserve"> «Об общих принципах организации местного самоуправления в Российской Федерации», постановлением Правительства Российской Федерации от 06.09.2012 № 889 «О выводе в ремонт и из эксплуатации источников тепловой энергии и тепловых сетей», </w:t>
      </w:r>
      <w:r w:rsidRPr="00047AB3">
        <w:rPr>
          <w:sz w:val="26"/>
          <w:szCs w:val="26"/>
        </w:rPr>
        <w:t xml:space="preserve">руководствуясь Уставом </w:t>
      </w:r>
      <w:proofErr w:type="spellStart"/>
      <w:r w:rsidRPr="00047AB3">
        <w:rPr>
          <w:sz w:val="26"/>
          <w:szCs w:val="26"/>
        </w:rPr>
        <w:t>Каргатского</w:t>
      </w:r>
      <w:proofErr w:type="spellEnd"/>
      <w:r w:rsidRPr="00047AB3">
        <w:rPr>
          <w:sz w:val="26"/>
          <w:szCs w:val="26"/>
        </w:rPr>
        <w:t xml:space="preserve"> района Новосибирской области, администрация </w:t>
      </w:r>
      <w:proofErr w:type="spellStart"/>
      <w:r w:rsidRPr="00047AB3">
        <w:rPr>
          <w:sz w:val="26"/>
          <w:szCs w:val="26"/>
        </w:rPr>
        <w:t>Каргатского</w:t>
      </w:r>
      <w:proofErr w:type="spellEnd"/>
      <w:r w:rsidRPr="00047AB3">
        <w:rPr>
          <w:sz w:val="26"/>
          <w:szCs w:val="26"/>
        </w:rPr>
        <w:t xml:space="preserve"> района Новосибирской области</w:t>
      </w:r>
    </w:p>
    <w:p w:rsidR="00543AAF" w:rsidRPr="00047AB3" w:rsidRDefault="00543AAF" w:rsidP="00543AAF">
      <w:pPr>
        <w:ind w:firstLine="709"/>
        <w:jc w:val="both"/>
        <w:rPr>
          <w:b/>
          <w:spacing w:val="40"/>
          <w:sz w:val="26"/>
          <w:szCs w:val="26"/>
        </w:rPr>
      </w:pPr>
      <w:r w:rsidRPr="00047AB3">
        <w:rPr>
          <w:sz w:val="26"/>
          <w:szCs w:val="26"/>
        </w:rPr>
        <w:t xml:space="preserve"> </w:t>
      </w:r>
      <w:r w:rsidRPr="00047AB3">
        <w:rPr>
          <w:b/>
          <w:spacing w:val="40"/>
          <w:sz w:val="26"/>
          <w:szCs w:val="26"/>
        </w:rPr>
        <w:t>постановляет:</w:t>
      </w:r>
    </w:p>
    <w:p w:rsidR="004A656B" w:rsidRPr="00047AB3" w:rsidRDefault="004A656B" w:rsidP="004A656B">
      <w:pPr>
        <w:pStyle w:val="ConsPlusTitle"/>
        <w:adjustRightInd/>
        <w:ind w:firstLine="709"/>
        <w:jc w:val="both"/>
        <w:rPr>
          <w:rFonts w:ascii="Times New Roman" w:hAnsi="Times New Roman" w:cs="Times New Roman"/>
          <w:b w:val="0"/>
          <w:sz w:val="26"/>
          <w:szCs w:val="26"/>
        </w:rPr>
      </w:pPr>
      <w:r w:rsidRPr="00047AB3">
        <w:rPr>
          <w:rFonts w:ascii="Times New Roman" w:hAnsi="Times New Roman" w:cs="Times New Roman"/>
          <w:b w:val="0"/>
          <w:sz w:val="26"/>
          <w:szCs w:val="26"/>
        </w:rPr>
        <w:t>1.Утвердить административный регламент предоставления муниципальной услуги «Согласование вывода источников тепловой энергии, тепловых сетей в ремонт и из эксплуатации</w:t>
      </w:r>
      <w:r w:rsidR="00DE7558" w:rsidRPr="00047AB3">
        <w:rPr>
          <w:rFonts w:ascii="Times New Roman" w:hAnsi="Times New Roman" w:cs="Times New Roman"/>
          <w:b w:val="0"/>
          <w:sz w:val="26"/>
          <w:szCs w:val="26"/>
        </w:rPr>
        <w:t>»</w:t>
      </w:r>
      <w:r w:rsidR="00D35750" w:rsidRPr="00047AB3">
        <w:rPr>
          <w:rFonts w:ascii="Times New Roman" w:hAnsi="Times New Roman" w:cs="Times New Roman"/>
          <w:b w:val="0"/>
          <w:sz w:val="26"/>
          <w:szCs w:val="26"/>
        </w:rPr>
        <w:t xml:space="preserve"> на территории </w:t>
      </w:r>
      <w:proofErr w:type="spellStart"/>
      <w:r w:rsidR="00D35750" w:rsidRPr="00047AB3">
        <w:rPr>
          <w:rFonts w:ascii="Times New Roman" w:hAnsi="Times New Roman" w:cs="Times New Roman"/>
          <w:b w:val="0"/>
          <w:sz w:val="26"/>
          <w:szCs w:val="26"/>
        </w:rPr>
        <w:t>Каргатского</w:t>
      </w:r>
      <w:proofErr w:type="spellEnd"/>
      <w:r w:rsidR="00D35750" w:rsidRPr="00047AB3">
        <w:rPr>
          <w:rFonts w:ascii="Times New Roman" w:hAnsi="Times New Roman" w:cs="Times New Roman"/>
          <w:b w:val="0"/>
          <w:sz w:val="26"/>
          <w:szCs w:val="26"/>
        </w:rPr>
        <w:t xml:space="preserve"> района Новосибирской области</w:t>
      </w:r>
      <w:r w:rsidRPr="00047AB3">
        <w:rPr>
          <w:rFonts w:ascii="Times New Roman" w:hAnsi="Times New Roman" w:cs="Times New Roman"/>
          <w:b w:val="0"/>
          <w:sz w:val="26"/>
          <w:szCs w:val="26"/>
        </w:rPr>
        <w:t xml:space="preserve"> согласно приложению, к настоящему постановлению.</w:t>
      </w:r>
    </w:p>
    <w:p w:rsidR="00543AAF" w:rsidRPr="00047AB3" w:rsidRDefault="00543AAF" w:rsidP="004A656B">
      <w:pPr>
        <w:pStyle w:val="a7"/>
        <w:numPr>
          <w:ilvl w:val="0"/>
          <w:numId w:val="52"/>
        </w:numPr>
        <w:ind w:left="0" w:firstLine="709"/>
        <w:jc w:val="both"/>
        <w:rPr>
          <w:sz w:val="26"/>
          <w:szCs w:val="26"/>
        </w:rPr>
      </w:pPr>
      <w:r w:rsidRPr="00047AB3">
        <w:rPr>
          <w:sz w:val="26"/>
          <w:szCs w:val="26"/>
        </w:rPr>
        <w:t xml:space="preserve">Управляющему делами администрации </w:t>
      </w:r>
      <w:proofErr w:type="spellStart"/>
      <w:r w:rsidRPr="00047AB3">
        <w:rPr>
          <w:sz w:val="26"/>
          <w:szCs w:val="26"/>
        </w:rPr>
        <w:t>Каргатского</w:t>
      </w:r>
      <w:proofErr w:type="spellEnd"/>
      <w:r w:rsidRPr="00047AB3">
        <w:rPr>
          <w:sz w:val="26"/>
          <w:szCs w:val="26"/>
        </w:rPr>
        <w:t xml:space="preserve"> района (Кузьмину С.В.) опубликовать постановление на официальном сайте администрации </w:t>
      </w:r>
      <w:proofErr w:type="spellStart"/>
      <w:r w:rsidRPr="00047AB3">
        <w:rPr>
          <w:sz w:val="26"/>
          <w:szCs w:val="26"/>
        </w:rPr>
        <w:t>Каргатского</w:t>
      </w:r>
      <w:proofErr w:type="spellEnd"/>
      <w:r w:rsidRPr="00047AB3">
        <w:rPr>
          <w:sz w:val="26"/>
          <w:szCs w:val="26"/>
        </w:rPr>
        <w:t xml:space="preserve"> района Новосибирской области.</w:t>
      </w:r>
    </w:p>
    <w:p w:rsidR="00543AAF" w:rsidRPr="00047AB3" w:rsidRDefault="00543AAF" w:rsidP="004A656B">
      <w:pPr>
        <w:pStyle w:val="a7"/>
        <w:numPr>
          <w:ilvl w:val="0"/>
          <w:numId w:val="52"/>
        </w:numPr>
        <w:ind w:left="0" w:firstLine="709"/>
        <w:jc w:val="both"/>
        <w:rPr>
          <w:sz w:val="26"/>
          <w:szCs w:val="26"/>
        </w:rPr>
      </w:pPr>
      <w:r w:rsidRPr="00047AB3">
        <w:rPr>
          <w:sz w:val="26"/>
          <w:szCs w:val="26"/>
        </w:rPr>
        <w:t>Постановление вступает в законную силу после его официального опубликования.</w:t>
      </w:r>
    </w:p>
    <w:p w:rsidR="00543AAF" w:rsidRPr="00047AB3" w:rsidRDefault="00543AAF" w:rsidP="004A656B">
      <w:pPr>
        <w:pStyle w:val="a7"/>
        <w:numPr>
          <w:ilvl w:val="0"/>
          <w:numId w:val="52"/>
        </w:numPr>
        <w:ind w:left="0" w:firstLine="709"/>
        <w:jc w:val="both"/>
        <w:rPr>
          <w:sz w:val="26"/>
          <w:szCs w:val="26"/>
        </w:rPr>
      </w:pPr>
      <w:r w:rsidRPr="00047AB3">
        <w:rPr>
          <w:sz w:val="26"/>
          <w:szCs w:val="26"/>
        </w:rPr>
        <w:t xml:space="preserve">Контроль за исполнением настоящего постановления возложить на заместителя главы администрации </w:t>
      </w:r>
      <w:proofErr w:type="spellStart"/>
      <w:r w:rsidRPr="00047AB3">
        <w:rPr>
          <w:sz w:val="26"/>
          <w:szCs w:val="26"/>
        </w:rPr>
        <w:t>Каргатского</w:t>
      </w:r>
      <w:proofErr w:type="spellEnd"/>
      <w:r w:rsidRPr="00047AB3">
        <w:rPr>
          <w:sz w:val="26"/>
          <w:szCs w:val="26"/>
        </w:rPr>
        <w:t xml:space="preserve"> района Новосибирской области </w:t>
      </w:r>
      <w:proofErr w:type="spellStart"/>
      <w:r w:rsidRPr="00047AB3">
        <w:rPr>
          <w:sz w:val="26"/>
          <w:szCs w:val="26"/>
        </w:rPr>
        <w:t>Опицко</w:t>
      </w:r>
      <w:proofErr w:type="spellEnd"/>
      <w:r w:rsidRPr="00047AB3">
        <w:rPr>
          <w:sz w:val="26"/>
          <w:szCs w:val="26"/>
        </w:rPr>
        <w:t xml:space="preserve"> М.А.   </w:t>
      </w:r>
    </w:p>
    <w:p w:rsidR="00543AAF" w:rsidRPr="00047AB3" w:rsidRDefault="00543AAF" w:rsidP="00543AAF">
      <w:pPr>
        <w:pStyle w:val="a"/>
        <w:numPr>
          <w:ilvl w:val="0"/>
          <w:numId w:val="0"/>
        </w:numPr>
        <w:ind w:left="1440"/>
        <w:rPr>
          <w:sz w:val="26"/>
          <w:szCs w:val="26"/>
        </w:rPr>
      </w:pPr>
    </w:p>
    <w:p w:rsidR="00543AAF" w:rsidRPr="00047AB3" w:rsidRDefault="00543AAF" w:rsidP="00543AAF">
      <w:pPr>
        <w:rPr>
          <w:sz w:val="26"/>
          <w:szCs w:val="26"/>
        </w:rPr>
      </w:pPr>
      <w:r w:rsidRPr="00047AB3">
        <w:rPr>
          <w:sz w:val="26"/>
          <w:szCs w:val="26"/>
        </w:rPr>
        <w:t xml:space="preserve">Глава </w:t>
      </w:r>
      <w:proofErr w:type="spellStart"/>
      <w:r w:rsidRPr="00047AB3">
        <w:rPr>
          <w:sz w:val="26"/>
          <w:szCs w:val="26"/>
        </w:rPr>
        <w:t>Каргатского</w:t>
      </w:r>
      <w:proofErr w:type="spellEnd"/>
      <w:r w:rsidRPr="00047AB3">
        <w:rPr>
          <w:sz w:val="26"/>
          <w:szCs w:val="26"/>
        </w:rPr>
        <w:t xml:space="preserve"> района</w:t>
      </w:r>
    </w:p>
    <w:p w:rsidR="00543AAF" w:rsidRPr="00047AB3" w:rsidRDefault="00543AAF" w:rsidP="00543AAF">
      <w:pPr>
        <w:rPr>
          <w:sz w:val="26"/>
          <w:szCs w:val="26"/>
        </w:rPr>
      </w:pPr>
      <w:r w:rsidRPr="00047AB3">
        <w:rPr>
          <w:sz w:val="26"/>
          <w:szCs w:val="26"/>
        </w:rPr>
        <w:t xml:space="preserve">Новосибирской области                                                                      В.А. </w:t>
      </w:r>
      <w:proofErr w:type="spellStart"/>
      <w:r w:rsidRPr="00047AB3">
        <w:rPr>
          <w:sz w:val="26"/>
          <w:szCs w:val="26"/>
        </w:rPr>
        <w:t>Флек</w:t>
      </w:r>
      <w:proofErr w:type="spellEnd"/>
      <w:r w:rsidRPr="00047AB3">
        <w:rPr>
          <w:sz w:val="26"/>
          <w:szCs w:val="26"/>
        </w:rPr>
        <w:t xml:space="preserve"> </w:t>
      </w:r>
    </w:p>
    <w:p w:rsidR="00543AAF" w:rsidRPr="00CC0704" w:rsidRDefault="00543AAF" w:rsidP="004A656B">
      <w:pPr>
        <w:autoSpaceDE w:val="0"/>
        <w:autoSpaceDN w:val="0"/>
        <w:outlineLvl w:val="0"/>
        <w:rPr>
          <w:color w:val="FFFFFF" w:themeColor="background1"/>
          <w:sz w:val="28"/>
          <w:szCs w:val="28"/>
        </w:rPr>
      </w:pPr>
      <w:r w:rsidRPr="00CD2FA9">
        <w:rPr>
          <w:color w:val="FFFFFF" w:themeColor="background1"/>
          <w:sz w:val="28"/>
          <w:szCs w:val="28"/>
        </w:rPr>
        <w:t xml:space="preserve"> ПОДПСИ]</w:t>
      </w:r>
    </w:p>
    <w:p w:rsidR="00543AAF" w:rsidRPr="00047AB3" w:rsidRDefault="00543AAF" w:rsidP="00543AAF">
      <w:pPr>
        <w:ind w:firstLine="709"/>
        <w:rPr>
          <w:sz w:val="18"/>
        </w:rPr>
      </w:pPr>
      <w:r w:rsidRPr="00047AB3">
        <w:rPr>
          <w:sz w:val="18"/>
        </w:rPr>
        <w:t>Рыбкина О.Н.</w:t>
      </w:r>
    </w:p>
    <w:p w:rsidR="00543AAF" w:rsidRPr="00047AB3" w:rsidRDefault="00543AAF" w:rsidP="00543AAF">
      <w:pPr>
        <w:ind w:firstLine="709"/>
        <w:rPr>
          <w:sz w:val="18"/>
        </w:rPr>
      </w:pPr>
      <w:r w:rsidRPr="00047AB3">
        <w:rPr>
          <w:sz w:val="18"/>
        </w:rPr>
        <w:t>23-285</w:t>
      </w:r>
    </w:p>
    <w:p w:rsidR="003E32C8" w:rsidRPr="00D35750" w:rsidRDefault="003E32C8" w:rsidP="003E32C8">
      <w:pPr>
        <w:pStyle w:val="a4"/>
        <w:spacing w:before="0" w:beforeAutospacing="0" w:after="0" w:afterAutospacing="0"/>
        <w:ind w:firstLine="567"/>
        <w:jc w:val="right"/>
        <w:rPr>
          <w:color w:val="000000"/>
          <w:sz w:val="28"/>
          <w:szCs w:val="28"/>
        </w:rPr>
      </w:pPr>
      <w:bookmarkStart w:id="0" w:name="_GoBack"/>
      <w:bookmarkEnd w:id="0"/>
      <w:r w:rsidRPr="00D35750">
        <w:rPr>
          <w:color w:val="000000"/>
          <w:sz w:val="28"/>
          <w:szCs w:val="28"/>
        </w:rPr>
        <w:lastRenderedPageBreak/>
        <w:t>УТВЕРЖДЕН</w:t>
      </w:r>
    </w:p>
    <w:p w:rsidR="003E32C8" w:rsidRPr="00D35750" w:rsidRDefault="003E32C8" w:rsidP="003E32C8">
      <w:pPr>
        <w:pStyle w:val="a4"/>
        <w:spacing w:before="0" w:beforeAutospacing="0" w:after="0" w:afterAutospacing="0"/>
        <w:ind w:firstLine="567"/>
        <w:jc w:val="right"/>
        <w:rPr>
          <w:color w:val="000000"/>
          <w:sz w:val="28"/>
          <w:szCs w:val="28"/>
        </w:rPr>
      </w:pPr>
      <w:r w:rsidRPr="00D35750">
        <w:rPr>
          <w:color w:val="000000"/>
          <w:sz w:val="28"/>
          <w:szCs w:val="28"/>
        </w:rPr>
        <w:t>постановлением администрации</w:t>
      </w:r>
    </w:p>
    <w:p w:rsidR="003E32C8" w:rsidRPr="00D35750" w:rsidRDefault="003E32C8" w:rsidP="003E32C8">
      <w:pPr>
        <w:pStyle w:val="a4"/>
        <w:spacing w:before="0" w:beforeAutospacing="0" w:after="0" w:afterAutospacing="0"/>
        <w:ind w:firstLine="567"/>
        <w:jc w:val="right"/>
        <w:rPr>
          <w:color w:val="000000"/>
          <w:sz w:val="28"/>
          <w:szCs w:val="28"/>
        </w:rPr>
      </w:pPr>
      <w:proofErr w:type="spellStart"/>
      <w:r w:rsidRPr="00D35750">
        <w:rPr>
          <w:color w:val="000000"/>
          <w:sz w:val="28"/>
          <w:szCs w:val="28"/>
        </w:rPr>
        <w:t>Каргатского</w:t>
      </w:r>
      <w:proofErr w:type="spellEnd"/>
      <w:r w:rsidRPr="00D35750">
        <w:rPr>
          <w:color w:val="000000"/>
          <w:sz w:val="28"/>
          <w:szCs w:val="28"/>
        </w:rPr>
        <w:t xml:space="preserve"> района</w:t>
      </w:r>
    </w:p>
    <w:p w:rsidR="003E32C8" w:rsidRPr="00D35750" w:rsidRDefault="003E32C8" w:rsidP="003E32C8">
      <w:pPr>
        <w:pStyle w:val="a4"/>
        <w:spacing w:before="0" w:beforeAutospacing="0" w:after="0" w:afterAutospacing="0"/>
        <w:ind w:firstLine="567"/>
        <w:jc w:val="right"/>
        <w:rPr>
          <w:color w:val="000000"/>
          <w:sz w:val="28"/>
          <w:szCs w:val="28"/>
        </w:rPr>
      </w:pPr>
      <w:r w:rsidRPr="00D35750">
        <w:rPr>
          <w:color w:val="000000"/>
          <w:sz w:val="28"/>
          <w:szCs w:val="28"/>
        </w:rPr>
        <w:t>Новосибирской области</w:t>
      </w:r>
    </w:p>
    <w:p w:rsidR="003E32C8" w:rsidRPr="00D35750" w:rsidRDefault="004A656B" w:rsidP="003E32C8">
      <w:pPr>
        <w:shd w:val="clear" w:color="auto" w:fill="FFFFFF"/>
        <w:jc w:val="right"/>
        <w:rPr>
          <w:sz w:val="28"/>
          <w:szCs w:val="28"/>
        </w:rPr>
      </w:pPr>
      <w:r w:rsidRPr="00D35750">
        <w:rPr>
          <w:sz w:val="28"/>
          <w:szCs w:val="28"/>
        </w:rPr>
        <w:t xml:space="preserve">от                                </w:t>
      </w:r>
      <w:r w:rsidR="00B363FA" w:rsidRPr="00D35750">
        <w:rPr>
          <w:sz w:val="28"/>
          <w:szCs w:val="28"/>
        </w:rPr>
        <w:t xml:space="preserve">№ </w:t>
      </w:r>
    </w:p>
    <w:p w:rsidR="00AC031A" w:rsidRDefault="00AC031A" w:rsidP="003E32C8">
      <w:pPr>
        <w:shd w:val="clear" w:color="auto" w:fill="FFFFFF"/>
        <w:jc w:val="right"/>
        <w:rPr>
          <w:sz w:val="24"/>
          <w:szCs w:val="24"/>
        </w:rPr>
      </w:pPr>
    </w:p>
    <w:p w:rsidR="00AC031A" w:rsidRPr="00AC031A" w:rsidRDefault="00AC031A" w:rsidP="00AC031A">
      <w:pPr>
        <w:ind w:firstLine="709"/>
        <w:jc w:val="both"/>
        <w:rPr>
          <w:sz w:val="28"/>
          <w:szCs w:val="28"/>
        </w:rPr>
      </w:pPr>
    </w:p>
    <w:p w:rsidR="00AC031A" w:rsidRPr="00AC031A" w:rsidRDefault="00AC031A" w:rsidP="00AC031A">
      <w:pPr>
        <w:jc w:val="center"/>
        <w:rPr>
          <w:b/>
          <w:sz w:val="28"/>
          <w:szCs w:val="28"/>
          <w:lang w:eastAsia="en-US"/>
        </w:rPr>
      </w:pPr>
      <w:r w:rsidRPr="00AC031A">
        <w:rPr>
          <w:b/>
          <w:color w:val="000000"/>
          <w:sz w:val="28"/>
          <w:szCs w:val="28"/>
        </w:rPr>
        <w:t>Административный регламент предоставления муниципальной услуги</w:t>
      </w:r>
      <w:r w:rsidRPr="00AC031A">
        <w:rPr>
          <w:b/>
          <w:sz w:val="28"/>
          <w:szCs w:val="28"/>
          <w:lang w:eastAsia="en-US"/>
        </w:rPr>
        <w:t xml:space="preserve"> «</w:t>
      </w:r>
      <w:r w:rsidRPr="00AC031A">
        <w:rPr>
          <w:b/>
          <w:sz w:val="28"/>
          <w:szCs w:val="28"/>
        </w:rPr>
        <w:t>Согласование вывода источников тепловой энергии, тепловых се</w:t>
      </w:r>
      <w:r w:rsidR="00D35750">
        <w:rPr>
          <w:b/>
          <w:sz w:val="28"/>
          <w:szCs w:val="28"/>
        </w:rPr>
        <w:t xml:space="preserve">тей в ремонт и из эксплуатации» на территории </w:t>
      </w:r>
      <w:proofErr w:type="spellStart"/>
      <w:r w:rsidR="00D35750">
        <w:rPr>
          <w:b/>
          <w:sz w:val="28"/>
          <w:szCs w:val="28"/>
        </w:rPr>
        <w:t>Каргатского</w:t>
      </w:r>
      <w:proofErr w:type="spellEnd"/>
      <w:r w:rsidR="00D35750">
        <w:rPr>
          <w:b/>
          <w:sz w:val="28"/>
          <w:szCs w:val="28"/>
        </w:rPr>
        <w:t xml:space="preserve"> района Новосибирской области</w:t>
      </w:r>
    </w:p>
    <w:p w:rsidR="00AC031A" w:rsidRPr="00AC031A" w:rsidRDefault="00AC031A" w:rsidP="00AC031A">
      <w:pPr>
        <w:pStyle w:val="1"/>
        <w:spacing w:before="0" w:after="0"/>
        <w:ind w:firstLine="709"/>
        <w:jc w:val="both"/>
        <w:rPr>
          <w:rFonts w:ascii="Times New Roman" w:hAnsi="Times New Roman" w:cs="Times New Roman"/>
          <w:b w:val="0"/>
          <w:color w:val="auto"/>
          <w:sz w:val="28"/>
          <w:szCs w:val="28"/>
        </w:rPr>
      </w:pPr>
    </w:p>
    <w:p w:rsidR="00AC031A" w:rsidRPr="00AC031A" w:rsidRDefault="00AC031A" w:rsidP="00AC031A">
      <w:pPr>
        <w:ind w:firstLine="709"/>
        <w:jc w:val="center"/>
        <w:rPr>
          <w:sz w:val="28"/>
          <w:szCs w:val="28"/>
        </w:rPr>
      </w:pPr>
      <w:bookmarkStart w:id="1" w:name="sub_17"/>
      <w:r w:rsidRPr="00AC031A">
        <w:rPr>
          <w:sz w:val="28"/>
          <w:szCs w:val="28"/>
        </w:rPr>
        <w:t>1. Общие положения</w:t>
      </w:r>
    </w:p>
    <w:p w:rsidR="00AC031A" w:rsidRPr="00AC031A" w:rsidRDefault="00AC031A" w:rsidP="00AC031A">
      <w:pPr>
        <w:ind w:firstLine="709"/>
        <w:jc w:val="both"/>
        <w:rPr>
          <w:sz w:val="28"/>
          <w:szCs w:val="28"/>
        </w:rPr>
      </w:pPr>
    </w:p>
    <w:p w:rsidR="00AC031A" w:rsidRPr="00AC031A" w:rsidRDefault="00AC031A" w:rsidP="00AC031A">
      <w:pPr>
        <w:ind w:firstLine="709"/>
        <w:jc w:val="both"/>
        <w:rPr>
          <w:sz w:val="28"/>
          <w:szCs w:val="28"/>
        </w:rPr>
      </w:pPr>
      <w:r w:rsidRPr="00AC031A">
        <w:rPr>
          <w:sz w:val="28"/>
          <w:szCs w:val="28"/>
        </w:rPr>
        <w:t>1.1. Административный регламент предоставления муниципальной услуги «Согласование вывода источников тепловой энергии, тепловых сет</w:t>
      </w:r>
      <w:r>
        <w:rPr>
          <w:sz w:val="28"/>
          <w:szCs w:val="28"/>
        </w:rPr>
        <w:t>ей в ремонт и из эксплуата</w:t>
      </w:r>
      <w:r w:rsidR="00DE7558">
        <w:rPr>
          <w:sz w:val="28"/>
          <w:szCs w:val="28"/>
        </w:rPr>
        <w:t>ции»</w:t>
      </w:r>
      <w:r w:rsidR="00D35750">
        <w:rPr>
          <w:sz w:val="28"/>
          <w:szCs w:val="28"/>
        </w:rPr>
        <w:t xml:space="preserve"> на территории </w:t>
      </w:r>
      <w:proofErr w:type="spellStart"/>
      <w:r w:rsidR="00D35750">
        <w:rPr>
          <w:sz w:val="28"/>
          <w:szCs w:val="28"/>
        </w:rPr>
        <w:t>Каргатского</w:t>
      </w:r>
      <w:proofErr w:type="spellEnd"/>
      <w:r w:rsidR="00D35750">
        <w:rPr>
          <w:sz w:val="28"/>
          <w:szCs w:val="28"/>
        </w:rPr>
        <w:t xml:space="preserve"> района Новосибирской области</w:t>
      </w:r>
      <w:r w:rsidR="00DE7558">
        <w:rPr>
          <w:sz w:val="28"/>
          <w:szCs w:val="28"/>
        </w:rPr>
        <w:t xml:space="preserve"> </w:t>
      </w:r>
      <w:r w:rsidRPr="00AC031A">
        <w:rPr>
          <w:sz w:val="28"/>
          <w:szCs w:val="28"/>
        </w:rPr>
        <w:t>(далее – Регламент) разработан в целях повышения качества предоставления муниципальной услуги, определяет сроки и последовательность административных процедур при ее предоставлении.</w:t>
      </w:r>
    </w:p>
    <w:p w:rsidR="00AC031A" w:rsidRPr="00AC031A" w:rsidRDefault="00AC031A" w:rsidP="00AC031A">
      <w:pPr>
        <w:ind w:firstLine="709"/>
        <w:jc w:val="both"/>
        <w:rPr>
          <w:sz w:val="28"/>
          <w:szCs w:val="28"/>
        </w:rPr>
      </w:pPr>
      <w:r w:rsidRPr="00AC031A">
        <w:rPr>
          <w:sz w:val="28"/>
          <w:szCs w:val="28"/>
        </w:rPr>
        <w:t xml:space="preserve">1.2. Регламент </w:t>
      </w:r>
      <w:bookmarkStart w:id="2" w:name="sub_10"/>
      <w:r w:rsidRPr="00AC031A">
        <w:rPr>
          <w:sz w:val="28"/>
          <w:szCs w:val="28"/>
        </w:rPr>
        <w:t>не распространяется на вывод в ремонт и из эксплуатации источников тепловой энергии и тепловых сетей, которые используются исключительно для нужд их владельцев и с использованием которых не осуществляется теплоснабжение иных потребителей.</w:t>
      </w:r>
    </w:p>
    <w:p w:rsidR="00AC031A" w:rsidRPr="00AC031A" w:rsidRDefault="00AC031A" w:rsidP="00AC031A">
      <w:pPr>
        <w:ind w:firstLine="709"/>
        <w:jc w:val="both"/>
        <w:rPr>
          <w:sz w:val="28"/>
          <w:szCs w:val="28"/>
        </w:rPr>
      </w:pPr>
      <w:r w:rsidRPr="00AC031A">
        <w:rPr>
          <w:sz w:val="28"/>
          <w:szCs w:val="28"/>
        </w:rPr>
        <w:t>1.3. Перечень нормативных правовых актов, непосредственно регулирующих предоставление муниципальной услуги:</w:t>
      </w:r>
    </w:p>
    <w:p w:rsidR="00AC031A" w:rsidRPr="00AC031A" w:rsidRDefault="00AC031A" w:rsidP="00AC031A">
      <w:pPr>
        <w:ind w:firstLine="709"/>
        <w:jc w:val="both"/>
        <w:rPr>
          <w:sz w:val="28"/>
          <w:szCs w:val="28"/>
        </w:rPr>
      </w:pPr>
      <w:r w:rsidRPr="00AC031A">
        <w:rPr>
          <w:sz w:val="28"/>
          <w:szCs w:val="28"/>
        </w:rPr>
        <w:t xml:space="preserve">- </w:t>
      </w:r>
      <w:r w:rsidRPr="00AC031A">
        <w:rPr>
          <w:rStyle w:val="ad"/>
          <w:b w:val="0"/>
          <w:color w:val="000000" w:themeColor="text1"/>
          <w:sz w:val="28"/>
          <w:szCs w:val="28"/>
        </w:rPr>
        <w:t>Федеральный закон</w:t>
      </w:r>
      <w:r w:rsidRPr="00AC031A">
        <w:rPr>
          <w:color w:val="000000" w:themeColor="text1"/>
          <w:sz w:val="28"/>
          <w:szCs w:val="28"/>
        </w:rPr>
        <w:t xml:space="preserve"> </w:t>
      </w:r>
      <w:r w:rsidRPr="00AC031A">
        <w:rPr>
          <w:sz w:val="28"/>
          <w:szCs w:val="28"/>
        </w:rPr>
        <w:t>от 06.10.2003 № 131-ФЗ «Об общих принципах организации местного самоуправления в Российской Федерации» («Российская газета», № 202, 08.10.2003);</w:t>
      </w:r>
    </w:p>
    <w:p w:rsidR="00AC031A" w:rsidRPr="00AC031A" w:rsidRDefault="00AC031A" w:rsidP="00AC031A">
      <w:pPr>
        <w:pStyle w:val="af3"/>
        <w:ind w:firstLine="709"/>
        <w:jc w:val="both"/>
        <w:rPr>
          <w:rFonts w:ascii="Times New Roman" w:hAnsi="Times New Roman" w:cs="Times New Roman"/>
          <w:sz w:val="28"/>
          <w:szCs w:val="28"/>
        </w:rPr>
      </w:pPr>
      <w:r w:rsidRPr="00AC031A">
        <w:rPr>
          <w:rFonts w:ascii="Times New Roman" w:hAnsi="Times New Roman" w:cs="Times New Roman"/>
          <w:sz w:val="28"/>
          <w:szCs w:val="28"/>
        </w:rPr>
        <w:tab/>
        <w:t>- Федеральный закон от 27.07.2006 № 152-ФЗ «О персональных данных» («Российская газета» от 29.07.2006 № 165, «Парламентская газета» от 03.08.2006 № 126-127, Собрание законодательства Российской Федерации от 31.07.2006 № 31 (часть I) ст. 3451;</w:t>
      </w:r>
    </w:p>
    <w:p w:rsidR="00AC031A" w:rsidRPr="00AC031A" w:rsidRDefault="00AC031A" w:rsidP="00AC031A">
      <w:pPr>
        <w:ind w:firstLine="709"/>
        <w:jc w:val="both"/>
        <w:rPr>
          <w:sz w:val="28"/>
          <w:szCs w:val="28"/>
        </w:rPr>
      </w:pPr>
      <w:r w:rsidRPr="00AC031A">
        <w:rPr>
          <w:sz w:val="28"/>
          <w:szCs w:val="28"/>
        </w:rPr>
        <w:t xml:space="preserve">- Федеральный закон Российской Федерации от 27.07.2010 № 210-ФЗ «Об организации предоставления государственных и муниципальных услуг» («Собрание законодательства Российской Федерации», 02.08.2010 № </w:t>
      </w:r>
      <w:r>
        <w:rPr>
          <w:sz w:val="28"/>
          <w:szCs w:val="28"/>
        </w:rPr>
        <w:t>31,</w:t>
      </w:r>
      <w:r w:rsidRPr="00AC031A">
        <w:rPr>
          <w:sz w:val="28"/>
          <w:szCs w:val="28"/>
        </w:rPr>
        <w:t xml:space="preserve"> ст. 4179);</w:t>
      </w:r>
    </w:p>
    <w:p w:rsidR="00AC031A" w:rsidRPr="00AC031A" w:rsidRDefault="00AC031A" w:rsidP="00AC031A">
      <w:pPr>
        <w:pStyle w:val="af3"/>
        <w:ind w:firstLine="709"/>
        <w:jc w:val="both"/>
        <w:rPr>
          <w:rFonts w:ascii="Times New Roman" w:hAnsi="Times New Roman" w:cs="Times New Roman"/>
          <w:sz w:val="28"/>
          <w:szCs w:val="28"/>
        </w:rPr>
      </w:pPr>
      <w:r w:rsidRPr="00AC031A">
        <w:rPr>
          <w:rFonts w:ascii="Times New Roman" w:hAnsi="Times New Roman" w:cs="Times New Roman"/>
          <w:sz w:val="28"/>
          <w:szCs w:val="28"/>
        </w:rPr>
        <w:t>- Федеральный закон от 27.07.2010 № 190-ФЗ «О теплоснабжении» («Российская газета» от 30.07.2010 № 168, Собрание законодательства Российской Федерации от 02.08.2010 № 31, ст. 4159);</w:t>
      </w:r>
    </w:p>
    <w:p w:rsidR="00AC031A" w:rsidRPr="00AC031A" w:rsidRDefault="00AC031A" w:rsidP="00AC031A">
      <w:pPr>
        <w:ind w:firstLine="709"/>
        <w:jc w:val="both"/>
        <w:rPr>
          <w:sz w:val="28"/>
          <w:szCs w:val="28"/>
        </w:rPr>
      </w:pPr>
      <w:r w:rsidRPr="00AC031A">
        <w:rPr>
          <w:sz w:val="28"/>
          <w:szCs w:val="28"/>
        </w:rPr>
        <w:t>- Федеральный закон Российской Федерации от 06.04.2011 № 63-ФЗ «Об электронной подписи» (Собрание законодательства Российской Федерации, 11.04.2011 № 15, ст. 2036);</w:t>
      </w:r>
    </w:p>
    <w:p w:rsidR="00AC031A" w:rsidRPr="00AC031A" w:rsidRDefault="00AC031A" w:rsidP="00AC031A">
      <w:pPr>
        <w:ind w:firstLine="709"/>
        <w:jc w:val="both"/>
        <w:rPr>
          <w:sz w:val="28"/>
          <w:szCs w:val="28"/>
        </w:rPr>
      </w:pPr>
      <w:r w:rsidRPr="00AC031A">
        <w:rPr>
          <w:sz w:val="28"/>
          <w:szCs w:val="28"/>
        </w:rPr>
        <w:lastRenderedPageBreak/>
        <w:t xml:space="preserve">- Федеральный закон Российской Федерации от 01.12.2014 </w:t>
      </w:r>
      <w:r>
        <w:rPr>
          <w:sz w:val="28"/>
          <w:szCs w:val="28"/>
        </w:rPr>
        <w:t xml:space="preserve">№ </w:t>
      </w:r>
      <w:r w:rsidRPr="00AC031A">
        <w:rPr>
          <w:sz w:val="28"/>
          <w:szCs w:val="28"/>
        </w:rPr>
        <w:t>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(«Собрание законодательства Российской Федерации», 08.12.2014, № 49 (часть VI), ст. 6928);</w:t>
      </w:r>
    </w:p>
    <w:p w:rsidR="00AC031A" w:rsidRPr="00AC031A" w:rsidRDefault="00AC031A" w:rsidP="00AC031A">
      <w:pPr>
        <w:ind w:firstLine="709"/>
        <w:jc w:val="both"/>
        <w:rPr>
          <w:sz w:val="28"/>
          <w:szCs w:val="28"/>
        </w:rPr>
      </w:pPr>
      <w:r w:rsidRPr="00AC031A">
        <w:rPr>
          <w:sz w:val="28"/>
          <w:szCs w:val="28"/>
        </w:rPr>
        <w:tab/>
        <w:t>- постановление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(«Собрание законодательства Российской Федерации» от 30.05.2011 № 22 ст. 3168);</w:t>
      </w:r>
    </w:p>
    <w:p w:rsidR="00AC031A" w:rsidRPr="00AC031A" w:rsidRDefault="00AC031A" w:rsidP="00AC031A">
      <w:pPr>
        <w:ind w:firstLine="709"/>
        <w:jc w:val="both"/>
        <w:rPr>
          <w:sz w:val="28"/>
          <w:szCs w:val="28"/>
        </w:rPr>
      </w:pPr>
      <w:r w:rsidRPr="00AC031A">
        <w:rPr>
          <w:sz w:val="28"/>
          <w:szCs w:val="28"/>
        </w:rPr>
        <w:tab/>
        <w:t>- постановление Правительства Российской Федерации от 06.09.2012    № 889 «О выводе в ремонт и из эксплуатации источников тепловой энергии и тепловых сетей» («Собрание законодательства Российской Федерации», 10.09.2012, № 37, ст. 5009);</w:t>
      </w:r>
    </w:p>
    <w:p w:rsidR="00AC031A" w:rsidRPr="00AC031A" w:rsidRDefault="00AC031A" w:rsidP="00AC031A">
      <w:pPr>
        <w:ind w:firstLine="709"/>
        <w:jc w:val="both"/>
        <w:rPr>
          <w:sz w:val="28"/>
          <w:szCs w:val="28"/>
        </w:rPr>
      </w:pPr>
      <w:r w:rsidRPr="00AC031A">
        <w:rPr>
          <w:sz w:val="28"/>
          <w:szCs w:val="28"/>
        </w:rPr>
        <w:tab/>
        <w:t>- приказ Госстроя РФ от 06.09.2000 № 203 «МДС 41-6.2000. Организационно-методические рекомендации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(«Журнал руководителя и главного бухгалтера ЖКХ», № 12, 2000, «Журнал руководителя и главного бухгалтера ЖКХ», № 8 (ч. II), 2003);</w:t>
      </w:r>
    </w:p>
    <w:p w:rsidR="00AC031A" w:rsidRPr="00AC031A" w:rsidRDefault="00AC031A" w:rsidP="00AC031A">
      <w:pPr>
        <w:ind w:firstLine="709"/>
        <w:jc w:val="both"/>
        <w:rPr>
          <w:sz w:val="28"/>
          <w:szCs w:val="28"/>
        </w:rPr>
      </w:pPr>
      <w:r w:rsidRPr="00AC031A">
        <w:rPr>
          <w:sz w:val="28"/>
          <w:szCs w:val="28"/>
        </w:rPr>
        <w:tab/>
        <w:t>- приказ Минэнерго России от 24.03.2003 № 115 «Об утверждении Правил технической эксплуатации тепловых энергоустановок» («Бюллетень нормативных актов федеральных органов исполнительной власти», № 35, 01.09.2003 (до п. 8 Правил включительно), «Бюллетень нормативных актов федеральных органов исполнительной власти», № 36, 08.09.2003 (окончание), «Российская газета», № 184, 16.09.2003 (Приказ);</w:t>
      </w:r>
    </w:p>
    <w:p w:rsidR="00AC031A" w:rsidRPr="00AC031A" w:rsidRDefault="00AC031A" w:rsidP="00AC031A">
      <w:pPr>
        <w:ind w:firstLine="709"/>
        <w:jc w:val="both"/>
        <w:rPr>
          <w:sz w:val="28"/>
          <w:szCs w:val="28"/>
        </w:rPr>
      </w:pPr>
      <w:r w:rsidRPr="00AC031A">
        <w:rPr>
          <w:sz w:val="28"/>
          <w:szCs w:val="28"/>
        </w:rPr>
        <w:tab/>
      </w:r>
      <w:bookmarkEnd w:id="2"/>
      <w:r w:rsidRPr="00AC031A">
        <w:rPr>
          <w:sz w:val="28"/>
          <w:szCs w:val="28"/>
          <w:shd w:val="clear" w:color="auto" w:fill="FFFFFF" w:themeFill="background1"/>
        </w:rPr>
        <w:t>1.4. Заявителем является физическое или юридическое лицо - собственники или иные законные владельцы источников тепловой энергии, тепловых сетей (объектов), а также уполномоченные этими собственниками лица и организации, уполномоченные на эксплуатацию бесхозяйных объектов, обратившиеся с заявлением о рассмотрении вывода в ремонт тепловых сетей и источников тепловой энергии (далее - заявление) или с уведомлением о выводе</w:t>
      </w:r>
      <w:r w:rsidRPr="00AC031A">
        <w:rPr>
          <w:sz w:val="28"/>
          <w:szCs w:val="28"/>
        </w:rPr>
        <w:t xml:space="preserve"> </w:t>
      </w:r>
      <w:r w:rsidRPr="00AC031A">
        <w:rPr>
          <w:sz w:val="28"/>
          <w:szCs w:val="28"/>
          <w:shd w:val="clear" w:color="auto" w:fill="FFFFFF" w:themeFill="background1"/>
        </w:rPr>
        <w:t>тепловых сетей и источников тепловой энергии из эксплуатации (далее - уведомление).</w:t>
      </w:r>
    </w:p>
    <w:p w:rsidR="00AC031A" w:rsidRPr="00AC031A" w:rsidRDefault="00AC031A" w:rsidP="00AC031A">
      <w:pPr>
        <w:ind w:firstLine="709"/>
        <w:jc w:val="both"/>
        <w:rPr>
          <w:sz w:val="28"/>
          <w:szCs w:val="28"/>
        </w:rPr>
      </w:pPr>
      <w:bookmarkStart w:id="3" w:name="sub_24"/>
      <w:r w:rsidRPr="00AC031A">
        <w:rPr>
          <w:sz w:val="28"/>
          <w:szCs w:val="28"/>
        </w:rPr>
        <w:t>1.5. Порядок информирования о правилах предоставления муниципальной услуги.</w:t>
      </w:r>
    </w:p>
    <w:p w:rsidR="00AC031A" w:rsidRPr="00AC031A" w:rsidRDefault="00AC031A" w:rsidP="00AC031A">
      <w:pPr>
        <w:ind w:firstLine="709"/>
        <w:jc w:val="both"/>
        <w:rPr>
          <w:sz w:val="28"/>
          <w:szCs w:val="28"/>
        </w:rPr>
      </w:pPr>
      <w:bookmarkStart w:id="4" w:name="sub_19"/>
      <w:bookmarkEnd w:id="3"/>
      <w:r w:rsidRPr="00AC031A">
        <w:rPr>
          <w:sz w:val="28"/>
          <w:szCs w:val="28"/>
        </w:rPr>
        <w:t>1.5.1. Информацию по вопросам предоставления услуги, в том числе о ходе исполнения, можно получить:</w:t>
      </w:r>
    </w:p>
    <w:p w:rsidR="00AC031A" w:rsidRPr="00AC031A" w:rsidRDefault="00AC031A" w:rsidP="00AC031A">
      <w:pPr>
        <w:ind w:firstLine="709"/>
        <w:jc w:val="both"/>
        <w:rPr>
          <w:sz w:val="28"/>
          <w:szCs w:val="28"/>
        </w:rPr>
      </w:pPr>
      <w:bookmarkStart w:id="5" w:name="sub_12"/>
      <w:bookmarkEnd w:id="4"/>
      <w:r w:rsidRPr="00AC031A">
        <w:rPr>
          <w:sz w:val="28"/>
          <w:szCs w:val="28"/>
        </w:rPr>
        <w:t xml:space="preserve">а) в администрации </w:t>
      </w:r>
      <w:proofErr w:type="spellStart"/>
      <w:r>
        <w:rPr>
          <w:sz w:val="28"/>
          <w:szCs w:val="28"/>
        </w:rPr>
        <w:t>Каргатского</w:t>
      </w:r>
      <w:proofErr w:type="spellEnd"/>
      <w:r>
        <w:rPr>
          <w:sz w:val="28"/>
          <w:szCs w:val="28"/>
        </w:rPr>
        <w:t xml:space="preserve"> района Новосибирской области</w:t>
      </w:r>
      <w:r w:rsidRPr="00AC031A">
        <w:rPr>
          <w:sz w:val="28"/>
          <w:szCs w:val="28"/>
        </w:rPr>
        <w:t xml:space="preserve"> в</w:t>
      </w:r>
      <w:r>
        <w:rPr>
          <w:sz w:val="28"/>
          <w:szCs w:val="28"/>
        </w:rPr>
        <w:t xml:space="preserve"> </w:t>
      </w:r>
      <w:proofErr w:type="spellStart"/>
      <w:r>
        <w:rPr>
          <w:sz w:val="28"/>
          <w:szCs w:val="28"/>
        </w:rPr>
        <w:t>каб</w:t>
      </w:r>
      <w:proofErr w:type="spellEnd"/>
      <w:r>
        <w:rPr>
          <w:sz w:val="28"/>
          <w:szCs w:val="28"/>
        </w:rPr>
        <w:t>. 18</w:t>
      </w:r>
      <w:r w:rsidRPr="00AC031A">
        <w:rPr>
          <w:sz w:val="28"/>
          <w:szCs w:val="28"/>
        </w:rPr>
        <w:t xml:space="preserve"> по адресу: 632402, г. Каргат, ул. </w:t>
      </w:r>
      <w:r>
        <w:rPr>
          <w:sz w:val="28"/>
          <w:szCs w:val="28"/>
        </w:rPr>
        <w:t>Советская, д. 122</w:t>
      </w:r>
      <w:r w:rsidRPr="00AC031A">
        <w:rPr>
          <w:sz w:val="28"/>
          <w:szCs w:val="28"/>
        </w:rPr>
        <w:t>. График работы: понедельник - пятница с 08.00 до 17.00, обед с 13.00 до 14.00;</w:t>
      </w:r>
    </w:p>
    <w:p w:rsidR="00AC031A" w:rsidRPr="00AC031A" w:rsidRDefault="00AC031A" w:rsidP="00AC031A">
      <w:pPr>
        <w:ind w:firstLine="709"/>
        <w:jc w:val="both"/>
        <w:rPr>
          <w:sz w:val="28"/>
          <w:szCs w:val="28"/>
        </w:rPr>
      </w:pPr>
      <w:bookmarkStart w:id="6" w:name="sub_13"/>
      <w:bookmarkEnd w:id="5"/>
      <w:r w:rsidRPr="00AC031A">
        <w:rPr>
          <w:sz w:val="28"/>
          <w:szCs w:val="28"/>
        </w:rPr>
        <w:t>б) с использованием средств телефонной связи по н</w:t>
      </w:r>
      <w:r>
        <w:rPr>
          <w:sz w:val="28"/>
          <w:szCs w:val="28"/>
        </w:rPr>
        <w:t>омерам телефона: (838365) 23-285</w:t>
      </w:r>
      <w:r w:rsidRPr="00AC031A">
        <w:rPr>
          <w:sz w:val="28"/>
          <w:szCs w:val="28"/>
        </w:rPr>
        <w:t>, электронной почте akr@nso.ru;</w:t>
      </w:r>
    </w:p>
    <w:p w:rsidR="00AC031A" w:rsidRPr="00AC031A" w:rsidRDefault="00AC031A" w:rsidP="00AC031A">
      <w:pPr>
        <w:ind w:firstLine="709"/>
        <w:jc w:val="both"/>
        <w:rPr>
          <w:sz w:val="28"/>
          <w:szCs w:val="28"/>
        </w:rPr>
      </w:pPr>
      <w:bookmarkStart w:id="7" w:name="sub_14"/>
      <w:bookmarkEnd w:id="6"/>
      <w:r w:rsidRPr="00AC031A">
        <w:rPr>
          <w:sz w:val="28"/>
          <w:szCs w:val="28"/>
        </w:rPr>
        <w:lastRenderedPageBreak/>
        <w:t>в) на информационном стенде;</w:t>
      </w:r>
    </w:p>
    <w:p w:rsidR="00AC031A" w:rsidRPr="00AC031A" w:rsidRDefault="00AC031A" w:rsidP="00AC031A">
      <w:pPr>
        <w:ind w:firstLine="709"/>
        <w:jc w:val="both"/>
        <w:rPr>
          <w:sz w:val="28"/>
          <w:szCs w:val="28"/>
        </w:rPr>
      </w:pPr>
      <w:bookmarkStart w:id="8" w:name="sub_15"/>
      <w:bookmarkEnd w:id="7"/>
      <w:r w:rsidRPr="00AC031A">
        <w:rPr>
          <w:sz w:val="28"/>
          <w:szCs w:val="28"/>
        </w:rPr>
        <w:t xml:space="preserve">г) посредством ответов на письменные обращения, поступившие по адресу: 632402, г. Каргат, ул. </w:t>
      </w:r>
      <w:r>
        <w:rPr>
          <w:sz w:val="28"/>
          <w:szCs w:val="28"/>
        </w:rPr>
        <w:t>Советская, д. 122</w:t>
      </w:r>
      <w:r w:rsidRPr="00AC031A">
        <w:rPr>
          <w:sz w:val="28"/>
          <w:szCs w:val="28"/>
        </w:rPr>
        <w:t>;</w:t>
      </w:r>
    </w:p>
    <w:p w:rsidR="00AC031A" w:rsidRPr="00AC031A" w:rsidRDefault="00AC031A" w:rsidP="00AC031A">
      <w:pPr>
        <w:ind w:firstLine="709"/>
        <w:jc w:val="both"/>
        <w:rPr>
          <w:sz w:val="28"/>
          <w:szCs w:val="28"/>
        </w:rPr>
      </w:pPr>
      <w:bookmarkStart w:id="9" w:name="sub_16"/>
      <w:bookmarkEnd w:id="8"/>
      <w:r w:rsidRPr="00AC031A">
        <w:rPr>
          <w:sz w:val="28"/>
          <w:szCs w:val="28"/>
        </w:rPr>
        <w:t>д) на сайте в информационно-телекоммуникационной сети Интернет: https://kargatskiy.nso.ru/;</w:t>
      </w:r>
    </w:p>
    <w:bookmarkEnd w:id="9"/>
    <w:p w:rsidR="00AC031A" w:rsidRPr="00AC031A" w:rsidRDefault="00AC031A" w:rsidP="00AC031A">
      <w:pPr>
        <w:ind w:firstLine="709"/>
        <w:jc w:val="both"/>
        <w:rPr>
          <w:sz w:val="28"/>
          <w:szCs w:val="28"/>
        </w:rPr>
      </w:pPr>
      <w:r w:rsidRPr="00AC031A">
        <w:rPr>
          <w:sz w:val="28"/>
          <w:szCs w:val="28"/>
        </w:rPr>
        <w:t>е) на едином портале государственных и муниципальных услуг gosuslugi.ru и (или) региональном портале государственных и муниципальных услуг Новосибирской области в информационно-телекоммуникационной сети Интернет.</w:t>
      </w:r>
    </w:p>
    <w:p w:rsidR="00AC031A" w:rsidRPr="00AC031A" w:rsidRDefault="00AC031A" w:rsidP="00AC031A">
      <w:pPr>
        <w:ind w:firstLine="709"/>
        <w:jc w:val="both"/>
        <w:rPr>
          <w:sz w:val="28"/>
          <w:szCs w:val="28"/>
        </w:rPr>
      </w:pPr>
      <w:bookmarkStart w:id="10" w:name="sub_23"/>
      <w:bookmarkEnd w:id="1"/>
      <w:r w:rsidRPr="00AC031A">
        <w:rPr>
          <w:sz w:val="28"/>
          <w:szCs w:val="28"/>
        </w:rPr>
        <w:t>1.5.2. Порядок получения информации заявителями по вопросам предоставления муниципальной услуги, в том числе о ходе исполнения.</w:t>
      </w:r>
    </w:p>
    <w:p w:rsidR="00AC031A" w:rsidRPr="00AC031A" w:rsidRDefault="00AC031A" w:rsidP="00AC031A">
      <w:pPr>
        <w:ind w:firstLine="709"/>
        <w:jc w:val="both"/>
        <w:rPr>
          <w:sz w:val="28"/>
          <w:szCs w:val="28"/>
        </w:rPr>
      </w:pPr>
      <w:bookmarkStart w:id="11" w:name="sub_20"/>
      <w:bookmarkEnd w:id="10"/>
      <w:r w:rsidRPr="00AC031A">
        <w:rPr>
          <w:sz w:val="28"/>
          <w:szCs w:val="28"/>
        </w:rPr>
        <w:t>1.5.2.1. При ответах на устные обращения, телефонные звонки по вопросам предоставления муниципальной услуги (о ходе ее исполнения) специалист администрации подробно информирует обратившихся. Ответ на телефонный звонок должен начинаться с информации о наименовании органа, в который позвонил гражданин, а также содержать информацию о фамилии, имени, отчестве (последнее - при наличии)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p>
    <w:p w:rsidR="00AC031A" w:rsidRPr="00AC031A" w:rsidRDefault="00AC031A" w:rsidP="00AC031A">
      <w:pPr>
        <w:ind w:firstLine="709"/>
        <w:jc w:val="both"/>
        <w:rPr>
          <w:sz w:val="28"/>
          <w:szCs w:val="28"/>
        </w:rPr>
      </w:pPr>
      <w:bookmarkStart w:id="12" w:name="sub_21"/>
      <w:bookmarkEnd w:id="11"/>
      <w:r w:rsidRPr="00AC031A">
        <w:rPr>
          <w:sz w:val="28"/>
          <w:szCs w:val="28"/>
        </w:rPr>
        <w:t>1.5.2.2. Письменный ответ на обращение по вопросам предоставления муниципальной услуги (о ходе ее исполнения) излагается в простой, четкой и понятной форме, с указанием фамилии, имени, отчества (последнее - при наличии), номера телефона исполнителя и направляется в виде почтового отправления или иным способом, указанным в обращении. Ответ направляется заявителю по адресу, указанному в обращении. Поступившие обращения регистрируются в день поступления.</w:t>
      </w:r>
    </w:p>
    <w:bookmarkEnd w:id="12"/>
    <w:p w:rsidR="00AC031A" w:rsidRPr="00AC031A" w:rsidRDefault="00AC031A" w:rsidP="00AC031A">
      <w:pPr>
        <w:ind w:firstLine="709"/>
        <w:jc w:val="both"/>
        <w:rPr>
          <w:sz w:val="28"/>
          <w:szCs w:val="28"/>
        </w:rPr>
      </w:pPr>
      <w:r w:rsidRPr="00AC031A">
        <w:rPr>
          <w:sz w:val="28"/>
          <w:szCs w:val="28"/>
        </w:rPr>
        <w:t xml:space="preserve">Срок подготовки и направления ответа на обращение составляет не </w:t>
      </w:r>
      <w:r w:rsidR="00644847" w:rsidRPr="00AC031A">
        <w:rPr>
          <w:sz w:val="28"/>
          <w:szCs w:val="28"/>
        </w:rPr>
        <w:t>более 5</w:t>
      </w:r>
      <w:r w:rsidRPr="00AC031A">
        <w:rPr>
          <w:sz w:val="28"/>
          <w:szCs w:val="28"/>
        </w:rPr>
        <w:t xml:space="preserve"> рабочих дней со дня регистрации такого обращения.</w:t>
      </w:r>
    </w:p>
    <w:p w:rsidR="00AC031A" w:rsidRPr="00AC031A" w:rsidRDefault="00AC031A" w:rsidP="00AC031A">
      <w:pPr>
        <w:ind w:firstLine="709"/>
        <w:jc w:val="both"/>
        <w:rPr>
          <w:sz w:val="28"/>
          <w:szCs w:val="28"/>
        </w:rPr>
      </w:pPr>
      <w:r w:rsidRPr="00AC031A">
        <w:rPr>
          <w:sz w:val="28"/>
          <w:szCs w:val="28"/>
        </w:rPr>
        <w:t>Обращение по вопросам предоставления муниципальной услуги (о ходе ее исполнения) регистрируется в системе электронного документооборота в день поступления обращения.</w:t>
      </w:r>
    </w:p>
    <w:p w:rsidR="00AC031A" w:rsidRPr="00AC031A" w:rsidRDefault="00AC031A" w:rsidP="00AC031A">
      <w:pPr>
        <w:ind w:firstLine="709"/>
        <w:jc w:val="both"/>
        <w:rPr>
          <w:sz w:val="28"/>
          <w:szCs w:val="28"/>
        </w:rPr>
      </w:pPr>
      <w:bookmarkStart w:id="13" w:name="sub_22"/>
      <w:r w:rsidRPr="00AC031A">
        <w:rPr>
          <w:sz w:val="28"/>
          <w:szCs w:val="28"/>
        </w:rPr>
        <w:t>1.5.2.3. Обращения по вопросам предоставления муниципальной услуги (о ходе ее исполнения), поступившие в электронной форме, исполняются в порядке и сроки, предусмотрен</w:t>
      </w:r>
      <w:r w:rsidRPr="00644847">
        <w:rPr>
          <w:color w:val="000000" w:themeColor="text1"/>
          <w:sz w:val="28"/>
          <w:szCs w:val="28"/>
        </w:rPr>
        <w:t xml:space="preserve">ные </w:t>
      </w:r>
      <w:r w:rsidRPr="00644847">
        <w:rPr>
          <w:rStyle w:val="ad"/>
          <w:b w:val="0"/>
          <w:color w:val="000000" w:themeColor="text1"/>
          <w:sz w:val="28"/>
          <w:szCs w:val="28"/>
        </w:rPr>
        <w:t>пунктом 1.5.2.2 подраздела 1.5 раздела 1</w:t>
      </w:r>
      <w:r w:rsidRPr="00644847">
        <w:rPr>
          <w:color w:val="000000" w:themeColor="text1"/>
          <w:sz w:val="28"/>
          <w:szCs w:val="28"/>
        </w:rPr>
        <w:t xml:space="preserve"> настоящего Регламента.</w:t>
      </w:r>
    </w:p>
    <w:bookmarkEnd w:id="13"/>
    <w:p w:rsidR="00AC031A" w:rsidRPr="00AC031A" w:rsidRDefault="00AC031A" w:rsidP="00AC031A">
      <w:pPr>
        <w:ind w:firstLine="709"/>
        <w:jc w:val="both"/>
        <w:rPr>
          <w:color w:val="FF0000"/>
          <w:sz w:val="28"/>
          <w:szCs w:val="28"/>
        </w:rPr>
      </w:pPr>
    </w:p>
    <w:p w:rsidR="00AC031A" w:rsidRPr="00AC031A" w:rsidRDefault="00AC031A" w:rsidP="00644847">
      <w:pPr>
        <w:pStyle w:val="1"/>
        <w:spacing w:before="0" w:after="0"/>
        <w:ind w:firstLine="709"/>
        <w:rPr>
          <w:rFonts w:ascii="Times New Roman" w:hAnsi="Times New Roman" w:cs="Times New Roman"/>
          <w:b w:val="0"/>
          <w:color w:val="auto"/>
          <w:sz w:val="28"/>
          <w:szCs w:val="28"/>
        </w:rPr>
      </w:pPr>
      <w:bookmarkStart w:id="14" w:name="sub_93"/>
      <w:r w:rsidRPr="00AC031A">
        <w:rPr>
          <w:rFonts w:ascii="Times New Roman" w:hAnsi="Times New Roman" w:cs="Times New Roman"/>
          <w:b w:val="0"/>
          <w:color w:val="auto"/>
          <w:sz w:val="28"/>
          <w:szCs w:val="28"/>
        </w:rPr>
        <w:t>2. Стандарт предоставления муниципальной услуги</w:t>
      </w:r>
    </w:p>
    <w:bookmarkEnd w:id="14"/>
    <w:p w:rsidR="00AC031A" w:rsidRPr="00AC031A" w:rsidRDefault="00AC031A" w:rsidP="00AC031A">
      <w:pPr>
        <w:ind w:firstLine="709"/>
        <w:jc w:val="both"/>
        <w:rPr>
          <w:sz w:val="28"/>
          <w:szCs w:val="28"/>
        </w:rPr>
      </w:pPr>
    </w:p>
    <w:p w:rsidR="00AC031A" w:rsidRPr="00AC031A" w:rsidRDefault="00AC031A" w:rsidP="00AC031A">
      <w:pPr>
        <w:ind w:firstLine="709"/>
        <w:jc w:val="both"/>
        <w:rPr>
          <w:sz w:val="28"/>
          <w:szCs w:val="28"/>
        </w:rPr>
      </w:pPr>
      <w:bookmarkStart w:id="15" w:name="sub_26"/>
      <w:bookmarkStart w:id="16" w:name="sub_30"/>
      <w:r w:rsidRPr="00AC031A">
        <w:rPr>
          <w:sz w:val="28"/>
          <w:szCs w:val="28"/>
        </w:rPr>
        <w:t xml:space="preserve">2.1. Наименование муниципальной услуги: «Согласование вывода источников тепловой энергии, тепловых сетей в ремонт и из </w:t>
      </w:r>
      <w:r w:rsidR="00644847">
        <w:rPr>
          <w:sz w:val="28"/>
          <w:szCs w:val="28"/>
        </w:rPr>
        <w:t>эксплуатации»</w:t>
      </w:r>
      <w:r w:rsidR="00D35750">
        <w:rPr>
          <w:sz w:val="28"/>
          <w:szCs w:val="28"/>
        </w:rPr>
        <w:t xml:space="preserve"> на </w:t>
      </w:r>
      <w:r w:rsidR="00D35750">
        <w:rPr>
          <w:sz w:val="28"/>
          <w:szCs w:val="28"/>
        </w:rPr>
        <w:lastRenderedPageBreak/>
        <w:t xml:space="preserve">территории </w:t>
      </w:r>
      <w:proofErr w:type="spellStart"/>
      <w:r w:rsidR="00D35750">
        <w:rPr>
          <w:sz w:val="28"/>
          <w:szCs w:val="28"/>
        </w:rPr>
        <w:t>Каргатского</w:t>
      </w:r>
      <w:proofErr w:type="spellEnd"/>
      <w:r w:rsidR="00D35750">
        <w:rPr>
          <w:sz w:val="28"/>
          <w:szCs w:val="28"/>
        </w:rPr>
        <w:t xml:space="preserve"> района Новосибирской области</w:t>
      </w:r>
      <w:r w:rsidR="00644847">
        <w:rPr>
          <w:sz w:val="28"/>
          <w:szCs w:val="28"/>
        </w:rPr>
        <w:t xml:space="preserve"> </w:t>
      </w:r>
      <w:r w:rsidRPr="00AC031A">
        <w:rPr>
          <w:sz w:val="28"/>
          <w:szCs w:val="28"/>
        </w:rPr>
        <w:t>(далее – муниципальная услуга).</w:t>
      </w:r>
    </w:p>
    <w:p w:rsidR="00AC031A" w:rsidRPr="00AC031A" w:rsidRDefault="00AC031A" w:rsidP="00AC031A">
      <w:pPr>
        <w:ind w:firstLine="709"/>
        <w:jc w:val="both"/>
        <w:rPr>
          <w:sz w:val="28"/>
          <w:szCs w:val="28"/>
        </w:rPr>
      </w:pPr>
      <w:bookmarkStart w:id="17" w:name="sub_27"/>
      <w:bookmarkEnd w:id="15"/>
      <w:r w:rsidRPr="00AC031A">
        <w:rPr>
          <w:sz w:val="28"/>
          <w:szCs w:val="28"/>
        </w:rPr>
        <w:t>2.2. Муниципальная услуга предоставляется</w:t>
      </w:r>
      <w:r w:rsidR="003574A4">
        <w:rPr>
          <w:sz w:val="28"/>
          <w:szCs w:val="28"/>
        </w:rPr>
        <w:t xml:space="preserve"> отделом строительства, коммунального дорожного хозяйства и транспорта администрации</w:t>
      </w:r>
      <w:r w:rsidRPr="00AC031A">
        <w:rPr>
          <w:sz w:val="28"/>
          <w:szCs w:val="28"/>
        </w:rPr>
        <w:t xml:space="preserve"> </w:t>
      </w:r>
      <w:proofErr w:type="spellStart"/>
      <w:r w:rsidR="00644847">
        <w:rPr>
          <w:sz w:val="28"/>
          <w:szCs w:val="28"/>
        </w:rPr>
        <w:t>Каргатского</w:t>
      </w:r>
      <w:proofErr w:type="spellEnd"/>
      <w:r w:rsidR="00644847">
        <w:rPr>
          <w:sz w:val="28"/>
          <w:szCs w:val="28"/>
        </w:rPr>
        <w:t xml:space="preserve"> района Новосибирской области</w:t>
      </w:r>
      <w:r w:rsidR="00414781">
        <w:rPr>
          <w:sz w:val="28"/>
          <w:szCs w:val="28"/>
        </w:rPr>
        <w:t xml:space="preserve"> (далее </w:t>
      </w:r>
      <w:r w:rsidR="003574A4">
        <w:rPr>
          <w:sz w:val="28"/>
          <w:szCs w:val="28"/>
        </w:rPr>
        <w:t>отдел</w:t>
      </w:r>
      <w:r w:rsidR="00414781">
        <w:rPr>
          <w:sz w:val="28"/>
          <w:szCs w:val="28"/>
        </w:rPr>
        <w:t>)</w:t>
      </w:r>
      <w:r w:rsidRPr="00AC031A">
        <w:rPr>
          <w:sz w:val="28"/>
          <w:szCs w:val="28"/>
        </w:rPr>
        <w:t>.</w:t>
      </w:r>
    </w:p>
    <w:bookmarkEnd w:id="17"/>
    <w:p w:rsidR="00AC031A" w:rsidRPr="00AC031A" w:rsidRDefault="00AC031A" w:rsidP="00AC031A">
      <w:pPr>
        <w:ind w:firstLine="709"/>
        <w:jc w:val="both"/>
        <w:rPr>
          <w:sz w:val="28"/>
          <w:szCs w:val="28"/>
        </w:rPr>
      </w:pPr>
      <w:r w:rsidRPr="00AC031A">
        <w:rPr>
          <w:sz w:val="28"/>
          <w:szCs w:val="28"/>
        </w:rPr>
        <w:t>2.3. Результатом предоставления муниципальной услуги является:</w:t>
      </w:r>
    </w:p>
    <w:p w:rsidR="00AC031A" w:rsidRPr="00AC031A" w:rsidRDefault="00AC031A" w:rsidP="00AC031A">
      <w:pPr>
        <w:ind w:firstLine="709"/>
        <w:jc w:val="both"/>
        <w:rPr>
          <w:sz w:val="28"/>
          <w:szCs w:val="28"/>
        </w:rPr>
      </w:pPr>
      <w:bookmarkStart w:id="18" w:name="sub_28"/>
      <w:bookmarkStart w:id="19" w:name="sub_29"/>
      <w:bookmarkEnd w:id="16"/>
      <w:r w:rsidRPr="00AC031A">
        <w:rPr>
          <w:sz w:val="28"/>
          <w:szCs w:val="28"/>
        </w:rPr>
        <w:t xml:space="preserve">2.3.1. В случае вывода источников тепловой энергии, тепловых сетей в ремонт выдача заявителю: </w:t>
      </w:r>
    </w:p>
    <w:p w:rsidR="00AC031A" w:rsidRPr="00AC031A" w:rsidRDefault="00AC031A" w:rsidP="00AC031A">
      <w:pPr>
        <w:ind w:firstLine="709"/>
        <w:jc w:val="both"/>
        <w:rPr>
          <w:sz w:val="28"/>
          <w:szCs w:val="28"/>
        </w:rPr>
      </w:pPr>
      <w:r w:rsidRPr="00AC031A">
        <w:rPr>
          <w:sz w:val="28"/>
          <w:szCs w:val="28"/>
        </w:rPr>
        <w:t xml:space="preserve">2.3.1.1. Письма </w:t>
      </w:r>
      <w:r w:rsidRPr="00AC031A">
        <w:rPr>
          <w:rStyle w:val="ng-scope"/>
          <w:sz w:val="28"/>
          <w:szCs w:val="28"/>
          <w:shd w:val="clear" w:color="auto" w:fill="FFFFFF"/>
        </w:rPr>
        <w:t xml:space="preserve">о направлении </w:t>
      </w:r>
      <w:r w:rsidRPr="00AC031A">
        <w:rPr>
          <w:sz w:val="28"/>
          <w:szCs w:val="28"/>
        </w:rPr>
        <w:t>сводного годового плана ремонтов источников тепловой энергии и тепловых сетей (далее – письмо о направлении сводного годового плана ремонтов).</w:t>
      </w:r>
    </w:p>
    <w:p w:rsidR="00AC031A" w:rsidRPr="00AC031A" w:rsidRDefault="00AC031A" w:rsidP="00AC031A">
      <w:pPr>
        <w:ind w:firstLine="709"/>
        <w:jc w:val="both"/>
        <w:rPr>
          <w:sz w:val="28"/>
          <w:szCs w:val="28"/>
        </w:rPr>
      </w:pPr>
      <w:r w:rsidRPr="00AC031A">
        <w:rPr>
          <w:sz w:val="28"/>
          <w:szCs w:val="28"/>
        </w:rPr>
        <w:t>2.3.1.2. Письма с измененным сводным годовым планом ремонтов источников тепловой энергии и тепловых сетей (далее – письмо о направлении измененного сводного годового плана ремонтов).</w:t>
      </w:r>
    </w:p>
    <w:p w:rsidR="00AC031A" w:rsidRPr="00AC031A" w:rsidRDefault="00AC031A" w:rsidP="00AC031A">
      <w:pPr>
        <w:ind w:firstLine="709"/>
        <w:jc w:val="both"/>
        <w:rPr>
          <w:sz w:val="28"/>
          <w:szCs w:val="28"/>
        </w:rPr>
      </w:pPr>
      <w:r w:rsidRPr="00AC031A">
        <w:rPr>
          <w:sz w:val="28"/>
          <w:szCs w:val="28"/>
        </w:rPr>
        <w:t>2.3.1.3. Письма с мотивированным отказом от согласования корректировки сводного годового плана ремонтов источников тепловой энергии и тепловых сетей (далее – письмо об отказе в корректировке сводного годового плана ремонтов).</w:t>
      </w:r>
    </w:p>
    <w:p w:rsidR="00AC031A" w:rsidRPr="00AC031A" w:rsidRDefault="00AC031A" w:rsidP="00AC031A">
      <w:pPr>
        <w:ind w:firstLine="709"/>
        <w:jc w:val="both"/>
        <w:rPr>
          <w:sz w:val="28"/>
          <w:szCs w:val="28"/>
        </w:rPr>
      </w:pPr>
      <w:bookmarkStart w:id="20" w:name="sub_32"/>
      <w:bookmarkEnd w:id="18"/>
      <w:bookmarkEnd w:id="19"/>
      <w:r w:rsidRPr="00AC031A">
        <w:rPr>
          <w:sz w:val="28"/>
          <w:szCs w:val="28"/>
        </w:rPr>
        <w:t>2.3.2. В случае вывода из эксплуатации источников тепловой энергии и тепловой сети выдача заявителю:</w:t>
      </w:r>
    </w:p>
    <w:p w:rsidR="00AC031A" w:rsidRPr="00AC031A" w:rsidRDefault="00AC031A" w:rsidP="00AC031A">
      <w:pPr>
        <w:ind w:firstLine="709"/>
        <w:jc w:val="both"/>
        <w:rPr>
          <w:sz w:val="28"/>
          <w:szCs w:val="28"/>
        </w:rPr>
      </w:pPr>
      <w:r w:rsidRPr="00AC031A">
        <w:rPr>
          <w:sz w:val="28"/>
          <w:szCs w:val="28"/>
        </w:rPr>
        <w:t xml:space="preserve">2.3.2.1. Письма с </w:t>
      </w:r>
      <w:r w:rsidRPr="00AC031A">
        <w:rPr>
          <w:rStyle w:val="ng-scope"/>
          <w:sz w:val="28"/>
          <w:szCs w:val="28"/>
          <w:shd w:val="clear" w:color="auto" w:fill="FFFFFF"/>
        </w:rPr>
        <w:t xml:space="preserve">решением о согласовании вывода из эксплуатации </w:t>
      </w:r>
      <w:r w:rsidRPr="00AC031A">
        <w:rPr>
          <w:sz w:val="28"/>
          <w:szCs w:val="28"/>
        </w:rPr>
        <w:t>источников тепловой энергии и тепловых сетей (далее – письмо о согласовании вывода из эксплуатации).</w:t>
      </w:r>
    </w:p>
    <w:p w:rsidR="00AC031A" w:rsidRPr="00AC031A" w:rsidRDefault="00AC031A" w:rsidP="00AC031A">
      <w:pPr>
        <w:ind w:firstLine="709"/>
        <w:jc w:val="both"/>
        <w:rPr>
          <w:sz w:val="28"/>
          <w:szCs w:val="28"/>
        </w:rPr>
      </w:pPr>
      <w:r w:rsidRPr="00AC031A">
        <w:rPr>
          <w:sz w:val="28"/>
          <w:szCs w:val="28"/>
        </w:rPr>
        <w:t>2.3.2.2. Письма с требованием о приостановлении вывода из эксплуатации источников тепловой энергии и тепловой сети не более чем на 3 года (далее – письмо о приостановлении вывода из эксплуатации).</w:t>
      </w:r>
    </w:p>
    <w:p w:rsidR="00AC031A" w:rsidRPr="00AC031A" w:rsidRDefault="00AC031A" w:rsidP="00AC031A">
      <w:pPr>
        <w:ind w:firstLine="709"/>
        <w:jc w:val="both"/>
        <w:rPr>
          <w:sz w:val="28"/>
          <w:szCs w:val="28"/>
        </w:rPr>
      </w:pPr>
      <w:r w:rsidRPr="00AC031A">
        <w:rPr>
          <w:sz w:val="28"/>
          <w:szCs w:val="28"/>
        </w:rPr>
        <w:t xml:space="preserve">2.4. Срок предоставления муниципальной услуги: </w:t>
      </w:r>
    </w:p>
    <w:p w:rsidR="00AC031A" w:rsidRPr="00AC031A" w:rsidRDefault="00AC031A" w:rsidP="00AC031A">
      <w:pPr>
        <w:ind w:firstLine="709"/>
        <w:jc w:val="both"/>
        <w:rPr>
          <w:sz w:val="28"/>
          <w:szCs w:val="28"/>
        </w:rPr>
      </w:pPr>
      <w:r w:rsidRPr="00AC031A">
        <w:rPr>
          <w:sz w:val="28"/>
          <w:szCs w:val="28"/>
        </w:rPr>
        <w:t>2.4.1. В случае вывода источников тепловой энергии, тепловых сетей в ремонт с формированием сводного годового плана ремонтов источников тепловой энергии и тепловых сетей (далее - сводный план) не менее 39 рабочих дней со дня поступления заявления</w:t>
      </w:r>
      <w:r w:rsidRPr="00AC031A">
        <w:rPr>
          <w:color w:val="FF0000"/>
          <w:sz w:val="28"/>
          <w:szCs w:val="28"/>
        </w:rPr>
        <w:t xml:space="preserve"> </w:t>
      </w:r>
      <w:r w:rsidR="00D35750">
        <w:rPr>
          <w:sz w:val="28"/>
          <w:szCs w:val="28"/>
        </w:rPr>
        <w:t>в администрацию</w:t>
      </w:r>
      <w:r w:rsidRPr="00AC031A">
        <w:rPr>
          <w:sz w:val="28"/>
          <w:szCs w:val="28"/>
        </w:rPr>
        <w:t>, в том числе:</w:t>
      </w:r>
    </w:p>
    <w:p w:rsidR="00AC031A" w:rsidRPr="00AC031A" w:rsidRDefault="00AC031A" w:rsidP="00AC031A">
      <w:pPr>
        <w:ind w:firstLine="709"/>
        <w:jc w:val="both"/>
        <w:rPr>
          <w:sz w:val="28"/>
          <w:szCs w:val="28"/>
        </w:rPr>
      </w:pPr>
      <w:r w:rsidRPr="00AC031A">
        <w:rPr>
          <w:sz w:val="28"/>
          <w:szCs w:val="28"/>
        </w:rPr>
        <w:t>- прием заявок на вывод объектов в плановый ремонт - до 10 октября года, предшествующего планируемому;</w:t>
      </w:r>
    </w:p>
    <w:p w:rsidR="00AC031A" w:rsidRPr="00AC031A" w:rsidRDefault="00AC031A" w:rsidP="00AC031A">
      <w:pPr>
        <w:ind w:firstLine="709"/>
        <w:jc w:val="both"/>
        <w:rPr>
          <w:sz w:val="28"/>
          <w:szCs w:val="28"/>
        </w:rPr>
      </w:pPr>
      <w:r w:rsidRPr="00AC031A">
        <w:rPr>
          <w:sz w:val="28"/>
          <w:szCs w:val="28"/>
        </w:rPr>
        <w:t>- разработка проекта сводного плана - не позднее 30 октября года, предшествующего планируемому;</w:t>
      </w:r>
    </w:p>
    <w:p w:rsidR="00AC031A" w:rsidRPr="00AC031A" w:rsidRDefault="00AC031A" w:rsidP="00AC031A">
      <w:pPr>
        <w:ind w:firstLine="709"/>
        <w:jc w:val="both"/>
        <w:rPr>
          <w:sz w:val="28"/>
          <w:szCs w:val="28"/>
        </w:rPr>
      </w:pPr>
      <w:r w:rsidRPr="00AC031A">
        <w:rPr>
          <w:sz w:val="28"/>
          <w:szCs w:val="28"/>
        </w:rPr>
        <w:t>- направление проекта сводного плана заявителям и единой теплоснабжающей организации для представления предложений - до 7 ноября года, предшествующего планируемому;</w:t>
      </w:r>
    </w:p>
    <w:p w:rsidR="00AC031A" w:rsidRPr="00AC031A" w:rsidRDefault="00AC031A" w:rsidP="00AC031A">
      <w:pPr>
        <w:ind w:firstLine="709"/>
        <w:jc w:val="both"/>
        <w:rPr>
          <w:sz w:val="28"/>
          <w:szCs w:val="28"/>
        </w:rPr>
      </w:pPr>
      <w:r w:rsidRPr="00AC031A">
        <w:rPr>
          <w:sz w:val="28"/>
          <w:szCs w:val="28"/>
        </w:rPr>
        <w:t>- утверждение сводного плана - до 30 ноября года, предшествующего планируемому;</w:t>
      </w:r>
    </w:p>
    <w:p w:rsidR="00AC031A" w:rsidRPr="00AC031A" w:rsidRDefault="00AC031A" w:rsidP="00AC031A">
      <w:pPr>
        <w:ind w:firstLine="709"/>
        <w:jc w:val="both"/>
        <w:rPr>
          <w:sz w:val="28"/>
          <w:szCs w:val="28"/>
        </w:rPr>
      </w:pPr>
      <w:r w:rsidRPr="00AC031A">
        <w:rPr>
          <w:sz w:val="28"/>
          <w:szCs w:val="28"/>
        </w:rPr>
        <w:t>- направление заявителям утвержденного сводного плана в течение 3 рабочих дней со дня его утверждения.</w:t>
      </w:r>
    </w:p>
    <w:p w:rsidR="00AC031A" w:rsidRPr="00AC031A" w:rsidRDefault="00AC031A" w:rsidP="00AC031A">
      <w:pPr>
        <w:ind w:firstLine="709"/>
        <w:jc w:val="both"/>
        <w:rPr>
          <w:sz w:val="28"/>
          <w:szCs w:val="28"/>
        </w:rPr>
      </w:pPr>
      <w:r w:rsidRPr="00AC031A">
        <w:rPr>
          <w:sz w:val="28"/>
          <w:szCs w:val="28"/>
        </w:rPr>
        <w:t>2.4.2. В случае изменения сводного плана:</w:t>
      </w:r>
    </w:p>
    <w:p w:rsidR="00AC031A" w:rsidRPr="00AC031A" w:rsidRDefault="00AC031A" w:rsidP="00AC031A">
      <w:pPr>
        <w:ind w:firstLine="709"/>
        <w:jc w:val="both"/>
        <w:rPr>
          <w:sz w:val="28"/>
          <w:szCs w:val="28"/>
        </w:rPr>
      </w:pPr>
      <w:r w:rsidRPr="00AC031A">
        <w:rPr>
          <w:sz w:val="28"/>
          <w:szCs w:val="28"/>
        </w:rPr>
        <w:lastRenderedPageBreak/>
        <w:t>- направление заявителям измененного сводного плана в течение 10 дней со дня поступления заявок на внесение изменений в сводный план;</w:t>
      </w:r>
    </w:p>
    <w:p w:rsidR="00AC031A" w:rsidRPr="00AC031A" w:rsidRDefault="00AC031A" w:rsidP="00AC031A">
      <w:pPr>
        <w:ind w:firstLine="709"/>
        <w:jc w:val="both"/>
        <w:rPr>
          <w:sz w:val="28"/>
          <w:szCs w:val="28"/>
        </w:rPr>
      </w:pPr>
      <w:r w:rsidRPr="00AC031A">
        <w:rPr>
          <w:sz w:val="28"/>
          <w:szCs w:val="28"/>
        </w:rPr>
        <w:t>- направление заявителям мотивированного отказа от согласования корректировки сводного плана - в течение 5 дней со дня поступления заявок на внесение изменений в сводный план.</w:t>
      </w:r>
    </w:p>
    <w:p w:rsidR="00AC031A" w:rsidRPr="00AC031A" w:rsidRDefault="00AC031A" w:rsidP="00AC031A">
      <w:pPr>
        <w:ind w:firstLine="709"/>
        <w:jc w:val="both"/>
        <w:rPr>
          <w:sz w:val="28"/>
          <w:szCs w:val="28"/>
        </w:rPr>
      </w:pPr>
      <w:r w:rsidRPr="00AC031A">
        <w:rPr>
          <w:sz w:val="28"/>
          <w:szCs w:val="28"/>
        </w:rPr>
        <w:t>2.4.3. В случае вывода из эксплуатации источников тепловой энергии и тепловой сети в течение 37 календарных дней со дня поступления уведомления.</w:t>
      </w:r>
    </w:p>
    <w:p w:rsidR="00AC031A" w:rsidRPr="00AC031A" w:rsidRDefault="00AC031A" w:rsidP="00AC031A">
      <w:pPr>
        <w:ind w:firstLine="709"/>
        <w:jc w:val="both"/>
        <w:rPr>
          <w:sz w:val="28"/>
          <w:szCs w:val="28"/>
        </w:rPr>
      </w:pPr>
      <w:bookmarkStart w:id="21" w:name="sub_34"/>
      <w:bookmarkEnd w:id="20"/>
      <w:r w:rsidRPr="00AC031A">
        <w:rPr>
          <w:sz w:val="28"/>
          <w:szCs w:val="28"/>
        </w:rPr>
        <w:t xml:space="preserve">2.5. Правовые основания для предоставления муниципальной услуги: предоставление муниципальной услуги осуществляется в соответствии с нормативными правовыми актами, указанными в </w:t>
      </w:r>
      <w:r w:rsidRPr="00644847">
        <w:rPr>
          <w:rStyle w:val="ad"/>
          <w:b w:val="0"/>
          <w:color w:val="000000" w:themeColor="text1"/>
          <w:sz w:val="28"/>
          <w:szCs w:val="28"/>
        </w:rPr>
        <w:t>подразделе 1.3 раздела 1</w:t>
      </w:r>
      <w:r w:rsidRPr="00644847">
        <w:rPr>
          <w:color w:val="000000" w:themeColor="text1"/>
          <w:sz w:val="28"/>
          <w:szCs w:val="28"/>
        </w:rPr>
        <w:t xml:space="preserve"> </w:t>
      </w:r>
      <w:r w:rsidRPr="00AC031A">
        <w:rPr>
          <w:sz w:val="28"/>
          <w:szCs w:val="28"/>
        </w:rPr>
        <w:t>настоящего Регламента.</w:t>
      </w:r>
    </w:p>
    <w:p w:rsidR="00AC031A" w:rsidRPr="00AC031A" w:rsidRDefault="00AC031A" w:rsidP="00AC031A">
      <w:pPr>
        <w:ind w:firstLine="709"/>
        <w:jc w:val="both"/>
        <w:rPr>
          <w:sz w:val="28"/>
          <w:szCs w:val="28"/>
        </w:rPr>
      </w:pPr>
      <w:bookmarkStart w:id="22" w:name="sub_50"/>
      <w:bookmarkStart w:id="23" w:name="sub_56"/>
      <w:bookmarkEnd w:id="21"/>
      <w:r w:rsidRPr="00AC031A">
        <w:rPr>
          <w:sz w:val="28"/>
          <w:szCs w:val="28"/>
        </w:rPr>
        <w:t>2.6. Документы и информация, предоставляемые заявителем самостоятельно:</w:t>
      </w:r>
    </w:p>
    <w:p w:rsidR="00AC031A" w:rsidRPr="00AC031A" w:rsidRDefault="00AC031A" w:rsidP="00AC031A">
      <w:pPr>
        <w:ind w:firstLine="709"/>
        <w:jc w:val="both"/>
        <w:rPr>
          <w:sz w:val="28"/>
          <w:szCs w:val="28"/>
        </w:rPr>
      </w:pPr>
      <w:r w:rsidRPr="00AC031A">
        <w:rPr>
          <w:sz w:val="28"/>
          <w:szCs w:val="28"/>
        </w:rPr>
        <w:t>2.6.1. В случае вывода источников тепловой энергии, тепловых сетей в ремонт:</w:t>
      </w:r>
    </w:p>
    <w:p w:rsidR="00AC031A" w:rsidRPr="00AC031A" w:rsidRDefault="00AC031A" w:rsidP="00AC031A">
      <w:pPr>
        <w:ind w:firstLine="709"/>
        <w:jc w:val="both"/>
        <w:rPr>
          <w:sz w:val="28"/>
          <w:szCs w:val="28"/>
        </w:rPr>
      </w:pPr>
      <w:r w:rsidRPr="00AC031A">
        <w:rPr>
          <w:sz w:val="28"/>
          <w:szCs w:val="28"/>
        </w:rPr>
        <w:t>2.6.1.1. При подаче заявления на вывод в плановый ремонт:</w:t>
      </w:r>
    </w:p>
    <w:p w:rsidR="00AC031A" w:rsidRPr="00AC031A" w:rsidRDefault="00AC031A" w:rsidP="00AC031A">
      <w:pPr>
        <w:ind w:firstLine="709"/>
        <w:jc w:val="both"/>
        <w:rPr>
          <w:sz w:val="28"/>
          <w:szCs w:val="28"/>
        </w:rPr>
      </w:pPr>
      <w:r w:rsidRPr="00AC031A">
        <w:rPr>
          <w:sz w:val="28"/>
          <w:szCs w:val="28"/>
        </w:rPr>
        <w:t>1) заявление по форме согласно приложению № 1 к Регламенту, в котором указываются:</w:t>
      </w:r>
    </w:p>
    <w:p w:rsidR="00AC031A" w:rsidRPr="00AC031A" w:rsidRDefault="00AC031A" w:rsidP="00AC031A">
      <w:pPr>
        <w:ind w:firstLine="709"/>
        <w:jc w:val="both"/>
        <w:rPr>
          <w:sz w:val="28"/>
          <w:szCs w:val="28"/>
        </w:rPr>
      </w:pPr>
      <w:r w:rsidRPr="00AC031A">
        <w:rPr>
          <w:sz w:val="28"/>
          <w:szCs w:val="28"/>
        </w:rPr>
        <w:t>а) данные о заявителе, содержащие следующие сведения:</w:t>
      </w:r>
    </w:p>
    <w:p w:rsidR="00AC031A" w:rsidRPr="00AC031A" w:rsidRDefault="00AC031A" w:rsidP="00AC031A">
      <w:pPr>
        <w:ind w:firstLine="709"/>
        <w:jc w:val="both"/>
        <w:rPr>
          <w:sz w:val="28"/>
          <w:szCs w:val="28"/>
        </w:rPr>
      </w:pPr>
      <w:r w:rsidRPr="00AC031A">
        <w:rPr>
          <w:sz w:val="28"/>
          <w:szCs w:val="28"/>
        </w:rPr>
        <w:t>- для физических лиц: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номер контактного телефона, адрес электронной почты (при наличии), почтовый адрес;</w:t>
      </w:r>
    </w:p>
    <w:p w:rsidR="00AC031A" w:rsidRPr="00AC031A" w:rsidRDefault="00AC031A" w:rsidP="00AC031A">
      <w:pPr>
        <w:ind w:firstLine="709"/>
        <w:jc w:val="both"/>
        <w:rPr>
          <w:sz w:val="28"/>
          <w:szCs w:val="28"/>
        </w:rPr>
      </w:pPr>
      <w:r w:rsidRPr="00AC031A">
        <w:rPr>
          <w:sz w:val="28"/>
          <w:szCs w:val="28"/>
        </w:rPr>
        <w:t>- для физических лиц, зарегистрированных в качестве индивидуальных предпринимателей: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основной государственный регистрационный номер записи в Едином государственном реестре индивидуальных предпринимателей; номер контактного телефона, адрес электронной почты (при наличии), почтовый адрес;</w:t>
      </w:r>
    </w:p>
    <w:p w:rsidR="00AC031A" w:rsidRPr="00AC031A" w:rsidRDefault="00AC031A" w:rsidP="00AC031A">
      <w:pPr>
        <w:ind w:firstLine="709"/>
        <w:jc w:val="both"/>
        <w:rPr>
          <w:sz w:val="28"/>
          <w:szCs w:val="28"/>
        </w:rPr>
      </w:pPr>
      <w:r w:rsidRPr="00AC031A">
        <w:rPr>
          <w:sz w:val="28"/>
          <w:szCs w:val="28"/>
        </w:rPr>
        <w:t>- для юридических лиц: полное наименование юридического лица; основной государственный регистрационный номер записи в Едином государственном реестре юридических лиц; фактический адрес местонахождения юридического лица; номер контактного телефона, адрес электронной почты (при наличии), почтовый адрес;</w:t>
      </w:r>
    </w:p>
    <w:p w:rsidR="00AC031A" w:rsidRPr="00AC031A" w:rsidRDefault="00AC031A" w:rsidP="00AC031A">
      <w:pPr>
        <w:ind w:firstLine="709"/>
        <w:jc w:val="both"/>
        <w:rPr>
          <w:sz w:val="28"/>
          <w:szCs w:val="28"/>
        </w:rPr>
      </w:pPr>
      <w:r w:rsidRPr="00AC031A">
        <w:rPr>
          <w:sz w:val="28"/>
          <w:szCs w:val="28"/>
        </w:rPr>
        <w:t xml:space="preserve">- для представителя заявителя: фамилия, имя, отчество (последнее - при наличии); реквизиты документов (документа) (серия, номер, дата выдачи, орган, выдавший документ), подтверждающих его личность и полномочия; </w:t>
      </w:r>
      <w:r w:rsidRPr="00AC031A">
        <w:rPr>
          <w:sz w:val="28"/>
          <w:szCs w:val="28"/>
        </w:rPr>
        <w:lastRenderedPageBreak/>
        <w:t>номер контактного телефона, адрес электронной почты (при наличии), почтовый адрес;</w:t>
      </w:r>
    </w:p>
    <w:p w:rsidR="00AC031A" w:rsidRPr="00AC031A" w:rsidRDefault="00AC031A" w:rsidP="00AC031A">
      <w:pPr>
        <w:ind w:firstLine="709"/>
        <w:jc w:val="both"/>
        <w:rPr>
          <w:sz w:val="28"/>
          <w:szCs w:val="28"/>
        </w:rPr>
      </w:pPr>
      <w:r w:rsidRPr="00AC031A">
        <w:rPr>
          <w:sz w:val="28"/>
          <w:szCs w:val="28"/>
        </w:rPr>
        <w:t>б) способ получения результата предоставления муниципальной услуги (лично, по почтовому адресу или по адресу электронной почты - при наличии);</w:t>
      </w:r>
    </w:p>
    <w:p w:rsidR="00AC031A" w:rsidRPr="00AC031A" w:rsidRDefault="00AC031A" w:rsidP="00AC031A">
      <w:pPr>
        <w:ind w:firstLine="709"/>
        <w:jc w:val="both"/>
        <w:rPr>
          <w:sz w:val="28"/>
          <w:szCs w:val="28"/>
        </w:rPr>
      </w:pPr>
      <w:r w:rsidRPr="00AC031A">
        <w:rPr>
          <w:sz w:val="28"/>
          <w:szCs w:val="28"/>
        </w:rPr>
        <w:t>в) наименование источников тепловой энергии и тепловых сетей с указанием оборудования, требующего ремонта, и их местонахождение;</w:t>
      </w:r>
    </w:p>
    <w:p w:rsidR="00AC031A" w:rsidRPr="00AC031A" w:rsidRDefault="00AC031A" w:rsidP="00AC031A">
      <w:pPr>
        <w:ind w:firstLine="709"/>
        <w:jc w:val="both"/>
        <w:rPr>
          <w:sz w:val="28"/>
          <w:szCs w:val="28"/>
        </w:rPr>
      </w:pPr>
      <w:r w:rsidRPr="00AC031A">
        <w:rPr>
          <w:sz w:val="28"/>
          <w:szCs w:val="28"/>
        </w:rPr>
        <w:t>г) сроки проведения ремонта;</w:t>
      </w:r>
    </w:p>
    <w:p w:rsidR="00AC031A" w:rsidRPr="00AC031A" w:rsidRDefault="00AC031A" w:rsidP="00AC031A">
      <w:pPr>
        <w:ind w:firstLine="709"/>
        <w:jc w:val="both"/>
        <w:rPr>
          <w:sz w:val="28"/>
          <w:szCs w:val="28"/>
        </w:rPr>
      </w:pPr>
      <w:r w:rsidRPr="00AC031A">
        <w:rPr>
          <w:sz w:val="28"/>
          <w:szCs w:val="28"/>
        </w:rPr>
        <w:t>д) виды ремонта;</w:t>
      </w:r>
    </w:p>
    <w:p w:rsidR="00AC031A" w:rsidRPr="00AC031A" w:rsidRDefault="00AC031A" w:rsidP="00AC031A">
      <w:pPr>
        <w:ind w:firstLine="709"/>
        <w:jc w:val="both"/>
        <w:rPr>
          <w:sz w:val="28"/>
          <w:szCs w:val="28"/>
        </w:rPr>
      </w:pPr>
      <w:r w:rsidRPr="00AC031A">
        <w:rPr>
          <w:sz w:val="28"/>
          <w:szCs w:val="28"/>
        </w:rPr>
        <w:t>е) перечень объектов потребителей тепловой энергии с указанием места нахождения указанных объектов, теплоснабжение которых может быть ограничено или прекращено вследствие проведения ремонта;</w:t>
      </w:r>
    </w:p>
    <w:p w:rsidR="00AC031A" w:rsidRPr="00AC031A" w:rsidRDefault="00AC031A" w:rsidP="00AC031A">
      <w:pPr>
        <w:ind w:firstLine="709"/>
        <w:jc w:val="both"/>
        <w:rPr>
          <w:sz w:val="28"/>
          <w:szCs w:val="28"/>
        </w:rPr>
      </w:pPr>
      <w:r w:rsidRPr="00AC031A">
        <w:rPr>
          <w:sz w:val="28"/>
          <w:szCs w:val="28"/>
        </w:rPr>
        <w:t>ж) уведомление субъекта оперативно-диспетчерского управления в электроэнергетике о включении оборудования в годовой график ремонта объектов диспетчеризации (в случае если электростанция или оборудование электростанции, функционирующие в режиме комбинированной выработки электрической и тепловой энергии, соответствуют положениям пункта 3 постановления Правительства Российской Федерации от 06.09.2012 № 889 «О выводе в ремонт и из эксплуатации источников тепловой энергии и тепловых сетей»);</w:t>
      </w:r>
    </w:p>
    <w:p w:rsidR="00AC031A" w:rsidRPr="00AC031A" w:rsidRDefault="00AC031A" w:rsidP="00AC031A">
      <w:pPr>
        <w:ind w:firstLine="709"/>
        <w:jc w:val="both"/>
        <w:rPr>
          <w:sz w:val="28"/>
          <w:szCs w:val="28"/>
        </w:rPr>
      </w:pPr>
      <w:r w:rsidRPr="00AC031A">
        <w:rPr>
          <w:sz w:val="28"/>
          <w:szCs w:val="28"/>
        </w:rPr>
        <w:t>2) документ, удостоверяющий личность заявителя или представителя заявителя (в случае, если заявку подает представитель заявителя);</w:t>
      </w:r>
    </w:p>
    <w:p w:rsidR="00AC031A" w:rsidRPr="00AC031A" w:rsidRDefault="00AC031A" w:rsidP="00AC031A">
      <w:pPr>
        <w:ind w:firstLine="709"/>
        <w:jc w:val="both"/>
        <w:rPr>
          <w:sz w:val="28"/>
          <w:szCs w:val="28"/>
        </w:rPr>
      </w:pPr>
      <w:r w:rsidRPr="00AC031A">
        <w:rPr>
          <w:sz w:val="28"/>
          <w:szCs w:val="28"/>
        </w:rPr>
        <w:t>3) документ, подтверждающий полномочия представителя заявителя (в случае, если заявку подает представитель заявителя).</w:t>
      </w:r>
    </w:p>
    <w:p w:rsidR="00AC031A" w:rsidRPr="00AC031A" w:rsidRDefault="00AC031A" w:rsidP="00AC031A">
      <w:pPr>
        <w:ind w:firstLine="709"/>
        <w:jc w:val="both"/>
        <w:rPr>
          <w:sz w:val="28"/>
          <w:szCs w:val="28"/>
        </w:rPr>
      </w:pPr>
      <w:r w:rsidRPr="00AC031A">
        <w:rPr>
          <w:sz w:val="28"/>
          <w:szCs w:val="28"/>
        </w:rPr>
        <w:t>2.6.1.2. При подаче заявления на внесение изменений в сводный план:</w:t>
      </w:r>
    </w:p>
    <w:p w:rsidR="00AC031A" w:rsidRPr="00AC031A" w:rsidRDefault="00AC031A" w:rsidP="00AC031A">
      <w:pPr>
        <w:ind w:firstLine="709"/>
        <w:jc w:val="both"/>
        <w:rPr>
          <w:sz w:val="28"/>
          <w:szCs w:val="28"/>
        </w:rPr>
      </w:pPr>
      <w:r w:rsidRPr="00AC031A">
        <w:rPr>
          <w:sz w:val="28"/>
          <w:szCs w:val="28"/>
        </w:rPr>
        <w:t>1) заявление по форме согласно приложению № 2 к Регламенту, в котором указываются:</w:t>
      </w:r>
    </w:p>
    <w:p w:rsidR="00AC031A" w:rsidRPr="00AC031A" w:rsidRDefault="00AC031A" w:rsidP="00AC031A">
      <w:pPr>
        <w:ind w:firstLine="709"/>
        <w:jc w:val="both"/>
        <w:rPr>
          <w:sz w:val="28"/>
          <w:szCs w:val="28"/>
        </w:rPr>
      </w:pPr>
      <w:r w:rsidRPr="00AC031A">
        <w:rPr>
          <w:sz w:val="28"/>
          <w:szCs w:val="28"/>
        </w:rPr>
        <w:t>а) данные о заявителе, содержащие следующие сведения:</w:t>
      </w:r>
    </w:p>
    <w:p w:rsidR="00AC031A" w:rsidRPr="00AC031A" w:rsidRDefault="00AC031A" w:rsidP="00AC031A">
      <w:pPr>
        <w:ind w:firstLine="709"/>
        <w:jc w:val="both"/>
        <w:rPr>
          <w:sz w:val="28"/>
          <w:szCs w:val="28"/>
        </w:rPr>
      </w:pPr>
      <w:r w:rsidRPr="00AC031A">
        <w:rPr>
          <w:sz w:val="28"/>
          <w:szCs w:val="28"/>
        </w:rPr>
        <w:t>- для физических лиц: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номер контактного телефона, адрес электронной почты (при наличии), почтовый адрес;</w:t>
      </w:r>
    </w:p>
    <w:p w:rsidR="00AC031A" w:rsidRPr="00AC031A" w:rsidRDefault="00AC031A" w:rsidP="00AC031A">
      <w:pPr>
        <w:ind w:firstLine="709"/>
        <w:jc w:val="both"/>
        <w:rPr>
          <w:sz w:val="28"/>
          <w:szCs w:val="28"/>
        </w:rPr>
      </w:pPr>
      <w:r w:rsidRPr="00AC031A">
        <w:rPr>
          <w:sz w:val="28"/>
          <w:szCs w:val="28"/>
        </w:rPr>
        <w:t>- для физических лиц, зарегистрированных в качестве индивидуальных предпринимателей: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основной государственный регистрационный номер записи в Едином государственном реестре индивидуальных предпринимателей; номер контактного телефона, адрес электронной почты (при наличии), почтовый адрес;</w:t>
      </w:r>
    </w:p>
    <w:p w:rsidR="00AC031A" w:rsidRPr="00AC031A" w:rsidRDefault="00AC031A" w:rsidP="00AC031A">
      <w:pPr>
        <w:ind w:firstLine="709"/>
        <w:jc w:val="both"/>
        <w:rPr>
          <w:sz w:val="28"/>
          <w:szCs w:val="28"/>
        </w:rPr>
      </w:pPr>
      <w:r w:rsidRPr="00AC031A">
        <w:rPr>
          <w:sz w:val="28"/>
          <w:szCs w:val="28"/>
        </w:rPr>
        <w:t xml:space="preserve">- для юридических лиц: полное наименование юридического лица; основной государственный регистрационный номер записи в Едином </w:t>
      </w:r>
      <w:r w:rsidRPr="00AC031A">
        <w:rPr>
          <w:sz w:val="28"/>
          <w:szCs w:val="28"/>
        </w:rPr>
        <w:lastRenderedPageBreak/>
        <w:t>государственном реестре юридических лиц; фактический адрес местонахождения юридического лица; номер контактного телефона, адрес электронной почты (при наличии), почтовый адрес;</w:t>
      </w:r>
    </w:p>
    <w:p w:rsidR="00AC031A" w:rsidRPr="00AC031A" w:rsidRDefault="00AC031A" w:rsidP="00AC031A">
      <w:pPr>
        <w:ind w:firstLine="709"/>
        <w:jc w:val="both"/>
        <w:rPr>
          <w:sz w:val="28"/>
          <w:szCs w:val="28"/>
        </w:rPr>
      </w:pPr>
      <w:r w:rsidRPr="00AC031A">
        <w:rPr>
          <w:sz w:val="28"/>
          <w:szCs w:val="28"/>
        </w:rPr>
        <w:t>- для представителя заявителя: фамилия, имя, отчество (последнее - при наличии); реквизиты документов (документа) (серия, номер, дата выдачи, орган, выдавший документ), подтверждающих его личность и полномочия; номер контактного телефона, адрес электронной почты (при наличии), почтовый адрес;</w:t>
      </w:r>
    </w:p>
    <w:p w:rsidR="00AC031A" w:rsidRPr="00AC031A" w:rsidRDefault="00AC031A" w:rsidP="00AC031A">
      <w:pPr>
        <w:ind w:firstLine="709"/>
        <w:jc w:val="both"/>
        <w:rPr>
          <w:sz w:val="28"/>
          <w:szCs w:val="28"/>
        </w:rPr>
      </w:pPr>
      <w:r w:rsidRPr="00AC031A">
        <w:rPr>
          <w:sz w:val="28"/>
          <w:szCs w:val="28"/>
        </w:rPr>
        <w:t>б) способ получения результата предоставления муниципальной услуги (лично, по почтовому адресу или по адресу электронной почты - при наличии);</w:t>
      </w:r>
    </w:p>
    <w:p w:rsidR="00AC031A" w:rsidRPr="00AC031A" w:rsidRDefault="00AC031A" w:rsidP="00AC031A">
      <w:pPr>
        <w:ind w:firstLine="709"/>
        <w:jc w:val="both"/>
        <w:rPr>
          <w:sz w:val="28"/>
          <w:szCs w:val="28"/>
        </w:rPr>
      </w:pPr>
      <w:r w:rsidRPr="00AC031A">
        <w:rPr>
          <w:sz w:val="28"/>
          <w:szCs w:val="28"/>
        </w:rPr>
        <w:t>в) наименование источников тепловой энергии и тепловых сетей с указанием оборудования, требующего ремонта, и их местонахождение;</w:t>
      </w:r>
    </w:p>
    <w:p w:rsidR="00AC031A" w:rsidRPr="00AC031A" w:rsidRDefault="00AC031A" w:rsidP="00AC031A">
      <w:pPr>
        <w:ind w:firstLine="709"/>
        <w:jc w:val="both"/>
        <w:rPr>
          <w:sz w:val="28"/>
          <w:szCs w:val="28"/>
        </w:rPr>
      </w:pPr>
      <w:r w:rsidRPr="00AC031A">
        <w:rPr>
          <w:sz w:val="28"/>
          <w:szCs w:val="28"/>
        </w:rPr>
        <w:t>г) сроки проведения ремонта;</w:t>
      </w:r>
    </w:p>
    <w:p w:rsidR="00AC031A" w:rsidRPr="00AC031A" w:rsidRDefault="00AC031A" w:rsidP="00AC031A">
      <w:pPr>
        <w:ind w:firstLine="709"/>
        <w:jc w:val="both"/>
        <w:rPr>
          <w:sz w:val="28"/>
          <w:szCs w:val="28"/>
        </w:rPr>
      </w:pPr>
      <w:r w:rsidRPr="00AC031A">
        <w:rPr>
          <w:sz w:val="28"/>
          <w:szCs w:val="28"/>
        </w:rPr>
        <w:t>д) виды ремонта;</w:t>
      </w:r>
    </w:p>
    <w:p w:rsidR="00AC031A" w:rsidRPr="00AC031A" w:rsidRDefault="00AC031A" w:rsidP="00AC031A">
      <w:pPr>
        <w:ind w:firstLine="709"/>
        <w:jc w:val="both"/>
        <w:rPr>
          <w:sz w:val="28"/>
          <w:szCs w:val="28"/>
        </w:rPr>
      </w:pPr>
      <w:r w:rsidRPr="00AC031A">
        <w:rPr>
          <w:sz w:val="28"/>
          <w:szCs w:val="28"/>
        </w:rPr>
        <w:t>е) причины и обоснование предлагаемых изменений в сводный план, в том числе в части продления сроков ремонта;</w:t>
      </w:r>
    </w:p>
    <w:p w:rsidR="00AC031A" w:rsidRPr="00AC031A" w:rsidRDefault="00AC031A" w:rsidP="00AC031A">
      <w:pPr>
        <w:ind w:firstLine="709"/>
        <w:jc w:val="both"/>
        <w:rPr>
          <w:sz w:val="28"/>
          <w:szCs w:val="28"/>
        </w:rPr>
      </w:pPr>
      <w:r w:rsidRPr="00AC031A">
        <w:rPr>
          <w:sz w:val="28"/>
          <w:szCs w:val="28"/>
        </w:rPr>
        <w:t>ж) подтверждение согласования с субъектом оперативно-диспетчерского управления в электроэнергетике изменения сроков вывода в ремонт (в случае если электростанция или оборудование электростанции, функционирующие в режиме комбинированной выработки электрической и тепловой энергии, соответствуют положениям пункта 3 постановления Правительства Российской Федерации от 06.09.2012 № 889 «О выводе в ремонт и из эксплуатации источников тепловой энергии и тепловых сетей»);</w:t>
      </w:r>
    </w:p>
    <w:p w:rsidR="00AC031A" w:rsidRPr="00AC031A" w:rsidRDefault="00AC031A" w:rsidP="00AC031A">
      <w:pPr>
        <w:ind w:firstLine="709"/>
        <w:jc w:val="both"/>
        <w:rPr>
          <w:sz w:val="28"/>
          <w:szCs w:val="28"/>
        </w:rPr>
      </w:pPr>
      <w:r w:rsidRPr="00AC031A">
        <w:rPr>
          <w:sz w:val="28"/>
          <w:szCs w:val="28"/>
        </w:rPr>
        <w:t>2) документ, удостоверяющий личность заявителя или представителя заявителя (в случае, если заявку подает представитель заявителя);</w:t>
      </w:r>
    </w:p>
    <w:p w:rsidR="00AC031A" w:rsidRPr="00AC031A" w:rsidRDefault="00AC031A" w:rsidP="00AC031A">
      <w:pPr>
        <w:ind w:firstLine="709"/>
        <w:jc w:val="both"/>
        <w:rPr>
          <w:sz w:val="28"/>
          <w:szCs w:val="28"/>
        </w:rPr>
      </w:pPr>
      <w:r w:rsidRPr="00AC031A">
        <w:rPr>
          <w:sz w:val="28"/>
          <w:szCs w:val="28"/>
        </w:rPr>
        <w:t>3) документ, подтверждающий полномочия представителя заявителя (в случае, если заявку подает представитель заявителя).</w:t>
      </w:r>
    </w:p>
    <w:p w:rsidR="00AC031A" w:rsidRPr="00AC031A" w:rsidRDefault="00AC031A" w:rsidP="00AC031A">
      <w:pPr>
        <w:ind w:firstLine="709"/>
        <w:jc w:val="both"/>
        <w:rPr>
          <w:sz w:val="28"/>
          <w:szCs w:val="28"/>
        </w:rPr>
      </w:pPr>
      <w:bookmarkStart w:id="24" w:name="sub_63"/>
      <w:bookmarkEnd w:id="22"/>
      <w:bookmarkEnd w:id="23"/>
      <w:r w:rsidRPr="00AC031A">
        <w:rPr>
          <w:sz w:val="28"/>
          <w:szCs w:val="28"/>
        </w:rPr>
        <w:t>2.6.2. В случае вывода из эксплуатации источников тепловой энергии и тепловой сети:</w:t>
      </w:r>
    </w:p>
    <w:p w:rsidR="00AC031A" w:rsidRPr="00AC031A" w:rsidRDefault="00AC031A" w:rsidP="00AC031A">
      <w:pPr>
        <w:ind w:firstLine="709"/>
        <w:jc w:val="both"/>
        <w:rPr>
          <w:sz w:val="28"/>
          <w:szCs w:val="28"/>
        </w:rPr>
      </w:pPr>
      <w:r w:rsidRPr="00AC031A">
        <w:rPr>
          <w:sz w:val="28"/>
          <w:szCs w:val="28"/>
        </w:rPr>
        <w:t xml:space="preserve">1) уведомление по форме согласно приложению № 3 к Регламенту (направляется в </w:t>
      </w:r>
      <w:r w:rsidR="00DE7558">
        <w:rPr>
          <w:sz w:val="28"/>
          <w:szCs w:val="28"/>
        </w:rPr>
        <w:t xml:space="preserve">администрацию </w:t>
      </w:r>
      <w:r w:rsidRPr="00AC031A">
        <w:rPr>
          <w:sz w:val="28"/>
          <w:szCs w:val="28"/>
        </w:rPr>
        <w:t>не менее чем за 8 месяцев до планируемого вывода из эксплуатации), в котором указываются:</w:t>
      </w:r>
    </w:p>
    <w:p w:rsidR="00AC031A" w:rsidRPr="00AC031A" w:rsidRDefault="00AC031A" w:rsidP="00AC031A">
      <w:pPr>
        <w:ind w:firstLine="709"/>
        <w:jc w:val="both"/>
        <w:rPr>
          <w:sz w:val="28"/>
          <w:szCs w:val="28"/>
        </w:rPr>
      </w:pPr>
      <w:r w:rsidRPr="00AC031A">
        <w:rPr>
          <w:sz w:val="28"/>
          <w:szCs w:val="28"/>
        </w:rPr>
        <w:t>а) данные о заявителе, содержащие следующие сведения:</w:t>
      </w:r>
    </w:p>
    <w:p w:rsidR="00AC031A" w:rsidRPr="00AC031A" w:rsidRDefault="00AC031A" w:rsidP="00AC031A">
      <w:pPr>
        <w:ind w:firstLine="709"/>
        <w:jc w:val="both"/>
        <w:rPr>
          <w:sz w:val="28"/>
          <w:szCs w:val="28"/>
        </w:rPr>
      </w:pPr>
      <w:r w:rsidRPr="00AC031A">
        <w:rPr>
          <w:sz w:val="28"/>
          <w:szCs w:val="28"/>
        </w:rPr>
        <w:t>- для физических лиц: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номер контактного телефона, адрес электронной почты (при наличии), почтовый адрес;</w:t>
      </w:r>
    </w:p>
    <w:p w:rsidR="00AC031A" w:rsidRPr="00AC031A" w:rsidRDefault="00AC031A" w:rsidP="00AC031A">
      <w:pPr>
        <w:ind w:firstLine="709"/>
        <w:jc w:val="both"/>
        <w:rPr>
          <w:sz w:val="28"/>
          <w:szCs w:val="28"/>
        </w:rPr>
      </w:pPr>
      <w:r w:rsidRPr="00AC031A">
        <w:rPr>
          <w:sz w:val="28"/>
          <w:szCs w:val="28"/>
        </w:rPr>
        <w:t xml:space="preserve">- для физических лиц, зарегистрированных в качестве индивидуальных предпринимателей: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w:t>
      </w:r>
      <w:r w:rsidRPr="00AC031A">
        <w:rPr>
          <w:sz w:val="28"/>
          <w:szCs w:val="28"/>
        </w:rPr>
        <w:lastRenderedPageBreak/>
        <w:t>Федерации; адрес регистрации по месту жительства; основной государственный регистрационный номер записи в Едином государственном реестре индивидуальных предпринимателей; номер контактного телефона, адрес электронной почты (при наличии), почтовый адрес;</w:t>
      </w:r>
    </w:p>
    <w:p w:rsidR="00AC031A" w:rsidRPr="00AC031A" w:rsidRDefault="00AC031A" w:rsidP="00AC031A">
      <w:pPr>
        <w:ind w:firstLine="709"/>
        <w:jc w:val="both"/>
        <w:rPr>
          <w:sz w:val="28"/>
          <w:szCs w:val="28"/>
        </w:rPr>
      </w:pPr>
      <w:r w:rsidRPr="00AC031A">
        <w:rPr>
          <w:sz w:val="28"/>
          <w:szCs w:val="28"/>
        </w:rPr>
        <w:t>- для юридических лиц: полное наименование юридического лица; основной государственный регистрационный номер записи в Едином государственном реестре юридических лиц; фактический адрес местонахождения юридического лица; номер контактного телефона, адрес электронной почты (при наличии), почтовый адрес;</w:t>
      </w:r>
    </w:p>
    <w:p w:rsidR="00AC031A" w:rsidRPr="00AC031A" w:rsidRDefault="00AC031A" w:rsidP="00AC031A">
      <w:pPr>
        <w:ind w:firstLine="709"/>
        <w:jc w:val="both"/>
        <w:rPr>
          <w:sz w:val="28"/>
          <w:szCs w:val="28"/>
        </w:rPr>
      </w:pPr>
      <w:r w:rsidRPr="00AC031A">
        <w:rPr>
          <w:sz w:val="28"/>
          <w:szCs w:val="28"/>
        </w:rPr>
        <w:t>- для представителя заявителя: фамилия, имя, отчество (последнее - при наличии); реквизиты документов (документа) (серия, номер, дата выдачи, орган, выдавший документ), подтверждающих его личность и полномочия; номер контактного телефона, адрес электронной почты (при наличии), почтовый адрес;</w:t>
      </w:r>
    </w:p>
    <w:p w:rsidR="00AC031A" w:rsidRPr="00AC031A" w:rsidRDefault="00AC031A" w:rsidP="00AC031A">
      <w:pPr>
        <w:ind w:firstLine="709"/>
        <w:jc w:val="both"/>
        <w:rPr>
          <w:sz w:val="28"/>
          <w:szCs w:val="28"/>
        </w:rPr>
      </w:pPr>
      <w:r w:rsidRPr="00AC031A">
        <w:rPr>
          <w:sz w:val="28"/>
          <w:szCs w:val="28"/>
        </w:rPr>
        <w:t>б) способ получения результата предоставления муниципальной услуги (лично, по почтовому адресу или по адресу электронной почты - при наличии);</w:t>
      </w:r>
    </w:p>
    <w:p w:rsidR="00AC031A" w:rsidRPr="00AC031A" w:rsidRDefault="00AC031A" w:rsidP="00AC031A">
      <w:pPr>
        <w:ind w:firstLine="709"/>
        <w:jc w:val="both"/>
        <w:rPr>
          <w:sz w:val="28"/>
          <w:szCs w:val="28"/>
        </w:rPr>
      </w:pPr>
      <w:r w:rsidRPr="00AC031A">
        <w:rPr>
          <w:sz w:val="28"/>
          <w:szCs w:val="28"/>
        </w:rPr>
        <w:t xml:space="preserve">д) наименование источников тепловой энергии и тепловых сетей с указанием оборудования, выводимого из эксплуатации, и их местонахождение; </w:t>
      </w:r>
    </w:p>
    <w:p w:rsidR="00AC031A" w:rsidRPr="00AC031A" w:rsidRDefault="00AC031A" w:rsidP="00AC031A">
      <w:pPr>
        <w:ind w:firstLine="709"/>
        <w:jc w:val="both"/>
        <w:rPr>
          <w:sz w:val="28"/>
          <w:szCs w:val="28"/>
        </w:rPr>
      </w:pPr>
      <w:r w:rsidRPr="00AC031A">
        <w:rPr>
          <w:sz w:val="28"/>
          <w:szCs w:val="28"/>
        </w:rPr>
        <w:t>е) сроки и причины вывода объектов из эксплуатации в случае, если такой вывод не обоснован в схеме теплоснабжения;</w:t>
      </w:r>
    </w:p>
    <w:p w:rsidR="00AC031A" w:rsidRPr="00AC031A" w:rsidRDefault="00AC031A" w:rsidP="00AC031A">
      <w:pPr>
        <w:ind w:firstLine="709"/>
        <w:jc w:val="both"/>
        <w:rPr>
          <w:sz w:val="28"/>
          <w:szCs w:val="28"/>
        </w:rPr>
      </w:pPr>
      <w:r w:rsidRPr="00AC031A">
        <w:rPr>
          <w:sz w:val="28"/>
          <w:szCs w:val="28"/>
        </w:rPr>
        <w:t>ж) потребители тепловой энергии, теплоснабжение которых может быть прекращено или ограничено в связи с выводом из эксплуатации источников тепловой энергии и тепловых сетей;</w:t>
      </w:r>
    </w:p>
    <w:p w:rsidR="00AC031A" w:rsidRPr="00AC031A" w:rsidRDefault="00AC031A" w:rsidP="00AC031A">
      <w:pPr>
        <w:ind w:firstLine="709"/>
        <w:jc w:val="both"/>
        <w:rPr>
          <w:sz w:val="28"/>
          <w:szCs w:val="28"/>
        </w:rPr>
      </w:pPr>
      <w:r w:rsidRPr="00AC031A">
        <w:rPr>
          <w:sz w:val="28"/>
          <w:szCs w:val="28"/>
        </w:rPr>
        <w:t>з) письменные согласования вывода тепловых сетей из эксплуатации, полученные от всех потребителей тепловой энергии, указанных в уведомлении, в том числе потребителей в многоквартирных домах в случае непосредственного управления многоквартирным домом собственниками помещений, либо уведомления о вручении почтовых отправлений, направленных потребителям, если потребители не направили собственнику или иному законному владельцу тепловых сетей в течение 15 дней со дня получения уведомления согласование в форме согласия с выводом из эксплуатации тепловых сетей или разногласия в случае возможного ограничения или прекращения теплоснабжения;</w:t>
      </w:r>
    </w:p>
    <w:p w:rsidR="00AC031A" w:rsidRPr="00AC031A" w:rsidRDefault="00AC031A" w:rsidP="00AC031A">
      <w:pPr>
        <w:ind w:firstLine="709"/>
        <w:jc w:val="both"/>
        <w:rPr>
          <w:sz w:val="28"/>
          <w:szCs w:val="28"/>
        </w:rPr>
      </w:pPr>
      <w:r w:rsidRPr="00AC031A">
        <w:rPr>
          <w:sz w:val="28"/>
          <w:szCs w:val="28"/>
        </w:rPr>
        <w:t>2) документ, удостоверяющий личность заявителя или представителя заявителя (в случае, если заявку подает представитель заявителя);</w:t>
      </w:r>
    </w:p>
    <w:p w:rsidR="00AC031A" w:rsidRPr="00AC031A" w:rsidRDefault="00AC031A" w:rsidP="00AC031A">
      <w:pPr>
        <w:ind w:firstLine="709"/>
        <w:jc w:val="both"/>
        <w:rPr>
          <w:sz w:val="28"/>
          <w:szCs w:val="28"/>
        </w:rPr>
      </w:pPr>
      <w:r w:rsidRPr="00AC031A">
        <w:rPr>
          <w:sz w:val="28"/>
          <w:szCs w:val="28"/>
        </w:rPr>
        <w:t>3) документ, подтверждающий полномочия представителя заявителя (в случае, если заявку подает представитель заявителя).</w:t>
      </w:r>
    </w:p>
    <w:p w:rsidR="00AC031A" w:rsidRPr="00AC031A" w:rsidRDefault="00AC031A" w:rsidP="00AC031A">
      <w:pPr>
        <w:ind w:firstLine="709"/>
        <w:jc w:val="both"/>
        <w:rPr>
          <w:sz w:val="28"/>
          <w:szCs w:val="28"/>
        </w:rPr>
      </w:pPr>
      <w:r w:rsidRPr="00AC031A">
        <w:rPr>
          <w:sz w:val="28"/>
          <w:szCs w:val="28"/>
        </w:rPr>
        <w:t>2.6.3. Документы, которые заявитель вправе представить по собственной инициативе:</w:t>
      </w:r>
    </w:p>
    <w:p w:rsidR="00AC031A" w:rsidRPr="00AC031A" w:rsidRDefault="00AC031A" w:rsidP="00AC031A">
      <w:pPr>
        <w:ind w:firstLine="709"/>
        <w:jc w:val="both"/>
        <w:rPr>
          <w:sz w:val="28"/>
          <w:szCs w:val="28"/>
        </w:rPr>
      </w:pPr>
      <w:r w:rsidRPr="00AC031A">
        <w:rPr>
          <w:sz w:val="28"/>
          <w:szCs w:val="28"/>
        </w:rPr>
        <w:t xml:space="preserve">- выписка из Единого государственного реестра прав на недвижимое имущество и сделок с ним. </w:t>
      </w:r>
    </w:p>
    <w:p w:rsidR="00AC031A" w:rsidRPr="00AC031A" w:rsidRDefault="00AC031A" w:rsidP="00AC031A">
      <w:pPr>
        <w:ind w:firstLine="709"/>
        <w:jc w:val="both"/>
        <w:rPr>
          <w:sz w:val="28"/>
          <w:szCs w:val="28"/>
        </w:rPr>
      </w:pPr>
      <w:r w:rsidRPr="00AC031A">
        <w:rPr>
          <w:sz w:val="28"/>
          <w:szCs w:val="28"/>
        </w:rPr>
        <w:lastRenderedPageBreak/>
        <w:t>2.6.4. В случае если документы, указанные в пункте 2.6.3 подраздела 2.6 раздела 2 Регламента, не представлены заявителем, такие документы запрашиваются уполномоченным органом в порядке межведомственного информационного взаимодействия.</w:t>
      </w:r>
    </w:p>
    <w:p w:rsidR="00AC031A" w:rsidRPr="00AC031A" w:rsidRDefault="00AC031A" w:rsidP="00AC031A">
      <w:pPr>
        <w:ind w:firstLine="709"/>
        <w:jc w:val="both"/>
        <w:rPr>
          <w:sz w:val="28"/>
          <w:szCs w:val="28"/>
        </w:rPr>
      </w:pPr>
      <w:r w:rsidRPr="00AC031A">
        <w:rPr>
          <w:sz w:val="28"/>
          <w:szCs w:val="28"/>
        </w:rPr>
        <w:t>2.7. Заявитель вправе направить (подать) заявление (уведомление) и прилагаемые документы по своему выбору, одним из следующих способов:</w:t>
      </w:r>
    </w:p>
    <w:p w:rsidR="00AC031A" w:rsidRPr="00AC031A" w:rsidRDefault="00AC031A" w:rsidP="00AC031A">
      <w:pPr>
        <w:ind w:firstLine="709"/>
        <w:jc w:val="both"/>
        <w:rPr>
          <w:sz w:val="28"/>
          <w:szCs w:val="28"/>
        </w:rPr>
      </w:pPr>
      <w:bookmarkStart w:id="25" w:name="sub_59"/>
      <w:bookmarkEnd w:id="24"/>
      <w:r w:rsidRPr="00AC031A">
        <w:rPr>
          <w:sz w:val="28"/>
          <w:szCs w:val="28"/>
        </w:rPr>
        <w:t xml:space="preserve">а) почтовым отправлением по адресу: 632402, г. Каргат, ул. </w:t>
      </w:r>
      <w:r w:rsidR="00644847">
        <w:rPr>
          <w:sz w:val="28"/>
          <w:szCs w:val="28"/>
        </w:rPr>
        <w:t>Советская, 122</w:t>
      </w:r>
      <w:r w:rsidRPr="00AC031A">
        <w:rPr>
          <w:sz w:val="28"/>
          <w:szCs w:val="28"/>
        </w:rPr>
        <w:t>;</w:t>
      </w:r>
    </w:p>
    <w:bookmarkEnd w:id="25"/>
    <w:p w:rsidR="00AC031A" w:rsidRPr="00AC031A" w:rsidRDefault="00AC031A" w:rsidP="00AC031A">
      <w:pPr>
        <w:ind w:firstLine="709"/>
        <w:jc w:val="both"/>
        <w:rPr>
          <w:sz w:val="28"/>
          <w:szCs w:val="28"/>
        </w:rPr>
      </w:pPr>
      <w:r w:rsidRPr="00AC031A">
        <w:rPr>
          <w:sz w:val="28"/>
          <w:szCs w:val="28"/>
        </w:rPr>
        <w:t>В случае направления заявления (уведомления) и прилагаемых к нему документов по почте их копии должны быть заверены в порядке, установленном законодательством Российской Федерации;</w:t>
      </w:r>
    </w:p>
    <w:p w:rsidR="00AC031A" w:rsidRPr="00AC031A" w:rsidRDefault="00AC031A" w:rsidP="00AC031A">
      <w:pPr>
        <w:ind w:firstLine="709"/>
        <w:jc w:val="both"/>
        <w:rPr>
          <w:sz w:val="28"/>
          <w:szCs w:val="28"/>
        </w:rPr>
      </w:pPr>
      <w:bookmarkStart w:id="26" w:name="sub_60"/>
      <w:r w:rsidRPr="00AC031A">
        <w:rPr>
          <w:sz w:val="28"/>
          <w:szCs w:val="28"/>
        </w:rPr>
        <w:t xml:space="preserve">б) при личном обращении по адресу: г. Каргат, </w:t>
      </w:r>
      <w:r w:rsidR="00644847" w:rsidRPr="00AC031A">
        <w:rPr>
          <w:sz w:val="28"/>
          <w:szCs w:val="28"/>
        </w:rPr>
        <w:t xml:space="preserve">ул. </w:t>
      </w:r>
      <w:r w:rsidR="00644847">
        <w:rPr>
          <w:sz w:val="28"/>
          <w:szCs w:val="28"/>
        </w:rPr>
        <w:t>Советская, 122</w:t>
      </w:r>
      <w:r w:rsidR="00644847" w:rsidRPr="00AC031A">
        <w:rPr>
          <w:sz w:val="28"/>
          <w:szCs w:val="28"/>
        </w:rPr>
        <w:t xml:space="preserve">, </w:t>
      </w:r>
      <w:proofErr w:type="spellStart"/>
      <w:r w:rsidR="00644847" w:rsidRPr="00AC031A">
        <w:rPr>
          <w:sz w:val="28"/>
          <w:szCs w:val="28"/>
        </w:rPr>
        <w:t>каб</w:t>
      </w:r>
      <w:proofErr w:type="spellEnd"/>
      <w:r w:rsidR="00644847">
        <w:rPr>
          <w:sz w:val="28"/>
          <w:szCs w:val="28"/>
        </w:rPr>
        <w:t>. 18</w:t>
      </w:r>
      <w:r w:rsidRPr="00AC031A">
        <w:rPr>
          <w:sz w:val="28"/>
          <w:szCs w:val="28"/>
        </w:rPr>
        <w:t>. График работы: понедельник - пятница с 08.00 до 17.00;</w:t>
      </w:r>
    </w:p>
    <w:p w:rsidR="00AC031A" w:rsidRPr="00AC031A" w:rsidRDefault="00AC031A" w:rsidP="00644847">
      <w:pPr>
        <w:ind w:firstLine="709"/>
        <w:jc w:val="both"/>
        <w:rPr>
          <w:sz w:val="28"/>
          <w:szCs w:val="28"/>
        </w:rPr>
      </w:pPr>
      <w:bookmarkStart w:id="27" w:name="sub_61"/>
      <w:bookmarkEnd w:id="26"/>
      <w:r w:rsidRPr="00AC031A">
        <w:rPr>
          <w:sz w:val="28"/>
          <w:szCs w:val="28"/>
        </w:rPr>
        <w:t xml:space="preserve">в) в электронной форме с использованием единого портала государственных и муниципальных услуг (gosuslugi.ru), регионального портала государственных и муниципальных услуг Новосибирской области, официального сайта администрации </w:t>
      </w:r>
      <w:proofErr w:type="spellStart"/>
      <w:r w:rsidR="00644847">
        <w:rPr>
          <w:sz w:val="28"/>
          <w:szCs w:val="28"/>
        </w:rPr>
        <w:t>Каргатского</w:t>
      </w:r>
      <w:proofErr w:type="spellEnd"/>
      <w:r w:rsidR="00644847">
        <w:rPr>
          <w:sz w:val="28"/>
          <w:szCs w:val="28"/>
        </w:rPr>
        <w:t xml:space="preserve"> района Новосибирской области</w:t>
      </w:r>
      <w:r w:rsidR="00644847" w:rsidRPr="00AC031A">
        <w:rPr>
          <w:sz w:val="28"/>
          <w:szCs w:val="28"/>
        </w:rPr>
        <w:t xml:space="preserve"> </w:t>
      </w:r>
      <w:r w:rsidR="00644847" w:rsidRPr="00644847">
        <w:rPr>
          <w:sz w:val="28"/>
          <w:szCs w:val="28"/>
        </w:rPr>
        <w:t>https://kargatskiy.nso.ru</w:t>
      </w:r>
      <w:r w:rsidR="00644847">
        <w:rPr>
          <w:sz w:val="28"/>
          <w:szCs w:val="28"/>
        </w:rPr>
        <w:t xml:space="preserve"> </w:t>
      </w:r>
      <w:r w:rsidRPr="00AC031A">
        <w:rPr>
          <w:sz w:val="28"/>
          <w:szCs w:val="28"/>
        </w:rPr>
        <w:t xml:space="preserve">в информационно-телекоммуникационной сети Интернет с учетом требований, установленных </w:t>
      </w:r>
      <w:r w:rsidRPr="00644847">
        <w:rPr>
          <w:rStyle w:val="ad"/>
          <w:b w:val="0"/>
          <w:color w:val="000000" w:themeColor="text1"/>
          <w:sz w:val="28"/>
          <w:szCs w:val="28"/>
        </w:rPr>
        <w:t>подразделом 2.16 раздела 2</w:t>
      </w:r>
      <w:r w:rsidRPr="00644847">
        <w:rPr>
          <w:color w:val="000000" w:themeColor="text1"/>
          <w:sz w:val="28"/>
          <w:szCs w:val="28"/>
        </w:rPr>
        <w:t xml:space="preserve"> </w:t>
      </w:r>
      <w:r w:rsidRPr="00AC031A">
        <w:rPr>
          <w:sz w:val="28"/>
          <w:szCs w:val="28"/>
        </w:rPr>
        <w:t>настоящего Регламента.</w:t>
      </w:r>
    </w:p>
    <w:p w:rsidR="00AC031A" w:rsidRPr="00AC031A" w:rsidRDefault="00AC031A" w:rsidP="00AC031A">
      <w:pPr>
        <w:ind w:firstLine="709"/>
        <w:jc w:val="both"/>
        <w:rPr>
          <w:sz w:val="28"/>
          <w:szCs w:val="28"/>
        </w:rPr>
      </w:pPr>
      <w:bookmarkStart w:id="28" w:name="sub_64"/>
      <w:bookmarkEnd w:id="27"/>
      <w:r w:rsidRPr="00AC031A">
        <w:rPr>
          <w:sz w:val="28"/>
          <w:szCs w:val="28"/>
        </w:rPr>
        <w:t>2.8. Исчерпывающий перечень оснований для отказа в приеме документов, необходимых для предоставления муниципальной услуги:</w:t>
      </w:r>
    </w:p>
    <w:p w:rsidR="00AC031A" w:rsidRPr="00AC031A" w:rsidRDefault="00AC031A" w:rsidP="00AC031A">
      <w:pPr>
        <w:ind w:firstLine="709"/>
        <w:jc w:val="both"/>
        <w:rPr>
          <w:sz w:val="28"/>
          <w:szCs w:val="28"/>
        </w:rPr>
      </w:pPr>
      <w:r w:rsidRPr="00AC031A">
        <w:rPr>
          <w:sz w:val="28"/>
          <w:szCs w:val="28"/>
        </w:rPr>
        <w:t>- заявителем не представлены документы, которые в соответствии с подразделом 2.6 раздела 2 настоящего Регламента заявитель должен представить самостоятельно;</w:t>
      </w:r>
    </w:p>
    <w:p w:rsidR="00AC031A" w:rsidRPr="00AC031A" w:rsidRDefault="00AC031A" w:rsidP="00AC031A">
      <w:pPr>
        <w:ind w:firstLine="709"/>
        <w:jc w:val="both"/>
        <w:rPr>
          <w:sz w:val="28"/>
          <w:szCs w:val="28"/>
        </w:rPr>
      </w:pPr>
      <w:r w:rsidRPr="00AC031A">
        <w:rPr>
          <w:sz w:val="28"/>
          <w:szCs w:val="28"/>
        </w:rPr>
        <w:t>- копии представленных заявителем в соответствии с подразделом 2.6 раздела 2 настоящего Регламента документов не соответствуют оригиналам;</w:t>
      </w:r>
    </w:p>
    <w:p w:rsidR="00AC031A" w:rsidRPr="00AC031A" w:rsidRDefault="00AC031A" w:rsidP="00AC031A">
      <w:pPr>
        <w:ind w:firstLine="709"/>
        <w:jc w:val="both"/>
        <w:rPr>
          <w:sz w:val="28"/>
          <w:szCs w:val="28"/>
        </w:rPr>
      </w:pPr>
      <w:r w:rsidRPr="00AC031A">
        <w:rPr>
          <w:sz w:val="28"/>
          <w:szCs w:val="28"/>
        </w:rPr>
        <w:t>- документы написаны карандашом, имеют повреждения, не поддаются прочтению;</w:t>
      </w:r>
    </w:p>
    <w:p w:rsidR="00AC031A" w:rsidRPr="00AC031A" w:rsidRDefault="00AC031A" w:rsidP="00AC031A">
      <w:pPr>
        <w:ind w:firstLine="709"/>
        <w:jc w:val="both"/>
        <w:rPr>
          <w:sz w:val="28"/>
          <w:szCs w:val="28"/>
        </w:rPr>
      </w:pPr>
      <w:r w:rsidRPr="00AC031A">
        <w:rPr>
          <w:sz w:val="28"/>
          <w:szCs w:val="28"/>
        </w:rPr>
        <w:t>- заявитель не относится к категории лиц, указанных в подразделе 1.4 раздела 1 настоящего Регламента;</w:t>
      </w:r>
    </w:p>
    <w:p w:rsidR="00AC031A" w:rsidRPr="00AC031A" w:rsidRDefault="00AC031A" w:rsidP="00AC031A">
      <w:pPr>
        <w:ind w:firstLine="709"/>
        <w:jc w:val="both"/>
        <w:rPr>
          <w:sz w:val="28"/>
          <w:szCs w:val="28"/>
        </w:rPr>
      </w:pPr>
      <w:r w:rsidRPr="00AC031A">
        <w:rPr>
          <w:sz w:val="28"/>
          <w:szCs w:val="28"/>
        </w:rPr>
        <w:t>- заявление (уведомление) подписано лицом, не имеющим полномочий на подписание данного документа;</w:t>
      </w:r>
    </w:p>
    <w:p w:rsidR="00AC031A" w:rsidRPr="00AC031A" w:rsidRDefault="00AC031A" w:rsidP="00AC031A">
      <w:pPr>
        <w:ind w:firstLine="709"/>
        <w:jc w:val="both"/>
        <w:rPr>
          <w:sz w:val="28"/>
          <w:szCs w:val="28"/>
        </w:rPr>
      </w:pPr>
      <w:r w:rsidRPr="00AC031A">
        <w:rPr>
          <w:sz w:val="28"/>
          <w:szCs w:val="28"/>
        </w:rPr>
        <w:t>- в заявлении (уведомлении) содержатся нецензурные либо оскорбительные выражения, угрозы.</w:t>
      </w:r>
    </w:p>
    <w:p w:rsidR="00AC031A" w:rsidRPr="00AC031A" w:rsidRDefault="00AC031A" w:rsidP="00AC031A">
      <w:pPr>
        <w:ind w:firstLine="709"/>
        <w:jc w:val="both"/>
        <w:rPr>
          <w:sz w:val="28"/>
          <w:szCs w:val="28"/>
        </w:rPr>
      </w:pPr>
      <w:r w:rsidRPr="00AC031A">
        <w:rPr>
          <w:sz w:val="28"/>
          <w:szCs w:val="28"/>
        </w:rPr>
        <w:t>Заявителю предлагается принять меры по устранению выявленных недостатков, пояснив, что возврат документов не препятствует повторному обращению для предоставления муниципальной услуги.</w:t>
      </w:r>
    </w:p>
    <w:p w:rsidR="00AC031A" w:rsidRPr="00AC031A" w:rsidRDefault="00AC031A" w:rsidP="00AC031A">
      <w:pPr>
        <w:ind w:firstLine="709"/>
        <w:jc w:val="both"/>
        <w:rPr>
          <w:sz w:val="28"/>
          <w:szCs w:val="28"/>
        </w:rPr>
      </w:pPr>
      <w:bookmarkStart w:id="29" w:name="sub_65"/>
      <w:bookmarkEnd w:id="28"/>
      <w:r w:rsidRPr="00AC031A">
        <w:rPr>
          <w:sz w:val="28"/>
          <w:szCs w:val="28"/>
        </w:rPr>
        <w:t>2.9. Основания для приостановления предоставления муниципальной услуги отсутствуют.</w:t>
      </w:r>
    </w:p>
    <w:p w:rsidR="00AC031A" w:rsidRPr="00AC031A" w:rsidRDefault="00AC031A" w:rsidP="00AC031A">
      <w:pPr>
        <w:ind w:firstLine="709"/>
        <w:jc w:val="both"/>
        <w:rPr>
          <w:sz w:val="28"/>
          <w:szCs w:val="28"/>
        </w:rPr>
      </w:pPr>
      <w:bookmarkStart w:id="30" w:name="sub_70"/>
      <w:bookmarkEnd w:id="29"/>
      <w:r w:rsidRPr="00AC031A">
        <w:rPr>
          <w:sz w:val="28"/>
          <w:szCs w:val="28"/>
        </w:rPr>
        <w:t>2.10. Исчерпывающий перечень оснований для отказа в предоставлении муниципальной услуги:</w:t>
      </w:r>
      <w:bookmarkStart w:id="31" w:name="sub_66"/>
      <w:bookmarkEnd w:id="30"/>
      <w:r w:rsidRPr="00AC031A">
        <w:rPr>
          <w:sz w:val="28"/>
          <w:szCs w:val="28"/>
        </w:rPr>
        <w:t xml:space="preserve"> заявление (уведомление) подано с нарушением </w:t>
      </w:r>
      <w:r w:rsidRPr="00AC031A">
        <w:rPr>
          <w:sz w:val="28"/>
          <w:szCs w:val="28"/>
        </w:rPr>
        <w:lastRenderedPageBreak/>
        <w:t xml:space="preserve">требований, установленных в </w:t>
      </w:r>
      <w:r w:rsidRPr="00644847">
        <w:rPr>
          <w:rStyle w:val="ad"/>
          <w:b w:val="0"/>
          <w:color w:val="000000" w:themeColor="text1"/>
          <w:sz w:val="28"/>
          <w:szCs w:val="28"/>
        </w:rPr>
        <w:t>подразделе 2.6 раздела 2,</w:t>
      </w:r>
      <w:r w:rsidRPr="00644847">
        <w:rPr>
          <w:color w:val="000000" w:themeColor="text1"/>
          <w:sz w:val="28"/>
          <w:szCs w:val="28"/>
        </w:rPr>
        <w:t xml:space="preserve"> </w:t>
      </w:r>
      <w:r w:rsidRPr="00AC031A">
        <w:rPr>
          <w:sz w:val="28"/>
          <w:szCs w:val="28"/>
        </w:rPr>
        <w:t>пункте 3.7.3 подраздела 3.7 раздела 3 настоящего Регламента.</w:t>
      </w:r>
    </w:p>
    <w:p w:rsidR="00AC031A" w:rsidRPr="00AC031A" w:rsidRDefault="00AC031A" w:rsidP="00AC031A">
      <w:pPr>
        <w:ind w:firstLine="709"/>
        <w:jc w:val="both"/>
        <w:rPr>
          <w:sz w:val="28"/>
          <w:szCs w:val="28"/>
        </w:rPr>
      </w:pPr>
      <w:bookmarkStart w:id="32" w:name="sub_71"/>
      <w:bookmarkEnd w:id="31"/>
      <w:r w:rsidRPr="00AC031A">
        <w:rPr>
          <w:sz w:val="28"/>
          <w:szCs w:val="28"/>
        </w:rPr>
        <w:t>2.11. Муниципальная услуга предоставляется бесплатно.</w:t>
      </w:r>
    </w:p>
    <w:p w:rsidR="00AC031A" w:rsidRPr="00AC031A" w:rsidRDefault="00AC031A" w:rsidP="00AC031A">
      <w:pPr>
        <w:ind w:firstLine="709"/>
        <w:jc w:val="both"/>
        <w:rPr>
          <w:sz w:val="28"/>
          <w:szCs w:val="28"/>
        </w:rPr>
      </w:pPr>
      <w:bookmarkStart w:id="33" w:name="sub_72"/>
      <w:bookmarkEnd w:id="32"/>
      <w:r w:rsidRPr="00AC031A">
        <w:rPr>
          <w:sz w:val="28"/>
          <w:szCs w:val="28"/>
        </w:rPr>
        <w:t>2.12. Максимальный срок ожидания в очереди при подаче заявления (уведомления) о предоставлении муниципальной услуги и получении результата муниципальной услуги, для получения информации о порядке предоставления муниципальной услуги не должен превышать 15 минут.</w:t>
      </w:r>
    </w:p>
    <w:p w:rsidR="00AC031A" w:rsidRPr="00AC031A" w:rsidRDefault="00AC031A" w:rsidP="00AC031A">
      <w:pPr>
        <w:ind w:firstLine="709"/>
        <w:jc w:val="both"/>
        <w:rPr>
          <w:sz w:val="28"/>
          <w:szCs w:val="28"/>
        </w:rPr>
      </w:pPr>
      <w:bookmarkStart w:id="34" w:name="sub_74"/>
      <w:bookmarkEnd w:id="33"/>
      <w:r w:rsidRPr="00AC031A">
        <w:rPr>
          <w:sz w:val="28"/>
          <w:szCs w:val="28"/>
        </w:rPr>
        <w:t xml:space="preserve">2.13. Регистрация заявления (уведомления) о предоставлении муниципальной услуги осуществляется в день его поступления в </w:t>
      </w:r>
      <w:r w:rsidR="00D35750">
        <w:rPr>
          <w:sz w:val="28"/>
          <w:szCs w:val="28"/>
        </w:rPr>
        <w:t>администрацию</w:t>
      </w:r>
      <w:r w:rsidRPr="00AC031A">
        <w:rPr>
          <w:sz w:val="28"/>
          <w:szCs w:val="28"/>
        </w:rPr>
        <w:t>.</w:t>
      </w:r>
      <w:bookmarkStart w:id="35" w:name="sub_82"/>
      <w:bookmarkEnd w:id="34"/>
    </w:p>
    <w:p w:rsidR="00AC031A" w:rsidRPr="00AC031A" w:rsidRDefault="00AC031A" w:rsidP="00AC031A">
      <w:pPr>
        <w:ind w:firstLine="709"/>
        <w:jc w:val="both"/>
        <w:rPr>
          <w:sz w:val="28"/>
          <w:szCs w:val="28"/>
        </w:rPr>
      </w:pPr>
      <w:r w:rsidRPr="00AC031A">
        <w:rPr>
          <w:sz w:val="28"/>
          <w:szCs w:val="28"/>
        </w:rP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C031A" w:rsidRPr="00AC031A" w:rsidRDefault="00AC031A" w:rsidP="00AC031A">
      <w:pPr>
        <w:ind w:firstLine="709"/>
        <w:jc w:val="both"/>
        <w:rPr>
          <w:sz w:val="28"/>
          <w:szCs w:val="28"/>
        </w:rPr>
      </w:pPr>
      <w:bookmarkStart w:id="36" w:name="sub_75"/>
      <w:bookmarkEnd w:id="35"/>
      <w:r w:rsidRPr="00AC031A">
        <w:rPr>
          <w:sz w:val="28"/>
          <w:szCs w:val="28"/>
        </w:rPr>
        <w:t>2.14.1. Центральный вход в здание, где расположена администрация, оборудуется вывеской с указанием его наименования. Кабинеты приема заявителей оборудуются информационными табличками с указанием номера кабинета.</w:t>
      </w:r>
    </w:p>
    <w:bookmarkEnd w:id="36"/>
    <w:p w:rsidR="00AC031A" w:rsidRPr="00AC031A" w:rsidRDefault="00AC031A" w:rsidP="00AC031A">
      <w:pPr>
        <w:ind w:firstLine="709"/>
        <w:jc w:val="both"/>
        <w:rPr>
          <w:sz w:val="28"/>
          <w:szCs w:val="28"/>
        </w:rPr>
      </w:pPr>
      <w:r w:rsidRPr="00AC031A">
        <w:rPr>
          <w:sz w:val="28"/>
          <w:szCs w:val="28"/>
        </w:rPr>
        <w:t>Территория, прилегающая к зданию, в котором предоставляется муниципальная услуга, должна быть оборудована парковочными местами (в том числе для транспортных средств инвалидов) исходя из фактической возможности для их размещения.</w:t>
      </w:r>
    </w:p>
    <w:p w:rsidR="00AC031A" w:rsidRPr="00AC031A" w:rsidRDefault="00AC031A" w:rsidP="00AC031A">
      <w:pPr>
        <w:ind w:firstLine="709"/>
        <w:jc w:val="both"/>
        <w:rPr>
          <w:sz w:val="28"/>
          <w:szCs w:val="28"/>
        </w:rPr>
      </w:pPr>
      <w:bookmarkStart w:id="37" w:name="sub_76"/>
      <w:r w:rsidRPr="00AC031A">
        <w:rPr>
          <w:sz w:val="28"/>
          <w:szCs w:val="28"/>
        </w:rPr>
        <w:t>2.14.2. Помещения, выделенные для предоставления муниципальной услуги, должны соответствовать санитарным нормам и правилам.</w:t>
      </w:r>
    </w:p>
    <w:bookmarkEnd w:id="37"/>
    <w:p w:rsidR="00AC031A" w:rsidRPr="00AC031A" w:rsidRDefault="00AC031A" w:rsidP="00AC031A">
      <w:pPr>
        <w:ind w:firstLine="709"/>
        <w:jc w:val="both"/>
        <w:rPr>
          <w:sz w:val="28"/>
          <w:szCs w:val="28"/>
        </w:rPr>
      </w:pPr>
      <w:r w:rsidRPr="00AC031A">
        <w:rPr>
          <w:sz w:val="28"/>
          <w:szCs w:val="28"/>
        </w:rPr>
        <w:t>Места, предназначенные для информирования и ознакомления с информационными материалами, оборудуются информационными стендами, стульями и столами для возможности оформления документов. Информационные стенды должны располагаться непосредственно рядом с кабинетом (рабочим местом) специалиста.</w:t>
      </w:r>
    </w:p>
    <w:p w:rsidR="00AC031A" w:rsidRPr="00AC031A" w:rsidRDefault="00AC031A" w:rsidP="00AC031A">
      <w:pPr>
        <w:ind w:firstLine="709"/>
        <w:jc w:val="both"/>
        <w:rPr>
          <w:sz w:val="28"/>
          <w:szCs w:val="28"/>
        </w:rPr>
      </w:pPr>
      <w:r w:rsidRPr="00AC031A">
        <w:rPr>
          <w:sz w:val="28"/>
          <w:szCs w:val="28"/>
        </w:rPr>
        <w:t>На информационных стендах содержится следующая обязательная информация:</w:t>
      </w:r>
    </w:p>
    <w:p w:rsidR="00AC031A" w:rsidRPr="00AC031A" w:rsidRDefault="00AC031A" w:rsidP="00AC031A">
      <w:pPr>
        <w:ind w:firstLine="709"/>
        <w:jc w:val="both"/>
        <w:rPr>
          <w:sz w:val="28"/>
          <w:szCs w:val="28"/>
        </w:rPr>
      </w:pPr>
      <w:r w:rsidRPr="00AC031A">
        <w:rPr>
          <w:sz w:val="28"/>
          <w:szCs w:val="28"/>
        </w:rPr>
        <w:t>- наименование муниципальной услуги;</w:t>
      </w:r>
    </w:p>
    <w:p w:rsidR="00AC031A" w:rsidRPr="00AC031A" w:rsidRDefault="00AC031A" w:rsidP="00AC031A">
      <w:pPr>
        <w:ind w:firstLine="709"/>
        <w:jc w:val="both"/>
        <w:rPr>
          <w:sz w:val="28"/>
          <w:szCs w:val="28"/>
        </w:rPr>
      </w:pPr>
      <w:r w:rsidRPr="00AC031A">
        <w:rPr>
          <w:sz w:val="28"/>
          <w:szCs w:val="28"/>
        </w:rPr>
        <w:t>- полное наименование управления, почтовый адрес, график работы, телефон для получения информации о процедуре предоставления муниципальной услуги;</w:t>
      </w:r>
    </w:p>
    <w:p w:rsidR="00AC031A" w:rsidRPr="00AC031A" w:rsidRDefault="00AC031A" w:rsidP="00AC031A">
      <w:pPr>
        <w:ind w:firstLine="709"/>
        <w:jc w:val="both"/>
        <w:rPr>
          <w:sz w:val="28"/>
          <w:szCs w:val="28"/>
        </w:rPr>
      </w:pPr>
      <w:r w:rsidRPr="00AC031A">
        <w:rPr>
          <w:sz w:val="28"/>
          <w:szCs w:val="28"/>
        </w:rPr>
        <w:t>- адрес сайта администрации города;</w:t>
      </w:r>
    </w:p>
    <w:p w:rsidR="00AC031A" w:rsidRPr="00AC031A" w:rsidRDefault="00AC031A" w:rsidP="00AC031A">
      <w:pPr>
        <w:ind w:firstLine="709"/>
        <w:jc w:val="both"/>
        <w:rPr>
          <w:sz w:val="28"/>
          <w:szCs w:val="28"/>
        </w:rPr>
      </w:pPr>
      <w:r w:rsidRPr="00AC031A">
        <w:rPr>
          <w:sz w:val="28"/>
          <w:szCs w:val="28"/>
        </w:rPr>
        <w:t>- описание процедуры предоставления муниципальной услуги в текстовом виде;</w:t>
      </w:r>
    </w:p>
    <w:p w:rsidR="00AC031A" w:rsidRPr="00AC031A" w:rsidRDefault="00AC031A" w:rsidP="00AC031A">
      <w:pPr>
        <w:ind w:firstLine="709"/>
        <w:jc w:val="both"/>
        <w:rPr>
          <w:sz w:val="28"/>
          <w:szCs w:val="28"/>
        </w:rPr>
      </w:pPr>
      <w:r w:rsidRPr="00AC031A">
        <w:rPr>
          <w:sz w:val="28"/>
          <w:szCs w:val="28"/>
        </w:rPr>
        <w:t>- выдержки из нормативных правовых актов, регулирующих деятельность по предоставлению муниципальной услуги;</w:t>
      </w:r>
    </w:p>
    <w:p w:rsidR="00AC031A" w:rsidRPr="00AC031A" w:rsidRDefault="00AC031A" w:rsidP="00AC031A">
      <w:pPr>
        <w:ind w:firstLine="709"/>
        <w:jc w:val="both"/>
        <w:rPr>
          <w:sz w:val="28"/>
          <w:szCs w:val="28"/>
        </w:rPr>
      </w:pPr>
      <w:r w:rsidRPr="00AC031A">
        <w:rPr>
          <w:sz w:val="28"/>
          <w:szCs w:val="28"/>
        </w:rPr>
        <w:lastRenderedPageBreak/>
        <w:t>- перечень документов, необходимых для предоставления муниципальной услуги;</w:t>
      </w:r>
    </w:p>
    <w:p w:rsidR="00AC031A" w:rsidRPr="00AC031A" w:rsidRDefault="00AC031A" w:rsidP="00AC031A">
      <w:pPr>
        <w:ind w:firstLine="709"/>
        <w:jc w:val="both"/>
        <w:rPr>
          <w:sz w:val="28"/>
          <w:szCs w:val="28"/>
        </w:rPr>
      </w:pPr>
      <w:r w:rsidRPr="00AC031A">
        <w:rPr>
          <w:sz w:val="28"/>
          <w:szCs w:val="28"/>
        </w:rPr>
        <w:t>- образец заполнения заявления (уведомления) о предоставлении сведений по форме согласно приложениям № 1, № 2, № 3 к настоящему Регламенту;</w:t>
      </w:r>
    </w:p>
    <w:p w:rsidR="00AC031A" w:rsidRPr="00AC031A" w:rsidRDefault="00AC031A" w:rsidP="00AC031A">
      <w:pPr>
        <w:ind w:firstLine="709"/>
        <w:jc w:val="both"/>
        <w:rPr>
          <w:sz w:val="28"/>
          <w:szCs w:val="28"/>
        </w:rPr>
      </w:pPr>
      <w:r w:rsidRPr="00AC031A">
        <w:rPr>
          <w:sz w:val="28"/>
          <w:szCs w:val="28"/>
        </w:rPr>
        <w:t>- порядок обжалования действий (бездействия) и решений, принимаемых в ходе предоставления муниципальной услуги.</w:t>
      </w:r>
    </w:p>
    <w:p w:rsidR="00AC031A" w:rsidRPr="00AC031A" w:rsidRDefault="00AC031A" w:rsidP="00AC031A">
      <w:pPr>
        <w:ind w:firstLine="709"/>
        <w:jc w:val="both"/>
        <w:rPr>
          <w:sz w:val="28"/>
          <w:szCs w:val="28"/>
        </w:rPr>
      </w:pPr>
      <w:r w:rsidRPr="00AC031A">
        <w:rPr>
          <w:sz w:val="28"/>
          <w:szCs w:val="28"/>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AC031A" w:rsidRPr="00AC031A" w:rsidRDefault="00AC031A" w:rsidP="00AC031A">
      <w:pPr>
        <w:ind w:firstLine="709"/>
        <w:jc w:val="both"/>
        <w:rPr>
          <w:sz w:val="28"/>
          <w:szCs w:val="28"/>
        </w:rPr>
      </w:pPr>
      <w:r w:rsidRPr="00AC031A">
        <w:rPr>
          <w:sz w:val="28"/>
          <w:szCs w:val="28"/>
        </w:rPr>
        <w:t>Места для заполнения заявлений (уведомлений) и приема граждан специалистами управления оборудуются информационными табличками (вывесками) с указанием номера кабинета, стульями, столами, обеспечиваются образцами заявлений (уведомлений) и канцелярскими принадлежностями для написания письменных обращений.</w:t>
      </w:r>
    </w:p>
    <w:p w:rsidR="00AC031A" w:rsidRPr="00AC031A" w:rsidRDefault="00AC031A" w:rsidP="00AC031A">
      <w:pPr>
        <w:ind w:firstLine="709"/>
        <w:jc w:val="both"/>
        <w:rPr>
          <w:sz w:val="28"/>
          <w:szCs w:val="28"/>
        </w:rPr>
      </w:pPr>
      <w:r w:rsidRPr="00AC031A">
        <w:rPr>
          <w:sz w:val="28"/>
          <w:szCs w:val="28"/>
        </w:rPr>
        <w:t>Каждое рабочее место специалиста управления должно быть оборудовано персональным компьютером с возможностью доступа к необходимым информационным базам данных и оргтехникой, позволяющими организовать исполнение муниципальной услуги в полном объеме.</w:t>
      </w:r>
    </w:p>
    <w:p w:rsidR="00AC031A" w:rsidRPr="00AC031A" w:rsidRDefault="00AC031A" w:rsidP="00AC031A">
      <w:pPr>
        <w:ind w:firstLine="709"/>
        <w:jc w:val="both"/>
        <w:rPr>
          <w:sz w:val="28"/>
          <w:szCs w:val="28"/>
        </w:rPr>
      </w:pPr>
      <w:bookmarkStart w:id="38" w:name="sub_81"/>
      <w:r w:rsidRPr="00AC031A">
        <w:rPr>
          <w:sz w:val="28"/>
          <w:szCs w:val="28"/>
        </w:rPr>
        <w:t xml:space="preserve">2.14.3. При предоставлении муниципальной услуги инвалидам (включая инвалидов, использующих кресла-коляски и собак-проводников) и семьям, имеющим в их составе детей-инвалидов, должны соблюдаться требования </w:t>
      </w:r>
      <w:r w:rsidRPr="00644847">
        <w:rPr>
          <w:rStyle w:val="ad"/>
          <w:b w:val="0"/>
          <w:color w:val="000000" w:themeColor="text1"/>
          <w:sz w:val="28"/>
          <w:szCs w:val="28"/>
        </w:rPr>
        <w:t>законодательства</w:t>
      </w:r>
      <w:r w:rsidRPr="00AC031A">
        <w:rPr>
          <w:sz w:val="28"/>
          <w:szCs w:val="28"/>
        </w:rPr>
        <w:t xml:space="preserve"> Российской Федерации о социальной защите инвалидов, в том числе:</w:t>
      </w:r>
    </w:p>
    <w:p w:rsidR="00AC031A" w:rsidRPr="00AC031A" w:rsidRDefault="00AC031A" w:rsidP="00AC031A">
      <w:pPr>
        <w:ind w:firstLine="709"/>
        <w:jc w:val="both"/>
        <w:rPr>
          <w:sz w:val="28"/>
          <w:szCs w:val="28"/>
        </w:rPr>
      </w:pPr>
      <w:bookmarkStart w:id="39" w:name="sub_77"/>
      <w:bookmarkEnd w:id="38"/>
      <w:r w:rsidRPr="00AC031A">
        <w:rPr>
          <w:sz w:val="28"/>
          <w:szCs w:val="28"/>
        </w:rPr>
        <w:t>1)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AC031A" w:rsidRPr="00AC031A" w:rsidRDefault="00AC031A" w:rsidP="00AC031A">
      <w:pPr>
        <w:ind w:firstLine="709"/>
        <w:jc w:val="both"/>
        <w:rPr>
          <w:sz w:val="28"/>
          <w:szCs w:val="28"/>
        </w:rPr>
      </w:pPr>
      <w:bookmarkStart w:id="40" w:name="sub_79"/>
      <w:bookmarkEnd w:id="39"/>
      <w:r w:rsidRPr="00AC031A">
        <w:rPr>
          <w:sz w:val="28"/>
          <w:szCs w:val="28"/>
        </w:rPr>
        <w:t>2) возможность самостоятельного или с помощью специалистов управления, предоставляющих услуги, передвижения в месте предоставления услуги;</w:t>
      </w:r>
    </w:p>
    <w:p w:rsidR="00AC031A" w:rsidRPr="00AC031A" w:rsidRDefault="00AC031A" w:rsidP="00AC031A">
      <w:pPr>
        <w:ind w:firstLine="709"/>
        <w:jc w:val="both"/>
        <w:rPr>
          <w:sz w:val="28"/>
          <w:szCs w:val="28"/>
        </w:rPr>
      </w:pPr>
      <w:bookmarkStart w:id="41" w:name="sub_80"/>
      <w:bookmarkEnd w:id="40"/>
      <w:r w:rsidRPr="00AC031A">
        <w:rPr>
          <w:sz w:val="28"/>
          <w:szCs w:val="28"/>
        </w:rPr>
        <w:t>3)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специалистов, предоставляющих услуги.</w:t>
      </w:r>
    </w:p>
    <w:p w:rsidR="00AC031A" w:rsidRPr="00AC031A" w:rsidRDefault="00AC031A" w:rsidP="00AC031A">
      <w:pPr>
        <w:ind w:firstLine="709"/>
        <w:jc w:val="both"/>
        <w:rPr>
          <w:sz w:val="28"/>
          <w:szCs w:val="28"/>
        </w:rPr>
      </w:pPr>
      <w:bookmarkStart w:id="42" w:name="sub_89"/>
      <w:bookmarkEnd w:id="41"/>
      <w:r w:rsidRPr="00AC031A">
        <w:rPr>
          <w:sz w:val="28"/>
          <w:szCs w:val="28"/>
        </w:rPr>
        <w:t>2.15. Показатели доступности и качества муниципальной услуги.</w:t>
      </w:r>
    </w:p>
    <w:p w:rsidR="00AC031A" w:rsidRPr="00AC031A" w:rsidRDefault="00AC031A" w:rsidP="00AC031A">
      <w:pPr>
        <w:ind w:firstLine="709"/>
        <w:jc w:val="both"/>
        <w:rPr>
          <w:sz w:val="28"/>
          <w:szCs w:val="28"/>
        </w:rPr>
      </w:pPr>
      <w:bookmarkStart w:id="43" w:name="sub_85"/>
      <w:bookmarkEnd w:id="42"/>
      <w:r w:rsidRPr="00AC031A">
        <w:rPr>
          <w:sz w:val="28"/>
          <w:szCs w:val="28"/>
        </w:rPr>
        <w:t>2.15.1. Показателями доступности услуги являются:</w:t>
      </w:r>
    </w:p>
    <w:p w:rsidR="00AC031A" w:rsidRPr="00AC031A" w:rsidRDefault="00AC031A" w:rsidP="00AC031A">
      <w:pPr>
        <w:ind w:firstLine="709"/>
        <w:jc w:val="both"/>
        <w:rPr>
          <w:sz w:val="28"/>
          <w:szCs w:val="28"/>
        </w:rPr>
      </w:pPr>
      <w:bookmarkStart w:id="44" w:name="sub_83"/>
      <w:bookmarkEnd w:id="43"/>
      <w:r w:rsidRPr="00AC031A">
        <w:rPr>
          <w:sz w:val="28"/>
          <w:szCs w:val="28"/>
        </w:rPr>
        <w:t>а) наличие различных способов получения информации о правилах предоставления услуги;</w:t>
      </w:r>
    </w:p>
    <w:p w:rsidR="00AC031A" w:rsidRPr="00AC031A" w:rsidRDefault="00AC031A" w:rsidP="00AC031A">
      <w:pPr>
        <w:ind w:firstLine="709"/>
        <w:jc w:val="both"/>
        <w:rPr>
          <w:sz w:val="28"/>
          <w:szCs w:val="28"/>
        </w:rPr>
      </w:pPr>
      <w:bookmarkStart w:id="45" w:name="sub_84"/>
      <w:bookmarkEnd w:id="44"/>
      <w:r w:rsidRPr="00AC031A">
        <w:rPr>
          <w:sz w:val="28"/>
          <w:szCs w:val="28"/>
        </w:rPr>
        <w:t>б) возможность получения информации о ходе предоставления муниципальной услуги.</w:t>
      </w:r>
    </w:p>
    <w:p w:rsidR="00AC031A" w:rsidRPr="00AC031A" w:rsidRDefault="00AC031A" w:rsidP="00AC031A">
      <w:pPr>
        <w:ind w:firstLine="709"/>
        <w:jc w:val="both"/>
        <w:rPr>
          <w:sz w:val="28"/>
          <w:szCs w:val="28"/>
        </w:rPr>
      </w:pPr>
      <w:bookmarkStart w:id="46" w:name="sub_88"/>
      <w:bookmarkEnd w:id="45"/>
      <w:r w:rsidRPr="00AC031A">
        <w:rPr>
          <w:sz w:val="28"/>
          <w:szCs w:val="28"/>
        </w:rPr>
        <w:t>2.15.2. Показателями качества услуги являются:</w:t>
      </w:r>
    </w:p>
    <w:p w:rsidR="00AC031A" w:rsidRPr="00AC031A" w:rsidRDefault="00AC031A" w:rsidP="00AC031A">
      <w:pPr>
        <w:ind w:firstLine="709"/>
        <w:jc w:val="both"/>
        <w:rPr>
          <w:sz w:val="28"/>
          <w:szCs w:val="28"/>
        </w:rPr>
      </w:pPr>
      <w:bookmarkStart w:id="47" w:name="sub_86"/>
      <w:bookmarkEnd w:id="46"/>
      <w:r w:rsidRPr="00AC031A">
        <w:rPr>
          <w:sz w:val="28"/>
          <w:szCs w:val="28"/>
        </w:rPr>
        <w:t>а) упорядочение административных процедур и административных действий;</w:t>
      </w:r>
    </w:p>
    <w:p w:rsidR="00AC031A" w:rsidRPr="00AC031A" w:rsidRDefault="00AC031A" w:rsidP="00AC031A">
      <w:pPr>
        <w:ind w:firstLine="709"/>
        <w:jc w:val="both"/>
        <w:rPr>
          <w:sz w:val="28"/>
          <w:szCs w:val="28"/>
        </w:rPr>
      </w:pPr>
      <w:bookmarkStart w:id="48" w:name="sub_87"/>
      <w:bookmarkEnd w:id="47"/>
      <w:r w:rsidRPr="00AC031A">
        <w:rPr>
          <w:sz w:val="28"/>
          <w:szCs w:val="28"/>
        </w:rPr>
        <w:t>б) соблюдение сроков предоставления муниципальной услуги.</w:t>
      </w:r>
    </w:p>
    <w:p w:rsidR="00AC031A" w:rsidRPr="00AC031A" w:rsidRDefault="00AC031A" w:rsidP="00AC031A">
      <w:pPr>
        <w:ind w:firstLine="709"/>
        <w:jc w:val="both"/>
        <w:rPr>
          <w:sz w:val="28"/>
          <w:szCs w:val="28"/>
        </w:rPr>
      </w:pPr>
      <w:bookmarkStart w:id="49" w:name="sub_92"/>
      <w:bookmarkEnd w:id="48"/>
      <w:r w:rsidRPr="00AC031A">
        <w:rPr>
          <w:sz w:val="28"/>
          <w:szCs w:val="28"/>
        </w:rPr>
        <w:lastRenderedPageBreak/>
        <w:t>2.16. Иные требования, в том числе учитывающие особенности предоставления услуг в электронной форме.</w:t>
      </w:r>
    </w:p>
    <w:p w:rsidR="00AC031A" w:rsidRPr="00AC031A" w:rsidRDefault="00AC031A" w:rsidP="00AC031A">
      <w:pPr>
        <w:ind w:firstLine="709"/>
        <w:jc w:val="both"/>
        <w:rPr>
          <w:sz w:val="28"/>
          <w:szCs w:val="28"/>
        </w:rPr>
      </w:pPr>
      <w:bookmarkStart w:id="50" w:name="sub_90"/>
      <w:bookmarkEnd w:id="49"/>
      <w:r w:rsidRPr="00AC031A">
        <w:rPr>
          <w:sz w:val="28"/>
          <w:szCs w:val="28"/>
        </w:rPr>
        <w:t>2.16.1. Подача заявления (уведомления) и прилагаемых к нему документов в форме электронного документа на о</w:t>
      </w:r>
      <w:r w:rsidR="00DE7558">
        <w:rPr>
          <w:sz w:val="28"/>
          <w:szCs w:val="28"/>
        </w:rPr>
        <w:t xml:space="preserve">фициальном сайте администрации </w:t>
      </w:r>
      <w:proofErr w:type="spellStart"/>
      <w:r w:rsidR="00DE7558">
        <w:rPr>
          <w:sz w:val="28"/>
          <w:szCs w:val="28"/>
        </w:rPr>
        <w:t>Каргатского</w:t>
      </w:r>
      <w:proofErr w:type="spellEnd"/>
      <w:r w:rsidR="00DE7558">
        <w:rPr>
          <w:sz w:val="28"/>
          <w:szCs w:val="28"/>
        </w:rPr>
        <w:t xml:space="preserve"> района Новосибирской области</w:t>
      </w:r>
      <w:r w:rsidRPr="00AC031A">
        <w:rPr>
          <w:sz w:val="28"/>
          <w:szCs w:val="28"/>
        </w:rPr>
        <w:t xml:space="preserve"> осуществляется путем авторизации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при предоставлении государственных и муниципальных услуг в электронной форме».</w:t>
      </w:r>
    </w:p>
    <w:p w:rsidR="00AC031A" w:rsidRPr="00AC031A" w:rsidRDefault="00AC031A" w:rsidP="00AC031A">
      <w:pPr>
        <w:ind w:firstLine="709"/>
        <w:jc w:val="both"/>
        <w:rPr>
          <w:sz w:val="28"/>
          <w:szCs w:val="28"/>
        </w:rPr>
      </w:pPr>
      <w:bookmarkStart w:id="51" w:name="sub_91"/>
      <w:bookmarkEnd w:id="50"/>
      <w:r w:rsidRPr="00AC031A">
        <w:rPr>
          <w:sz w:val="28"/>
          <w:szCs w:val="28"/>
        </w:rPr>
        <w:t xml:space="preserve">2.16.2. Заявление (уведомление) о предоставлении муниципальной услуги и прилагаемые документы должны быть подписаны усиленной </w:t>
      </w:r>
      <w:r w:rsidRPr="00644847">
        <w:rPr>
          <w:rStyle w:val="ad"/>
          <w:b w:val="0"/>
          <w:color w:val="000000" w:themeColor="text1"/>
          <w:sz w:val="28"/>
          <w:szCs w:val="28"/>
        </w:rPr>
        <w:t>квалифицированной электронной подписью</w:t>
      </w:r>
      <w:r w:rsidRPr="00644847">
        <w:rPr>
          <w:color w:val="000000" w:themeColor="text1"/>
          <w:sz w:val="28"/>
          <w:szCs w:val="28"/>
        </w:rPr>
        <w:t xml:space="preserve"> </w:t>
      </w:r>
      <w:r w:rsidRPr="00AC031A">
        <w:rPr>
          <w:sz w:val="28"/>
          <w:szCs w:val="28"/>
        </w:rPr>
        <w:t xml:space="preserve">(выданной удостоверяющим центром, </w:t>
      </w:r>
      <w:proofErr w:type="spellStart"/>
      <w:r w:rsidRPr="00AC031A">
        <w:rPr>
          <w:sz w:val="28"/>
          <w:szCs w:val="28"/>
        </w:rPr>
        <w:t>аккредитированным</w:t>
      </w:r>
      <w:proofErr w:type="spellEnd"/>
      <w:r w:rsidRPr="00AC031A">
        <w:rPr>
          <w:sz w:val="28"/>
          <w:szCs w:val="28"/>
        </w:rPr>
        <w:t xml:space="preserve"> </w:t>
      </w:r>
      <w:proofErr w:type="spellStart"/>
      <w:r w:rsidRPr="00AC031A">
        <w:rPr>
          <w:sz w:val="28"/>
          <w:szCs w:val="28"/>
        </w:rPr>
        <w:t>Минцифры</w:t>
      </w:r>
      <w:proofErr w:type="spellEnd"/>
      <w:r w:rsidRPr="00AC031A">
        <w:rPr>
          <w:sz w:val="28"/>
          <w:szCs w:val="28"/>
        </w:rPr>
        <w:t xml:space="preserve"> России в соответствии с требованиями </w:t>
      </w:r>
      <w:r w:rsidRPr="00644847">
        <w:rPr>
          <w:rStyle w:val="ad"/>
          <w:b w:val="0"/>
          <w:color w:val="000000" w:themeColor="text1"/>
          <w:sz w:val="28"/>
          <w:szCs w:val="28"/>
        </w:rPr>
        <w:t>Федерального закона</w:t>
      </w:r>
      <w:r w:rsidRPr="00644847">
        <w:rPr>
          <w:color w:val="000000" w:themeColor="text1"/>
          <w:sz w:val="28"/>
          <w:szCs w:val="28"/>
        </w:rPr>
        <w:t xml:space="preserve"> </w:t>
      </w:r>
      <w:r w:rsidRPr="00AC031A">
        <w:rPr>
          <w:sz w:val="28"/>
          <w:szCs w:val="28"/>
        </w:rPr>
        <w:t>от 06.04.2011 № 63-Ф «Об электронной подписи»)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AC031A" w:rsidRPr="00AC031A" w:rsidRDefault="00AC031A" w:rsidP="00AC031A">
      <w:pPr>
        <w:pStyle w:val="1"/>
        <w:spacing w:before="0" w:after="0"/>
        <w:ind w:firstLine="709"/>
        <w:jc w:val="both"/>
        <w:rPr>
          <w:rFonts w:ascii="Times New Roman" w:hAnsi="Times New Roman" w:cs="Times New Roman"/>
          <w:b w:val="0"/>
          <w:color w:val="auto"/>
          <w:sz w:val="28"/>
          <w:szCs w:val="28"/>
        </w:rPr>
      </w:pPr>
      <w:bookmarkStart w:id="52" w:name="sub_155"/>
      <w:bookmarkEnd w:id="51"/>
    </w:p>
    <w:p w:rsidR="00AC031A" w:rsidRPr="00AC031A" w:rsidRDefault="00AC031A" w:rsidP="00644847">
      <w:pPr>
        <w:pStyle w:val="1"/>
        <w:spacing w:before="0" w:after="0"/>
        <w:ind w:firstLine="709"/>
        <w:rPr>
          <w:rFonts w:ascii="Times New Roman" w:hAnsi="Times New Roman" w:cs="Times New Roman"/>
          <w:b w:val="0"/>
          <w:color w:val="auto"/>
          <w:sz w:val="28"/>
          <w:szCs w:val="28"/>
        </w:rPr>
      </w:pPr>
      <w:r w:rsidRPr="00AC031A">
        <w:rPr>
          <w:rFonts w:ascii="Times New Roman" w:hAnsi="Times New Roman" w:cs="Times New Roman"/>
          <w:b w:val="0"/>
          <w:color w:val="auto"/>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52"/>
    <w:p w:rsidR="00AC031A" w:rsidRPr="00AC031A" w:rsidRDefault="00AC031A" w:rsidP="00AC031A">
      <w:pPr>
        <w:ind w:firstLine="709"/>
        <w:jc w:val="both"/>
        <w:rPr>
          <w:sz w:val="28"/>
          <w:szCs w:val="28"/>
        </w:rPr>
      </w:pPr>
    </w:p>
    <w:p w:rsidR="00AC031A" w:rsidRPr="00AC031A" w:rsidRDefault="00AC031A" w:rsidP="00AC031A">
      <w:pPr>
        <w:ind w:firstLine="709"/>
        <w:jc w:val="both"/>
        <w:rPr>
          <w:sz w:val="28"/>
          <w:szCs w:val="28"/>
        </w:rPr>
      </w:pPr>
      <w:bookmarkStart w:id="53" w:name="sub_106"/>
      <w:r w:rsidRPr="00AC031A">
        <w:rPr>
          <w:sz w:val="28"/>
          <w:szCs w:val="28"/>
        </w:rPr>
        <w:t>3.1. Предоставление муниципальной услуги включает в себя следующие административные процедуры:</w:t>
      </w:r>
    </w:p>
    <w:p w:rsidR="00AC031A" w:rsidRPr="00AC031A" w:rsidRDefault="00AC031A" w:rsidP="00AC031A">
      <w:pPr>
        <w:ind w:firstLine="709"/>
        <w:jc w:val="both"/>
        <w:rPr>
          <w:sz w:val="28"/>
          <w:szCs w:val="28"/>
        </w:rPr>
      </w:pPr>
      <w:r w:rsidRPr="00AC031A">
        <w:rPr>
          <w:sz w:val="28"/>
          <w:szCs w:val="28"/>
        </w:rPr>
        <w:t>- прием и регистрация заявления (уведомления) с прилагаемыми документами либо отказ в приеме и регистрации заявления (уведомления) с прилагаемыми документами по основаниям, указанным в подразделе 2.8 раздела 2 настоящего Регламента;</w:t>
      </w:r>
    </w:p>
    <w:p w:rsidR="00AC031A" w:rsidRPr="00AC031A" w:rsidRDefault="00AC031A" w:rsidP="00AC031A">
      <w:pPr>
        <w:ind w:firstLine="709"/>
        <w:jc w:val="both"/>
        <w:rPr>
          <w:sz w:val="28"/>
          <w:szCs w:val="28"/>
        </w:rPr>
      </w:pPr>
      <w:r w:rsidRPr="00AC031A">
        <w:rPr>
          <w:sz w:val="28"/>
          <w:szCs w:val="28"/>
        </w:rPr>
        <w:t>- направление межведомственного информационного запроса и получение ответа на него;</w:t>
      </w:r>
    </w:p>
    <w:p w:rsidR="00AC031A" w:rsidRPr="00AC031A" w:rsidRDefault="00AC031A" w:rsidP="00AC031A">
      <w:pPr>
        <w:ind w:firstLine="709"/>
        <w:jc w:val="both"/>
        <w:rPr>
          <w:sz w:val="28"/>
          <w:szCs w:val="28"/>
        </w:rPr>
      </w:pPr>
      <w:r w:rsidRPr="00AC031A">
        <w:rPr>
          <w:sz w:val="28"/>
          <w:szCs w:val="28"/>
        </w:rPr>
        <w:t>- рассмотрение заявления (уведомления) на соответствие требованиям настоящего Регламента с учетом ответа, полученного на межведомственный запрос, выявление наличия (отсутствия) оснований для отказа в предоставлении муниципальной услуги;</w:t>
      </w:r>
    </w:p>
    <w:p w:rsidR="00AC031A" w:rsidRPr="00AC031A" w:rsidRDefault="00AC031A" w:rsidP="00AC031A">
      <w:pPr>
        <w:ind w:firstLine="709"/>
        <w:jc w:val="both"/>
        <w:rPr>
          <w:sz w:val="28"/>
          <w:szCs w:val="28"/>
        </w:rPr>
      </w:pPr>
      <w:r w:rsidRPr="00AC031A">
        <w:rPr>
          <w:sz w:val="28"/>
          <w:szCs w:val="28"/>
        </w:rPr>
        <w:t>- выдача (направление) заявителю писем в соответствии с разделом 2.3. раздела 2 (далее – писем).</w:t>
      </w:r>
    </w:p>
    <w:p w:rsidR="00AC031A" w:rsidRPr="00AC031A" w:rsidRDefault="00AC031A" w:rsidP="00AC031A">
      <w:pPr>
        <w:ind w:firstLine="709"/>
        <w:jc w:val="both"/>
        <w:rPr>
          <w:sz w:val="28"/>
          <w:szCs w:val="28"/>
        </w:rPr>
      </w:pPr>
      <w:r w:rsidRPr="00AC031A">
        <w:rPr>
          <w:sz w:val="28"/>
          <w:szCs w:val="28"/>
        </w:rPr>
        <w:t>3.2. Прием и регистрация заявления (уведомления) с прилагаемыми документами либо отказ в приеме и регистрации заявления (уведомления) с прилагаемыми документами по основаниям, указанным в подразделе 2.8 раздела 2 настоящего Регламента.</w:t>
      </w:r>
    </w:p>
    <w:p w:rsidR="00AC031A" w:rsidRPr="00AC031A" w:rsidRDefault="00AC031A" w:rsidP="00AC031A">
      <w:pPr>
        <w:ind w:firstLine="709"/>
        <w:jc w:val="both"/>
        <w:rPr>
          <w:sz w:val="28"/>
          <w:szCs w:val="28"/>
        </w:rPr>
      </w:pPr>
      <w:bookmarkStart w:id="54" w:name="sub_99"/>
      <w:bookmarkEnd w:id="53"/>
      <w:r w:rsidRPr="00AC031A">
        <w:rPr>
          <w:sz w:val="28"/>
          <w:szCs w:val="28"/>
        </w:rPr>
        <w:t xml:space="preserve">3.2.1. Юридическим фактом, являющимся основанием для начала административной процедуры, является получение </w:t>
      </w:r>
      <w:r w:rsidR="003574A4">
        <w:rPr>
          <w:sz w:val="28"/>
          <w:szCs w:val="28"/>
        </w:rPr>
        <w:t xml:space="preserve">отделом </w:t>
      </w:r>
      <w:r w:rsidRPr="00AC031A">
        <w:rPr>
          <w:sz w:val="28"/>
          <w:szCs w:val="28"/>
        </w:rPr>
        <w:t xml:space="preserve">заявления </w:t>
      </w:r>
      <w:r w:rsidRPr="00AC031A">
        <w:rPr>
          <w:sz w:val="28"/>
          <w:szCs w:val="28"/>
        </w:rPr>
        <w:lastRenderedPageBreak/>
        <w:t xml:space="preserve">(уведомления) в соответствии с </w:t>
      </w:r>
      <w:r w:rsidRPr="00644847">
        <w:rPr>
          <w:rStyle w:val="ad"/>
          <w:b w:val="0"/>
          <w:color w:val="000000" w:themeColor="text1"/>
          <w:sz w:val="28"/>
          <w:szCs w:val="28"/>
        </w:rPr>
        <w:t>подразделами 2.6.1, 2.6.2 раздела 2</w:t>
      </w:r>
      <w:r w:rsidRPr="00644847">
        <w:rPr>
          <w:color w:val="000000" w:themeColor="text1"/>
          <w:sz w:val="28"/>
          <w:szCs w:val="28"/>
        </w:rPr>
        <w:t xml:space="preserve"> </w:t>
      </w:r>
      <w:r w:rsidRPr="00AC031A">
        <w:rPr>
          <w:sz w:val="28"/>
          <w:szCs w:val="28"/>
        </w:rPr>
        <w:t>настоящего Регламента.</w:t>
      </w:r>
    </w:p>
    <w:p w:rsidR="00AC031A" w:rsidRPr="00AC031A" w:rsidRDefault="00AC031A" w:rsidP="00AC031A">
      <w:pPr>
        <w:ind w:firstLine="709"/>
        <w:jc w:val="both"/>
        <w:rPr>
          <w:sz w:val="28"/>
          <w:szCs w:val="28"/>
        </w:rPr>
      </w:pPr>
      <w:bookmarkStart w:id="55" w:name="sub_100"/>
      <w:bookmarkStart w:id="56" w:name="sub_101"/>
      <w:bookmarkEnd w:id="54"/>
      <w:r w:rsidRPr="00AC031A">
        <w:rPr>
          <w:sz w:val="28"/>
          <w:szCs w:val="28"/>
        </w:rPr>
        <w:t>3.2.2. Лицом, ответственным за выполнение административной процедуры, является специалист управления, в должностные обязанности которого входит прием и регистрация заявления (уведомления).</w:t>
      </w:r>
    </w:p>
    <w:bookmarkEnd w:id="55"/>
    <w:p w:rsidR="00AC031A" w:rsidRPr="00AC031A" w:rsidRDefault="00AC031A" w:rsidP="00AC031A">
      <w:pPr>
        <w:ind w:firstLine="709"/>
        <w:jc w:val="both"/>
        <w:rPr>
          <w:sz w:val="28"/>
          <w:szCs w:val="28"/>
        </w:rPr>
      </w:pPr>
      <w:r w:rsidRPr="00AC031A">
        <w:rPr>
          <w:sz w:val="28"/>
          <w:szCs w:val="28"/>
        </w:rPr>
        <w:t>3.2.3. В случае поступления заявления (уведомления) в ходе личного приема заявителю предоставляется подтверждение регистрации заявления (уведомления) с указанием регистрационного номера и даты регистрации посредством проставления отметки специалистом управления в день обращения на экземпляре заявления (уведомления) заявителя.</w:t>
      </w:r>
    </w:p>
    <w:p w:rsidR="00AC031A" w:rsidRPr="00AC031A" w:rsidRDefault="00AC031A" w:rsidP="00AC031A">
      <w:pPr>
        <w:ind w:firstLine="709"/>
        <w:jc w:val="both"/>
        <w:rPr>
          <w:sz w:val="28"/>
          <w:szCs w:val="28"/>
        </w:rPr>
      </w:pPr>
      <w:bookmarkStart w:id="57" w:name="sub_102"/>
      <w:bookmarkEnd w:id="56"/>
      <w:r w:rsidRPr="00AC031A">
        <w:rPr>
          <w:sz w:val="28"/>
          <w:szCs w:val="28"/>
        </w:rPr>
        <w:t xml:space="preserve">3.2.4. В случае получения заявления (уведомления) почтовым отправлением подтверждение о его получении и регистрации заявителю не направляется. О результатах получения заявления (уведомления) заявитель может получить информацию в управлении способом, указанным </w:t>
      </w:r>
      <w:r w:rsidRPr="00644847">
        <w:rPr>
          <w:b/>
          <w:color w:val="000000" w:themeColor="text1"/>
          <w:sz w:val="28"/>
          <w:szCs w:val="28"/>
        </w:rPr>
        <w:t xml:space="preserve">в </w:t>
      </w:r>
      <w:r w:rsidRPr="00644847">
        <w:rPr>
          <w:rStyle w:val="ad"/>
          <w:b w:val="0"/>
          <w:color w:val="000000" w:themeColor="text1"/>
          <w:sz w:val="28"/>
          <w:szCs w:val="28"/>
        </w:rPr>
        <w:t>пункте 1.5.1 подраздела 1.5 раздела 1</w:t>
      </w:r>
      <w:r w:rsidRPr="00AC031A">
        <w:rPr>
          <w:rStyle w:val="ad"/>
          <w:sz w:val="28"/>
          <w:szCs w:val="28"/>
        </w:rPr>
        <w:t xml:space="preserve"> </w:t>
      </w:r>
      <w:r w:rsidRPr="00AC031A">
        <w:rPr>
          <w:sz w:val="28"/>
          <w:szCs w:val="28"/>
        </w:rPr>
        <w:t>настоящего Регламента.</w:t>
      </w:r>
    </w:p>
    <w:p w:rsidR="00AC031A" w:rsidRPr="00AC031A" w:rsidRDefault="00AC031A" w:rsidP="00AC031A">
      <w:pPr>
        <w:ind w:firstLine="709"/>
        <w:jc w:val="both"/>
        <w:rPr>
          <w:sz w:val="28"/>
          <w:szCs w:val="28"/>
        </w:rPr>
      </w:pPr>
      <w:bookmarkStart w:id="58" w:name="sub_103"/>
      <w:bookmarkEnd w:id="57"/>
      <w:r w:rsidRPr="00AC031A">
        <w:rPr>
          <w:sz w:val="28"/>
          <w:szCs w:val="28"/>
        </w:rPr>
        <w:t>3.2.5. В случае получения заявления (уведомления) в форме электронного документа специалистом управления направляется уведомление, содержащее входящий регистрационный номер заявления (уведомления), дату его получения, а также перечень наименований файлов, представленных в электронной форме документов с указанием количества документов (файлов).</w:t>
      </w:r>
    </w:p>
    <w:bookmarkEnd w:id="58"/>
    <w:p w:rsidR="00AC031A" w:rsidRPr="00AC031A" w:rsidRDefault="00AC031A" w:rsidP="00AC031A">
      <w:pPr>
        <w:ind w:firstLine="709"/>
        <w:jc w:val="both"/>
        <w:rPr>
          <w:sz w:val="28"/>
          <w:szCs w:val="28"/>
        </w:rPr>
      </w:pPr>
      <w:r w:rsidRPr="00AC031A">
        <w:rPr>
          <w:sz w:val="28"/>
          <w:szCs w:val="28"/>
        </w:rPr>
        <w:t xml:space="preserve">Уведомление направляется по адресу электронной почты, указанному в заявлении (уведомлении) (в случае если заявитель указал адрес электронной почты), в день получения </w:t>
      </w:r>
      <w:r w:rsidR="003574A4">
        <w:rPr>
          <w:sz w:val="28"/>
          <w:szCs w:val="28"/>
        </w:rPr>
        <w:t>отделом</w:t>
      </w:r>
      <w:r w:rsidRPr="00AC031A">
        <w:rPr>
          <w:sz w:val="28"/>
          <w:szCs w:val="28"/>
        </w:rPr>
        <w:t xml:space="preserve"> заявления (уведомления).</w:t>
      </w:r>
    </w:p>
    <w:p w:rsidR="00AC031A" w:rsidRPr="00AC031A" w:rsidRDefault="00AC031A" w:rsidP="00AC031A">
      <w:pPr>
        <w:ind w:firstLine="709"/>
        <w:jc w:val="both"/>
        <w:rPr>
          <w:sz w:val="28"/>
          <w:szCs w:val="28"/>
        </w:rPr>
      </w:pPr>
      <w:bookmarkStart w:id="59" w:name="sub_104"/>
      <w:r w:rsidRPr="00AC031A">
        <w:rPr>
          <w:sz w:val="28"/>
          <w:szCs w:val="28"/>
        </w:rPr>
        <w:t>3.2.6. Срок выполнения административной процедуры по приему и регистрации заявления (уведомления) - в день поступления в администрацию.</w:t>
      </w:r>
    </w:p>
    <w:p w:rsidR="00AC031A" w:rsidRPr="00AC031A" w:rsidRDefault="00AC031A" w:rsidP="00AC031A">
      <w:pPr>
        <w:ind w:firstLine="709"/>
        <w:jc w:val="both"/>
        <w:rPr>
          <w:sz w:val="28"/>
          <w:szCs w:val="28"/>
        </w:rPr>
      </w:pPr>
      <w:bookmarkStart w:id="60" w:name="sub_105"/>
      <w:bookmarkEnd w:id="59"/>
      <w:r w:rsidRPr="00AC031A">
        <w:rPr>
          <w:sz w:val="28"/>
          <w:szCs w:val="28"/>
        </w:rPr>
        <w:t>3.2.7. Результатом административной процедуры является регистрация заявления (уведомления).</w:t>
      </w:r>
    </w:p>
    <w:p w:rsidR="00AC031A" w:rsidRPr="00AC031A" w:rsidRDefault="00AC031A" w:rsidP="00AC031A">
      <w:pPr>
        <w:ind w:firstLine="709"/>
        <w:jc w:val="both"/>
        <w:rPr>
          <w:sz w:val="28"/>
          <w:szCs w:val="28"/>
        </w:rPr>
      </w:pPr>
      <w:r w:rsidRPr="00AC031A">
        <w:rPr>
          <w:sz w:val="28"/>
          <w:szCs w:val="28"/>
        </w:rPr>
        <w:t>3.3. Направление межведомственного информационного запроса и получение ответа на него.</w:t>
      </w:r>
    </w:p>
    <w:p w:rsidR="00AC031A" w:rsidRPr="00AC031A" w:rsidRDefault="00AC031A" w:rsidP="00AC031A">
      <w:pPr>
        <w:ind w:firstLine="709"/>
        <w:jc w:val="both"/>
        <w:rPr>
          <w:sz w:val="28"/>
          <w:szCs w:val="28"/>
        </w:rPr>
      </w:pPr>
      <w:r w:rsidRPr="00AC031A">
        <w:rPr>
          <w:sz w:val="28"/>
          <w:szCs w:val="28"/>
        </w:rPr>
        <w:t xml:space="preserve">3.3.1. Юридическим фактом, являющимся основанием для начала административной процедуры, являются регистрация </w:t>
      </w:r>
      <w:r w:rsidR="003574A4">
        <w:rPr>
          <w:sz w:val="28"/>
          <w:szCs w:val="28"/>
        </w:rPr>
        <w:t>отделом</w:t>
      </w:r>
      <w:r w:rsidRPr="00AC031A">
        <w:rPr>
          <w:sz w:val="28"/>
          <w:szCs w:val="28"/>
        </w:rPr>
        <w:t xml:space="preserve"> заявления (уведомления) и необходимость получения документов и информации в порядке межведомственного информационного взаимодействия для проверки достоверности представленных заявителем документов и информации.</w:t>
      </w:r>
    </w:p>
    <w:p w:rsidR="00AC031A" w:rsidRPr="00AC031A" w:rsidRDefault="00AC031A" w:rsidP="00AC031A">
      <w:pPr>
        <w:ind w:firstLine="709"/>
        <w:jc w:val="both"/>
        <w:rPr>
          <w:sz w:val="28"/>
          <w:szCs w:val="28"/>
        </w:rPr>
      </w:pPr>
      <w:r w:rsidRPr="00AC031A">
        <w:rPr>
          <w:sz w:val="28"/>
          <w:szCs w:val="28"/>
        </w:rPr>
        <w:t>3.3.2. Лицом, ответственным за выполнение административной процедуры, является специалист администрации, в должностные обязанности которого входит осуществление межведомственного информационного взаимодействия.</w:t>
      </w:r>
    </w:p>
    <w:p w:rsidR="00AC031A" w:rsidRPr="00AC031A" w:rsidRDefault="00AC031A" w:rsidP="00AC031A">
      <w:pPr>
        <w:ind w:firstLine="709"/>
        <w:jc w:val="both"/>
        <w:rPr>
          <w:sz w:val="28"/>
          <w:szCs w:val="28"/>
        </w:rPr>
      </w:pPr>
      <w:r w:rsidRPr="00AC031A">
        <w:rPr>
          <w:sz w:val="28"/>
          <w:szCs w:val="28"/>
        </w:rPr>
        <w:t>3.3.3. Специалист администрации осуществляет подготовку и направление соответствующих межведомственных запросов и обеспечивает получение ответов на них.</w:t>
      </w:r>
    </w:p>
    <w:p w:rsidR="00AC031A" w:rsidRPr="00AC031A" w:rsidRDefault="00AC031A" w:rsidP="00AC031A">
      <w:pPr>
        <w:ind w:firstLine="709"/>
        <w:jc w:val="both"/>
        <w:rPr>
          <w:sz w:val="28"/>
          <w:szCs w:val="28"/>
        </w:rPr>
      </w:pPr>
      <w:r w:rsidRPr="00AC031A">
        <w:rPr>
          <w:sz w:val="28"/>
          <w:szCs w:val="28"/>
        </w:rPr>
        <w:lastRenderedPageBreak/>
        <w:t>3.3.4. Срок исполнения административной процедуры составляет 7 рабочих дней со дня регистрации заявки.</w:t>
      </w:r>
    </w:p>
    <w:p w:rsidR="00AC031A" w:rsidRPr="00AC031A" w:rsidRDefault="00AC031A" w:rsidP="00AC031A">
      <w:pPr>
        <w:ind w:firstLine="709"/>
        <w:jc w:val="both"/>
        <w:rPr>
          <w:sz w:val="28"/>
          <w:szCs w:val="28"/>
        </w:rPr>
      </w:pPr>
      <w:r w:rsidRPr="00AC031A">
        <w:rPr>
          <w:sz w:val="28"/>
          <w:szCs w:val="28"/>
        </w:rPr>
        <w:t>3.3.5. Выполнение административной процедуры по направлению межведомственного запроса не требуется в случае рассмотрения заявления на внесение изменений в сводный план.</w:t>
      </w:r>
    </w:p>
    <w:p w:rsidR="00AC031A" w:rsidRPr="00AC031A" w:rsidRDefault="00AC031A" w:rsidP="00AC031A">
      <w:pPr>
        <w:ind w:firstLine="709"/>
        <w:jc w:val="both"/>
        <w:rPr>
          <w:sz w:val="28"/>
          <w:szCs w:val="28"/>
        </w:rPr>
      </w:pPr>
      <w:r w:rsidRPr="00AC031A">
        <w:rPr>
          <w:sz w:val="28"/>
          <w:szCs w:val="28"/>
        </w:rPr>
        <w:t>3.3.6. Результатом административной процедуры является направление межведомственных информационных запросов и получение ответов на них.</w:t>
      </w:r>
    </w:p>
    <w:p w:rsidR="00AC031A" w:rsidRPr="00AC031A" w:rsidRDefault="00AC031A" w:rsidP="00AC031A">
      <w:pPr>
        <w:ind w:firstLine="709"/>
        <w:jc w:val="both"/>
        <w:rPr>
          <w:sz w:val="28"/>
          <w:szCs w:val="28"/>
        </w:rPr>
      </w:pPr>
      <w:bookmarkStart w:id="61" w:name="sub_118"/>
      <w:bookmarkEnd w:id="60"/>
      <w:r w:rsidRPr="00AC031A">
        <w:rPr>
          <w:sz w:val="28"/>
          <w:szCs w:val="28"/>
        </w:rPr>
        <w:t>3.4. Рассмотрение заявления (уведомления) на соответствие требованиям настоящего Регламента с учетом ответа, полученного на межведомственный запрос, выявление наличия (отсутствия) оснований для отказа в предоставлении муниципальной услуги.</w:t>
      </w:r>
    </w:p>
    <w:p w:rsidR="00AC031A" w:rsidRPr="00AC031A" w:rsidRDefault="00AC031A" w:rsidP="00AC031A">
      <w:pPr>
        <w:ind w:firstLine="709"/>
        <w:jc w:val="both"/>
        <w:rPr>
          <w:sz w:val="28"/>
          <w:szCs w:val="28"/>
        </w:rPr>
      </w:pPr>
      <w:bookmarkStart w:id="62" w:name="sub_114"/>
      <w:bookmarkStart w:id="63" w:name="sub_115"/>
      <w:bookmarkEnd w:id="61"/>
      <w:r w:rsidRPr="00AC031A">
        <w:rPr>
          <w:sz w:val="28"/>
          <w:szCs w:val="28"/>
        </w:rPr>
        <w:t xml:space="preserve">3.4.1. Юридическим фактом, являющимся основанием для начала административной процедуры, является регистрация </w:t>
      </w:r>
      <w:r w:rsidR="003574A4">
        <w:rPr>
          <w:sz w:val="28"/>
          <w:szCs w:val="28"/>
        </w:rPr>
        <w:t>отделом</w:t>
      </w:r>
      <w:r w:rsidRPr="00AC031A">
        <w:rPr>
          <w:sz w:val="28"/>
          <w:szCs w:val="28"/>
        </w:rPr>
        <w:t xml:space="preserve"> заявления (уведомления).</w:t>
      </w:r>
    </w:p>
    <w:p w:rsidR="00AC031A" w:rsidRPr="00AC031A" w:rsidRDefault="00AC031A" w:rsidP="00AC031A">
      <w:pPr>
        <w:ind w:firstLine="709"/>
        <w:jc w:val="both"/>
        <w:rPr>
          <w:sz w:val="28"/>
          <w:szCs w:val="28"/>
        </w:rPr>
      </w:pPr>
      <w:r w:rsidRPr="00AC031A">
        <w:rPr>
          <w:sz w:val="28"/>
          <w:szCs w:val="28"/>
        </w:rPr>
        <w:t>3.4.2. Лицом, ответственным за выполнение административной процедуры, является специалист администрации, в должностные обязанности которого входит рассмотрение заявления (уведомления) и прилагаемых к нему документов.</w:t>
      </w:r>
    </w:p>
    <w:p w:rsidR="00AC031A" w:rsidRPr="00AC031A" w:rsidRDefault="00AC031A" w:rsidP="00AC031A">
      <w:pPr>
        <w:ind w:firstLine="709"/>
        <w:jc w:val="both"/>
        <w:rPr>
          <w:sz w:val="28"/>
          <w:szCs w:val="28"/>
        </w:rPr>
      </w:pPr>
      <w:bookmarkStart w:id="64" w:name="sub_128"/>
      <w:bookmarkEnd w:id="62"/>
      <w:bookmarkEnd w:id="63"/>
      <w:r w:rsidRPr="00AC031A">
        <w:rPr>
          <w:sz w:val="28"/>
          <w:szCs w:val="28"/>
        </w:rPr>
        <w:t>3.4.3. Специалист администрации проверяет заявление (уведомление) и прилагаемые к нему документы на соответствие требованиям, установленным пунктами 2.6.1, 2.6.2 подраздела 2.6 настоящего Регламента, а также на предмет выявления наличия (отсутствия) оснований для отказа в предоставлении муниципальной услуги, установленных в подразделе 2.10 раздела 2 настоящего Регламента.</w:t>
      </w:r>
    </w:p>
    <w:p w:rsidR="00AC031A" w:rsidRPr="00AC031A" w:rsidRDefault="00AC031A" w:rsidP="00AC031A">
      <w:pPr>
        <w:ind w:firstLine="709"/>
        <w:jc w:val="both"/>
        <w:rPr>
          <w:sz w:val="28"/>
          <w:szCs w:val="28"/>
        </w:rPr>
      </w:pPr>
      <w:bookmarkStart w:id="65" w:name="sub_116"/>
      <w:r w:rsidRPr="00AC031A">
        <w:rPr>
          <w:sz w:val="28"/>
          <w:szCs w:val="28"/>
        </w:rPr>
        <w:t>3.4.4. Срок исполнения административной процедуры составляет не более 1 рабочего дня со дня получения заявления (уведомления).</w:t>
      </w:r>
    </w:p>
    <w:p w:rsidR="00AC031A" w:rsidRPr="00AC031A" w:rsidRDefault="00AC031A" w:rsidP="00AC031A">
      <w:pPr>
        <w:ind w:firstLine="709"/>
        <w:jc w:val="both"/>
        <w:rPr>
          <w:sz w:val="28"/>
          <w:szCs w:val="28"/>
        </w:rPr>
      </w:pPr>
      <w:bookmarkStart w:id="66" w:name="sub_117"/>
      <w:bookmarkEnd w:id="65"/>
      <w:r w:rsidRPr="00AC031A">
        <w:rPr>
          <w:sz w:val="28"/>
          <w:szCs w:val="28"/>
        </w:rPr>
        <w:t>3.4.5. Результатом административной процедуры является установление соответствия (несоответствия) заявления (уведомления) и прилагаемых документов требованиям, установленным настоящим Регламентом, выявление наличия (отсутствия) оснований для отказа в предоставлении муниципальной услуги.</w:t>
      </w:r>
    </w:p>
    <w:p w:rsidR="00AC031A" w:rsidRPr="00AC031A" w:rsidRDefault="00AC031A" w:rsidP="00AC031A">
      <w:pPr>
        <w:ind w:firstLine="709"/>
        <w:jc w:val="both"/>
        <w:rPr>
          <w:sz w:val="28"/>
          <w:szCs w:val="28"/>
        </w:rPr>
      </w:pPr>
      <w:bookmarkStart w:id="67" w:name="sub_119"/>
      <w:bookmarkEnd w:id="64"/>
      <w:bookmarkEnd w:id="66"/>
      <w:r w:rsidRPr="00AC031A">
        <w:rPr>
          <w:sz w:val="28"/>
          <w:szCs w:val="28"/>
        </w:rPr>
        <w:t>3.5. Выдача (направление) заявителю писем.</w:t>
      </w:r>
    </w:p>
    <w:p w:rsidR="00AC031A" w:rsidRPr="00AC031A" w:rsidRDefault="00AC031A" w:rsidP="00AC031A">
      <w:pPr>
        <w:ind w:firstLine="709"/>
        <w:jc w:val="both"/>
        <w:rPr>
          <w:sz w:val="28"/>
          <w:szCs w:val="28"/>
        </w:rPr>
      </w:pPr>
      <w:r w:rsidRPr="00AC031A">
        <w:rPr>
          <w:sz w:val="28"/>
          <w:szCs w:val="28"/>
        </w:rPr>
        <w:t>3.5.1. Юридическим фактом, являющимся основанием для начала административной процедуры, является установление наличия (отсутствия) оснований для отказа в предоставлении муниципальной услуги.</w:t>
      </w:r>
    </w:p>
    <w:p w:rsidR="00AC031A" w:rsidRPr="00AC031A" w:rsidRDefault="00AC031A" w:rsidP="00AC031A">
      <w:pPr>
        <w:ind w:firstLine="709"/>
        <w:jc w:val="both"/>
        <w:rPr>
          <w:sz w:val="28"/>
          <w:szCs w:val="28"/>
        </w:rPr>
      </w:pPr>
      <w:bookmarkStart w:id="68" w:name="sub_120"/>
      <w:bookmarkEnd w:id="67"/>
      <w:r w:rsidRPr="00AC031A">
        <w:rPr>
          <w:sz w:val="28"/>
          <w:szCs w:val="28"/>
        </w:rPr>
        <w:t>3.5.2. Лицом, ответственным за выполнение административной процедуры, являются специалист управления, в должностные обязанности которых входит подготовка писем.</w:t>
      </w:r>
    </w:p>
    <w:p w:rsidR="00AC031A" w:rsidRPr="00AC031A" w:rsidRDefault="00AC031A" w:rsidP="00AC031A">
      <w:pPr>
        <w:ind w:firstLine="709"/>
        <w:jc w:val="both"/>
        <w:rPr>
          <w:sz w:val="28"/>
          <w:szCs w:val="28"/>
        </w:rPr>
      </w:pPr>
      <w:bookmarkStart w:id="69" w:name="sub_121"/>
      <w:bookmarkEnd w:id="68"/>
      <w:r w:rsidRPr="00AC031A">
        <w:rPr>
          <w:sz w:val="28"/>
          <w:szCs w:val="28"/>
        </w:rPr>
        <w:t xml:space="preserve">3.5.3. В случае установления соответствия заявления (уведомления) и прилагаемых документов требованиям, установленным подразделом 2.6 раздела 2 настоящего Регламента, </w:t>
      </w:r>
      <w:r w:rsidR="0026551A">
        <w:rPr>
          <w:sz w:val="28"/>
          <w:szCs w:val="28"/>
        </w:rPr>
        <w:t>отдел</w:t>
      </w:r>
      <w:r w:rsidRPr="00AC031A">
        <w:rPr>
          <w:sz w:val="28"/>
          <w:szCs w:val="28"/>
        </w:rPr>
        <w:t xml:space="preserve"> выдает письма:</w:t>
      </w:r>
    </w:p>
    <w:p w:rsidR="00AC031A" w:rsidRPr="00AC031A" w:rsidRDefault="00AC031A" w:rsidP="00AC031A">
      <w:pPr>
        <w:ind w:firstLine="709"/>
        <w:jc w:val="both"/>
        <w:rPr>
          <w:sz w:val="28"/>
          <w:szCs w:val="28"/>
        </w:rPr>
      </w:pPr>
      <w:r w:rsidRPr="00AC031A">
        <w:rPr>
          <w:sz w:val="28"/>
          <w:szCs w:val="28"/>
        </w:rPr>
        <w:lastRenderedPageBreak/>
        <w:t>3.5.3.1. В случае вывода источников тепловой энергии, тепловых сетей в ремонт и формировании сводного плана по форме согласно приложению № 4 к настоящему Регламенту.</w:t>
      </w:r>
    </w:p>
    <w:p w:rsidR="00AC031A" w:rsidRPr="00AC031A" w:rsidRDefault="00AC031A" w:rsidP="00AC031A">
      <w:pPr>
        <w:ind w:firstLine="709"/>
        <w:jc w:val="both"/>
        <w:rPr>
          <w:sz w:val="28"/>
          <w:szCs w:val="28"/>
        </w:rPr>
      </w:pPr>
      <w:r w:rsidRPr="00AC031A">
        <w:rPr>
          <w:sz w:val="28"/>
          <w:szCs w:val="28"/>
        </w:rPr>
        <w:t>3.5.3.2. В случае внесения изменения в сводный годовой план по форме согласно приложению № 5 к настоящему Регламенту.</w:t>
      </w:r>
    </w:p>
    <w:p w:rsidR="00AC031A" w:rsidRPr="00AC031A" w:rsidRDefault="00AC031A" w:rsidP="00AC031A">
      <w:pPr>
        <w:ind w:firstLine="709"/>
        <w:jc w:val="both"/>
        <w:rPr>
          <w:sz w:val="28"/>
          <w:szCs w:val="28"/>
        </w:rPr>
      </w:pPr>
      <w:r w:rsidRPr="00AC031A">
        <w:rPr>
          <w:sz w:val="28"/>
          <w:szCs w:val="28"/>
        </w:rPr>
        <w:t>3.5.3.3.  В случае отказа в корректировке внесения изменения в сводный годовой план по форме согласно приложению № 6.</w:t>
      </w:r>
    </w:p>
    <w:p w:rsidR="00AC031A" w:rsidRPr="00AC031A" w:rsidRDefault="00AC031A" w:rsidP="00AC031A">
      <w:pPr>
        <w:ind w:firstLine="709"/>
        <w:jc w:val="both"/>
        <w:rPr>
          <w:sz w:val="28"/>
          <w:szCs w:val="28"/>
        </w:rPr>
      </w:pPr>
      <w:r w:rsidRPr="00AC031A">
        <w:rPr>
          <w:sz w:val="28"/>
          <w:szCs w:val="28"/>
        </w:rPr>
        <w:t>3.5.3.4. В случае вывода из эксплуатации источников тепловой энергии и тепловой сети по форме согласно приложению № 7</w:t>
      </w:r>
    </w:p>
    <w:p w:rsidR="00AC031A" w:rsidRPr="00AC031A" w:rsidRDefault="00AC031A" w:rsidP="00AC031A">
      <w:pPr>
        <w:ind w:firstLine="709"/>
        <w:jc w:val="both"/>
        <w:rPr>
          <w:sz w:val="28"/>
          <w:szCs w:val="28"/>
        </w:rPr>
      </w:pPr>
      <w:r w:rsidRPr="00AC031A">
        <w:rPr>
          <w:sz w:val="28"/>
          <w:szCs w:val="28"/>
        </w:rPr>
        <w:t>3.5.3.5.  В случае требования о приостановлении вывода из эксплуатации источников тепловой энергии и тепловых сетей согласно приложению № 8 к настоящему Регламенту.</w:t>
      </w:r>
    </w:p>
    <w:p w:rsidR="00AC031A" w:rsidRPr="00AC031A" w:rsidRDefault="00AC031A" w:rsidP="00AC031A">
      <w:pPr>
        <w:ind w:firstLine="709"/>
        <w:jc w:val="both"/>
        <w:rPr>
          <w:sz w:val="28"/>
          <w:szCs w:val="28"/>
        </w:rPr>
      </w:pPr>
      <w:bookmarkStart w:id="70" w:name="sub_122"/>
      <w:bookmarkEnd w:id="69"/>
      <w:r w:rsidRPr="00AC031A">
        <w:rPr>
          <w:sz w:val="28"/>
          <w:szCs w:val="28"/>
        </w:rPr>
        <w:t xml:space="preserve">3.5.4. В случае несоответствия заявления (уведомления) и прилагаемых документов требованиям, установленным </w:t>
      </w:r>
      <w:r w:rsidRPr="00644847">
        <w:rPr>
          <w:rStyle w:val="ad"/>
          <w:b w:val="0"/>
          <w:color w:val="000000" w:themeColor="text1"/>
          <w:sz w:val="28"/>
          <w:szCs w:val="28"/>
        </w:rPr>
        <w:t>подразделом 2.6 раздела 2</w:t>
      </w:r>
      <w:r w:rsidRPr="00644847">
        <w:rPr>
          <w:color w:val="000000" w:themeColor="text1"/>
          <w:sz w:val="28"/>
          <w:szCs w:val="28"/>
        </w:rPr>
        <w:t xml:space="preserve"> </w:t>
      </w:r>
      <w:r w:rsidRPr="00AC031A">
        <w:rPr>
          <w:sz w:val="28"/>
          <w:szCs w:val="28"/>
        </w:rPr>
        <w:t xml:space="preserve">настоящего Регламента, </w:t>
      </w:r>
      <w:r w:rsidR="0026551A">
        <w:rPr>
          <w:sz w:val="28"/>
          <w:szCs w:val="28"/>
        </w:rPr>
        <w:t>отдел</w:t>
      </w:r>
      <w:r w:rsidRPr="00AC031A">
        <w:rPr>
          <w:sz w:val="28"/>
          <w:szCs w:val="28"/>
        </w:rPr>
        <w:t xml:space="preserve"> отказывает в выдаче писем. Отказ оформляется на бланке письма администрации.</w:t>
      </w:r>
    </w:p>
    <w:p w:rsidR="00AC031A" w:rsidRPr="00AC031A" w:rsidRDefault="00AC031A" w:rsidP="00AC031A">
      <w:pPr>
        <w:ind w:firstLine="709"/>
        <w:jc w:val="both"/>
        <w:rPr>
          <w:sz w:val="28"/>
          <w:szCs w:val="28"/>
        </w:rPr>
      </w:pPr>
      <w:bookmarkStart w:id="71" w:name="sub_123"/>
      <w:bookmarkStart w:id="72" w:name="sub_129"/>
      <w:bookmarkEnd w:id="70"/>
      <w:r w:rsidRPr="00AC031A">
        <w:rPr>
          <w:sz w:val="28"/>
          <w:szCs w:val="28"/>
        </w:rPr>
        <w:t>3.5.5. Письма о формировании, корректировке, отказе в корректировке сводного плана подписываются главой города Каргата, в случае его отсутствия - лицом, исполняющим его обязанности. Письма о выводе из эксплуатации, о приостановлении вывода из эксплуатации источников тепловой энергии и тепловой сети подписываются главой города Каргата, в случае его отсутствия – лицом, исполняющим его обязанности.</w:t>
      </w:r>
    </w:p>
    <w:p w:rsidR="00AC031A" w:rsidRPr="00AC031A" w:rsidRDefault="00AC031A" w:rsidP="00AC031A">
      <w:pPr>
        <w:ind w:firstLine="709"/>
        <w:jc w:val="both"/>
        <w:rPr>
          <w:sz w:val="28"/>
          <w:szCs w:val="28"/>
        </w:rPr>
      </w:pPr>
      <w:bookmarkStart w:id="73" w:name="sub_124"/>
      <w:bookmarkEnd w:id="71"/>
      <w:r w:rsidRPr="00AC031A">
        <w:rPr>
          <w:sz w:val="28"/>
          <w:szCs w:val="28"/>
        </w:rPr>
        <w:t>3.5.6. Письма выдаются заявителю способом, указанным в заявлении (уведомлении) о предоставлении муниципальной услуги.</w:t>
      </w:r>
    </w:p>
    <w:p w:rsidR="00AC031A" w:rsidRPr="00AC031A" w:rsidRDefault="00AC031A" w:rsidP="00AC031A">
      <w:pPr>
        <w:ind w:firstLine="709"/>
        <w:jc w:val="both"/>
        <w:rPr>
          <w:sz w:val="28"/>
          <w:szCs w:val="28"/>
        </w:rPr>
      </w:pPr>
      <w:bookmarkStart w:id="74" w:name="sub_125"/>
      <w:bookmarkEnd w:id="73"/>
      <w:r w:rsidRPr="00AC031A">
        <w:rPr>
          <w:sz w:val="28"/>
          <w:szCs w:val="28"/>
        </w:rPr>
        <w:t>3.5.7. Срок исполнения административной процедуры со дня завершения административной процедуры, указанной в подразделе 3.4 раздела 3 настоящего Регламента составляет:</w:t>
      </w:r>
    </w:p>
    <w:p w:rsidR="00AC031A" w:rsidRPr="00AC031A" w:rsidRDefault="00AC031A" w:rsidP="00AC031A">
      <w:pPr>
        <w:ind w:firstLine="709"/>
        <w:jc w:val="both"/>
        <w:rPr>
          <w:sz w:val="28"/>
          <w:szCs w:val="28"/>
        </w:rPr>
      </w:pPr>
      <w:r w:rsidRPr="00AC031A">
        <w:rPr>
          <w:sz w:val="28"/>
          <w:szCs w:val="28"/>
        </w:rPr>
        <w:t>3.5.7.1. В случае вывода источников тепловой энергии, тепловых сетей в ремонт и формирования сводного плана не менее 30 рабочих дней.</w:t>
      </w:r>
    </w:p>
    <w:p w:rsidR="00AC031A" w:rsidRPr="00AC031A" w:rsidRDefault="00AC031A" w:rsidP="00AC031A">
      <w:pPr>
        <w:ind w:firstLine="709"/>
        <w:jc w:val="both"/>
        <w:rPr>
          <w:sz w:val="28"/>
          <w:szCs w:val="28"/>
        </w:rPr>
      </w:pPr>
      <w:r w:rsidRPr="00AC031A">
        <w:rPr>
          <w:sz w:val="28"/>
          <w:szCs w:val="28"/>
        </w:rPr>
        <w:t>3.5.7.2. В случае согласования корректировки изменения сводного плана – 8 календарных дней.</w:t>
      </w:r>
    </w:p>
    <w:p w:rsidR="00AC031A" w:rsidRPr="00AC031A" w:rsidRDefault="00AC031A" w:rsidP="00AC031A">
      <w:pPr>
        <w:ind w:firstLine="709"/>
        <w:jc w:val="both"/>
        <w:rPr>
          <w:sz w:val="28"/>
          <w:szCs w:val="28"/>
        </w:rPr>
      </w:pPr>
      <w:r w:rsidRPr="00AC031A">
        <w:rPr>
          <w:sz w:val="28"/>
          <w:szCs w:val="28"/>
        </w:rPr>
        <w:t>3.5.7.3. В случае отказа в согласовании корректировки сводного плана – 3 календарных дня.</w:t>
      </w:r>
    </w:p>
    <w:p w:rsidR="00AC031A" w:rsidRPr="00AC031A" w:rsidRDefault="00AC031A" w:rsidP="00AC031A">
      <w:pPr>
        <w:ind w:firstLine="709"/>
        <w:jc w:val="both"/>
        <w:rPr>
          <w:sz w:val="28"/>
          <w:szCs w:val="28"/>
        </w:rPr>
      </w:pPr>
      <w:r w:rsidRPr="00AC031A">
        <w:rPr>
          <w:sz w:val="28"/>
          <w:szCs w:val="28"/>
        </w:rPr>
        <w:t>3.5.7.4. В случае вывода из эксплуатации источников тепловой энергии и тепловой сети 26 календарных дней.</w:t>
      </w:r>
    </w:p>
    <w:p w:rsidR="00AC031A" w:rsidRPr="00AC031A" w:rsidRDefault="00AC031A" w:rsidP="00AC031A">
      <w:pPr>
        <w:ind w:firstLine="709"/>
        <w:jc w:val="both"/>
        <w:rPr>
          <w:sz w:val="28"/>
          <w:szCs w:val="28"/>
        </w:rPr>
      </w:pPr>
      <w:bookmarkStart w:id="75" w:name="sub_126"/>
      <w:bookmarkEnd w:id="74"/>
      <w:r w:rsidRPr="00AC031A">
        <w:rPr>
          <w:sz w:val="28"/>
          <w:szCs w:val="28"/>
        </w:rPr>
        <w:t>3.5.8. Результатом административной процедуры является выдача писем.</w:t>
      </w:r>
    </w:p>
    <w:p w:rsidR="00AC031A" w:rsidRPr="00AC031A" w:rsidRDefault="00AC031A" w:rsidP="00AC031A">
      <w:pPr>
        <w:ind w:firstLine="709"/>
        <w:jc w:val="both"/>
        <w:rPr>
          <w:sz w:val="28"/>
          <w:szCs w:val="28"/>
        </w:rPr>
      </w:pPr>
      <w:bookmarkStart w:id="76" w:name="sub_127"/>
      <w:bookmarkEnd w:id="75"/>
      <w:r w:rsidRPr="00AC031A">
        <w:rPr>
          <w:sz w:val="28"/>
          <w:szCs w:val="28"/>
        </w:rPr>
        <w:t>3.5.9. Отказ в выдаче писем не препятствует повторному обращению заявителя после устранения недостатков, послуживших основанием для отказа.</w:t>
      </w:r>
    </w:p>
    <w:bookmarkEnd w:id="76"/>
    <w:p w:rsidR="00AC031A" w:rsidRPr="00AC031A" w:rsidRDefault="00AC031A" w:rsidP="00AC031A">
      <w:pPr>
        <w:ind w:firstLine="709"/>
        <w:jc w:val="both"/>
        <w:rPr>
          <w:sz w:val="28"/>
          <w:szCs w:val="28"/>
        </w:rPr>
      </w:pPr>
      <w:r w:rsidRPr="00AC031A">
        <w:rPr>
          <w:sz w:val="28"/>
          <w:szCs w:val="28"/>
        </w:rPr>
        <w:t>Повторное обращение заявителя осуществляется в порядке, предусмотренном для подачи заявления (уведомления) на бумажном носителе и в электронном виде в соответствии с Регламентом.</w:t>
      </w:r>
    </w:p>
    <w:p w:rsidR="00AC031A" w:rsidRPr="00AC031A" w:rsidRDefault="00AC031A" w:rsidP="00AC031A">
      <w:pPr>
        <w:ind w:firstLine="709"/>
        <w:jc w:val="both"/>
        <w:rPr>
          <w:sz w:val="28"/>
          <w:szCs w:val="28"/>
        </w:rPr>
      </w:pPr>
      <w:bookmarkStart w:id="77" w:name="sub_130"/>
      <w:bookmarkEnd w:id="72"/>
      <w:r w:rsidRPr="00AC031A">
        <w:rPr>
          <w:sz w:val="28"/>
          <w:szCs w:val="28"/>
        </w:rPr>
        <w:lastRenderedPageBreak/>
        <w:t>3.6. При обращении заявителя (уполномоченного представителя) с требованием об исправлении допущенных опечаток и ошибок в выданных в результате предоставления муниципальной услуги документах, опечатки и ошибки исправляются, исправленные документы направляются заявителю (уполномоченному представителю) в течение пяти дней со дня регистрации обращения.</w:t>
      </w:r>
    </w:p>
    <w:bookmarkEnd w:id="77"/>
    <w:p w:rsidR="00AC031A" w:rsidRPr="00AC031A" w:rsidRDefault="00AC031A" w:rsidP="00AC031A">
      <w:pPr>
        <w:ind w:firstLine="709"/>
        <w:jc w:val="both"/>
        <w:rPr>
          <w:sz w:val="28"/>
          <w:szCs w:val="28"/>
        </w:rPr>
      </w:pPr>
      <w:r w:rsidRPr="00AC031A">
        <w:rPr>
          <w:sz w:val="28"/>
          <w:szCs w:val="28"/>
        </w:rPr>
        <w:t>3.7. Выполнение административных процедур в электронной форме осуществляется с учетом следующих особенностей:</w:t>
      </w:r>
    </w:p>
    <w:p w:rsidR="00AC031A" w:rsidRPr="00AC031A" w:rsidRDefault="00AC031A" w:rsidP="00AC031A">
      <w:pPr>
        <w:ind w:firstLine="709"/>
        <w:jc w:val="both"/>
        <w:rPr>
          <w:sz w:val="28"/>
          <w:szCs w:val="28"/>
        </w:rPr>
      </w:pPr>
      <w:bookmarkStart w:id="78" w:name="sub_150"/>
      <w:r w:rsidRPr="00AC031A">
        <w:rPr>
          <w:sz w:val="28"/>
          <w:szCs w:val="28"/>
        </w:rPr>
        <w:t xml:space="preserve">3.7.1. Со дня поступления заявления (уведомления), подписанного усиленной </w:t>
      </w:r>
      <w:r w:rsidRPr="00644847">
        <w:rPr>
          <w:rStyle w:val="ad"/>
          <w:b w:val="0"/>
          <w:color w:val="000000" w:themeColor="text1"/>
          <w:sz w:val="28"/>
          <w:szCs w:val="28"/>
        </w:rPr>
        <w:t>квалифицированной электронной подписью</w:t>
      </w:r>
      <w:r w:rsidRPr="00644847">
        <w:rPr>
          <w:color w:val="000000" w:themeColor="text1"/>
          <w:sz w:val="28"/>
          <w:szCs w:val="28"/>
        </w:rPr>
        <w:t>,</w:t>
      </w:r>
      <w:r w:rsidRPr="00644847">
        <w:rPr>
          <w:sz w:val="28"/>
          <w:szCs w:val="28"/>
        </w:rPr>
        <w:t xml:space="preserve"> </w:t>
      </w:r>
      <w:r w:rsidR="0026551A">
        <w:rPr>
          <w:sz w:val="28"/>
          <w:szCs w:val="28"/>
        </w:rPr>
        <w:t>отдел</w:t>
      </w:r>
      <w:r w:rsidRPr="00AC031A">
        <w:rPr>
          <w:sz w:val="28"/>
          <w:szCs w:val="28"/>
        </w:rPr>
        <w:t xml:space="preserve"> в течение 2 дней обязано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о предоставлении муниципальной услуги, предусматривающую проверку соблюдения условий, указанных в </w:t>
      </w:r>
      <w:r w:rsidRPr="00644847">
        <w:rPr>
          <w:rStyle w:val="ad"/>
          <w:b w:val="0"/>
          <w:color w:val="000000" w:themeColor="text1"/>
          <w:sz w:val="28"/>
          <w:szCs w:val="28"/>
        </w:rPr>
        <w:t>статье 11</w:t>
      </w:r>
      <w:r w:rsidRPr="00644847">
        <w:rPr>
          <w:color w:val="000000" w:themeColor="text1"/>
          <w:sz w:val="28"/>
          <w:szCs w:val="28"/>
        </w:rPr>
        <w:t xml:space="preserve"> </w:t>
      </w:r>
      <w:r w:rsidRPr="00AC031A">
        <w:rPr>
          <w:sz w:val="28"/>
          <w:szCs w:val="28"/>
        </w:rPr>
        <w:t>Федерального закона от 06.04.2011 № 63-ФЗ «Об электронной подписи» (далее - проверка квалифицированной подписи).</w:t>
      </w:r>
    </w:p>
    <w:p w:rsidR="00AC031A" w:rsidRPr="00AC031A" w:rsidRDefault="00AC031A" w:rsidP="00AC031A">
      <w:pPr>
        <w:ind w:firstLine="709"/>
        <w:jc w:val="both"/>
        <w:rPr>
          <w:sz w:val="28"/>
          <w:szCs w:val="28"/>
        </w:rPr>
      </w:pPr>
      <w:bookmarkStart w:id="79" w:name="sub_151"/>
      <w:bookmarkEnd w:id="78"/>
      <w:r w:rsidRPr="00AC031A">
        <w:rPr>
          <w:sz w:val="28"/>
          <w:szCs w:val="28"/>
        </w:rPr>
        <w:t xml:space="preserve">3.7.2. Проверка квалифицированной подписи может осуществляться </w:t>
      </w:r>
      <w:r w:rsidR="003574A4">
        <w:rPr>
          <w:sz w:val="28"/>
          <w:szCs w:val="28"/>
        </w:rPr>
        <w:t>отделом</w:t>
      </w:r>
      <w:r w:rsidR="003574A4" w:rsidRPr="00AC031A">
        <w:rPr>
          <w:sz w:val="28"/>
          <w:szCs w:val="28"/>
        </w:rPr>
        <w:t xml:space="preserve"> </w:t>
      </w:r>
      <w:r w:rsidRPr="00AC031A">
        <w:rPr>
          <w:sz w:val="28"/>
          <w:szCs w:val="28"/>
        </w:rPr>
        <w:t xml:space="preserve">самостоятельно с использованием имеющихся средств </w:t>
      </w:r>
      <w:r w:rsidRPr="00644847">
        <w:rPr>
          <w:rStyle w:val="ad"/>
          <w:b w:val="0"/>
          <w:color w:val="000000" w:themeColor="text1"/>
          <w:sz w:val="28"/>
          <w:szCs w:val="28"/>
        </w:rPr>
        <w:t>электронной подписи</w:t>
      </w:r>
      <w:r w:rsidRPr="00644847">
        <w:rPr>
          <w:color w:val="000000" w:themeColor="text1"/>
          <w:sz w:val="28"/>
          <w:szCs w:val="28"/>
        </w:rPr>
        <w:t xml:space="preserve"> </w:t>
      </w:r>
      <w:r w:rsidRPr="00AC031A">
        <w:rPr>
          <w:sz w:val="28"/>
          <w:szCs w:val="28"/>
        </w:rPr>
        <w:t>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AC031A" w:rsidRPr="00AC031A" w:rsidRDefault="00AC031A" w:rsidP="00AC031A">
      <w:pPr>
        <w:ind w:firstLine="709"/>
        <w:jc w:val="both"/>
        <w:rPr>
          <w:sz w:val="28"/>
          <w:szCs w:val="28"/>
        </w:rPr>
      </w:pPr>
      <w:bookmarkStart w:id="80" w:name="sub_152"/>
      <w:bookmarkEnd w:id="79"/>
      <w:r w:rsidRPr="00AC031A">
        <w:rPr>
          <w:sz w:val="28"/>
          <w:szCs w:val="28"/>
        </w:rPr>
        <w:t xml:space="preserve">3.7.3. В случае, если в результате проверки квалифицированной подписи будет выявлено несоблюдение установленных условий признания ее действительности, </w:t>
      </w:r>
      <w:r w:rsidR="0026551A">
        <w:rPr>
          <w:sz w:val="28"/>
          <w:szCs w:val="28"/>
        </w:rPr>
        <w:t>отдел</w:t>
      </w:r>
      <w:r w:rsidRPr="00AC031A">
        <w:rPr>
          <w:sz w:val="28"/>
          <w:szCs w:val="28"/>
        </w:rPr>
        <w:t xml:space="preserve"> в течение 3 дней со дня завершения проведения такой проверки принимает решение об отказе в приеме и рассмотрении заявления (уведомления) и направляет заявителю уведомление об этом в электронной форме с указанием пунктов </w:t>
      </w:r>
      <w:r w:rsidRPr="00644847">
        <w:rPr>
          <w:rStyle w:val="ad"/>
          <w:b w:val="0"/>
          <w:color w:val="000000" w:themeColor="text1"/>
          <w:sz w:val="28"/>
          <w:szCs w:val="28"/>
        </w:rPr>
        <w:t>статьи 11</w:t>
      </w:r>
      <w:r w:rsidRPr="00644847">
        <w:rPr>
          <w:b/>
          <w:color w:val="000000" w:themeColor="text1"/>
          <w:sz w:val="28"/>
          <w:szCs w:val="28"/>
        </w:rPr>
        <w:t xml:space="preserve"> </w:t>
      </w:r>
      <w:r w:rsidRPr="00AC031A">
        <w:rPr>
          <w:sz w:val="28"/>
          <w:szCs w:val="28"/>
        </w:rPr>
        <w:t>Федерального закона от 06.04.2011 № 63-ФЗ «Об электронной подписи», которые послужили основанием для принятия указанного решения.</w:t>
      </w:r>
    </w:p>
    <w:p w:rsidR="00AC031A" w:rsidRPr="00AC031A" w:rsidRDefault="00AC031A" w:rsidP="00AC031A">
      <w:pPr>
        <w:ind w:firstLine="709"/>
        <w:jc w:val="both"/>
        <w:rPr>
          <w:sz w:val="28"/>
          <w:szCs w:val="28"/>
        </w:rPr>
      </w:pPr>
      <w:bookmarkStart w:id="81" w:name="sub_153"/>
      <w:bookmarkEnd w:id="80"/>
      <w:r w:rsidRPr="00AC031A">
        <w:rPr>
          <w:sz w:val="28"/>
          <w:szCs w:val="28"/>
        </w:rPr>
        <w:t>3.7.4. После получения уведомления заявитель вправе повторно обратиться с заявлением (уведомлением)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bookmarkEnd w:id="81"/>
    <w:p w:rsidR="00AC031A" w:rsidRPr="00AC031A" w:rsidRDefault="00AC031A" w:rsidP="00AC031A">
      <w:pPr>
        <w:ind w:firstLine="709"/>
        <w:jc w:val="both"/>
        <w:rPr>
          <w:sz w:val="28"/>
          <w:szCs w:val="28"/>
        </w:rPr>
      </w:pPr>
    </w:p>
    <w:p w:rsidR="00AC031A" w:rsidRPr="00AC031A" w:rsidRDefault="00AC031A" w:rsidP="00AC031A">
      <w:pPr>
        <w:pStyle w:val="1"/>
        <w:spacing w:before="0" w:after="0"/>
        <w:ind w:firstLine="709"/>
        <w:jc w:val="both"/>
        <w:rPr>
          <w:rFonts w:ascii="Times New Roman" w:hAnsi="Times New Roman" w:cs="Times New Roman"/>
          <w:b w:val="0"/>
          <w:color w:val="auto"/>
          <w:sz w:val="28"/>
          <w:szCs w:val="28"/>
        </w:rPr>
      </w:pPr>
      <w:bookmarkStart w:id="82" w:name="sub_162"/>
      <w:r w:rsidRPr="00AC031A">
        <w:rPr>
          <w:rFonts w:ascii="Times New Roman" w:hAnsi="Times New Roman" w:cs="Times New Roman"/>
          <w:b w:val="0"/>
          <w:color w:val="auto"/>
          <w:sz w:val="28"/>
          <w:szCs w:val="28"/>
        </w:rPr>
        <w:t>4. Формы контроля за исполнением административного Регламента</w:t>
      </w:r>
    </w:p>
    <w:bookmarkEnd w:id="82"/>
    <w:p w:rsidR="00AC031A" w:rsidRPr="00AC031A" w:rsidRDefault="00AC031A" w:rsidP="00AC031A">
      <w:pPr>
        <w:ind w:firstLine="709"/>
        <w:jc w:val="both"/>
        <w:rPr>
          <w:sz w:val="28"/>
          <w:szCs w:val="28"/>
        </w:rPr>
      </w:pPr>
    </w:p>
    <w:p w:rsidR="00AC031A" w:rsidRPr="00AC031A" w:rsidRDefault="00AC031A" w:rsidP="00AC031A">
      <w:pPr>
        <w:ind w:firstLine="709"/>
        <w:jc w:val="both"/>
        <w:rPr>
          <w:sz w:val="28"/>
          <w:szCs w:val="28"/>
        </w:rPr>
      </w:pPr>
      <w:bookmarkStart w:id="83" w:name="sub_156"/>
      <w:bookmarkStart w:id="84" w:name="sub_157"/>
      <w:r w:rsidRPr="00AC031A">
        <w:rPr>
          <w:sz w:val="28"/>
          <w:szCs w:val="28"/>
        </w:rPr>
        <w:lastRenderedPageBreak/>
        <w:t xml:space="preserve">4.1. Общий контроль за принятием решений, соблюдением и исполнением положений настоящего Регламента </w:t>
      </w:r>
      <w:r w:rsidR="00644847" w:rsidRPr="00AC031A">
        <w:rPr>
          <w:sz w:val="28"/>
          <w:szCs w:val="28"/>
        </w:rPr>
        <w:t>осуществляет ответственный</w:t>
      </w:r>
      <w:r w:rsidRPr="00AC031A">
        <w:rPr>
          <w:sz w:val="28"/>
          <w:szCs w:val="28"/>
        </w:rPr>
        <w:t xml:space="preserve"> </w:t>
      </w:r>
      <w:r w:rsidR="00644847" w:rsidRPr="00AC031A">
        <w:rPr>
          <w:sz w:val="28"/>
          <w:szCs w:val="28"/>
        </w:rPr>
        <w:t>специалист администрации</w:t>
      </w:r>
      <w:r w:rsidRPr="00AC031A">
        <w:rPr>
          <w:sz w:val="28"/>
          <w:szCs w:val="28"/>
        </w:rPr>
        <w:t xml:space="preserve"> </w:t>
      </w:r>
      <w:proofErr w:type="spellStart"/>
      <w:r w:rsidR="00644847">
        <w:rPr>
          <w:sz w:val="28"/>
          <w:szCs w:val="28"/>
        </w:rPr>
        <w:t>Каргатского</w:t>
      </w:r>
      <w:proofErr w:type="spellEnd"/>
      <w:r w:rsidR="00644847">
        <w:rPr>
          <w:sz w:val="28"/>
          <w:szCs w:val="28"/>
        </w:rPr>
        <w:t xml:space="preserve"> района Новосибирской области</w:t>
      </w:r>
      <w:r w:rsidRPr="00AC031A">
        <w:rPr>
          <w:sz w:val="28"/>
          <w:szCs w:val="28"/>
        </w:rPr>
        <w:t>.</w:t>
      </w:r>
    </w:p>
    <w:bookmarkEnd w:id="83"/>
    <w:p w:rsidR="00AC031A" w:rsidRPr="00AC031A" w:rsidRDefault="00AC031A" w:rsidP="00AC031A">
      <w:pPr>
        <w:ind w:firstLine="709"/>
        <w:jc w:val="both"/>
        <w:rPr>
          <w:sz w:val="28"/>
          <w:szCs w:val="28"/>
        </w:rPr>
      </w:pPr>
      <w:r w:rsidRPr="00AC031A">
        <w:rPr>
          <w:sz w:val="28"/>
          <w:szCs w:val="28"/>
        </w:rPr>
        <w:t xml:space="preserve">Текущий контроль за соблюдением и исполнением должностными лицами, ответственными за выполнение административных процедур, положений настоящего Регламента и иных нормативных правовых актов, устанавливающих требования к предоставлению муниципальной услуги, осуществляется главой </w:t>
      </w:r>
      <w:proofErr w:type="spellStart"/>
      <w:r w:rsidR="00644847">
        <w:rPr>
          <w:sz w:val="28"/>
          <w:szCs w:val="28"/>
        </w:rPr>
        <w:t>Каргатского</w:t>
      </w:r>
      <w:proofErr w:type="spellEnd"/>
      <w:r w:rsidR="00644847">
        <w:rPr>
          <w:sz w:val="28"/>
          <w:szCs w:val="28"/>
        </w:rPr>
        <w:t xml:space="preserve"> района Новосибирской области</w:t>
      </w:r>
      <w:r w:rsidRPr="00AC031A">
        <w:rPr>
          <w:sz w:val="28"/>
          <w:szCs w:val="28"/>
        </w:rPr>
        <w:t>.</w:t>
      </w:r>
    </w:p>
    <w:p w:rsidR="00AC031A" w:rsidRPr="00AC031A" w:rsidRDefault="00AC031A" w:rsidP="00AC031A">
      <w:pPr>
        <w:ind w:firstLine="709"/>
        <w:jc w:val="both"/>
        <w:rPr>
          <w:sz w:val="28"/>
          <w:szCs w:val="28"/>
        </w:rPr>
      </w:pPr>
      <w:r w:rsidRPr="00AC031A">
        <w:rPr>
          <w:sz w:val="28"/>
          <w:szCs w:val="28"/>
        </w:rPr>
        <w:t xml:space="preserve">4.2. По результатам осуществления текущего контроля должностным </w:t>
      </w:r>
      <w:r w:rsidR="00644847" w:rsidRPr="00AC031A">
        <w:rPr>
          <w:sz w:val="28"/>
          <w:szCs w:val="28"/>
        </w:rPr>
        <w:t>лицам даются</w:t>
      </w:r>
      <w:r w:rsidRPr="00AC031A">
        <w:rPr>
          <w:sz w:val="28"/>
          <w:szCs w:val="28"/>
        </w:rPr>
        <w:t xml:space="preserve"> указания по устранению выявленных нарушений и контролируется их исполнение.</w:t>
      </w:r>
    </w:p>
    <w:p w:rsidR="00AC031A" w:rsidRPr="00AC031A" w:rsidRDefault="00AC031A" w:rsidP="00AC031A">
      <w:pPr>
        <w:ind w:firstLine="709"/>
        <w:jc w:val="both"/>
        <w:rPr>
          <w:sz w:val="28"/>
          <w:szCs w:val="28"/>
        </w:rPr>
      </w:pPr>
      <w:bookmarkStart w:id="85" w:name="sub_158"/>
      <w:bookmarkEnd w:id="84"/>
      <w:r w:rsidRPr="00AC031A">
        <w:rPr>
          <w:sz w:val="28"/>
          <w:szCs w:val="28"/>
        </w:rPr>
        <w:t>4.3. Контроль за выполнением положений настоящего Регламента предусматривает проведение плановых и внеплановых проверок полноты и качества предоставления муниципальной услуги.</w:t>
      </w:r>
    </w:p>
    <w:bookmarkEnd w:id="85"/>
    <w:p w:rsidR="00AC031A" w:rsidRPr="00AC031A" w:rsidRDefault="00AC031A" w:rsidP="00AC031A">
      <w:pPr>
        <w:ind w:firstLine="709"/>
        <w:jc w:val="both"/>
        <w:rPr>
          <w:sz w:val="28"/>
          <w:szCs w:val="28"/>
        </w:rPr>
      </w:pPr>
      <w:r w:rsidRPr="00AC031A">
        <w:rPr>
          <w:sz w:val="28"/>
          <w:szCs w:val="28"/>
        </w:rPr>
        <w:t xml:space="preserve">Плановые проверки проводятся на основании годовых планов, утверждаемых </w:t>
      </w:r>
      <w:r w:rsidR="003574A4">
        <w:rPr>
          <w:sz w:val="28"/>
          <w:szCs w:val="28"/>
        </w:rPr>
        <w:t>отделом</w:t>
      </w:r>
      <w:r w:rsidRPr="00AC031A">
        <w:rPr>
          <w:sz w:val="28"/>
          <w:szCs w:val="28"/>
        </w:rPr>
        <w:t>. Внеплановые проверки проводятся в связи с обращениями граждан, физических и юридических лиц.</w:t>
      </w:r>
    </w:p>
    <w:p w:rsidR="00AC031A" w:rsidRPr="00AC031A" w:rsidRDefault="00AC031A" w:rsidP="00AC031A">
      <w:pPr>
        <w:ind w:firstLine="709"/>
        <w:jc w:val="both"/>
        <w:rPr>
          <w:sz w:val="28"/>
          <w:szCs w:val="28"/>
        </w:rPr>
      </w:pPr>
      <w:bookmarkStart w:id="86" w:name="sub_159"/>
      <w:r w:rsidRPr="00AC031A">
        <w:rPr>
          <w:sz w:val="28"/>
          <w:szCs w:val="28"/>
        </w:rPr>
        <w:t>4.4. Должностные лица администрации, участвующие в предоставлении муниципальной услуги, несут персональную ответственность за выполнение административных процедур и соблюдение сроков, установленных настоящим Регламентом.</w:t>
      </w:r>
    </w:p>
    <w:bookmarkEnd w:id="86"/>
    <w:p w:rsidR="00AC031A" w:rsidRPr="00AC031A" w:rsidRDefault="00AC031A" w:rsidP="00AC031A">
      <w:pPr>
        <w:ind w:firstLine="709"/>
        <w:jc w:val="both"/>
        <w:rPr>
          <w:sz w:val="28"/>
          <w:szCs w:val="28"/>
        </w:rPr>
      </w:pPr>
    </w:p>
    <w:p w:rsidR="00AC031A" w:rsidRPr="00AC031A" w:rsidRDefault="00AC031A" w:rsidP="00AC031A">
      <w:pPr>
        <w:pStyle w:val="1"/>
        <w:spacing w:before="0" w:after="0"/>
        <w:ind w:firstLine="709"/>
        <w:jc w:val="both"/>
        <w:rPr>
          <w:rFonts w:ascii="Times New Roman" w:hAnsi="Times New Roman" w:cs="Times New Roman"/>
          <w:b w:val="0"/>
          <w:color w:val="auto"/>
          <w:sz w:val="28"/>
          <w:szCs w:val="28"/>
        </w:rPr>
      </w:pPr>
      <w:bookmarkStart w:id="87" w:name="sub_185"/>
      <w:r w:rsidRPr="00AC031A">
        <w:rPr>
          <w:rFonts w:ascii="Times New Roman" w:hAnsi="Times New Roman" w:cs="Times New Roman"/>
          <w:b w:val="0"/>
          <w:color w:val="auto"/>
          <w:sz w:val="28"/>
          <w:szCs w:val="28"/>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или муниципального служащего</w:t>
      </w:r>
    </w:p>
    <w:bookmarkEnd w:id="87"/>
    <w:p w:rsidR="00AC031A" w:rsidRPr="00AC031A" w:rsidRDefault="00AC031A" w:rsidP="00AC031A">
      <w:pPr>
        <w:ind w:firstLine="709"/>
        <w:jc w:val="both"/>
        <w:rPr>
          <w:sz w:val="28"/>
          <w:szCs w:val="28"/>
        </w:rPr>
      </w:pPr>
    </w:p>
    <w:p w:rsidR="00AC031A" w:rsidRPr="00AC031A" w:rsidRDefault="00AC031A" w:rsidP="00AC031A">
      <w:pPr>
        <w:ind w:firstLine="709"/>
        <w:jc w:val="both"/>
        <w:rPr>
          <w:sz w:val="28"/>
          <w:szCs w:val="28"/>
        </w:rPr>
      </w:pPr>
      <w:bookmarkStart w:id="88" w:name="sub_163"/>
      <w:r w:rsidRPr="00AC031A">
        <w:rPr>
          <w:sz w:val="28"/>
          <w:szCs w:val="28"/>
        </w:rPr>
        <w:t xml:space="preserve">5.1. Заявитель имеет право на досудебное (внесудебное) обжалование действий (бездействия) и решений администрации города Каргата, ее должностного лица либо муниципального служащего, осуществляемых (принятых) в ходе предоставления муниципальной услуги. </w:t>
      </w:r>
    </w:p>
    <w:bookmarkEnd w:id="88"/>
    <w:p w:rsidR="00AC031A" w:rsidRPr="00AC031A" w:rsidRDefault="00AC031A" w:rsidP="00AC031A">
      <w:pPr>
        <w:ind w:firstLine="709"/>
        <w:jc w:val="both"/>
        <w:rPr>
          <w:sz w:val="28"/>
          <w:szCs w:val="28"/>
        </w:rPr>
      </w:pPr>
      <w:r w:rsidRPr="00AC031A">
        <w:rPr>
          <w:sz w:val="28"/>
          <w:szCs w:val="28"/>
        </w:rPr>
        <w:t xml:space="preserve">Порядок подачи и рассмотрения жалоб на решения и действия (бездействие) многофункционального центра или работника многофункционального центра, а также организаций, осуществляющих функции по предоставлению муниципальных услуг, или их работников, урегулирован </w:t>
      </w:r>
      <w:r w:rsidRPr="00644847">
        <w:rPr>
          <w:rStyle w:val="ad"/>
          <w:b w:val="0"/>
          <w:color w:val="000000" w:themeColor="text1"/>
          <w:sz w:val="28"/>
          <w:szCs w:val="28"/>
        </w:rPr>
        <w:t>Федеральным законом</w:t>
      </w:r>
      <w:r w:rsidRPr="00644847">
        <w:rPr>
          <w:color w:val="000000" w:themeColor="text1"/>
          <w:sz w:val="28"/>
          <w:szCs w:val="28"/>
        </w:rPr>
        <w:t xml:space="preserve"> </w:t>
      </w:r>
      <w:r w:rsidRPr="00AC031A">
        <w:rPr>
          <w:sz w:val="28"/>
          <w:szCs w:val="28"/>
        </w:rPr>
        <w:t>от 27.07.2010 № 210-ФЗ «Об организации предоставления государственных и муниципальных услуг».</w:t>
      </w:r>
    </w:p>
    <w:p w:rsidR="00AC031A" w:rsidRPr="00AC031A" w:rsidRDefault="00AC031A" w:rsidP="00AC031A">
      <w:pPr>
        <w:ind w:firstLine="709"/>
        <w:jc w:val="both"/>
        <w:rPr>
          <w:sz w:val="28"/>
          <w:szCs w:val="28"/>
        </w:rPr>
      </w:pPr>
      <w:bookmarkStart w:id="89" w:name="sub_174"/>
      <w:r w:rsidRPr="00AC031A">
        <w:rPr>
          <w:sz w:val="28"/>
          <w:szCs w:val="28"/>
        </w:rPr>
        <w:t>5.2. Заявитель может обратиться с жалобой, в том числе в следующих случаях:</w:t>
      </w:r>
    </w:p>
    <w:p w:rsidR="00AC031A" w:rsidRPr="00AC031A" w:rsidRDefault="00AC031A" w:rsidP="00AC031A">
      <w:pPr>
        <w:ind w:firstLine="709"/>
        <w:jc w:val="both"/>
        <w:rPr>
          <w:sz w:val="28"/>
          <w:szCs w:val="28"/>
        </w:rPr>
      </w:pPr>
      <w:bookmarkStart w:id="90" w:name="sub_164"/>
      <w:bookmarkEnd w:id="89"/>
      <w:r w:rsidRPr="00AC031A">
        <w:rPr>
          <w:sz w:val="28"/>
          <w:szCs w:val="28"/>
        </w:rPr>
        <w:t>1) нарушение срока регистрации заявления (уведомления) о предоставлении муниципальной услуги;</w:t>
      </w:r>
    </w:p>
    <w:p w:rsidR="00AC031A" w:rsidRPr="00AC031A" w:rsidRDefault="00AC031A" w:rsidP="00AC031A">
      <w:pPr>
        <w:ind w:firstLine="709"/>
        <w:jc w:val="both"/>
        <w:rPr>
          <w:sz w:val="28"/>
          <w:szCs w:val="28"/>
        </w:rPr>
      </w:pPr>
      <w:bookmarkStart w:id="91" w:name="sub_165"/>
      <w:bookmarkEnd w:id="90"/>
      <w:r w:rsidRPr="00AC031A">
        <w:rPr>
          <w:sz w:val="28"/>
          <w:szCs w:val="28"/>
        </w:rPr>
        <w:t>2) нарушение срока предоставления муниципальной услуги;</w:t>
      </w:r>
    </w:p>
    <w:p w:rsidR="00AC031A" w:rsidRPr="00AC031A" w:rsidRDefault="00AC031A" w:rsidP="00AC031A">
      <w:pPr>
        <w:ind w:firstLine="709"/>
        <w:jc w:val="both"/>
        <w:rPr>
          <w:sz w:val="28"/>
          <w:szCs w:val="28"/>
        </w:rPr>
      </w:pPr>
      <w:bookmarkStart w:id="92" w:name="sub_166"/>
      <w:bookmarkEnd w:id="91"/>
      <w:r w:rsidRPr="00AC031A">
        <w:rPr>
          <w:sz w:val="28"/>
          <w:szCs w:val="28"/>
        </w:rPr>
        <w:lastRenderedPageBreak/>
        <w:t xml:space="preserve">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РФ, нормативными правовыми актами органов местного </w:t>
      </w:r>
      <w:r w:rsidR="00644847" w:rsidRPr="00AC031A">
        <w:rPr>
          <w:sz w:val="28"/>
          <w:szCs w:val="28"/>
        </w:rPr>
        <w:t>самоуправления для</w:t>
      </w:r>
      <w:r w:rsidRPr="00AC031A">
        <w:rPr>
          <w:sz w:val="28"/>
          <w:szCs w:val="28"/>
        </w:rPr>
        <w:t xml:space="preserve"> предоставления муниципальной услуги;</w:t>
      </w:r>
    </w:p>
    <w:p w:rsidR="00AC031A" w:rsidRPr="00AC031A" w:rsidRDefault="00AC031A" w:rsidP="00AC031A">
      <w:pPr>
        <w:ind w:firstLine="709"/>
        <w:jc w:val="both"/>
        <w:rPr>
          <w:sz w:val="28"/>
          <w:szCs w:val="28"/>
        </w:rPr>
      </w:pPr>
      <w:bookmarkStart w:id="93" w:name="sub_167"/>
      <w:bookmarkEnd w:id="92"/>
      <w:r w:rsidRPr="00AC031A">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РФ, муниципальными правовыми актами для предоставления муниципальной услуги, у заявителя;</w:t>
      </w:r>
    </w:p>
    <w:p w:rsidR="00AC031A" w:rsidRPr="00AC031A" w:rsidRDefault="00AC031A" w:rsidP="00AC031A">
      <w:pPr>
        <w:ind w:firstLine="709"/>
        <w:jc w:val="both"/>
        <w:rPr>
          <w:sz w:val="28"/>
          <w:szCs w:val="28"/>
        </w:rPr>
      </w:pPr>
      <w:bookmarkStart w:id="94" w:name="sub_168"/>
      <w:bookmarkEnd w:id="93"/>
      <w:r w:rsidRPr="00AC031A">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
    <w:p w:rsidR="00AC031A" w:rsidRPr="00AC031A" w:rsidRDefault="00AC031A" w:rsidP="00AC031A">
      <w:pPr>
        <w:ind w:firstLine="709"/>
        <w:jc w:val="both"/>
        <w:rPr>
          <w:sz w:val="28"/>
          <w:szCs w:val="28"/>
        </w:rPr>
      </w:pPr>
      <w:bookmarkStart w:id="95" w:name="sub_169"/>
      <w:bookmarkEnd w:id="94"/>
      <w:r w:rsidRPr="00AC031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РФ, муниципальными правовыми актами;</w:t>
      </w:r>
    </w:p>
    <w:p w:rsidR="00AC031A" w:rsidRPr="00AC031A" w:rsidRDefault="00AC031A" w:rsidP="00AC031A">
      <w:pPr>
        <w:ind w:firstLine="709"/>
        <w:jc w:val="both"/>
        <w:rPr>
          <w:sz w:val="28"/>
          <w:szCs w:val="28"/>
        </w:rPr>
      </w:pPr>
      <w:bookmarkStart w:id="96" w:name="sub_170"/>
      <w:bookmarkEnd w:id="95"/>
      <w:r w:rsidRPr="00AC031A">
        <w:rPr>
          <w:sz w:val="28"/>
          <w:szCs w:val="28"/>
        </w:rPr>
        <w:t>7) отказ органа, предоставляющего муниципальную услугу, должностного лица администрации города Каргата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C031A" w:rsidRPr="00AC031A" w:rsidRDefault="00AC031A" w:rsidP="00AC031A">
      <w:pPr>
        <w:ind w:firstLine="709"/>
        <w:jc w:val="both"/>
        <w:rPr>
          <w:sz w:val="28"/>
          <w:szCs w:val="28"/>
        </w:rPr>
      </w:pPr>
      <w:bookmarkStart w:id="97" w:name="sub_171"/>
      <w:bookmarkEnd w:id="96"/>
      <w:r w:rsidRPr="00AC031A">
        <w:rPr>
          <w:sz w:val="28"/>
          <w:szCs w:val="28"/>
        </w:rPr>
        <w:t>8) нарушение срока или порядка выдачи документов по результатам предоставления муниципальной услуги;</w:t>
      </w:r>
    </w:p>
    <w:p w:rsidR="00AC031A" w:rsidRPr="00AC031A" w:rsidRDefault="00AC031A" w:rsidP="00AC031A">
      <w:pPr>
        <w:ind w:firstLine="709"/>
        <w:jc w:val="both"/>
        <w:rPr>
          <w:sz w:val="28"/>
          <w:szCs w:val="28"/>
        </w:rPr>
      </w:pPr>
      <w:bookmarkStart w:id="98" w:name="sub_172"/>
      <w:bookmarkEnd w:id="97"/>
      <w:r w:rsidRPr="00AC031A">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РФ, муниципальными правовыми актами;</w:t>
      </w:r>
    </w:p>
    <w:p w:rsidR="00AC031A" w:rsidRPr="00AC031A" w:rsidRDefault="00AC031A" w:rsidP="00AC031A">
      <w:pPr>
        <w:ind w:firstLine="709"/>
        <w:jc w:val="both"/>
        <w:rPr>
          <w:sz w:val="28"/>
          <w:szCs w:val="28"/>
        </w:rPr>
      </w:pPr>
      <w:bookmarkStart w:id="99" w:name="sub_173"/>
      <w:bookmarkEnd w:id="98"/>
      <w:r w:rsidRPr="00AC031A">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644847">
        <w:rPr>
          <w:rStyle w:val="ad"/>
          <w:b w:val="0"/>
          <w:color w:val="000000" w:themeColor="text1"/>
          <w:sz w:val="28"/>
          <w:szCs w:val="28"/>
        </w:rPr>
        <w:t>пунктом 4 части 1 статьи 7</w:t>
      </w:r>
      <w:r w:rsidRPr="00AC031A">
        <w:rPr>
          <w:sz w:val="28"/>
          <w:szCs w:val="28"/>
        </w:rPr>
        <w:t xml:space="preserve"> Федерального закона от 27.07.2010 № 210-ФЗ «Об организации предоставления государственных и муниципальных услуг».</w:t>
      </w:r>
    </w:p>
    <w:p w:rsidR="00AC031A" w:rsidRPr="00AC031A" w:rsidRDefault="00AC031A" w:rsidP="00AC031A">
      <w:pPr>
        <w:ind w:firstLine="709"/>
        <w:jc w:val="both"/>
        <w:rPr>
          <w:sz w:val="28"/>
          <w:szCs w:val="28"/>
        </w:rPr>
      </w:pPr>
      <w:r w:rsidRPr="00AC031A">
        <w:rPr>
          <w:sz w:val="28"/>
          <w:szCs w:val="28"/>
        </w:rPr>
        <w:t>5.2.1. Основанием для начала процедуры досудебного (внесудебного) обжалования является жалоба заявителя, зарегистрированная в установленном порядке.</w:t>
      </w:r>
    </w:p>
    <w:p w:rsidR="00AC031A" w:rsidRPr="00AC031A" w:rsidRDefault="00AC031A" w:rsidP="00AC031A">
      <w:pPr>
        <w:ind w:firstLine="709"/>
        <w:jc w:val="both"/>
        <w:rPr>
          <w:sz w:val="28"/>
          <w:szCs w:val="28"/>
        </w:rPr>
      </w:pPr>
      <w:bookmarkStart w:id="100" w:name="sub_175"/>
      <w:bookmarkEnd w:id="99"/>
      <w:r w:rsidRPr="00AC031A">
        <w:rPr>
          <w:sz w:val="28"/>
          <w:szCs w:val="28"/>
        </w:rPr>
        <w:t>5.3. Жалоба подается в письменной или электронной форме в администрацию города Каргата.</w:t>
      </w:r>
    </w:p>
    <w:bookmarkEnd w:id="100"/>
    <w:p w:rsidR="00AC031A" w:rsidRPr="00AC031A" w:rsidRDefault="00AC031A" w:rsidP="00AC031A">
      <w:pPr>
        <w:ind w:firstLine="709"/>
        <w:jc w:val="both"/>
        <w:rPr>
          <w:sz w:val="28"/>
          <w:szCs w:val="28"/>
        </w:rPr>
      </w:pPr>
      <w:r w:rsidRPr="00AC031A">
        <w:rPr>
          <w:sz w:val="28"/>
          <w:szCs w:val="28"/>
        </w:rPr>
        <w:lastRenderedPageBreak/>
        <w:t xml:space="preserve">Жалоба на решения и действия (бездействие) муниципальных </w:t>
      </w:r>
      <w:r w:rsidR="00644847" w:rsidRPr="00AC031A">
        <w:rPr>
          <w:sz w:val="28"/>
          <w:szCs w:val="28"/>
        </w:rPr>
        <w:t>служащих при</w:t>
      </w:r>
      <w:r w:rsidRPr="00AC031A">
        <w:rPr>
          <w:sz w:val="28"/>
          <w:szCs w:val="28"/>
        </w:rPr>
        <w:t xml:space="preserve"> предоставлении муниципальной услуги рассматривается главой </w:t>
      </w:r>
      <w:proofErr w:type="spellStart"/>
      <w:r w:rsidR="00644847">
        <w:rPr>
          <w:sz w:val="28"/>
          <w:szCs w:val="28"/>
        </w:rPr>
        <w:t>Каргатского</w:t>
      </w:r>
      <w:proofErr w:type="spellEnd"/>
      <w:r w:rsidR="00644847">
        <w:rPr>
          <w:sz w:val="28"/>
          <w:szCs w:val="28"/>
        </w:rPr>
        <w:t xml:space="preserve"> район Новосибирской области</w:t>
      </w:r>
      <w:r w:rsidRPr="00AC031A">
        <w:rPr>
          <w:sz w:val="28"/>
          <w:szCs w:val="28"/>
        </w:rPr>
        <w:t xml:space="preserve">. При его отсутствии заместителем главы администрации. </w:t>
      </w:r>
    </w:p>
    <w:p w:rsidR="00AC031A" w:rsidRPr="00AC031A" w:rsidRDefault="00AC031A" w:rsidP="00AC031A">
      <w:pPr>
        <w:ind w:firstLine="709"/>
        <w:jc w:val="both"/>
        <w:rPr>
          <w:sz w:val="28"/>
          <w:szCs w:val="28"/>
        </w:rPr>
      </w:pPr>
      <w:bookmarkStart w:id="101" w:name="sub_176"/>
      <w:r w:rsidRPr="00AC031A">
        <w:rPr>
          <w:sz w:val="28"/>
          <w:szCs w:val="28"/>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может быть направлена (подана) одним из способов, указанных в </w:t>
      </w:r>
      <w:r w:rsidRPr="00644847">
        <w:rPr>
          <w:rStyle w:val="ad"/>
          <w:b w:val="0"/>
          <w:color w:val="000000" w:themeColor="text1"/>
          <w:sz w:val="28"/>
          <w:szCs w:val="28"/>
        </w:rPr>
        <w:t>подразделе 2.7 раздела 2</w:t>
      </w:r>
      <w:r w:rsidRPr="00AC031A">
        <w:rPr>
          <w:sz w:val="28"/>
          <w:szCs w:val="28"/>
        </w:rPr>
        <w:t xml:space="preserve"> настоящего Регламента, либо принята при личном приеме </w:t>
      </w:r>
      <w:r w:rsidR="00644847" w:rsidRPr="00AC031A">
        <w:rPr>
          <w:sz w:val="28"/>
          <w:szCs w:val="28"/>
        </w:rPr>
        <w:t>заявителя,</w:t>
      </w:r>
      <w:r w:rsidRPr="00AC031A">
        <w:rPr>
          <w:sz w:val="28"/>
          <w:szCs w:val="28"/>
        </w:rPr>
        <w:t xml:space="preserve"> либо уполномоченного представителя.</w:t>
      </w:r>
    </w:p>
    <w:p w:rsidR="00AC031A" w:rsidRPr="00AC031A" w:rsidRDefault="00AC031A" w:rsidP="00AC031A">
      <w:pPr>
        <w:ind w:firstLine="709"/>
        <w:jc w:val="both"/>
        <w:rPr>
          <w:sz w:val="28"/>
          <w:szCs w:val="28"/>
        </w:rPr>
      </w:pPr>
      <w:bookmarkStart w:id="102" w:name="sub_177"/>
      <w:bookmarkEnd w:id="101"/>
      <w:r w:rsidRPr="00AC031A">
        <w:rPr>
          <w:sz w:val="28"/>
          <w:szCs w:val="28"/>
        </w:rPr>
        <w:t>5.5. Жалоба должна содержать:</w:t>
      </w:r>
    </w:p>
    <w:bookmarkEnd w:id="102"/>
    <w:p w:rsidR="00AC031A" w:rsidRPr="00AC031A" w:rsidRDefault="00AC031A" w:rsidP="00AC031A">
      <w:pPr>
        <w:ind w:firstLine="709"/>
        <w:jc w:val="both"/>
        <w:rPr>
          <w:sz w:val="28"/>
          <w:szCs w:val="28"/>
        </w:rPr>
      </w:pPr>
      <w:r w:rsidRPr="00AC031A">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C031A" w:rsidRPr="00AC031A" w:rsidRDefault="00AC031A" w:rsidP="00AC031A">
      <w:pPr>
        <w:ind w:firstLine="709"/>
        <w:jc w:val="both"/>
        <w:rPr>
          <w:sz w:val="28"/>
          <w:szCs w:val="28"/>
        </w:rPr>
      </w:pPr>
      <w:r w:rsidRPr="00AC031A">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C031A" w:rsidRPr="00AC031A" w:rsidRDefault="00AC031A" w:rsidP="00AC031A">
      <w:pPr>
        <w:ind w:firstLine="709"/>
        <w:jc w:val="both"/>
        <w:rPr>
          <w:sz w:val="28"/>
          <w:szCs w:val="28"/>
        </w:rPr>
      </w:pPr>
      <w:r w:rsidRPr="00AC031A">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C031A" w:rsidRPr="00AC031A" w:rsidRDefault="00AC031A" w:rsidP="00AC031A">
      <w:pPr>
        <w:ind w:firstLine="709"/>
        <w:jc w:val="both"/>
        <w:rPr>
          <w:sz w:val="28"/>
          <w:szCs w:val="28"/>
        </w:rPr>
      </w:pPr>
      <w:r w:rsidRPr="00AC031A">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C031A" w:rsidRPr="00AC031A" w:rsidRDefault="00AC031A" w:rsidP="00AC031A">
      <w:pPr>
        <w:ind w:firstLine="709"/>
        <w:jc w:val="both"/>
        <w:rPr>
          <w:sz w:val="28"/>
          <w:szCs w:val="28"/>
        </w:rPr>
      </w:pPr>
      <w:bookmarkStart w:id="103" w:name="sub_179"/>
      <w:r w:rsidRPr="00AC031A">
        <w:rPr>
          <w:sz w:val="28"/>
          <w:szCs w:val="28"/>
        </w:rPr>
        <w:t>5.6. По результатам рассмотрения жалобы принимается одно из следующих решений:</w:t>
      </w:r>
    </w:p>
    <w:bookmarkEnd w:id="103"/>
    <w:p w:rsidR="00AC031A" w:rsidRPr="00AC031A" w:rsidRDefault="00AC031A" w:rsidP="00AC031A">
      <w:pPr>
        <w:ind w:firstLine="709"/>
        <w:jc w:val="both"/>
        <w:rPr>
          <w:sz w:val="28"/>
          <w:szCs w:val="28"/>
        </w:rPr>
      </w:pPr>
      <w:r w:rsidRPr="00AC031A">
        <w:rPr>
          <w:sz w:val="28"/>
          <w:szCs w:val="28"/>
        </w:rPr>
        <w:t>-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РФ, муниципальными нормативными правовыми актами, а также в иных формах;</w:t>
      </w:r>
    </w:p>
    <w:p w:rsidR="00AC031A" w:rsidRPr="00AC031A" w:rsidRDefault="00AC031A" w:rsidP="00AC031A">
      <w:pPr>
        <w:ind w:firstLine="709"/>
        <w:jc w:val="both"/>
        <w:rPr>
          <w:sz w:val="28"/>
          <w:szCs w:val="28"/>
        </w:rPr>
      </w:pPr>
      <w:r w:rsidRPr="00AC031A">
        <w:rPr>
          <w:sz w:val="28"/>
          <w:szCs w:val="28"/>
        </w:rPr>
        <w:t>- об отказе в удовлетворении жалобы.</w:t>
      </w:r>
    </w:p>
    <w:p w:rsidR="00AC031A" w:rsidRPr="00AC031A" w:rsidRDefault="00AC031A" w:rsidP="00AC031A">
      <w:pPr>
        <w:ind w:firstLine="709"/>
        <w:jc w:val="both"/>
        <w:rPr>
          <w:sz w:val="28"/>
          <w:szCs w:val="28"/>
        </w:rPr>
      </w:pPr>
      <w:bookmarkStart w:id="104" w:name="sub_180"/>
      <w:r w:rsidRPr="00AC031A">
        <w:rPr>
          <w:sz w:val="28"/>
          <w:szCs w:val="28"/>
        </w:rPr>
        <w:t xml:space="preserve">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r w:rsidRPr="00644847">
        <w:rPr>
          <w:rStyle w:val="ad"/>
          <w:b w:val="0"/>
          <w:color w:val="000000" w:themeColor="text1"/>
          <w:sz w:val="28"/>
          <w:szCs w:val="28"/>
        </w:rPr>
        <w:t>подразделом 5.3 раздела 5</w:t>
      </w:r>
      <w:r w:rsidRPr="00644847">
        <w:rPr>
          <w:color w:val="000000" w:themeColor="text1"/>
          <w:sz w:val="28"/>
          <w:szCs w:val="28"/>
        </w:rPr>
        <w:t xml:space="preserve"> </w:t>
      </w:r>
      <w:r w:rsidRPr="00AC031A">
        <w:rPr>
          <w:sz w:val="28"/>
          <w:szCs w:val="28"/>
        </w:rPr>
        <w:t xml:space="preserve">настоящего </w:t>
      </w:r>
      <w:r w:rsidRPr="00AC031A">
        <w:rPr>
          <w:sz w:val="28"/>
          <w:szCs w:val="28"/>
        </w:rPr>
        <w:lastRenderedPageBreak/>
        <w:t>Регламента, незамедлительно направляют имеющиеся материалы в органы прокуратуры.</w:t>
      </w:r>
    </w:p>
    <w:p w:rsidR="00AC031A" w:rsidRPr="00AC031A" w:rsidRDefault="00AC031A" w:rsidP="00AC031A">
      <w:pPr>
        <w:ind w:firstLine="709"/>
        <w:jc w:val="both"/>
        <w:rPr>
          <w:sz w:val="28"/>
          <w:szCs w:val="28"/>
        </w:rPr>
      </w:pPr>
      <w:bookmarkStart w:id="105" w:name="sub_181"/>
      <w:bookmarkEnd w:id="104"/>
      <w:r w:rsidRPr="00AC031A">
        <w:rPr>
          <w:sz w:val="28"/>
          <w:szCs w:val="28"/>
        </w:rPr>
        <w:t>5.8. Исчерпывающий перечень оснований для отказа в удовлетворении жалобы:</w:t>
      </w:r>
    </w:p>
    <w:bookmarkEnd w:id="105"/>
    <w:p w:rsidR="00AC031A" w:rsidRPr="00AC031A" w:rsidRDefault="00AC031A" w:rsidP="00AC031A">
      <w:pPr>
        <w:ind w:firstLine="709"/>
        <w:jc w:val="both"/>
        <w:rPr>
          <w:sz w:val="28"/>
          <w:szCs w:val="28"/>
        </w:rPr>
      </w:pPr>
      <w:r w:rsidRPr="00AC031A">
        <w:rPr>
          <w:sz w:val="28"/>
          <w:szCs w:val="28"/>
        </w:rPr>
        <w:t xml:space="preserve">- несоответствие жалобы требованиям, установленным </w:t>
      </w:r>
      <w:r w:rsidRPr="00485452">
        <w:rPr>
          <w:rStyle w:val="ad"/>
          <w:b w:val="0"/>
          <w:color w:val="000000" w:themeColor="text1"/>
          <w:sz w:val="28"/>
          <w:szCs w:val="28"/>
        </w:rPr>
        <w:t>подразделом 5.5 раздела 5</w:t>
      </w:r>
      <w:r w:rsidRPr="00485452">
        <w:rPr>
          <w:b/>
          <w:color w:val="000000" w:themeColor="text1"/>
          <w:sz w:val="28"/>
          <w:szCs w:val="28"/>
        </w:rPr>
        <w:t xml:space="preserve"> </w:t>
      </w:r>
      <w:r w:rsidRPr="00AC031A">
        <w:rPr>
          <w:sz w:val="28"/>
          <w:szCs w:val="28"/>
        </w:rPr>
        <w:t>настоящего Регламента;</w:t>
      </w:r>
    </w:p>
    <w:p w:rsidR="00AC031A" w:rsidRPr="00AC031A" w:rsidRDefault="00AC031A" w:rsidP="00AC031A">
      <w:pPr>
        <w:ind w:firstLine="709"/>
        <w:jc w:val="both"/>
        <w:rPr>
          <w:sz w:val="28"/>
          <w:szCs w:val="28"/>
        </w:rPr>
      </w:pPr>
      <w:r w:rsidRPr="00AC031A">
        <w:rPr>
          <w:sz w:val="28"/>
          <w:szCs w:val="28"/>
        </w:rPr>
        <w:t>- содержание в тексте жалобы нецензурных либо оскорбительных выражений, угроз жизни, здоровью и имуществу должностного лица, а также членов его семьи;</w:t>
      </w:r>
    </w:p>
    <w:p w:rsidR="00AC031A" w:rsidRPr="00AC031A" w:rsidRDefault="00AC031A" w:rsidP="00AC031A">
      <w:pPr>
        <w:ind w:firstLine="709"/>
        <w:jc w:val="both"/>
        <w:rPr>
          <w:sz w:val="28"/>
          <w:szCs w:val="28"/>
        </w:rPr>
      </w:pPr>
      <w:r w:rsidRPr="00AC031A">
        <w:rPr>
          <w:sz w:val="28"/>
          <w:szCs w:val="28"/>
        </w:rPr>
        <w:t>- текст жалобы не поддается прочтению;</w:t>
      </w:r>
    </w:p>
    <w:p w:rsidR="00AC031A" w:rsidRPr="00AC031A" w:rsidRDefault="00AC031A" w:rsidP="00AC031A">
      <w:pPr>
        <w:ind w:firstLine="709"/>
        <w:jc w:val="both"/>
        <w:rPr>
          <w:sz w:val="28"/>
          <w:szCs w:val="28"/>
        </w:rPr>
      </w:pPr>
      <w:r w:rsidRPr="00AC031A">
        <w:rPr>
          <w:sz w:val="28"/>
          <w:szCs w:val="28"/>
        </w:rPr>
        <w:t>- по существу жалобы имеется вступивший в законную силу судебный акт.</w:t>
      </w:r>
    </w:p>
    <w:p w:rsidR="00AC031A" w:rsidRPr="00AC031A" w:rsidRDefault="00AC031A" w:rsidP="00AC031A">
      <w:pPr>
        <w:ind w:firstLine="709"/>
        <w:jc w:val="both"/>
        <w:rPr>
          <w:sz w:val="28"/>
          <w:szCs w:val="28"/>
        </w:rPr>
      </w:pPr>
      <w:bookmarkStart w:id="106" w:name="sub_182"/>
      <w:r w:rsidRPr="00AC031A">
        <w:rPr>
          <w:sz w:val="28"/>
          <w:szCs w:val="28"/>
        </w:rPr>
        <w:t>5.9. Заявитель имеет право на получение информации и документов, необходимых для обоснования и рассмотрения жалобы, в течение 3 рабочих дней со дня письменного обращения.</w:t>
      </w:r>
    </w:p>
    <w:p w:rsidR="00AC031A" w:rsidRPr="00AC031A" w:rsidRDefault="00AC031A" w:rsidP="00AC031A">
      <w:pPr>
        <w:ind w:firstLine="709"/>
        <w:jc w:val="both"/>
        <w:rPr>
          <w:sz w:val="28"/>
          <w:szCs w:val="28"/>
        </w:rPr>
      </w:pPr>
      <w:bookmarkStart w:id="107" w:name="sub_183"/>
      <w:bookmarkEnd w:id="106"/>
      <w:r w:rsidRPr="00AC031A">
        <w:rPr>
          <w:sz w:val="28"/>
          <w:szCs w:val="28"/>
        </w:rPr>
        <w:t xml:space="preserve">5.10. Не позднее дня, следующего за днем принятия решения, указанного в </w:t>
      </w:r>
      <w:r w:rsidRPr="00485452">
        <w:rPr>
          <w:rStyle w:val="ad"/>
          <w:b w:val="0"/>
          <w:color w:val="000000" w:themeColor="text1"/>
          <w:sz w:val="28"/>
          <w:szCs w:val="28"/>
        </w:rPr>
        <w:t>подразделе 5.8 раздела 5</w:t>
      </w:r>
      <w:r w:rsidRPr="00485452">
        <w:rPr>
          <w:color w:val="000000" w:themeColor="text1"/>
          <w:sz w:val="28"/>
          <w:szCs w:val="28"/>
        </w:rPr>
        <w:t xml:space="preserve"> </w:t>
      </w:r>
      <w:r w:rsidRPr="00AC031A">
        <w:rPr>
          <w:sz w:val="28"/>
          <w:szCs w:val="28"/>
        </w:rPr>
        <w:t xml:space="preserve">настоящего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с учетом </w:t>
      </w:r>
      <w:r w:rsidRPr="00485452">
        <w:rPr>
          <w:rStyle w:val="ad"/>
          <w:b w:val="0"/>
          <w:color w:val="000000" w:themeColor="text1"/>
          <w:sz w:val="28"/>
          <w:szCs w:val="28"/>
        </w:rPr>
        <w:t>статьи 11.2</w:t>
      </w:r>
      <w:r w:rsidRPr="00485452">
        <w:rPr>
          <w:b/>
          <w:color w:val="000000" w:themeColor="text1"/>
          <w:sz w:val="28"/>
          <w:szCs w:val="28"/>
        </w:rPr>
        <w:t xml:space="preserve"> </w:t>
      </w:r>
      <w:r w:rsidRPr="00AC031A">
        <w:rPr>
          <w:sz w:val="28"/>
          <w:szCs w:val="28"/>
        </w:rPr>
        <w:t>Федерального закона от 27.07.2010 № 210-ФЗ «Об организации предоставления государственных и муниципальных услуг».</w:t>
      </w:r>
    </w:p>
    <w:p w:rsidR="00AC031A" w:rsidRPr="00AC031A" w:rsidRDefault="00AC031A" w:rsidP="00AC031A">
      <w:pPr>
        <w:ind w:firstLine="709"/>
        <w:jc w:val="both"/>
        <w:rPr>
          <w:sz w:val="28"/>
          <w:szCs w:val="28"/>
        </w:rPr>
      </w:pPr>
      <w:bookmarkStart w:id="108" w:name="sub_184"/>
      <w:bookmarkEnd w:id="107"/>
      <w:r w:rsidRPr="00AC031A">
        <w:rPr>
          <w:sz w:val="28"/>
          <w:szCs w:val="28"/>
        </w:rPr>
        <w:t>5.11. Информация для заявителей об их праве на досудебное (внесудебное) обжалование действий (бездействия) и (или) решений, принятых (осуществляемых) в ходе предоставления муниципальной услуги, размещается на сайте администрации города Каргата и информационных стендах в помещениях, предназначенных для приема заявлений (уведомлений) о предоставлении муниципальной услуги.</w:t>
      </w:r>
    </w:p>
    <w:p w:rsidR="00AC031A" w:rsidRPr="00AC031A" w:rsidRDefault="00AC031A" w:rsidP="00AC031A">
      <w:pPr>
        <w:ind w:firstLine="709"/>
        <w:jc w:val="both"/>
        <w:rPr>
          <w:bCs/>
          <w:sz w:val="28"/>
          <w:szCs w:val="28"/>
        </w:rPr>
      </w:pPr>
    </w:p>
    <w:p w:rsidR="00AC031A" w:rsidRPr="00BD212E" w:rsidRDefault="00AC031A" w:rsidP="00AC031A">
      <w:pPr>
        <w:spacing w:line="240" w:lineRule="exact"/>
        <w:jc w:val="right"/>
        <w:rPr>
          <w:bCs/>
        </w:rPr>
        <w:sectPr w:rsidR="00AC031A" w:rsidRPr="00BD212E" w:rsidSect="00AC031A">
          <w:headerReference w:type="default" r:id="rId9"/>
          <w:pgSz w:w="11900" w:h="16800"/>
          <w:pgMar w:top="1134" w:right="850" w:bottom="1134" w:left="1701" w:header="720" w:footer="720" w:gutter="0"/>
          <w:pgNumType w:start="1"/>
          <w:cols w:space="720"/>
          <w:noEndnote/>
          <w:titlePg/>
          <w:docGrid w:linePitch="326"/>
        </w:sectPr>
      </w:pPr>
    </w:p>
    <w:p w:rsidR="00485452" w:rsidRPr="00197270" w:rsidRDefault="00485452" w:rsidP="00485452">
      <w:pPr>
        <w:widowControl w:val="0"/>
        <w:jc w:val="right"/>
        <w:rPr>
          <w:bCs/>
          <w:color w:val="000000"/>
          <w:sz w:val="28"/>
          <w:szCs w:val="28"/>
        </w:rPr>
      </w:pPr>
      <w:r>
        <w:rPr>
          <w:bCs/>
          <w:color w:val="000000"/>
          <w:sz w:val="28"/>
          <w:szCs w:val="28"/>
        </w:rPr>
        <w:lastRenderedPageBreak/>
        <w:t>Приложение № 1</w:t>
      </w:r>
    </w:p>
    <w:p w:rsidR="00485452" w:rsidRPr="00197270" w:rsidRDefault="00485452" w:rsidP="00485452">
      <w:pPr>
        <w:widowControl w:val="0"/>
        <w:tabs>
          <w:tab w:val="left" w:pos="567"/>
        </w:tabs>
        <w:ind w:left="3969" w:firstLine="567"/>
        <w:jc w:val="right"/>
        <w:rPr>
          <w:color w:val="000000"/>
          <w:sz w:val="28"/>
          <w:szCs w:val="28"/>
        </w:rPr>
      </w:pPr>
      <w:r w:rsidRPr="00197270">
        <w:rPr>
          <w:color w:val="000000"/>
          <w:sz w:val="28"/>
          <w:szCs w:val="28"/>
        </w:rPr>
        <w:t>к Административному регламенту</w:t>
      </w:r>
    </w:p>
    <w:p w:rsidR="00485452" w:rsidRPr="00197270" w:rsidRDefault="00485452" w:rsidP="00485452">
      <w:pPr>
        <w:widowControl w:val="0"/>
        <w:tabs>
          <w:tab w:val="left" w:pos="0"/>
        </w:tabs>
        <w:ind w:left="3969" w:right="-1" w:firstLine="567"/>
        <w:contextualSpacing/>
        <w:jc w:val="right"/>
        <w:rPr>
          <w:color w:val="000000"/>
          <w:sz w:val="28"/>
          <w:szCs w:val="28"/>
        </w:rPr>
      </w:pPr>
      <w:r w:rsidRPr="00197270">
        <w:rPr>
          <w:color w:val="000000"/>
          <w:sz w:val="28"/>
          <w:szCs w:val="28"/>
        </w:rPr>
        <w:t xml:space="preserve">по предоставлению </w:t>
      </w:r>
      <w:r w:rsidRPr="008102EA">
        <w:rPr>
          <w:color w:val="000000"/>
          <w:sz w:val="28"/>
          <w:szCs w:val="28"/>
        </w:rPr>
        <w:t xml:space="preserve">муниципальной </w:t>
      </w:r>
      <w:r w:rsidRPr="00197270">
        <w:rPr>
          <w:color w:val="000000"/>
          <w:sz w:val="28"/>
          <w:szCs w:val="28"/>
        </w:rPr>
        <w:t>услуги</w:t>
      </w:r>
    </w:p>
    <w:p w:rsidR="00485452" w:rsidRPr="00197270" w:rsidRDefault="00485452" w:rsidP="00485452">
      <w:pPr>
        <w:ind w:left="5387"/>
        <w:jc w:val="center"/>
        <w:rPr>
          <w:rFonts w:eastAsia="Calibri"/>
          <w:color w:val="000000"/>
          <w:sz w:val="28"/>
          <w:szCs w:val="28"/>
          <w:lang w:eastAsia="en-US"/>
        </w:rPr>
      </w:pPr>
    </w:p>
    <w:p w:rsidR="00485452" w:rsidRPr="00197270" w:rsidRDefault="00485452" w:rsidP="00485452">
      <w:pPr>
        <w:ind w:left="5387"/>
        <w:jc w:val="right"/>
        <w:rPr>
          <w:rFonts w:eastAsia="Calibri"/>
          <w:color w:val="000000"/>
          <w:sz w:val="28"/>
          <w:szCs w:val="28"/>
          <w:lang w:eastAsia="en-US"/>
        </w:rPr>
      </w:pPr>
      <w:r w:rsidRPr="00197270">
        <w:rPr>
          <w:rFonts w:eastAsia="Calibri"/>
          <w:color w:val="000000"/>
          <w:sz w:val="28"/>
          <w:szCs w:val="28"/>
          <w:lang w:eastAsia="en-US"/>
        </w:rPr>
        <w:t>ФОРМА</w:t>
      </w:r>
    </w:p>
    <w:p w:rsidR="00AC031A" w:rsidRPr="00485452" w:rsidRDefault="00485452" w:rsidP="0026551A">
      <w:pPr>
        <w:spacing w:line="240" w:lineRule="exact"/>
        <w:ind w:left="3686"/>
        <w:rPr>
          <w:sz w:val="28"/>
          <w:szCs w:val="28"/>
        </w:rPr>
      </w:pPr>
      <w:r w:rsidRPr="00485452">
        <w:rPr>
          <w:sz w:val="28"/>
          <w:szCs w:val="28"/>
        </w:rPr>
        <w:t xml:space="preserve">В </w:t>
      </w:r>
      <w:r w:rsidR="0026551A">
        <w:rPr>
          <w:sz w:val="28"/>
          <w:szCs w:val="28"/>
        </w:rPr>
        <w:t>отдел строительства,</w:t>
      </w:r>
      <w:r w:rsidR="0026551A" w:rsidRPr="001C143D">
        <w:rPr>
          <w:sz w:val="28"/>
          <w:szCs w:val="28"/>
        </w:rPr>
        <w:t xml:space="preserve"> </w:t>
      </w:r>
      <w:r w:rsidR="0026551A">
        <w:rPr>
          <w:sz w:val="28"/>
          <w:szCs w:val="28"/>
        </w:rPr>
        <w:t>коммунального дорожного хозяйства и транспорта администрации</w:t>
      </w:r>
      <w:r w:rsidR="0026551A" w:rsidRPr="001C143D">
        <w:rPr>
          <w:sz w:val="28"/>
        </w:rPr>
        <w:t xml:space="preserve"> </w:t>
      </w:r>
      <w:proofErr w:type="spellStart"/>
      <w:r w:rsidR="0026551A" w:rsidRPr="001C143D">
        <w:rPr>
          <w:sz w:val="28"/>
        </w:rPr>
        <w:t>Каргатского</w:t>
      </w:r>
      <w:proofErr w:type="spellEnd"/>
      <w:r w:rsidR="0026551A" w:rsidRPr="001C143D">
        <w:rPr>
          <w:sz w:val="28"/>
        </w:rPr>
        <w:t xml:space="preserve"> района Новосибирской области</w:t>
      </w:r>
      <w:r w:rsidR="0026551A" w:rsidRPr="003719AC">
        <w:rPr>
          <w:sz w:val="28"/>
        </w:rPr>
        <w:t xml:space="preserve"> </w:t>
      </w:r>
    </w:p>
    <w:p w:rsidR="00AC031A" w:rsidRPr="00485452" w:rsidRDefault="00AC031A" w:rsidP="00AC031A">
      <w:pPr>
        <w:pStyle w:val="unformattext"/>
        <w:shd w:val="clear" w:color="auto" w:fill="FFFFFF"/>
        <w:spacing w:before="0" w:beforeAutospacing="0" w:after="0" w:afterAutospacing="0" w:line="240" w:lineRule="exact"/>
        <w:ind w:left="3686"/>
        <w:textAlignment w:val="baseline"/>
        <w:rPr>
          <w:spacing w:val="2"/>
          <w:sz w:val="28"/>
          <w:szCs w:val="28"/>
        </w:rPr>
      </w:pPr>
    </w:p>
    <w:p w:rsidR="00AC031A" w:rsidRPr="00485452" w:rsidRDefault="00AC031A" w:rsidP="00AC031A">
      <w:pPr>
        <w:pStyle w:val="unformattext"/>
        <w:shd w:val="clear" w:color="auto" w:fill="FFFFFF"/>
        <w:spacing w:before="0" w:beforeAutospacing="0" w:after="0" w:afterAutospacing="0" w:line="240" w:lineRule="exact"/>
        <w:ind w:left="3686"/>
        <w:textAlignment w:val="baseline"/>
        <w:rPr>
          <w:spacing w:val="2"/>
          <w:sz w:val="28"/>
          <w:szCs w:val="28"/>
        </w:rPr>
      </w:pPr>
      <w:r w:rsidRPr="00485452">
        <w:rPr>
          <w:spacing w:val="2"/>
          <w:sz w:val="28"/>
          <w:szCs w:val="28"/>
        </w:rPr>
        <w:t>от заявителя (представителя заявителя):</w:t>
      </w:r>
    </w:p>
    <w:p w:rsidR="00AC031A" w:rsidRPr="00485452" w:rsidRDefault="00AC031A" w:rsidP="00AC031A">
      <w:pPr>
        <w:pStyle w:val="unformattext"/>
        <w:shd w:val="clear" w:color="auto" w:fill="FFFFFF"/>
        <w:spacing w:before="0" w:beforeAutospacing="0" w:after="0" w:afterAutospacing="0" w:line="320" w:lineRule="exact"/>
        <w:ind w:left="3686"/>
        <w:textAlignment w:val="baseline"/>
        <w:rPr>
          <w:spacing w:val="2"/>
          <w:sz w:val="28"/>
          <w:szCs w:val="28"/>
        </w:rPr>
      </w:pPr>
      <w:r w:rsidRPr="00485452">
        <w:rPr>
          <w:spacing w:val="2"/>
          <w:sz w:val="28"/>
          <w:szCs w:val="28"/>
        </w:rPr>
        <w:t>___________________________________</w:t>
      </w:r>
    </w:p>
    <w:p w:rsidR="00AC031A" w:rsidRPr="00E66CF6" w:rsidRDefault="00AC031A" w:rsidP="00AC031A">
      <w:pPr>
        <w:pStyle w:val="unformattext"/>
        <w:shd w:val="clear" w:color="auto" w:fill="FFFFFF"/>
        <w:spacing w:before="0" w:beforeAutospacing="0" w:after="0" w:afterAutospacing="0" w:line="320" w:lineRule="exact"/>
        <w:ind w:left="3686"/>
        <w:textAlignment w:val="baseline"/>
        <w:rPr>
          <w:spacing w:val="2"/>
          <w:sz w:val="28"/>
          <w:szCs w:val="28"/>
        </w:rPr>
      </w:pPr>
      <w:r w:rsidRPr="00E66CF6">
        <w:rPr>
          <w:spacing w:val="2"/>
          <w:sz w:val="28"/>
          <w:szCs w:val="28"/>
        </w:rPr>
        <w:t>(Ф.И.О. (отчество указывается при наличии),</w:t>
      </w:r>
    </w:p>
    <w:p w:rsidR="00AC031A" w:rsidRPr="00485452" w:rsidRDefault="00AC031A" w:rsidP="00AC031A">
      <w:pPr>
        <w:pStyle w:val="unformattext"/>
        <w:shd w:val="clear" w:color="auto" w:fill="FFFFFF"/>
        <w:spacing w:before="0" w:beforeAutospacing="0" w:after="0" w:afterAutospacing="0" w:line="320" w:lineRule="exact"/>
        <w:ind w:left="3686"/>
        <w:textAlignment w:val="baseline"/>
        <w:rPr>
          <w:spacing w:val="2"/>
          <w:sz w:val="28"/>
          <w:szCs w:val="28"/>
        </w:rPr>
      </w:pPr>
      <w:r w:rsidRPr="00485452">
        <w:rPr>
          <w:spacing w:val="2"/>
          <w:sz w:val="28"/>
          <w:szCs w:val="28"/>
        </w:rPr>
        <w:t>___________________________________</w:t>
      </w:r>
    </w:p>
    <w:p w:rsidR="00AC031A" w:rsidRPr="00E66CF6" w:rsidRDefault="00AC031A" w:rsidP="00AC031A">
      <w:pPr>
        <w:pStyle w:val="unformattext"/>
        <w:shd w:val="clear" w:color="auto" w:fill="FFFFFF"/>
        <w:spacing w:before="0" w:beforeAutospacing="0" w:after="0" w:afterAutospacing="0" w:line="240" w:lineRule="exact"/>
        <w:ind w:left="3686"/>
        <w:textAlignment w:val="baseline"/>
        <w:rPr>
          <w:spacing w:val="2"/>
          <w:sz w:val="28"/>
          <w:szCs w:val="28"/>
        </w:rPr>
      </w:pPr>
      <w:r w:rsidRPr="00E66CF6">
        <w:rPr>
          <w:spacing w:val="2"/>
          <w:sz w:val="28"/>
          <w:szCs w:val="28"/>
        </w:rPr>
        <w:t xml:space="preserve">адрес регистрации по месту жительства, </w:t>
      </w:r>
    </w:p>
    <w:p w:rsidR="00AC031A" w:rsidRPr="00E66CF6" w:rsidRDefault="00AC031A" w:rsidP="00AC031A">
      <w:pPr>
        <w:pStyle w:val="unformattext"/>
        <w:shd w:val="clear" w:color="auto" w:fill="FFFFFF"/>
        <w:spacing w:before="0" w:beforeAutospacing="0" w:after="0" w:afterAutospacing="0" w:line="240" w:lineRule="exact"/>
        <w:ind w:left="3686"/>
        <w:textAlignment w:val="baseline"/>
        <w:rPr>
          <w:spacing w:val="2"/>
          <w:sz w:val="28"/>
          <w:szCs w:val="28"/>
        </w:rPr>
      </w:pPr>
      <w:r w:rsidRPr="00E66CF6">
        <w:rPr>
          <w:spacing w:val="2"/>
          <w:sz w:val="28"/>
          <w:szCs w:val="28"/>
        </w:rPr>
        <w:t>реквизиты документа, удостоверяющего личность</w:t>
      </w:r>
    </w:p>
    <w:p w:rsidR="00AC031A" w:rsidRPr="00485452" w:rsidRDefault="00AC031A" w:rsidP="00AC031A">
      <w:pPr>
        <w:pStyle w:val="unformattext"/>
        <w:shd w:val="clear" w:color="auto" w:fill="FFFFFF"/>
        <w:spacing w:before="0" w:beforeAutospacing="0" w:after="0" w:afterAutospacing="0" w:line="320" w:lineRule="exact"/>
        <w:ind w:left="3686"/>
        <w:textAlignment w:val="baseline"/>
        <w:rPr>
          <w:spacing w:val="2"/>
          <w:sz w:val="28"/>
          <w:szCs w:val="28"/>
        </w:rPr>
      </w:pPr>
      <w:r w:rsidRPr="00485452">
        <w:rPr>
          <w:spacing w:val="2"/>
          <w:sz w:val="28"/>
          <w:szCs w:val="28"/>
        </w:rPr>
        <w:t>___________________________________</w:t>
      </w:r>
    </w:p>
    <w:p w:rsidR="00AC031A" w:rsidRPr="00E66CF6" w:rsidRDefault="00AC031A" w:rsidP="00AC031A">
      <w:pPr>
        <w:pStyle w:val="unformattext"/>
        <w:shd w:val="clear" w:color="auto" w:fill="FFFFFF"/>
        <w:spacing w:before="0" w:beforeAutospacing="0" w:after="0" w:afterAutospacing="0" w:line="240" w:lineRule="exact"/>
        <w:ind w:left="3686"/>
        <w:textAlignment w:val="baseline"/>
        <w:rPr>
          <w:spacing w:val="2"/>
          <w:sz w:val="28"/>
          <w:szCs w:val="28"/>
        </w:rPr>
      </w:pPr>
      <w:r w:rsidRPr="00E66CF6">
        <w:rPr>
          <w:spacing w:val="2"/>
          <w:sz w:val="28"/>
          <w:szCs w:val="28"/>
        </w:rPr>
        <w:t>(наименование документа, серия, номер, кем и когда выдан),</w:t>
      </w:r>
    </w:p>
    <w:p w:rsidR="00AC031A" w:rsidRPr="00485452" w:rsidRDefault="00AC031A" w:rsidP="00AC031A">
      <w:pPr>
        <w:pStyle w:val="unformattext"/>
        <w:shd w:val="clear" w:color="auto" w:fill="FFFFFF"/>
        <w:spacing w:before="0" w:beforeAutospacing="0" w:after="0" w:afterAutospacing="0" w:line="320" w:lineRule="exact"/>
        <w:ind w:left="3686"/>
        <w:textAlignment w:val="baseline"/>
        <w:rPr>
          <w:spacing w:val="2"/>
          <w:sz w:val="28"/>
          <w:szCs w:val="28"/>
        </w:rPr>
      </w:pPr>
      <w:r w:rsidRPr="00485452">
        <w:rPr>
          <w:spacing w:val="2"/>
          <w:sz w:val="28"/>
          <w:szCs w:val="28"/>
        </w:rPr>
        <w:t>___________________________________</w:t>
      </w:r>
    </w:p>
    <w:p w:rsidR="00AC031A" w:rsidRPr="00E66CF6" w:rsidRDefault="00AC031A" w:rsidP="00AC031A">
      <w:pPr>
        <w:pStyle w:val="unformattext"/>
        <w:shd w:val="clear" w:color="auto" w:fill="FFFFFF"/>
        <w:spacing w:before="0" w:beforeAutospacing="0" w:after="0" w:afterAutospacing="0" w:line="240" w:lineRule="exact"/>
        <w:ind w:left="3686"/>
        <w:textAlignment w:val="baseline"/>
        <w:rPr>
          <w:spacing w:val="2"/>
          <w:sz w:val="28"/>
          <w:szCs w:val="28"/>
        </w:rPr>
      </w:pPr>
      <w:r w:rsidRPr="00E66CF6">
        <w:rPr>
          <w:spacing w:val="2"/>
          <w:sz w:val="28"/>
          <w:szCs w:val="28"/>
        </w:rPr>
        <w:t>полное наименование юридического лица,</w:t>
      </w:r>
    </w:p>
    <w:p w:rsidR="00AC031A" w:rsidRPr="00E66CF6" w:rsidRDefault="00AC031A" w:rsidP="00AC031A">
      <w:pPr>
        <w:pStyle w:val="unformattext"/>
        <w:shd w:val="clear" w:color="auto" w:fill="FFFFFF"/>
        <w:spacing w:before="0" w:beforeAutospacing="0" w:after="0" w:afterAutospacing="0" w:line="240" w:lineRule="exact"/>
        <w:ind w:left="3686"/>
        <w:textAlignment w:val="baseline"/>
        <w:rPr>
          <w:spacing w:val="2"/>
          <w:sz w:val="28"/>
          <w:szCs w:val="28"/>
        </w:rPr>
      </w:pPr>
      <w:r w:rsidRPr="00E66CF6">
        <w:rPr>
          <w:spacing w:val="2"/>
          <w:sz w:val="28"/>
          <w:szCs w:val="28"/>
        </w:rPr>
        <w:t xml:space="preserve">адрес фактического местонахождения </w:t>
      </w:r>
    </w:p>
    <w:p w:rsidR="00AC031A" w:rsidRPr="00E66CF6" w:rsidRDefault="00AC031A" w:rsidP="00AC031A">
      <w:pPr>
        <w:pStyle w:val="unformattext"/>
        <w:shd w:val="clear" w:color="auto" w:fill="FFFFFF"/>
        <w:spacing w:before="0" w:beforeAutospacing="0" w:after="0" w:afterAutospacing="0" w:line="240" w:lineRule="exact"/>
        <w:ind w:left="3686"/>
        <w:textAlignment w:val="baseline"/>
        <w:rPr>
          <w:spacing w:val="2"/>
          <w:sz w:val="28"/>
          <w:szCs w:val="28"/>
        </w:rPr>
      </w:pPr>
      <w:r w:rsidRPr="00E66CF6">
        <w:rPr>
          <w:spacing w:val="2"/>
          <w:sz w:val="28"/>
          <w:szCs w:val="28"/>
        </w:rPr>
        <w:t>юридического лица,</w:t>
      </w:r>
    </w:p>
    <w:p w:rsidR="00AC031A" w:rsidRPr="00485452" w:rsidRDefault="00AC031A" w:rsidP="00AC031A">
      <w:pPr>
        <w:pStyle w:val="unformattext"/>
        <w:shd w:val="clear" w:color="auto" w:fill="FFFFFF"/>
        <w:spacing w:before="0" w:beforeAutospacing="0" w:after="0" w:afterAutospacing="0" w:line="320" w:lineRule="exact"/>
        <w:ind w:left="3686"/>
        <w:textAlignment w:val="baseline"/>
        <w:rPr>
          <w:spacing w:val="2"/>
          <w:sz w:val="28"/>
          <w:szCs w:val="28"/>
        </w:rPr>
      </w:pPr>
      <w:r w:rsidRPr="00485452">
        <w:rPr>
          <w:spacing w:val="2"/>
          <w:sz w:val="28"/>
          <w:szCs w:val="28"/>
        </w:rPr>
        <w:t>___________________________________</w:t>
      </w:r>
    </w:p>
    <w:p w:rsidR="00AC031A" w:rsidRPr="00E66CF6" w:rsidRDefault="00AC031A" w:rsidP="00AC031A">
      <w:pPr>
        <w:pStyle w:val="unformattext"/>
        <w:shd w:val="clear" w:color="auto" w:fill="FFFFFF"/>
        <w:spacing w:before="0" w:beforeAutospacing="0" w:after="0" w:afterAutospacing="0" w:line="240" w:lineRule="exact"/>
        <w:ind w:left="3686"/>
        <w:textAlignment w:val="baseline"/>
        <w:rPr>
          <w:spacing w:val="2"/>
          <w:sz w:val="28"/>
          <w:szCs w:val="28"/>
        </w:rPr>
      </w:pPr>
      <w:r w:rsidRPr="00E66CF6">
        <w:rPr>
          <w:spacing w:val="2"/>
          <w:sz w:val="28"/>
          <w:szCs w:val="28"/>
        </w:rPr>
        <w:t xml:space="preserve">реквизиты документов, подтверждающих </w:t>
      </w:r>
    </w:p>
    <w:p w:rsidR="00AC031A" w:rsidRPr="00E66CF6" w:rsidRDefault="00AC031A" w:rsidP="00AC031A">
      <w:pPr>
        <w:pStyle w:val="unformattext"/>
        <w:shd w:val="clear" w:color="auto" w:fill="FFFFFF"/>
        <w:spacing w:before="0" w:beforeAutospacing="0" w:after="0" w:afterAutospacing="0" w:line="240" w:lineRule="exact"/>
        <w:ind w:left="3686"/>
        <w:textAlignment w:val="baseline"/>
        <w:rPr>
          <w:spacing w:val="2"/>
          <w:sz w:val="28"/>
          <w:szCs w:val="28"/>
        </w:rPr>
      </w:pPr>
      <w:r w:rsidRPr="00E66CF6">
        <w:rPr>
          <w:spacing w:val="2"/>
          <w:sz w:val="28"/>
          <w:szCs w:val="28"/>
        </w:rPr>
        <w:t>личность и полномочия представителя</w:t>
      </w:r>
    </w:p>
    <w:p w:rsidR="00AC031A" w:rsidRPr="00485452" w:rsidRDefault="00AC031A" w:rsidP="00AC031A">
      <w:pPr>
        <w:pStyle w:val="unformattext"/>
        <w:shd w:val="clear" w:color="auto" w:fill="FFFFFF"/>
        <w:spacing w:before="0" w:beforeAutospacing="0" w:after="0" w:afterAutospacing="0" w:line="320" w:lineRule="exact"/>
        <w:ind w:left="3686"/>
        <w:textAlignment w:val="baseline"/>
        <w:rPr>
          <w:spacing w:val="2"/>
          <w:sz w:val="28"/>
          <w:szCs w:val="28"/>
        </w:rPr>
      </w:pPr>
      <w:r w:rsidRPr="00485452">
        <w:rPr>
          <w:spacing w:val="2"/>
          <w:sz w:val="28"/>
          <w:szCs w:val="28"/>
        </w:rPr>
        <w:t>___________________________________</w:t>
      </w:r>
    </w:p>
    <w:p w:rsidR="00AC031A" w:rsidRPr="00E66CF6" w:rsidRDefault="00AC031A" w:rsidP="00AC031A">
      <w:pPr>
        <w:pStyle w:val="unformattext"/>
        <w:shd w:val="clear" w:color="auto" w:fill="FFFFFF"/>
        <w:spacing w:before="0" w:beforeAutospacing="0" w:after="0" w:afterAutospacing="0" w:line="240" w:lineRule="exact"/>
        <w:ind w:left="3686"/>
        <w:textAlignment w:val="baseline"/>
        <w:rPr>
          <w:spacing w:val="2"/>
          <w:sz w:val="28"/>
          <w:szCs w:val="28"/>
        </w:rPr>
      </w:pPr>
      <w:r w:rsidRPr="00E66CF6">
        <w:rPr>
          <w:spacing w:val="2"/>
          <w:sz w:val="28"/>
          <w:szCs w:val="28"/>
        </w:rPr>
        <w:t xml:space="preserve">заявителя (наименование документа, </w:t>
      </w:r>
    </w:p>
    <w:p w:rsidR="00AC031A" w:rsidRPr="00E66CF6" w:rsidRDefault="00AC031A" w:rsidP="00AC031A">
      <w:pPr>
        <w:pStyle w:val="unformattext"/>
        <w:shd w:val="clear" w:color="auto" w:fill="FFFFFF"/>
        <w:spacing w:before="0" w:beforeAutospacing="0" w:after="0" w:afterAutospacing="0" w:line="240" w:lineRule="exact"/>
        <w:ind w:left="3686"/>
        <w:textAlignment w:val="baseline"/>
        <w:rPr>
          <w:spacing w:val="2"/>
          <w:sz w:val="28"/>
          <w:szCs w:val="28"/>
        </w:rPr>
      </w:pPr>
      <w:r w:rsidRPr="00E66CF6">
        <w:rPr>
          <w:spacing w:val="2"/>
          <w:sz w:val="28"/>
          <w:szCs w:val="28"/>
        </w:rPr>
        <w:t>номер документа, кем и когда выдан)</w:t>
      </w:r>
    </w:p>
    <w:p w:rsidR="00AC031A" w:rsidRPr="00485452" w:rsidRDefault="00AC031A" w:rsidP="00AC031A">
      <w:pPr>
        <w:pStyle w:val="unformattext"/>
        <w:shd w:val="clear" w:color="auto" w:fill="FFFFFF"/>
        <w:spacing w:before="0" w:beforeAutospacing="0" w:after="0" w:afterAutospacing="0" w:line="320" w:lineRule="exact"/>
        <w:ind w:left="3686"/>
        <w:textAlignment w:val="baseline"/>
        <w:rPr>
          <w:spacing w:val="2"/>
          <w:sz w:val="28"/>
          <w:szCs w:val="28"/>
        </w:rPr>
      </w:pPr>
      <w:r w:rsidRPr="00485452">
        <w:rPr>
          <w:spacing w:val="2"/>
          <w:sz w:val="28"/>
          <w:szCs w:val="28"/>
        </w:rPr>
        <w:t>___________________________________</w:t>
      </w:r>
    </w:p>
    <w:p w:rsidR="00AC031A" w:rsidRPr="00E66CF6" w:rsidRDefault="00AC031A" w:rsidP="00AC031A">
      <w:pPr>
        <w:pStyle w:val="unformattext"/>
        <w:shd w:val="clear" w:color="auto" w:fill="FFFFFF"/>
        <w:spacing w:before="0" w:beforeAutospacing="0" w:after="0" w:afterAutospacing="0" w:line="240" w:lineRule="exact"/>
        <w:ind w:left="3686"/>
        <w:textAlignment w:val="baseline"/>
        <w:rPr>
          <w:spacing w:val="2"/>
          <w:sz w:val="28"/>
          <w:szCs w:val="28"/>
        </w:rPr>
      </w:pPr>
      <w:r w:rsidRPr="00E66CF6">
        <w:rPr>
          <w:spacing w:val="2"/>
          <w:sz w:val="28"/>
          <w:szCs w:val="28"/>
        </w:rPr>
        <w:t xml:space="preserve">Контактные данные заявителя </w:t>
      </w:r>
    </w:p>
    <w:p w:rsidR="00AC031A" w:rsidRPr="00E66CF6" w:rsidRDefault="00AC031A" w:rsidP="00AC031A">
      <w:pPr>
        <w:pStyle w:val="unformattext"/>
        <w:shd w:val="clear" w:color="auto" w:fill="FFFFFF"/>
        <w:spacing w:before="0" w:beforeAutospacing="0" w:after="0" w:afterAutospacing="0" w:line="240" w:lineRule="exact"/>
        <w:ind w:left="3686"/>
        <w:textAlignment w:val="baseline"/>
        <w:rPr>
          <w:spacing w:val="2"/>
          <w:sz w:val="28"/>
          <w:szCs w:val="28"/>
        </w:rPr>
      </w:pPr>
      <w:r w:rsidRPr="00E66CF6">
        <w:rPr>
          <w:spacing w:val="2"/>
          <w:sz w:val="28"/>
          <w:szCs w:val="28"/>
        </w:rPr>
        <w:t>(представителя заявителя):</w:t>
      </w:r>
    </w:p>
    <w:p w:rsidR="00AC031A" w:rsidRPr="00485452" w:rsidRDefault="00AC031A" w:rsidP="00AC031A">
      <w:pPr>
        <w:pStyle w:val="unformattext"/>
        <w:shd w:val="clear" w:color="auto" w:fill="FFFFFF"/>
        <w:spacing w:before="0" w:beforeAutospacing="0" w:after="0" w:afterAutospacing="0" w:line="320" w:lineRule="exact"/>
        <w:ind w:left="3686"/>
        <w:textAlignment w:val="baseline"/>
        <w:rPr>
          <w:spacing w:val="2"/>
          <w:sz w:val="28"/>
          <w:szCs w:val="28"/>
        </w:rPr>
      </w:pPr>
      <w:r w:rsidRPr="00485452">
        <w:rPr>
          <w:spacing w:val="2"/>
          <w:sz w:val="28"/>
          <w:szCs w:val="28"/>
        </w:rPr>
        <w:t>___________________________________</w:t>
      </w:r>
    </w:p>
    <w:p w:rsidR="00AC031A" w:rsidRPr="00E66CF6" w:rsidRDefault="00AC031A" w:rsidP="00AC031A">
      <w:pPr>
        <w:pStyle w:val="unformattext"/>
        <w:shd w:val="clear" w:color="auto" w:fill="FFFFFF"/>
        <w:spacing w:before="0" w:beforeAutospacing="0" w:after="0" w:afterAutospacing="0" w:line="240" w:lineRule="exact"/>
        <w:ind w:left="3686"/>
        <w:textAlignment w:val="baseline"/>
        <w:rPr>
          <w:spacing w:val="2"/>
          <w:sz w:val="28"/>
          <w:szCs w:val="28"/>
        </w:rPr>
      </w:pPr>
      <w:r w:rsidRPr="00E66CF6">
        <w:rPr>
          <w:spacing w:val="2"/>
          <w:sz w:val="28"/>
          <w:szCs w:val="28"/>
        </w:rPr>
        <w:t>(почтовый адрес, адрес электронной почты (при наличии), номер контактного телефона)</w:t>
      </w:r>
    </w:p>
    <w:p w:rsidR="00AC031A" w:rsidRPr="00485452" w:rsidRDefault="00AC031A" w:rsidP="00AC031A">
      <w:pPr>
        <w:pStyle w:val="unformattext"/>
        <w:shd w:val="clear" w:color="auto" w:fill="FFFFFF"/>
        <w:spacing w:before="0" w:beforeAutospacing="0" w:after="0" w:afterAutospacing="0"/>
        <w:jc w:val="center"/>
        <w:textAlignment w:val="baseline"/>
        <w:rPr>
          <w:b/>
          <w:spacing w:val="2"/>
          <w:sz w:val="28"/>
          <w:szCs w:val="28"/>
        </w:rPr>
      </w:pPr>
      <w:r w:rsidRPr="00485452">
        <w:rPr>
          <w:spacing w:val="2"/>
          <w:sz w:val="28"/>
          <w:szCs w:val="28"/>
        </w:rPr>
        <w:br/>
      </w:r>
      <w:r w:rsidRPr="00485452">
        <w:rPr>
          <w:b/>
          <w:color w:val="000000" w:themeColor="text1"/>
          <w:spacing w:val="2"/>
          <w:sz w:val="28"/>
          <w:szCs w:val="28"/>
        </w:rPr>
        <w:t>ЗАЯВКА</w:t>
      </w:r>
    </w:p>
    <w:p w:rsidR="00AC031A" w:rsidRPr="00485452" w:rsidRDefault="00AC031A" w:rsidP="00AC031A">
      <w:pPr>
        <w:pStyle w:val="unformattext"/>
        <w:shd w:val="clear" w:color="auto" w:fill="FFFFFF"/>
        <w:spacing w:before="0" w:beforeAutospacing="0" w:after="0" w:afterAutospacing="0"/>
        <w:jc w:val="both"/>
        <w:textAlignment w:val="baseline"/>
        <w:rPr>
          <w:spacing w:val="2"/>
          <w:sz w:val="28"/>
          <w:szCs w:val="28"/>
        </w:rPr>
      </w:pPr>
      <w:r w:rsidRPr="00485452">
        <w:rPr>
          <w:spacing w:val="2"/>
          <w:sz w:val="28"/>
          <w:szCs w:val="28"/>
        </w:rPr>
        <w:br/>
      </w:r>
      <w:r w:rsidRPr="00485452">
        <w:rPr>
          <w:spacing w:val="2"/>
          <w:sz w:val="28"/>
          <w:szCs w:val="28"/>
        </w:rPr>
        <w:tab/>
        <w:t>В соответствии со статьей 21 Федерального закона от 27.07.2010         № 190-ФЗ «О теплоснабжении» прошу согласовать вывод в плановый ремонт ___________________________________________________________________,</w:t>
      </w:r>
    </w:p>
    <w:p w:rsidR="00AC031A" w:rsidRPr="00E66CF6" w:rsidRDefault="00AC031A" w:rsidP="00AC031A">
      <w:pPr>
        <w:pStyle w:val="unformattext"/>
        <w:shd w:val="clear" w:color="auto" w:fill="FFFFFF"/>
        <w:spacing w:before="0" w:beforeAutospacing="0" w:after="0" w:afterAutospacing="0" w:line="240" w:lineRule="exact"/>
        <w:jc w:val="center"/>
        <w:textAlignment w:val="baseline"/>
        <w:rPr>
          <w:spacing w:val="2"/>
          <w:szCs w:val="28"/>
        </w:rPr>
      </w:pPr>
      <w:r w:rsidRPr="00E66CF6">
        <w:rPr>
          <w:spacing w:val="2"/>
          <w:szCs w:val="28"/>
        </w:rPr>
        <w:t>(наименование источника тепловой энергии, тепловых сетей с указанием оборудования, требующего ремонта)</w:t>
      </w:r>
    </w:p>
    <w:p w:rsidR="00AC031A" w:rsidRPr="00485452" w:rsidRDefault="00AC031A" w:rsidP="00AC031A">
      <w:pPr>
        <w:pStyle w:val="unformattext"/>
        <w:shd w:val="clear" w:color="auto" w:fill="FFFFFF"/>
        <w:spacing w:before="0" w:beforeAutospacing="0" w:after="0" w:afterAutospacing="0"/>
        <w:jc w:val="both"/>
        <w:textAlignment w:val="baseline"/>
        <w:rPr>
          <w:spacing w:val="2"/>
          <w:sz w:val="28"/>
          <w:szCs w:val="28"/>
        </w:rPr>
      </w:pPr>
      <w:r w:rsidRPr="00485452">
        <w:rPr>
          <w:spacing w:val="2"/>
          <w:sz w:val="28"/>
          <w:szCs w:val="28"/>
        </w:rPr>
        <w:t>расположенного по адресу ____________________________________________</w:t>
      </w:r>
    </w:p>
    <w:p w:rsidR="00AC031A" w:rsidRPr="00485452" w:rsidRDefault="00AC031A" w:rsidP="00AC031A">
      <w:pPr>
        <w:pStyle w:val="unformattext"/>
        <w:shd w:val="clear" w:color="auto" w:fill="FFFFFF"/>
        <w:spacing w:before="0" w:beforeAutospacing="0" w:after="0" w:afterAutospacing="0" w:line="240" w:lineRule="exact"/>
        <w:jc w:val="both"/>
        <w:textAlignment w:val="baseline"/>
        <w:rPr>
          <w:spacing w:val="2"/>
          <w:sz w:val="28"/>
          <w:szCs w:val="28"/>
        </w:rPr>
      </w:pPr>
      <w:r w:rsidRPr="00485452">
        <w:rPr>
          <w:spacing w:val="2"/>
          <w:sz w:val="28"/>
          <w:szCs w:val="28"/>
        </w:rPr>
        <w:tab/>
      </w:r>
      <w:r w:rsidRPr="00485452">
        <w:rPr>
          <w:spacing w:val="2"/>
          <w:sz w:val="28"/>
          <w:szCs w:val="28"/>
        </w:rPr>
        <w:tab/>
      </w:r>
      <w:r w:rsidRPr="00485452">
        <w:rPr>
          <w:spacing w:val="2"/>
          <w:sz w:val="28"/>
          <w:szCs w:val="28"/>
        </w:rPr>
        <w:tab/>
      </w:r>
      <w:r w:rsidRPr="00485452">
        <w:rPr>
          <w:spacing w:val="2"/>
          <w:sz w:val="28"/>
          <w:szCs w:val="28"/>
        </w:rPr>
        <w:tab/>
      </w:r>
      <w:r w:rsidRPr="00485452">
        <w:rPr>
          <w:spacing w:val="2"/>
          <w:sz w:val="28"/>
          <w:szCs w:val="28"/>
        </w:rPr>
        <w:tab/>
      </w:r>
      <w:r w:rsidRPr="00485452">
        <w:rPr>
          <w:spacing w:val="2"/>
          <w:sz w:val="28"/>
          <w:szCs w:val="28"/>
        </w:rPr>
        <w:tab/>
        <w:t xml:space="preserve">        </w:t>
      </w:r>
      <w:r w:rsidRPr="00E66CF6">
        <w:rPr>
          <w:spacing w:val="2"/>
          <w:szCs w:val="28"/>
        </w:rPr>
        <w:t>(указывается полный адрес)</w:t>
      </w:r>
    </w:p>
    <w:p w:rsidR="00AC031A" w:rsidRPr="00485452" w:rsidRDefault="00AC031A" w:rsidP="00AC031A">
      <w:pPr>
        <w:pStyle w:val="unformattext"/>
        <w:shd w:val="clear" w:color="auto" w:fill="FFFFFF"/>
        <w:spacing w:before="0" w:beforeAutospacing="0" w:after="0" w:afterAutospacing="0"/>
        <w:jc w:val="both"/>
        <w:textAlignment w:val="baseline"/>
        <w:rPr>
          <w:spacing w:val="2"/>
          <w:sz w:val="28"/>
          <w:szCs w:val="28"/>
        </w:rPr>
      </w:pPr>
      <w:r w:rsidRPr="00485452">
        <w:rPr>
          <w:spacing w:val="2"/>
          <w:sz w:val="28"/>
          <w:szCs w:val="28"/>
        </w:rPr>
        <w:t>Планируемые сроки ремонта __________________________________________</w:t>
      </w:r>
    </w:p>
    <w:p w:rsidR="00AC031A" w:rsidRPr="00485452" w:rsidRDefault="00AC031A" w:rsidP="00AC031A">
      <w:pPr>
        <w:pStyle w:val="unformattext"/>
        <w:shd w:val="clear" w:color="auto" w:fill="FFFFFF"/>
        <w:spacing w:before="0" w:beforeAutospacing="0" w:after="0" w:afterAutospacing="0" w:line="240" w:lineRule="exact"/>
        <w:jc w:val="both"/>
        <w:textAlignment w:val="baseline"/>
        <w:rPr>
          <w:spacing w:val="2"/>
          <w:sz w:val="28"/>
          <w:szCs w:val="28"/>
        </w:rPr>
      </w:pPr>
      <w:r w:rsidRPr="00485452">
        <w:rPr>
          <w:spacing w:val="2"/>
          <w:sz w:val="28"/>
          <w:szCs w:val="28"/>
        </w:rPr>
        <w:tab/>
      </w:r>
      <w:r w:rsidRPr="00485452">
        <w:rPr>
          <w:spacing w:val="2"/>
          <w:sz w:val="28"/>
          <w:szCs w:val="28"/>
        </w:rPr>
        <w:tab/>
      </w:r>
      <w:r w:rsidRPr="00485452">
        <w:rPr>
          <w:spacing w:val="2"/>
          <w:sz w:val="28"/>
          <w:szCs w:val="28"/>
        </w:rPr>
        <w:tab/>
      </w:r>
      <w:r w:rsidRPr="00485452">
        <w:rPr>
          <w:spacing w:val="2"/>
          <w:sz w:val="28"/>
          <w:szCs w:val="28"/>
        </w:rPr>
        <w:tab/>
      </w:r>
      <w:r w:rsidRPr="00485452">
        <w:rPr>
          <w:spacing w:val="2"/>
          <w:sz w:val="28"/>
          <w:szCs w:val="28"/>
        </w:rPr>
        <w:tab/>
      </w:r>
      <w:r w:rsidRPr="00485452">
        <w:rPr>
          <w:spacing w:val="2"/>
          <w:sz w:val="28"/>
          <w:szCs w:val="28"/>
        </w:rPr>
        <w:tab/>
      </w:r>
      <w:r w:rsidRPr="00485452">
        <w:rPr>
          <w:spacing w:val="2"/>
          <w:sz w:val="28"/>
          <w:szCs w:val="28"/>
        </w:rPr>
        <w:tab/>
      </w:r>
      <w:r w:rsidRPr="00485452">
        <w:rPr>
          <w:spacing w:val="2"/>
          <w:sz w:val="28"/>
          <w:szCs w:val="28"/>
        </w:rPr>
        <w:tab/>
      </w:r>
      <w:r w:rsidRPr="00E66CF6">
        <w:rPr>
          <w:spacing w:val="2"/>
          <w:szCs w:val="28"/>
        </w:rPr>
        <w:t>(число, месяц, год)</w:t>
      </w:r>
    </w:p>
    <w:p w:rsidR="00AC031A" w:rsidRPr="00485452" w:rsidRDefault="00AC031A" w:rsidP="00AC031A">
      <w:pPr>
        <w:pStyle w:val="unformattext"/>
        <w:shd w:val="clear" w:color="auto" w:fill="FFFFFF"/>
        <w:spacing w:before="0" w:beforeAutospacing="0" w:after="0" w:afterAutospacing="0"/>
        <w:jc w:val="both"/>
        <w:textAlignment w:val="baseline"/>
        <w:rPr>
          <w:spacing w:val="2"/>
          <w:sz w:val="28"/>
          <w:szCs w:val="28"/>
        </w:rPr>
      </w:pPr>
      <w:r w:rsidRPr="00485452">
        <w:rPr>
          <w:spacing w:val="2"/>
          <w:sz w:val="28"/>
          <w:szCs w:val="28"/>
        </w:rPr>
        <w:t>Виды ремонта _______________________________________________________</w:t>
      </w:r>
    </w:p>
    <w:p w:rsidR="00AC031A" w:rsidRPr="00485452" w:rsidRDefault="00AC031A" w:rsidP="00AC031A">
      <w:pPr>
        <w:pStyle w:val="unformattext"/>
        <w:shd w:val="clear" w:color="auto" w:fill="FFFFFF"/>
        <w:spacing w:before="0" w:beforeAutospacing="0" w:after="0" w:afterAutospacing="0"/>
        <w:jc w:val="both"/>
        <w:textAlignment w:val="baseline"/>
        <w:rPr>
          <w:spacing w:val="2"/>
          <w:sz w:val="28"/>
          <w:szCs w:val="28"/>
        </w:rPr>
      </w:pPr>
      <w:r w:rsidRPr="00485452">
        <w:rPr>
          <w:spacing w:val="2"/>
          <w:sz w:val="28"/>
          <w:szCs w:val="28"/>
        </w:rPr>
        <w:tab/>
      </w:r>
    </w:p>
    <w:p w:rsidR="00AC031A" w:rsidRPr="00485452" w:rsidRDefault="00AC031A" w:rsidP="00AC031A">
      <w:pPr>
        <w:ind w:firstLine="567"/>
        <w:rPr>
          <w:sz w:val="28"/>
          <w:szCs w:val="28"/>
        </w:rPr>
      </w:pPr>
    </w:p>
    <w:p w:rsidR="00AC031A" w:rsidRPr="00485452" w:rsidRDefault="00AC031A" w:rsidP="00AC031A">
      <w:pPr>
        <w:ind w:firstLine="567"/>
        <w:rPr>
          <w:sz w:val="28"/>
          <w:szCs w:val="28"/>
        </w:rPr>
      </w:pPr>
      <w:r w:rsidRPr="00485452">
        <w:rPr>
          <w:sz w:val="28"/>
          <w:szCs w:val="28"/>
        </w:rPr>
        <w:lastRenderedPageBreak/>
        <w:t>Прошу уведомить о результате рассмотрения заявления:</w:t>
      </w:r>
    </w:p>
    <w:p w:rsidR="00AC031A" w:rsidRPr="00485452" w:rsidRDefault="00AC031A" w:rsidP="00AC031A">
      <w:pPr>
        <w:rPr>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1757"/>
        <w:gridCol w:w="1579"/>
        <w:gridCol w:w="3610"/>
      </w:tblGrid>
      <w:tr w:rsidR="00AC031A" w:rsidRPr="00485452" w:rsidTr="00AC031A">
        <w:tc>
          <w:tcPr>
            <w:tcW w:w="2835" w:type="dxa"/>
            <w:vMerge w:val="restart"/>
            <w:tcBorders>
              <w:top w:val="single" w:sz="4" w:space="0" w:color="auto"/>
              <w:bottom w:val="single" w:sz="4" w:space="0" w:color="auto"/>
              <w:right w:val="single" w:sz="4" w:space="0" w:color="auto"/>
            </w:tcBorders>
          </w:tcPr>
          <w:p w:rsidR="00AC031A" w:rsidRPr="00485452" w:rsidRDefault="00AC031A" w:rsidP="00AC031A">
            <w:pPr>
              <w:rPr>
                <w:sz w:val="24"/>
                <w:szCs w:val="28"/>
              </w:rPr>
            </w:pPr>
            <w:r w:rsidRPr="00485452">
              <w:rPr>
                <w:sz w:val="24"/>
                <w:szCs w:val="28"/>
              </w:rPr>
              <w:t>Выбранный способ направления результата услуги отметить знаком «X»</w:t>
            </w:r>
          </w:p>
        </w:tc>
        <w:tc>
          <w:tcPr>
            <w:tcW w:w="3336" w:type="dxa"/>
            <w:gridSpan w:val="2"/>
            <w:tcBorders>
              <w:top w:val="single" w:sz="4" w:space="0" w:color="auto"/>
              <w:left w:val="single" w:sz="4" w:space="0" w:color="auto"/>
              <w:bottom w:val="single" w:sz="4" w:space="0" w:color="auto"/>
              <w:right w:val="single" w:sz="4" w:space="0" w:color="auto"/>
            </w:tcBorders>
          </w:tcPr>
          <w:p w:rsidR="00AC031A" w:rsidRPr="00485452" w:rsidRDefault="00AC031A" w:rsidP="00AC031A">
            <w:pPr>
              <w:rPr>
                <w:sz w:val="24"/>
                <w:szCs w:val="28"/>
              </w:rPr>
            </w:pPr>
            <w:r w:rsidRPr="00485452">
              <w:rPr>
                <w:sz w:val="24"/>
                <w:szCs w:val="28"/>
              </w:rPr>
              <w:t>В виде бумажного документа</w:t>
            </w:r>
          </w:p>
        </w:tc>
        <w:tc>
          <w:tcPr>
            <w:tcW w:w="3610" w:type="dxa"/>
            <w:tcBorders>
              <w:top w:val="single" w:sz="4" w:space="0" w:color="auto"/>
              <w:left w:val="single" w:sz="4" w:space="0" w:color="auto"/>
              <w:bottom w:val="single" w:sz="4" w:space="0" w:color="auto"/>
            </w:tcBorders>
          </w:tcPr>
          <w:p w:rsidR="00AC031A" w:rsidRPr="00485452" w:rsidRDefault="00AC031A" w:rsidP="00AC031A">
            <w:pPr>
              <w:rPr>
                <w:sz w:val="24"/>
                <w:szCs w:val="28"/>
              </w:rPr>
            </w:pPr>
            <w:r w:rsidRPr="00485452">
              <w:rPr>
                <w:sz w:val="24"/>
                <w:szCs w:val="28"/>
              </w:rPr>
              <w:t>В виде электронного документа</w:t>
            </w:r>
          </w:p>
        </w:tc>
      </w:tr>
      <w:tr w:rsidR="00AC031A" w:rsidRPr="00485452" w:rsidTr="00AC031A">
        <w:tc>
          <w:tcPr>
            <w:tcW w:w="2835" w:type="dxa"/>
            <w:vMerge/>
            <w:tcBorders>
              <w:top w:val="single" w:sz="4" w:space="0" w:color="auto"/>
              <w:bottom w:val="single" w:sz="4" w:space="0" w:color="auto"/>
              <w:right w:val="single" w:sz="4" w:space="0" w:color="auto"/>
            </w:tcBorders>
          </w:tcPr>
          <w:p w:rsidR="00AC031A" w:rsidRPr="00485452" w:rsidRDefault="00AC031A" w:rsidP="00AC031A">
            <w:pPr>
              <w:rPr>
                <w:sz w:val="24"/>
                <w:szCs w:val="28"/>
              </w:rPr>
            </w:pPr>
          </w:p>
        </w:tc>
        <w:tc>
          <w:tcPr>
            <w:tcW w:w="1757" w:type="dxa"/>
            <w:tcBorders>
              <w:top w:val="single" w:sz="4" w:space="0" w:color="auto"/>
              <w:left w:val="single" w:sz="4" w:space="0" w:color="auto"/>
              <w:bottom w:val="single" w:sz="4" w:space="0" w:color="auto"/>
              <w:right w:val="single" w:sz="4" w:space="0" w:color="auto"/>
            </w:tcBorders>
          </w:tcPr>
          <w:p w:rsidR="00AC031A" w:rsidRPr="00485452" w:rsidRDefault="00AC031A" w:rsidP="00AC031A">
            <w:pPr>
              <w:rPr>
                <w:sz w:val="24"/>
                <w:szCs w:val="28"/>
              </w:rPr>
            </w:pPr>
            <w:r w:rsidRPr="00485452">
              <w:rPr>
                <w:sz w:val="24"/>
                <w:szCs w:val="28"/>
              </w:rPr>
              <w:t>При личном обращении</w:t>
            </w:r>
          </w:p>
        </w:tc>
        <w:tc>
          <w:tcPr>
            <w:tcW w:w="1579" w:type="dxa"/>
            <w:tcBorders>
              <w:top w:val="single" w:sz="4" w:space="0" w:color="auto"/>
              <w:left w:val="single" w:sz="4" w:space="0" w:color="auto"/>
              <w:bottom w:val="single" w:sz="4" w:space="0" w:color="auto"/>
              <w:right w:val="single" w:sz="4" w:space="0" w:color="auto"/>
            </w:tcBorders>
          </w:tcPr>
          <w:p w:rsidR="00AC031A" w:rsidRPr="00485452" w:rsidRDefault="00485452" w:rsidP="00AC031A">
            <w:pPr>
              <w:rPr>
                <w:sz w:val="24"/>
                <w:szCs w:val="28"/>
              </w:rPr>
            </w:pPr>
            <w:r>
              <w:rPr>
                <w:sz w:val="24"/>
                <w:szCs w:val="28"/>
              </w:rPr>
              <w:t>Почтовым отправле</w:t>
            </w:r>
            <w:r w:rsidR="00AC031A" w:rsidRPr="00485452">
              <w:rPr>
                <w:sz w:val="24"/>
                <w:szCs w:val="28"/>
              </w:rPr>
              <w:t>нием</w:t>
            </w:r>
          </w:p>
        </w:tc>
        <w:tc>
          <w:tcPr>
            <w:tcW w:w="3610" w:type="dxa"/>
            <w:tcBorders>
              <w:top w:val="single" w:sz="4" w:space="0" w:color="auto"/>
              <w:left w:val="single" w:sz="4" w:space="0" w:color="auto"/>
              <w:bottom w:val="single" w:sz="4" w:space="0" w:color="auto"/>
            </w:tcBorders>
          </w:tcPr>
          <w:p w:rsidR="00AC031A" w:rsidRPr="00485452" w:rsidRDefault="00AC031A" w:rsidP="00AC031A">
            <w:pPr>
              <w:rPr>
                <w:sz w:val="24"/>
                <w:szCs w:val="28"/>
              </w:rPr>
            </w:pPr>
            <w:r w:rsidRPr="00485452">
              <w:rPr>
                <w:sz w:val="24"/>
                <w:szCs w:val="28"/>
              </w:rPr>
              <w:t>Посредством электронной почты (при наличии)</w:t>
            </w:r>
          </w:p>
        </w:tc>
      </w:tr>
      <w:tr w:rsidR="00AC031A" w:rsidRPr="00485452" w:rsidTr="00AC031A">
        <w:tc>
          <w:tcPr>
            <w:tcW w:w="2835" w:type="dxa"/>
            <w:tcBorders>
              <w:top w:val="single" w:sz="4" w:space="0" w:color="auto"/>
              <w:bottom w:val="single" w:sz="4" w:space="0" w:color="auto"/>
              <w:right w:val="single" w:sz="4" w:space="0" w:color="auto"/>
            </w:tcBorders>
          </w:tcPr>
          <w:p w:rsidR="00AC031A" w:rsidRPr="00485452" w:rsidRDefault="00AC031A" w:rsidP="00AC031A">
            <w:pPr>
              <w:rPr>
                <w:sz w:val="24"/>
                <w:szCs w:val="28"/>
              </w:rPr>
            </w:pPr>
            <w:r w:rsidRPr="00485452">
              <w:rPr>
                <w:sz w:val="24"/>
                <w:szCs w:val="28"/>
              </w:rPr>
              <w:t>Способ направления результата услуги</w:t>
            </w:r>
          </w:p>
        </w:tc>
        <w:tc>
          <w:tcPr>
            <w:tcW w:w="1757" w:type="dxa"/>
            <w:tcBorders>
              <w:top w:val="single" w:sz="4" w:space="0" w:color="auto"/>
              <w:left w:val="single" w:sz="4" w:space="0" w:color="auto"/>
              <w:bottom w:val="single" w:sz="4" w:space="0" w:color="auto"/>
              <w:right w:val="single" w:sz="4" w:space="0" w:color="auto"/>
            </w:tcBorders>
          </w:tcPr>
          <w:p w:rsidR="00AC031A" w:rsidRPr="00485452" w:rsidRDefault="00AC031A" w:rsidP="00AC031A">
            <w:pPr>
              <w:rPr>
                <w:sz w:val="24"/>
                <w:szCs w:val="28"/>
              </w:rPr>
            </w:pPr>
          </w:p>
        </w:tc>
        <w:tc>
          <w:tcPr>
            <w:tcW w:w="1579" w:type="dxa"/>
            <w:tcBorders>
              <w:top w:val="single" w:sz="4" w:space="0" w:color="auto"/>
              <w:left w:val="single" w:sz="4" w:space="0" w:color="auto"/>
              <w:bottom w:val="single" w:sz="4" w:space="0" w:color="auto"/>
              <w:right w:val="single" w:sz="4" w:space="0" w:color="auto"/>
            </w:tcBorders>
          </w:tcPr>
          <w:p w:rsidR="00AC031A" w:rsidRPr="00485452" w:rsidRDefault="00AC031A" w:rsidP="00AC031A">
            <w:pPr>
              <w:rPr>
                <w:sz w:val="24"/>
                <w:szCs w:val="28"/>
              </w:rPr>
            </w:pPr>
          </w:p>
        </w:tc>
        <w:tc>
          <w:tcPr>
            <w:tcW w:w="3610" w:type="dxa"/>
            <w:tcBorders>
              <w:top w:val="single" w:sz="4" w:space="0" w:color="auto"/>
              <w:left w:val="single" w:sz="4" w:space="0" w:color="auto"/>
              <w:bottom w:val="single" w:sz="4" w:space="0" w:color="auto"/>
            </w:tcBorders>
          </w:tcPr>
          <w:p w:rsidR="00AC031A" w:rsidRPr="00485452" w:rsidRDefault="00AC031A" w:rsidP="00AC031A">
            <w:pPr>
              <w:rPr>
                <w:sz w:val="24"/>
                <w:szCs w:val="28"/>
              </w:rPr>
            </w:pPr>
            <w:r w:rsidRPr="00485452">
              <w:rPr>
                <w:sz w:val="24"/>
                <w:szCs w:val="28"/>
              </w:rPr>
              <w:t>__________________</w:t>
            </w:r>
          </w:p>
          <w:p w:rsidR="00AC031A" w:rsidRPr="00485452" w:rsidRDefault="00AC031A" w:rsidP="00AC031A">
            <w:pPr>
              <w:rPr>
                <w:sz w:val="24"/>
                <w:szCs w:val="28"/>
              </w:rPr>
            </w:pPr>
            <w:r w:rsidRPr="00485452">
              <w:rPr>
                <w:sz w:val="24"/>
                <w:szCs w:val="28"/>
              </w:rPr>
              <w:t>(адрес электронной почты)</w:t>
            </w:r>
          </w:p>
        </w:tc>
      </w:tr>
    </w:tbl>
    <w:p w:rsidR="00AC031A" w:rsidRPr="00485452" w:rsidRDefault="00AC031A" w:rsidP="00AC031A">
      <w:pPr>
        <w:rPr>
          <w:sz w:val="28"/>
          <w:szCs w:val="28"/>
        </w:rPr>
      </w:pPr>
    </w:p>
    <w:p w:rsidR="00AC031A" w:rsidRPr="00485452" w:rsidRDefault="00AC031A" w:rsidP="00485452">
      <w:pPr>
        <w:ind w:firstLine="709"/>
        <w:rPr>
          <w:sz w:val="28"/>
          <w:szCs w:val="28"/>
        </w:rPr>
      </w:pPr>
      <w:r w:rsidRPr="00485452">
        <w:rPr>
          <w:sz w:val="28"/>
          <w:szCs w:val="28"/>
        </w:rPr>
        <w:t>В соответствии с Федеральным законом от 27.07.2006 № 152-ФЗ «О персональных данных» даю согласие на обработку своих персональных данных в целях предоставления муниципальной услуги «Согласование вывода источников тепловой энергии, тепловых сетей в ремонт и из эк</w:t>
      </w:r>
      <w:r w:rsidR="00485452">
        <w:rPr>
          <w:sz w:val="28"/>
          <w:szCs w:val="28"/>
        </w:rPr>
        <w:t>сплуатации»</w:t>
      </w:r>
      <w:r w:rsidR="0026551A">
        <w:rPr>
          <w:sz w:val="28"/>
          <w:szCs w:val="28"/>
        </w:rPr>
        <w:t xml:space="preserve"> на территории </w:t>
      </w:r>
      <w:proofErr w:type="spellStart"/>
      <w:r w:rsidR="0026551A">
        <w:rPr>
          <w:sz w:val="28"/>
          <w:szCs w:val="28"/>
        </w:rPr>
        <w:t>Каргатского</w:t>
      </w:r>
      <w:proofErr w:type="spellEnd"/>
      <w:r w:rsidR="0026551A">
        <w:rPr>
          <w:sz w:val="28"/>
          <w:szCs w:val="28"/>
        </w:rPr>
        <w:t xml:space="preserve"> района Новосибирской </w:t>
      </w:r>
      <w:proofErr w:type="gramStart"/>
      <w:r w:rsidR="0026551A">
        <w:rPr>
          <w:sz w:val="28"/>
          <w:szCs w:val="28"/>
        </w:rPr>
        <w:t>области</w:t>
      </w:r>
      <w:r w:rsidR="00485452">
        <w:rPr>
          <w:sz w:val="28"/>
          <w:szCs w:val="28"/>
        </w:rPr>
        <w:t xml:space="preserve"> </w:t>
      </w:r>
      <w:r w:rsidR="00E66CF6">
        <w:rPr>
          <w:sz w:val="28"/>
          <w:szCs w:val="28"/>
        </w:rPr>
        <w:t>.</w:t>
      </w:r>
      <w:proofErr w:type="gramEnd"/>
    </w:p>
    <w:p w:rsidR="00AC031A" w:rsidRPr="00485452" w:rsidRDefault="00AC031A" w:rsidP="00AC031A">
      <w:pPr>
        <w:rPr>
          <w:sz w:val="28"/>
          <w:szCs w:val="28"/>
        </w:rPr>
      </w:pPr>
    </w:p>
    <w:p w:rsidR="00AC031A" w:rsidRPr="00485452" w:rsidRDefault="00AC031A" w:rsidP="00AC031A">
      <w:pPr>
        <w:rPr>
          <w:sz w:val="28"/>
          <w:szCs w:val="28"/>
        </w:rPr>
      </w:pPr>
      <w:r w:rsidRPr="00485452">
        <w:rPr>
          <w:sz w:val="28"/>
          <w:szCs w:val="28"/>
        </w:rPr>
        <w:t>Приложения (согласно пунктам 2.6.1,</w:t>
      </w:r>
      <w:r w:rsidR="00485452">
        <w:rPr>
          <w:sz w:val="28"/>
          <w:szCs w:val="28"/>
        </w:rPr>
        <w:t xml:space="preserve"> 2.6.3 подраздела 2.6 раздела </w:t>
      </w:r>
      <w:r w:rsidRPr="00485452">
        <w:rPr>
          <w:sz w:val="28"/>
          <w:szCs w:val="28"/>
        </w:rPr>
        <w:t>Регламента):</w:t>
      </w:r>
    </w:p>
    <w:p w:rsidR="00AC031A" w:rsidRPr="00485452" w:rsidRDefault="00AC031A" w:rsidP="00AC031A">
      <w:pPr>
        <w:rPr>
          <w:sz w:val="28"/>
          <w:szCs w:val="28"/>
        </w:rPr>
      </w:pPr>
      <w:r w:rsidRPr="00485452">
        <w:rPr>
          <w:sz w:val="28"/>
          <w:szCs w:val="28"/>
        </w:rPr>
        <w:t>1.</w:t>
      </w:r>
    </w:p>
    <w:p w:rsidR="00AC031A" w:rsidRPr="00485452" w:rsidRDefault="00AC031A" w:rsidP="00AC031A">
      <w:pPr>
        <w:rPr>
          <w:sz w:val="28"/>
          <w:szCs w:val="28"/>
        </w:rPr>
      </w:pPr>
      <w:r w:rsidRPr="00485452">
        <w:rPr>
          <w:sz w:val="28"/>
          <w:szCs w:val="28"/>
        </w:rPr>
        <w:t>2.</w:t>
      </w:r>
    </w:p>
    <w:p w:rsidR="00AC031A" w:rsidRPr="00485452" w:rsidRDefault="00AC031A" w:rsidP="00AC031A">
      <w:pPr>
        <w:rPr>
          <w:sz w:val="28"/>
          <w:szCs w:val="28"/>
        </w:rPr>
      </w:pPr>
      <w:r w:rsidRPr="00485452">
        <w:rPr>
          <w:sz w:val="28"/>
          <w:szCs w:val="28"/>
        </w:rPr>
        <w:t>3.</w:t>
      </w:r>
    </w:p>
    <w:p w:rsidR="00AC031A" w:rsidRPr="00485452" w:rsidRDefault="00AC031A" w:rsidP="00AC031A">
      <w:pPr>
        <w:rPr>
          <w:sz w:val="28"/>
          <w:szCs w:val="28"/>
        </w:rPr>
      </w:pPr>
      <w:r w:rsidRPr="00485452">
        <w:rPr>
          <w:sz w:val="28"/>
          <w:szCs w:val="28"/>
        </w:rPr>
        <w:t>4.</w:t>
      </w:r>
    </w:p>
    <w:p w:rsidR="00AC031A" w:rsidRPr="00485452" w:rsidRDefault="00AC031A" w:rsidP="00AC031A">
      <w:pPr>
        <w:rPr>
          <w:sz w:val="28"/>
          <w:szCs w:val="28"/>
        </w:rPr>
      </w:pPr>
    </w:p>
    <w:p w:rsidR="00AC031A" w:rsidRPr="00485452" w:rsidRDefault="00AC031A" w:rsidP="00AC031A">
      <w:pPr>
        <w:rPr>
          <w:sz w:val="28"/>
          <w:szCs w:val="28"/>
        </w:rPr>
      </w:pPr>
      <w:r w:rsidRPr="00485452">
        <w:rPr>
          <w:sz w:val="28"/>
          <w:szCs w:val="28"/>
        </w:rPr>
        <w:t xml:space="preserve">_______________________________            </w:t>
      </w:r>
      <w:proofErr w:type="gramStart"/>
      <w:r w:rsidRPr="00485452">
        <w:rPr>
          <w:sz w:val="28"/>
          <w:szCs w:val="28"/>
        </w:rPr>
        <w:t xml:space="preserve"> </w:t>
      </w:r>
      <w:r w:rsidR="00E66CF6" w:rsidRPr="00485452">
        <w:rPr>
          <w:sz w:val="28"/>
          <w:szCs w:val="28"/>
        </w:rPr>
        <w:t xml:space="preserve">  «</w:t>
      </w:r>
      <w:proofErr w:type="gramEnd"/>
      <w:r w:rsidRPr="00485452">
        <w:rPr>
          <w:sz w:val="28"/>
          <w:szCs w:val="28"/>
        </w:rPr>
        <w:t>__» ______________ 20__ г.</w:t>
      </w:r>
    </w:p>
    <w:p w:rsidR="00AC031A" w:rsidRPr="00485452" w:rsidRDefault="00AC031A" w:rsidP="00AC031A">
      <w:pPr>
        <w:rPr>
          <w:sz w:val="28"/>
          <w:szCs w:val="28"/>
        </w:rPr>
      </w:pPr>
      <w:r w:rsidRPr="00485452">
        <w:rPr>
          <w:sz w:val="28"/>
          <w:szCs w:val="28"/>
        </w:rPr>
        <w:t xml:space="preserve">      </w:t>
      </w:r>
      <w:r w:rsidRPr="00E66CF6">
        <w:rPr>
          <w:sz w:val="24"/>
          <w:szCs w:val="28"/>
        </w:rPr>
        <w:t xml:space="preserve">Подпись заявителя                             </w:t>
      </w:r>
      <w:r w:rsidR="00E66CF6">
        <w:rPr>
          <w:sz w:val="24"/>
          <w:szCs w:val="28"/>
        </w:rPr>
        <w:t xml:space="preserve">                        </w:t>
      </w:r>
      <w:r w:rsidRPr="00E66CF6">
        <w:rPr>
          <w:sz w:val="24"/>
          <w:szCs w:val="28"/>
        </w:rPr>
        <w:t>Дата составления заявления</w:t>
      </w:r>
    </w:p>
    <w:p w:rsidR="00AC031A" w:rsidRPr="00485452" w:rsidRDefault="00AC031A" w:rsidP="00AC031A">
      <w:pPr>
        <w:rPr>
          <w:sz w:val="28"/>
          <w:szCs w:val="28"/>
        </w:rPr>
      </w:pPr>
    </w:p>
    <w:p w:rsidR="00AC031A" w:rsidRPr="00485452" w:rsidRDefault="00AC031A" w:rsidP="00AC031A">
      <w:pPr>
        <w:jc w:val="right"/>
        <w:rPr>
          <w:sz w:val="28"/>
          <w:szCs w:val="28"/>
        </w:rPr>
      </w:pPr>
      <w:r w:rsidRPr="00485452">
        <w:rPr>
          <w:sz w:val="28"/>
          <w:szCs w:val="28"/>
        </w:rPr>
        <w:t>«_____» «__» ______________ 20__ г.</w:t>
      </w:r>
    </w:p>
    <w:p w:rsidR="00AC031A" w:rsidRPr="00E66CF6" w:rsidRDefault="00AC031A" w:rsidP="00AC031A">
      <w:pPr>
        <w:jc w:val="right"/>
        <w:rPr>
          <w:sz w:val="24"/>
          <w:szCs w:val="28"/>
        </w:rPr>
      </w:pPr>
      <w:r w:rsidRPr="00E66CF6">
        <w:rPr>
          <w:sz w:val="24"/>
          <w:szCs w:val="28"/>
        </w:rPr>
        <w:t xml:space="preserve"> № </w:t>
      </w:r>
      <w:proofErr w:type="spellStart"/>
      <w:r w:rsidRPr="00E66CF6">
        <w:rPr>
          <w:sz w:val="24"/>
          <w:szCs w:val="28"/>
        </w:rPr>
        <w:t>вх</w:t>
      </w:r>
      <w:proofErr w:type="spellEnd"/>
      <w:r w:rsidRPr="00E66CF6">
        <w:rPr>
          <w:sz w:val="24"/>
          <w:szCs w:val="28"/>
        </w:rPr>
        <w:t>. письма, дата регистрации заявления</w:t>
      </w:r>
    </w:p>
    <w:bookmarkEnd w:id="108"/>
    <w:p w:rsidR="00AC031A" w:rsidRPr="00485452" w:rsidRDefault="00AC031A" w:rsidP="00AC031A">
      <w:pPr>
        <w:jc w:val="right"/>
        <w:rPr>
          <w:bCs/>
          <w:sz w:val="28"/>
          <w:szCs w:val="28"/>
        </w:rPr>
      </w:pPr>
    </w:p>
    <w:p w:rsidR="00AC031A" w:rsidRPr="00BD212E" w:rsidRDefault="00AC031A" w:rsidP="00AC031A">
      <w:pPr>
        <w:jc w:val="right"/>
        <w:rPr>
          <w:bCs/>
        </w:rPr>
        <w:sectPr w:rsidR="00AC031A" w:rsidRPr="00BD212E" w:rsidSect="00AC031A">
          <w:headerReference w:type="default" r:id="rId10"/>
          <w:pgSz w:w="11900" w:h="16800"/>
          <w:pgMar w:top="1134" w:right="560" w:bottom="993" w:left="1701" w:header="720" w:footer="720" w:gutter="0"/>
          <w:pgNumType w:start="1"/>
          <w:cols w:space="720"/>
          <w:noEndnote/>
          <w:titlePg/>
          <w:docGrid w:linePitch="326"/>
        </w:sectPr>
      </w:pPr>
    </w:p>
    <w:p w:rsidR="00485452" w:rsidRPr="00197270" w:rsidRDefault="00485452" w:rsidP="00485452">
      <w:pPr>
        <w:widowControl w:val="0"/>
        <w:jc w:val="right"/>
        <w:rPr>
          <w:bCs/>
          <w:color w:val="000000"/>
          <w:sz w:val="28"/>
          <w:szCs w:val="28"/>
        </w:rPr>
      </w:pPr>
      <w:r>
        <w:rPr>
          <w:bCs/>
          <w:color w:val="000000"/>
          <w:sz w:val="28"/>
          <w:szCs w:val="28"/>
        </w:rPr>
        <w:lastRenderedPageBreak/>
        <w:t>Приложение № 2</w:t>
      </w:r>
    </w:p>
    <w:p w:rsidR="00485452" w:rsidRPr="00197270" w:rsidRDefault="00485452" w:rsidP="00485452">
      <w:pPr>
        <w:widowControl w:val="0"/>
        <w:tabs>
          <w:tab w:val="left" w:pos="567"/>
        </w:tabs>
        <w:ind w:left="3969" w:firstLine="567"/>
        <w:jc w:val="right"/>
        <w:rPr>
          <w:color w:val="000000"/>
          <w:sz w:val="28"/>
          <w:szCs w:val="28"/>
        </w:rPr>
      </w:pPr>
      <w:r w:rsidRPr="00197270">
        <w:rPr>
          <w:color w:val="000000"/>
          <w:sz w:val="28"/>
          <w:szCs w:val="28"/>
        </w:rPr>
        <w:t>к Административному регламенту</w:t>
      </w:r>
    </w:p>
    <w:p w:rsidR="00485452" w:rsidRPr="00197270" w:rsidRDefault="00485452" w:rsidP="00485452">
      <w:pPr>
        <w:widowControl w:val="0"/>
        <w:tabs>
          <w:tab w:val="left" w:pos="0"/>
        </w:tabs>
        <w:ind w:left="3969" w:right="-1" w:firstLine="567"/>
        <w:contextualSpacing/>
        <w:jc w:val="right"/>
        <w:rPr>
          <w:color w:val="000000"/>
          <w:sz w:val="28"/>
          <w:szCs w:val="28"/>
        </w:rPr>
      </w:pPr>
      <w:r w:rsidRPr="00197270">
        <w:rPr>
          <w:color w:val="000000"/>
          <w:sz w:val="28"/>
          <w:szCs w:val="28"/>
        </w:rPr>
        <w:t xml:space="preserve">по предоставлению </w:t>
      </w:r>
      <w:r w:rsidRPr="008102EA">
        <w:rPr>
          <w:color w:val="000000"/>
          <w:sz w:val="28"/>
          <w:szCs w:val="28"/>
        </w:rPr>
        <w:t xml:space="preserve">муниципальной </w:t>
      </w:r>
      <w:r w:rsidRPr="00197270">
        <w:rPr>
          <w:color w:val="000000"/>
          <w:sz w:val="28"/>
          <w:szCs w:val="28"/>
        </w:rPr>
        <w:t>услуги</w:t>
      </w:r>
    </w:p>
    <w:p w:rsidR="00485452" w:rsidRDefault="00485452" w:rsidP="00485452">
      <w:pPr>
        <w:ind w:left="5387"/>
        <w:jc w:val="center"/>
        <w:rPr>
          <w:rFonts w:eastAsia="Calibri"/>
          <w:color w:val="000000"/>
          <w:sz w:val="28"/>
          <w:szCs w:val="28"/>
          <w:lang w:eastAsia="en-US"/>
        </w:rPr>
      </w:pPr>
    </w:p>
    <w:p w:rsidR="00485452" w:rsidRPr="00197270" w:rsidRDefault="00485452" w:rsidP="00485452">
      <w:pPr>
        <w:ind w:left="5387"/>
        <w:jc w:val="right"/>
        <w:rPr>
          <w:rFonts w:eastAsia="Calibri"/>
          <w:color w:val="000000"/>
          <w:sz w:val="28"/>
          <w:szCs w:val="28"/>
          <w:lang w:eastAsia="en-US"/>
        </w:rPr>
      </w:pPr>
      <w:r w:rsidRPr="00197270">
        <w:rPr>
          <w:rFonts w:eastAsia="Calibri"/>
          <w:color w:val="000000"/>
          <w:sz w:val="28"/>
          <w:szCs w:val="28"/>
          <w:lang w:eastAsia="en-US"/>
        </w:rPr>
        <w:t>ФОРМА</w:t>
      </w:r>
    </w:p>
    <w:p w:rsidR="00485452" w:rsidRPr="00485452" w:rsidRDefault="0026551A" w:rsidP="0026551A">
      <w:pPr>
        <w:pStyle w:val="unformattext"/>
        <w:shd w:val="clear" w:color="auto" w:fill="FFFFFF"/>
        <w:spacing w:before="0" w:beforeAutospacing="0" w:after="0" w:afterAutospacing="0" w:line="240" w:lineRule="exact"/>
        <w:ind w:left="3686"/>
        <w:textAlignment w:val="baseline"/>
        <w:rPr>
          <w:spacing w:val="2"/>
          <w:sz w:val="28"/>
          <w:szCs w:val="28"/>
        </w:rPr>
      </w:pPr>
      <w:r>
        <w:rPr>
          <w:sz w:val="28"/>
          <w:szCs w:val="28"/>
        </w:rPr>
        <w:t>В о</w:t>
      </w:r>
      <w:r>
        <w:rPr>
          <w:sz w:val="28"/>
          <w:szCs w:val="28"/>
        </w:rPr>
        <w:t>тдел строительства,</w:t>
      </w:r>
      <w:r w:rsidRPr="001C143D">
        <w:rPr>
          <w:sz w:val="28"/>
          <w:szCs w:val="28"/>
        </w:rPr>
        <w:t xml:space="preserve"> </w:t>
      </w:r>
      <w:r>
        <w:rPr>
          <w:sz w:val="28"/>
          <w:szCs w:val="28"/>
        </w:rPr>
        <w:t>коммунального дорожного хозяйства и транспорта администрации</w:t>
      </w:r>
      <w:r w:rsidRPr="001C143D">
        <w:rPr>
          <w:sz w:val="28"/>
        </w:rPr>
        <w:t xml:space="preserve"> </w:t>
      </w:r>
      <w:proofErr w:type="spellStart"/>
      <w:r w:rsidRPr="001C143D">
        <w:rPr>
          <w:sz w:val="28"/>
        </w:rPr>
        <w:t>Каргатского</w:t>
      </w:r>
      <w:proofErr w:type="spellEnd"/>
      <w:r w:rsidRPr="001C143D">
        <w:rPr>
          <w:sz w:val="28"/>
        </w:rPr>
        <w:t xml:space="preserve"> района Новосибирской области</w:t>
      </w:r>
      <w:r w:rsidRPr="003719AC">
        <w:rPr>
          <w:sz w:val="28"/>
        </w:rPr>
        <w:t xml:space="preserve"> </w:t>
      </w:r>
    </w:p>
    <w:p w:rsidR="00AC031A" w:rsidRPr="00BD212E" w:rsidRDefault="00AC031A" w:rsidP="00AC031A">
      <w:pPr>
        <w:pStyle w:val="unformattext"/>
        <w:shd w:val="clear" w:color="auto" w:fill="FFFFFF"/>
        <w:spacing w:before="0" w:beforeAutospacing="0" w:after="0" w:afterAutospacing="0" w:line="240" w:lineRule="exact"/>
        <w:ind w:left="3686"/>
        <w:textAlignment w:val="baseline"/>
        <w:rPr>
          <w:spacing w:val="2"/>
        </w:rPr>
      </w:pPr>
    </w:p>
    <w:p w:rsidR="00AC031A" w:rsidRPr="00485452" w:rsidRDefault="00AC031A" w:rsidP="00AC031A">
      <w:pPr>
        <w:pStyle w:val="unformattext"/>
        <w:shd w:val="clear" w:color="auto" w:fill="FFFFFF"/>
        <w:spacing w:before="0" w:beforeAutospacing="0" w:after="0" w:afterAutospacing="0" w:line="240" w:lineRule="exact"/>
        <w:ind w:left="3686"/>
        <w:textAlignment w:val="baseline"/>
        <w:rPr>
          <w:spacing w:val="2"/>
          <w:sz w:val="28"/>
          <w:szCs w:val="28"/>
        </w:rPr>
      </w:pPr>
      <w:r w:rsidRPr="00485452">
        <w:rPr>
          <w:spacing w:val="2"/>
          <w:sz w:val="28"/>
          <w:szCs w:val="28"/>
        </w:rPr>
        <w:t>от заявителя (представителя заявителя):</w:t>
      </w:r>
    </w:p>
    <w:p w:rsidR="00AC031A" w:rsidRPr="00485452" w:rsidRDefault="00AC031A" w:rsidP="00AC031A">
      <w:pPr>
        <w:pStyle w:val="unformattext"/>
        <w:shd w:val="clear" w:color="auto" w:fill="FFFFFF"/>
        <w:spacing w:before="0" w:beforeAutospacing="0" w:after="0" w:afterAutospacing="0" w:line="320" w:lineRule="exact"/>
        <w:ind w:left="3686"/>
        <w:textAlignment w:val="baseline"/>
        <w:rPr>
          <w:spacing w:val="2"/>
          <w:sz w:val="28"/>
          <w:szCs w:val="28"/>
        </w:rPr>
      </w:pPr>
      <w:r w:rsidRPr="00485452">
        <w:rPr>
          <w:spacing w:val="2"/>
          <w:sz w:val="28"/>
          <w:szCs w:val="28"/>
        </w:rPr>
        <w:t>___________________________________</w:t>
      </w:r>
    </w:p>
    <w:p w:rsidR="00AC031A" w:rsidRPr="00E66CF6" w:rsidRDefault="00AC031A" w:rsidP="00AC031A">
      <w:pPr>
        <w:pStyle w:val="unformattext"/>
        <w:shd w:val="clear" w:color="auto" w:fill="FFFFFF"/>
        <w:spacing w:before="0" w:beforeAutospacing="0" w:after="0" w:afterAutospacing="0" w:line="320" w:lineRule="exact"/>
        <w:ind w:left="3686"/>
        <w:textAlignment w:val="baseline"/>
        <w:rPr>
          <w:spacing w:val="2"/>
          <w:szCs w:val="28"/>
        </w:rPr>
      </w:pPr>
      <w:r w:rsidRPr="00E66CF6">
        <w:rPr>
          <w:spacing w:val="2"/>
          <w:szCs w:val="28"/>
        </w:rPr>
        <w:t>(Ф.И.О. (отчество указывается при наличии),</w:t>
      </w:r>
    </w:p>
    <w:p w:rsidR="00AC031A" w:rsidRPr="00485452" w:rsidRDefault="00AC031A" w:rsidP="00AC031A">
      <w:pPr>
        <w:pStyle w:val="unformattext"/>
        <w:shd w:val="clear" w:color="auto" w:fill="FFFFFF"/>
        <w:spacing w:before="0" w:beforeAutospacing="0" w:after="0" w:afterAutospacing="0" w:line="320" w:lineRule="exact"/>
        <w:ind w:left="3686"/>
        <w:textAlignment w:val="baseline"/>
        <w:rPr>
          <w:spacing w:val="2"/>
          <w:sz w:val="28"/>
          <w:szCs w:val="28"/>
        </w:rPr>
      </w:pPr>
      <w:r w:rsidRPr="00485452">
        <w:rPr>
          <w:spacing w:val="2"/>
          <w:sz w:val="28"/>
          <w:szCs w:val="28"/>
        </w:rPr>
        <w:t>___________________________________</w:t>
      </w:r>
    </w:p>
    <w:p w:rsidR="00AC031A" w:rsidRPr="00E66CF6" w:rsidRDefault="00AC031A" w:rsidP="00AC031A">
      <w:pPr>
        <w:pStyle w:val="unformattext"/>
        <w:shd w:val="clear" w:color="auto" w:fill="FFFFFF"/>
        <w:spacing w:before="0" w:beforeAutospacing="0" w:after="0" w:afterAutospacing="0" w:line="240" w:lineRule="exact"/>
        <w:ind w:left="3686"/>
        <w:textAlignment w:val="baseline"/>
        <w:rPr>
          <w:spacing w:val="2"/>
          <w:szCs w:val="28"/>
        </w:rPr>
      </w:pPr>
      <w:r w:rsidRPr="00E66CF6">
        <w:rPr>
          <w:spacing w:val="2"/>
          <w:szCs w:val="28"/>
        </w:rPr>
        <w:t xml:space="preserve">адрес регистрации по месту жительства, </w:t>
      </w:r>
    </w:p>
    <w:p w:rsidR="00AC031A" w:rsidRPr="00E66CF6" w:rsidRDefault="00AC031A" w:rsidP="00AC031A">
      <w:pPr>
        <w:pStyle w:val="unformattext"/>
        <w:shd w:val="clear" w:color="auto" w:fill="FFFFFF"/>
        <w:spacing w:before="0" w:beforeAutospacing="0" w:after="0" w:afterAutospacing="0" w:line="240" w:lineRule="exact"/>
        <w:ind w:left="3686"/>
        <w:textAlignment w:val="baseline"/>
        <w:rPr>
          <w:spacing w:val="2"/>
          <w:szCs w:val="28"/>
        </w:rPr>
      </w:pPr>
      <w:r w:rsidRPr="00E66CF6">
        <w:rPr>
          <w:spacing w:val="2"/>
          <w:szCs w:val="28"/>
        </w:rPr>
        <w:t>реквизиты документа, удостоверяющего личность</w:t>
      </w:r>
    </w:p>
    <w:p w:rsidR="00AC031A" w:rsidRPr="00485452" w:rsidRDefault="00AC031A" w:rsidP="00AC031A">
      <w:pPr>
        <w:pStyle w:val="unformattext"/>
        <w:shd w:val="clear" w:color="auto" w:fill="FFFFFF"/>
        <w:spacing w:before="0" w:beforeAutospacing="0" w:after="0" w:afterAutospacing="0" w:line="320" w:lineRule="exact"/>
        <w:ind w:left="3686"/>
        <w:textAlignment w:val="baseline"/>
        <w:rPr>
          <w:spacing w:val="2"/>
          <w:sz w:val="28"/>
          <w:szCs w:val="28"/>
        </w:rPr>
      </w:pPr>
      <w:r w:rsidRPr="00485452">
        <w:rPr>
          <w:spacing w:val="2"/>
          <w:sz w:val="28"/>
          <w:szCs w:val="28"/>
        </w:rPr>
        <w:t>___________________________________</w:t>
      </w:r>
    </w:p>
    <w:p w:rsidR="00AC031A" w:rsidRPr="00E66CF6" w:rsidRDefault="00AC031A" w:rsidP="00AC031A">
      <w:pPr>
        <w:pStyle w:val="unformattext"/>
        <w:shd w:val="clear" w:color="auto" w:fill="FFFFFF"/>
        <w:spacing w:before="0" w:beforeAutospacing="0" w:after="0" w:afterAutospacing="0" w:line="240" w:lineRule="exact"/>
        <w:ind w:left="3686"/>
        <w:textAlignment w:val="baseline"/>
        <w:rPr>
          <w:spacing w:val="2"/>
          <w:szCs w:val="28"/>
        </w:rPr>
      </w:pPr>
      <w:r w:rsidRPr="00E66CF6">
        <w:rPr>
          <w:spacing w:val="2"/>
          <w:szCs w:val="28"/>
        </w:rPr>
        <w:t>(наименование документа, серия, номер, кем и когда выдан),</w:t>
      </w:r>
    </w:p>
    <w:p w:rsidR="00AC031A" w:rsidRPr="00485452" w:rsidRDefault="00AC031A" w:rsidP="00AC031A">
      <w:pPr>
        <w:pStyle w:val="unformattext"/>
        <w:shd w:val="clear" w:color="auto" w:fill="FFFFFF"/>
        <w:spacing w:before="0" w:beforeAutospacing="0" w:after="0" w:afterAutospacing="0" w:line="320" w:lineRule="exact"/>
        <w:ind w:left="3686"/>
        <w:textAlignment w:val="baseline"/>
        <w:rPr>
          <w:spacing w:val="2"/>
          <w:sz w:val="28"/>
          <w:szCs w:val="28"/>
        </w:rPr>
      </w:pPr>
      <w:r w:rsidRPr="00485452">
        <w:rPr>
          <w:spacing w:val="2"/>
          <w:sz w:val="28"/>
          <w:szCs w:val="28"/>
        </w:rPr>
        <w:t>___________________________________</w:t>
      </w:r>
    </w:p>
    <w:p w:rsidR="00AC031A" w:rsidRPr="00E66CF6" w:rsidRDefault="00AC031A" w:rsidP="00AC031A">
      <w:pPr>
        <w:pStyle w:val="unformattext"/>
        <w:shd w:val="clear" w:color="auto" w:fill="FFFFFF"/>
        <w:spacing w:before="0" w:beforeAutospacing="0" w:after="0" w:afterAutospacing="0" w:line="240" w:lineRule="exact"/>
        <w:ind w:left="3686"/>
        <w:textAlignment w:val="baseline"/>
        <w:rPr>
          <w:spacing w:val="2"/>
          <w:szCs w:val="28"/>
        </w:rPr>
      </w:pPr>
      <w:r w:rsidRPr="00E66CF6">
        <w:rPr>
          <w:spacing w:val="2"/>
          <w:szCs w:val="28"/>
        </w:rPr>
        <w:t>полное наименование юридического лица,</w:t>
      </w:r>
    </w:p>
    <w:p w:rsidR="00AC031A" w:rsidRPr="00E66CF6" w:rsidRDefault="00AC031A" w:rsidP="00AC031A">
      <w:pPr>
        <w:pStyle w:val="unformattext"/>
        <w:shd w:val="clear" w:color="auto" w:fill="FFFFFF"/>
        <w:spacing w:before="0" w:beforeAutospacing="0" w:after="0" w:afterAutospacing="0" w:line="240" w:lineRule="exact"/>
        <w:ind w:left="3686"/>
        <w:textAlignment w:val="baseline"/>
        <w:rPr>
          <w:spacing w:val="2"/>
          <w:szCs w:val="28"/>
        </w:rPr>
      </w:pPr>
      <w:r w:rsidRPr="00E66CF6">
        <w:rPr>
          <w:spacing w:val="2"/>
          <w:szCs w:val="28"/>
        </w:rPr>
        <w:t xml:space="preserve">адрес фактического местонахождения </w:t>
      </w:r>
    </w:p>
    <w:p w:rsidR="00AC031A" w:rsidRPr="00E66CF6" w:rsidRDefault="00AC031A" w:rsidP="00AC031A">
      <w:pPr>
        <w:pStyle w:val="unformattext"/>
        <w:shd w:val="clear" w:color="auto" w:fill="FFFFFF"/>
        <w:spacing w:before="0" w:beforeAutospacing="0" w:after="0" w:afterAutospacing="0" w:line="240" w:lineRule="exact"/>
        <w:ind w:left="3686"/>
        <w:textAlignment w:val="baseline"/>
        <w:rPr>
          <w:spacing w:val="2"/>
          <w:szCs w:val="28"/>
        </w:rPr>
      </w:pPr>
      <w:r w:rsidRPr="00E66CF6">
        <w:rPr>
          <w:spacing w:val="2"/>
          <w:szCs w:val="28"/>
        </w:rPr>
        <w:t>юридического лица,</w:t>
      </w:r>
    </w:p>
    <w:p w:rsidR="00AC031A" w:rsidRPr="00485452" w:rsidRDefault="00AC031A" w:rsidP="00AC031A">
      <w:pPr>
        <w:pStyle w:val="unformattext"/>
        <w:shd w:val="clear" w:color="auto" w:fill="FFFFFF"/>
        <w:spacing w:before="0" w:beforeAutospacing="0" w:after="0" w:afterAutospacing="0" w:line="320" w:lineRule="exact"/>
        <w:ind w:left="3686"/>
        <w:textAlignment w:val="baseline"/>
        <w:rPr>
          <w:spacing w:val="2"/>
          <w:sz w:val="28"/>
          <w:szCs w:val="28"/>
        </w:rPr>
      </w:pPr>
      <w:r w:rsidRPr="00485452">
        <w:rPr>
          <w:spacing w:val="2"/>
          <w:sz w:val="28"/>
          <w:szCs w:val="28"/>
        </w:rPr>
        <w:t>___________________________________</w:t>
      </w:r>
    </w:p>
    <w:p w:rsidR="00AC031A" w:rsidRPr="00E66CF6" w:rsidRDefault="00AC031A" w:rsidP="00AC031A">
      <w:pPr>
        <w:pStyle w:val="unformattext"/>
        <w:shd w:val="clear" w:color="auto" w:fill="FFFFFF"/>
        <w:spacing w:before="0" w:beforeAutospacing="0" w:after="0" w:afterAutospacing="0" w:line="240" w:lineRule="exact"/>
        <w:ind w:left="3686"/>
        <w:textAlignment w:val="baseline"/>
        <w:rPr>
          <w:spacing w:val="2"/>
          <w:szCs w:val="28"/>
        </w:rPr>
      </w:pPr>
      <w:r w:rsidRPr="00E66CF6">
        <w:rPr>
          <w:spacing w:val="2"/>
          <w:szCs w:val="28"/>
        </w:rPr>
        <w:t xml:space="preserve">реквизиты документов, подтверждающих </w:t>
      </w:r>
    </w:p>
    <w:p w:rsidR="00AC031A" w:rsidRPr="00E66CF6" w:rsidRDefault="00AC031A" w:rsidP="00AC031A">
      <w:pPr>
        <w:pStyle w:val="unformattext"/>
        <w:shd w:val="clear" w:color="auto" w:fill="FFFFFF"/>
        <w:spacing w:before="0" w:beforeAutospacing="0" w:after="0" w:afterAutospacing="0" w:line="240" w:lineRule="exact"/>
        <w:ind w:left="3686"/>
        <w:textAlignment w:val="baseline"/>
        <w:rPr>
          <w:spacing w:val="2"/>
          <w:szCs w:val="28"/>
        </w:rPr>
      </w:pPr>
      <w:r w:rsidRPr="00E66CF6">
        <w:rPr>
          <w:spacing w:val="2"/>
          <w:szCs w:val="28"/>
        </w:rPr>
        <w:t>личность и полномочия представителя</w:t>
      </w:r>
    </w:p>
    <w:p w:rsidR="00AC031A" w:rsidRPr="00485452" w:rsidRDefault="00AC031A" w:rsidP="00AC031A">
      <w:pPr>
        <w:pStyle w:val="unformattext"/>
        <w:shd w:val="clear" w:color="auto" w:fill="FFFFFF"/>
        <w:spacing w:before="0" w:beforeAutospacing="0" w:after="0" w:afterAutospacing="0" w:line="320" w:lineRule="exact"/>
        <w:ind w:left="3686"/>
        <w:textAlignment w:val="baseline"/>
        <w:rPr>
          <w:spacing w:val="2"/>
          <w:sz w:val="28"/>
          <w:szCs w:val="28"/>
        </w:rPr>
      </w:pPr>
      <w:r w:rsidRPr="00485452">
        <w:rPr>
          <w:spacing w:val="2"/>
          <w:sz w:val="28"/>
          <w:szCs w:val="28"/>
        </w:rPr>
        <w:t>___________________________________</w:t>
      </w:r>
    </w:p>
    <w:p w:rsidR="00AC031A" w:rsidRPr="00E66CF6" w:rsidRDefault="00AC031A" w:rsidP="00AC031A">
      <w:pPr>
        <w:pStyle w:val="unformattext"/>
        <w:shd w:val="clear" w:color="auto" w:fill="FFFFFF"/>
        <w:spacing w:before="0" w:beforeAutospacing="0" w:after="0" w:afterAutospacing="0" w:line="240" w:lineRule="exact"/>
        <w:ind w:left="3686"/>
        <w:textAlignment w:val="baseline"/>
        <w:rPr>
          <w:spacing w:val="2"/>
          <w:szCs w:val="28"/>
        </w:rPr>
      </w:pPr>
      <w:r w:rsidRPr="00E66CF6">
        <w:rPr>
          <w:spacing w:val="2"/>
          <w:szCs w:val="28"/>
        </w:rPr>
        <w:t xml:space="preserve">заявителя (наименование документа, </w:t>
      </w:r>
    </w:p>
    <w:p w:rsidR="00AC031A" w:rsidRPr="00E66CF6" w:rsidRDefault="00AC031A" w:rsidP="00AC031A">
      <w:pPr>
        <w:pStyle w:val="unformattext"/>
        <w:shd w:val="clear" w:color="auto" w:fill="FFFFFF"/>
        <w:spacing w:before="0" w:beforeAutospacing="0" w:after="0" w:afterAutospacing="0" w:line="240" w:lineRule="exact"/>
        <w:ind w:left="3686"/>
        <w:textAlignment w:val="baseline"/>
        <w:rPr>
          <w:spacing w:val="2"/>
          <w:szCs w:val="28"/>
        </w:rPr>
      </w:pPr>
      <w:r w:rsidRPr="00E66CF6">
        <w:rPr>
          <w:spacing w:val="2"/>
          <w:szCs w:val="28"/>
        </w:rPr>
        <w:t>номер документа, кем и когда выдан)</w:t>
      </w:r>
    </w:p>
    <w:p w:rsidR="00AC031A" w:rsidRPr="00485452" w:rsidRDefault="00AC031A" w:rsidP="00AC031A">
      <w:pPr>
        <w:pStyle w:val="unformattext"/>
        <w:shd w:val="clear" w:color="auto" w:fill="FFFFFF"/>
        <w:spacing w:before="0" w:beforeAutospacing="0" w:after="0" w:afterAutospacing="0" w:line="320" w:lineRule="exact"/>
        <w:ind w:left="3686"/>
        <w:textAlignment w:val="baseline"/>
        <w:rPr>
          <w:spacing w:val="2"/>
          <w:sz w:val="28"/>
          <w:szCs w:val="28"/>
        </w:rPr>
      </w:pPr>
      <w:r w:rsidRPr="00485452">
        <w:rPr>
          <w:spacing w:val="2"/>
          <w:sz w:val="28"/>
          <w:szCs w:val="28"/>
        </w:rPr>
        <w:t>___________________________________</w:t>
      </w:r>
    </w:p>
    <w:p w:rsidR="00AC031A" w:rsidRPr="00E66CF6" w:rsidRDefault="00AC031A" w:rsidP="00AC031A">
      <w:pPr>
        <w:pStyle w:val="unformattext"/>
        <w:shd w:val="clear" w:color="auto" w:fill="FFFFFF"/>
        <w:spacing w:before="0" w:beforeAutospacing="0" w:after="0" w:afterAutospacing="0" w:line="240" w:lineRule="exact"/>
        <w:ind w:left="3686"/>
        <w:textAlignment w:val="baseline"/>
        <w:rPr>
          <w:spacing w:val="2"/>
          <w:sz w:val="28"/>
          <w:szCs w:val="28"/>
        </w:rPr>
      </w:pPr>
      <w:r w:rsidRPr="00E66CF6">
        <w:rPr>
          <w:spacing w:val="2"/>
          <w:sz w:val="28"/>
          <w:szCs w:val="28"/>
        </w:rPr>
        <w:t xml:space="preserve">Контактные данные заявителя </w:t>
      </w:r>
    </w:p>
    <w:p w:rsidR="00AC031A" w:rsidRPr="00E66CF6" w:rsidRDefault="00AC031A" w:rsidP="00AC031A">
      <w:pPr>
        <w:pStyle w:val="unformattext"/>
        <w:shd w:val="clear" w:color="auto" w:fill="FFFFFF"/>
        <w:spacing w:before="0" w:beforeAutospacing="0" w:after="0" w:afterAutospacing="0" w:line="240" w:lineRule="exact"/>
        <w:ind w:left="3686"/>
        <w:textAlignment w:val="baseline"/>
        <w:rPr>
          <w:spacing w:val="2"/>
          <w:sz w:val="28"/>
          <w:szCs w:val="28"/>
        </w:rPr>
      </w:pPr>
      <w:r w:rsidRPr="00E66CF6">
        <w:rPr>
          <w:spacing w:val="2"/>
          <w:sz w:val="28"/>
          <w:szCs w:val="28"/>
        </w:rPr>
        <w:t>(представителя заявителя):</w:t>
      </w:r>
    </w:p>
    <w:p w:rsidR="00AC031A" w:rsidRPr="00485452" w:rsidRDefault="00AC031A" w:rsidP="00AC031A">
      <w:pPr>
        <w:pStyle w:val="unformattext"/>
        <w:shd w:val="clear" w:color="auto" w:fill="FFFFFF"/>
        <w:spacing w:before="0" w:beforeAutospacing="0" w:after="0" w:afterAutospacing="0" w:line="320" w:lineRule="exact"/>
        <w:ind w:left="3686"/>
        <w:textAlignment w:val="baseline"/>
        <w:rPr>
          <w:spacing w:val="2"/>
          <w:sz w:val="28"/>
          <w:szCs w:val="28"/>
        </w:rPr>
      </w:pPr>
      <w:r w:rsidRPr="00485452">
        <w:rPr>
          <w:spacing w:val="2"/>
          <w:sz w:val="28"/>
          <w:szCs w:val="28"/>
        </w:rPr>
        <w:t>___________________________________</w:t>
      </w:r>
    </w:p>
    <w:p w:rsidR="00AC031A" w:rsidRPr="00E66CF6" w:rsidRDefault="00AC031A" w:rsidP="00AC031A">
      <w:pPr>
        <w:pStyle w:val="unformattext"/>
        <w:shd w:val="clear" w:color="auto" w:fill="FFFFFF"/>
        <w:spacing w:before="0" w:beforeAutospacing="0" w:after="0" w:afterAutospacing="0" w:line="240" w:lineRule="exact"/>
        <w:ind w:left="3686"/>
        <w:textAlignment w:val="baseline"/>
        <w:rPr>
          <w:spacing w:val="2"/>
          <w:szCs w:val="28"/>
        </w:rPr>
      </w:pPr>
      <w:r w:rsidRPr="00E66CF6">
        <w:rPr>
          <w:spacing w:val="2"/>
          <w:szCs w:val="28"/>
        </w:rPr>
        <w:t>(почтовый адрес, адрес электронной почты (при наличии), номер контактного телефона)</w:t>
      </w:r>
    </w:p>
    <w:p w:rsidR="00AC031A" w:rsidRPr="00E66CF6" w:rsidRDefault="00AC031A" w:rsidP="00AC031A">
      <w:pPr>
        <w:pStyle w:val="unformattext"/>
        <w:shd w:val="clear" w:color="auto" w:fill="FFFFFF"/>
        <w:spacing w:before="0" w:beforeAutospacing="0" w:after="0" w:afterAutospacing="0"/>
        <w:jc w:val="center"/>
        <w:textAlignment w:val="baseline"/>
        <w:rPr>
          <w:b/>
          <w:spacing w:val="2"/>
          <w:sz w:val="28"/>
          <w:szCs w:val="28"/>
        </w:rPr>
      </w:pPr>
      <w:r w:rsidRPr="00485452">
        <w:rPr>
          <w:spacing w:val="2"/>
          <w:sz w:val="28"/>
          <w:szCs w:val="28"/>
        </w:rPr>
        <w:br/>
      </w:r>
      <w:r w:rsidRPr="00E66CF6">
        <w:rPr>
          <w:b/>
          <w:spacing w:val="2"/>
          <w:sz w:val="28"/>
          <w:szCs w:val="28"/>
        </w:rPr>
        <w:t>ЗАЯВКА</w:t>
      </w:r>
    </w:p>
    <w:p w:rsidR="00AC031A" w:rsidRPr="00485452" w:rsidRDefault="00AC031A" w:rsidP="00AC031A">
      <w:pPr>
        <w:pStyle w:val="unformattext"/>
        <w:shd w:val="clear" w:color="auto" w:fill="FFFFFF"/>
        <w:spacing w:before="0" w:beforeAutospacing="0" w:after="0" w:afterAutospacing="0"/>
        <w:jc w:val="both"/>
        <w:textAlignment w:val="baseline"/>
        <w:rPr>
          <w:spacing w:val="2"/>
          <w:sz w:val="28"/>
          <w:szCs w:val="28"/>
        </w:rPr>
      </w:pPr>
      <w:r w:rsidRPr="00485452">
        <w:rPr>
          <w:spacing w:val="2"/>
          <w:sz w:val="28"/>
          <w:szCs w:val="28"/>
        </w:rPr>
        <w:br/>
      </w:r>
      <w:r w:rsidRPr="00485452">
        <w:rPr>
          <w:spacing w:val="2"/>
          <w:sz w:val="28"/>
          <w:szCs w:val="28"/>
        </w:rPr>
        <w:tab/>
        <w:t>Прошу внести изменения в Сводный годовой план ремонтов источников тепловой энергии и тепловых сетей на 20___ год ___________________________________________________________________,</w:t>
      </w:r>
    </w:p>
    <w:p w:rsidR="00AC031A" w:rsidRPr="00E66CF6" w:rsidRDefault="00AC031A" w:rsidP="00AC031A">
      <w:pPr>
        <w:pStyle w:val="unformattext"/>
        <w:shd w:val="clear" w:color="auto" w:fill="FFFFFF"/>
        <w:spacing w:before="0" w:beforeAutospacing="0" w:after="0" w:afterAutospacing="0" w:line="240" w:lineRule="exact"/>
        <w:jc w:val="center"/>
        <w:textAlignment w:val="baseline"/>
        <w:rPr>
          <w:spacing w:val="2"/>
          <w:szCs w:val="28"/>
        </w:rPr>
      </w:pPr>
      <w:r w:rsidRPr="00E66CF6">
        <w:rPr>
          <w:spacing w:val="2"/>
          <w:szCs w:val="28"/>
        </w:rPr>
        <w:t>(наименование источника тепловой энергии, тепловых сетей с указанием оборудования, требующего ремонта)</w:t>
      </w:r>
    </w:p>
    <w:p w:rsidR="00AC031A" w:rsidRPr="00485452" w:rsidRDefault="00AC031A" w:rsidP="00AC031A">
      <w:pPr>
        <w:pStyle w:val="unformattext"/>
        <w:shd w:val="clear" w:color="auto" w:fill="FFFFFF"/>
        <w:spacing w:before="0" w:beforeAutospacing="0" w:after="0" w:afterAutospacing="0"/>
        <w:jc w:val="both"/>
        <w:textAlignment w:val="baseline"/>
        <w:rPr>
          <w:spacing w:val="2"/>
          <w:sz w:val="28"/>
          <w:szCs w:val="28"/>
        </w:rPr>
      </w:pPr>
      <w:r w:rsidRPr="00485452">
        <w:rPr>
          <w:spacing w:val="2"/>
          <w:sz w:val="28"/>
          <w:szCs w:val="28"/>
        </w:rPr>
        <w:t>расположенного по адресу ____________________________________________</w:t>
      </w:r>
    </w:p>
    <w:p w:rsidR="00AC031A" w:rsidRPr="00E66CF6" w:rsidRDefault="00AC031A" w:rsidP="00AC031A">
      <w:pPr>
        <w:pStyle w:val="unformattext"/>
        <w:shd w:val="clear" w:color="auto" w:fill="FFFFFF"/>
        <w:spacing w:before="0" w:beforeAutospacing="0" w:after="0" w:afterAutospacing="0" w:line="240" w:lineRule="exact"/>
        <w:jc w:val="both"/>
        <w:textAlignment w:val="baseline"/>
        <w:rPr>
          <w:spacing w:val="2"/>
          <w:szCs w:val="28"/>
        </w:rPr>
      </w:pPr>
      <w:r w:rsidRPr="00485452">
        <w:rPr>
          <w:spacing w:val="2"/>
          <w:sz w:val="28"/>
          <w:szCs w:val="28"/>
        </w:rPr>
        <w:tab/>
      </w:r>
      <w:r w:rsidRPr="00485452">
        <w:rPr>
          <w:spacing w:val="2"/>
          <w:sz w:val="28"/>
          <w:szCs w:val="28"/>
        </w:rPr>
        <w:tab/>
      </w:r>
      <w:r w:rsidRPr="00485452">
        <w:rPr>
          <w:spacing w:val="2"/>
          <w:sz w:val="28"/>
          <w:szCs w:val="28"/>
        </w:rPr>
        <w:tab/>
      </w:r>
      <w:r w:rsidRPr="00485452">
        <w:rPr>
          <w:spacing w:val="2"/>
          <w:sz w:val="28"/>
          <w:szCs w:val="28"/>
        </w:rPr>
        <w:tab/>
      </w:r>
      <w:r w:rsidRPr="00485452">
        <w:rPr>
          <w:spacing w:val="2"/>
          <w:sz w:val="28"/>
          <w:szCs w:val="28"/>
        </w:rPr>
        <w:tab/>
      </w:r>
      <w:r w:rsidRPr="00485452">
        <w:rPr>
          <w:spacing w:val="2"/>
          <w:sz w:val="28"/>
          <w:szCs w:val="28"/>
        </w:rPr>
        <w:tab/>
        <w:t xml:space="preserve">        </w:t>
      </w:r>
      <w:r w:rsidRPr="00E66CF6">
        <w:rPr>
          <w:spacing w:val="2"/>
          <w:szCs w:val="28"/>
        </w:rPr>
        <w:t>(указывается полный адрес)</w:t>
      </w:r>
    </w:p>
    <w:p w:rsidR="00AC031A" w:rsidRPr="00485452" w:rsidRDefault="00AC031A" w:rsidP="00AC031A">
      <w:pPr>
        <w:pStyle w:val="unformattext"/>
        <w:shd w:val="clear" w:color="auto" w:fill="FFFFFF"/>
        <w:spacing w:before="0" w:beforeAutospacing="0" w:after="0" w:afterAutospacing="0"/>
        <w:jc w:val="both"/>
        <w:textAlignment w:val="baseline"/>
        <w:rPr>
          <w:spacing w:val="2"/>
          <w:sz w:val="28"/>
          <w:szCs w:val="28"/>
        </w:rPr>
      </w:pPr>
      <w:r w:rsidRPr="00485452">
        <w:rPr>
          <w:spacing w:val="2"/>
          <w:sz w:val="28"/>
          <w:szCs w:val="28"/>
        </w:rPr>
        <w:t>в связи с ____________________________________________________________</w:t>
      </w:r>
    </w:p>
    <w:p w:rsidR="00AC031A" w:rsidRPr="00485452" w:rsidRDefault="00AC031A" w:rsidP="00AC031A">
      <w:pPr>
        <w:pStyle w:val="unformattext"/>
        <w:shd w:val="clear" w:color="auto" w:fill="FFFFFF"/>
        <w:spacing w:before="0" w:beforeAutospacing="0" w:after="0" w:afterAutospacing="0" w:line="240" w:lineRule="exact"/>
        <w:jc w:val="center"/>
        <w:textAlignment w:val="baseline"/>
        <w:rPr>
          <w:spacing w:val="2"/>
          <w:sz w:val="28"/>
          <w:szCs w:val="28"/>
        </w:rPr>
      </w:pPr>
      <w:r w:rsidRPr="00485452">
        <w:rPr>
          <w:spacing w:val="2"/>
          <w:sz w:val="28"/>
          <w:szCs w:val="28"/>
        </w:rPr>
        <w:tab/>
      </w:r>
      <w:r w:rsidRPr="00485452">
        <w:rPr>
          <w:spacing w:val="2"/>
          <w:sz w:val="28"/>
          <w:szCs w:val="28"/>
        </w:rPr>
        <w:tab/>
      </w:r>
      <w:r w:rsidRPr="00E66CF6">
        <w:rPr>
          <w:spacing w:val="2"/>
          <w:szCs w:val="28"/>
        </w:rPr>
        <w:t>(указываются причины и обоснование предлагаемых изменений в сводный план, в том числе в части продления сроков ремонта)</w:t>
      </w:r>
    </w:p>
    <w:p w:rsidR="00AC031A" w:rsidRPr="00485452" w:rsidRDefault="00AC031A" w:rsidP="00AC031A">
      <w:pPr>
        <w:pStyle w:val="unformattext"/>
        <w:shd w:val="clear" w:color="auto" w:fill="FFFFFF"/>
        <w:spacing w:before="0" w:beforeAutospacing="0" w:after="0" w:afterAutospacing="0"/>
        <w:jc w:val="both"/>
        <w:textAlignment w:val="baseline"/>
        <w:rPr>
          <w:spacing w:val="2"/>
          <w:sz w:val="28"/>
          <w:szCs w:val="28"/>
        </w:rPr>
      </w:pPr>
      <w:r w:rsidRPr="00485452">
        <w:rPr>
          <w:spacing w:val="2"/>
          <w:sz w:val="28"/>
          <w:szCs w:val="28"/>
        </w:rPr>
        <w:t>Предлагаемые сроки ремонта __________________________________________</w:t>
      </w:r>
    </w:p>
    <w:p w:rsidR="00AC031A" w:rsidRPr="00E66CF6" w:rsidRDefault="00AC031A" w:rsidP="00AC031A">
      <w:pPr>
        <w:pStyle w:val="unformattext"/>
        <w:shd w:val="clear" w:color="auto" w:fill="FFFFFF"/>
        <w:spacing w:before="0" w:beforeAutospacing="0" w:after="0" w:afterAutospacing="0" w:line="240" w:lineRule="exact"/>
        <w:jc w:val="both"/>
        <w:textAlignment w:val="baseline"/>
        <w:rPr>
          <w:spacing w:val="2"/>
          <w:szCs w:val="28"/>
        </w:rPr>
      </w:pPr>
      <w:r w:rsidRPr="00485452">
        <w:rPr>
          <w:spacing w:val="2"/>
          <w:sz w:val="28"/>
          <w:szCs w:val="28"/>
        </w:rPr>
        <w:tab/>
      </w:r>
      <w:r w:rsidRPr="00485452">
        <w:rPr>
          <w:spacing w:val="2"/>
          <w:sz w:val="28"/>
          <w:szCs w:val="28"/>
        </w:rPr>
        <w:tab/>
      </w:r>
      <w:r w:rsidRPr="00485452">
        <w:rPr>
          <w:spacing w:val="2"/>
          <w:sz w:val="28"/>
          <w:szCs w:val="28"/>
        </w:rPr>
        <w:tab/>
      </w:r>
      <w:r w:rsidRPr="00485452">
        <w:rPr>
          <w:spacing w:val="2"/>
          <w:sz w:val="28"/>
          <w:szCs w:val="28"/>
        </w:rPr>
        <w:tab/>
      </w:r>
      <w:r w:rsidRPr="00485452">
        <w:rPr>
          <w:spacing w:val="2"/>
          <w:sz w:val="28"/>
          <w:szCs w:val="28"/>
        </w:rPr>
        <w:tab/>
      </w:r>
      <w:r w:rsidRPr="00485452">
        <w:rPr>
          <w:spacing w:val="2"/>
          <w:sz w:val="28"/>
          <w:szCs w:val="28"/>
        </w:rPr>
        <w:tab/>
      </w:r>
      <w:r w:rsidRPr="00485452">
        <w:rPr>
          <w:spacing w:val="2"/>
          <w:sz w:val="28"/>
          <w:szCs w:val="28"/>
        </w:rPr>
        <w:tab/>
      </w:r>
      <w:r w:rsidRPr="00485452">
        <w:rPr>
          <w:spacing w:val="2"/>
          <w:sz w:val="28"/>
          <w:szCs w:val="28"/>
        </w:rPr>
        <w:tab/>
      </w:r>
      <w:r w:rsidRPr="00E66CF6">
        <w:rPr>
          <w:spacing w:val="2"/>
          <w:szCs w:val="28"/>
        </w:rPr>
        <w:t>(число, месяц, год)</w:t>
      </w:r>
    </w:p>
    <w:p w:rsidR="00AC031A" w:rsidRPr="00485452" w:rsidRDefault="00AC031A" w:rsidP="00AC031A">
      <w:pPr>
        <w:pStyle w:val="unformattext"/>
        <w:shd w:val="clear" w:color="auto" w:fill="FFFFFF"/>
        <w:spacing w:before="0" w:beforeAutospacing="0" w:after="0" w:afterAutospacing="0"/>
        <w:jc w:val="both"/>
        <w:textAlignment w:val="baseline"/>
        <w:rPr>
          <w:spacing w:val="2"/>
          <w:sz w:val="28"/>
          <w:szCs w:val="28"/>
        </w:rPr>
      </w:pPr>
      <w:r w:rsidRPr="00485452">
        <w:rPr>
          <w:spacing w:val="2"/>
          <w:sz w:val="28"/>
          <w:szCs w:val="28"/>
        </w:rPr>
        <w:t>Виды ремонта _______________________________________________________</w:t>
      </w:r>
    </w:p>
    <w:p w:rsidR="00AC031A" w:rsidRPr="00485452" w:rsidRDefault="00AC031A" w:rsidP="00AC031A">
      <w:pPr>
        <w:pStyle w:val="unformattext"/>
        <w:shd w:val="clear" w:color="auto" w:fill="FFFFFF"/>
        <w:spacing w:before="0" w:beforeAutospacing="0" w:after="0" w:afterAutospacing="0"/>
        <w:jc w:val="both"/>
        <w:textAlignment w:val="baseline"/>
        <w:rPr>
          <w:spacing w:val="2"/>
          <w:sz w:val="28"/>
          <w:szCs w:val="28"/>
        </w:rPr>
      </w:pPr>
      <w:r w:rsidRPr="00485452">
        <w:rPr>
          <w:spacing w:val="2"/>
          <w:sz w:val="28"/>
          <w:szCs w:val="28"/>
        </w:rPr>
        <w:lastRenderedPageBreak/>
        <w:tab/>
      </w:r>
    </w:p>
    <w:p w:rsidR="00AC031A" w:rsidRPr="00485452" w:rsidRDefault="00AC031A" w:rsidP="00AC031A">
      <w:pPr>
        <w:ind w:firstLine="567"/>
        <w:rPr>
          <w:sz w:val="28"/>
          <w:szCs w:val="28"/>
        </w:rPr>
      </w:pPr>
      <w:r w:rsidRPr="00485452">
        <w:rPr>
          <w:sz w:val="28"/>
          <w:szCs w:val="28"/>
        </w:rPr>
        <w:t>Прошу уведомить о результате рассмотрения заявления:</w:t>
      </w:r>
    </w:p>
    <w:p w:rsidR="00AC031A" w:rsidRPr="00485452" w:rsidRDefault="00AC031A" w:rsidP="00AC031A">
      <w:pPr>
        <w:rPr>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1757"/>
        <w:gridCol w:w="1579"/>
        <w:gridCol w:w="3610"/>
      </w:tblGrid>
      <w:tr w:rsidR="00AC031A" w:rsidRPr="00485452" w:rsidTr="00AC031A">
        <w:tc>
          <w:tcPr>
            <w:tcW w:w="2835" w:type="dxa"/>
            <w:vMerge w:val="restart"/>
            <w:tcBorders>
              <w:top w:val="single" w:sz="4" w:space="0" w:color="auto"/>
              <w:bottom w:val="single" w:sz="4" w:space="0" w:color="auto"/>
              <w:right w:val="single" w:sz="4" w:space="0" w:color="auto"/>
            </w:tcBorders>
          </w:tcPr>
          <w:p w:rsidR="00AC031A" w:rsidRPr="00485452" w:rsidRDefault="00AC031A" w:rsidP="00AC031A">
            <w:pPr>
              <w:rPr>
                <w:sz w:val="24"/>
                <w:szCs w:val="24"/>
              </w:rPr>
            </w:pPr>
            <w:r w:rsidRPr="00485452">
              <w:rPr>
                <w:sz w:val="24"/>
                <w:szCs w:val="24"/>
              </w:rPr>
              <w:t>Выбранный способ направления результата услуги отметить знаком «X»</w:t>
            </w:r>
          </w:p>
        </w:tc>
        <w:tc>
          <w:tcPr>
            <w:tcW w:w="3336" w:type="dxa"/>
            <w:gridSpan w:val="2"/>
            <w:tcBorders>
              <w:top w:val="single" w:sz="4" w:space="0" w:color="auto"/>
              <w:left w:val="single" w:sz="4" w:space="0" w:color="auto"/>
              <w:bottom w:val="single" w:sz="4" w:space="0" w:color="auto"/>
              <w:right w:val="single" w:sz="4" w:space="0" w:color="auto"/>
            </w:tcBorders>
          </w:tcPr>
          <w:p w:rsidR="00AC031A" w:rsidRPr="00485452" w:rsidRDefault="00AC031A" w:rsidP="00AC031A">
            <w:pPr>
              <w:rPr>
                <w:sz w:val="24"/>
                <w:szCs w:val="24"/>
              </w:rPr>
            </w:pPr>
            <w:r w:rsidRPr="00485452">
              <w:rPr>
                <w:sz w:val="24"/>
                <w:szCs w:val="24"/>
              </w:rPr>
              <w:t>В виде бумажного документа</w:t>
            </w:r>
          </w:p>
        </w:tc>
        <w:tc>
          <w:tcPr>
            <w:tcW w:w="3610" w:type="dxa"/>
            <w:tcBorders>
              <w:top w:val="single" w:sz="4" w:space="0" w:color="auto"/>
              <w:left w:val="single" w:sz="4" w:space="0" w:color="auto"/>
              <w:bottom w:val="single" w:sz="4" w:space="0" w:color="auto"/>
            </w:tcBorders>
          </w:tcPr>
          <w:p w:rsidR="00AC031A" w:rsidRPr="00485452" w:rsidRDefault="00AC031A" w:rsidP="00AC031A">
            <w:pPr>
              <w:rPr>
                <w:sz w:val="24"/>
                <w:szCs w:val="24"/>
              </w:rPr>
            </w:pPr>
            <w:r w:rsidRPr="00485452">
              <w:rPr>
                <w:sz w:val="24"/>
                <w:szCs w:val="24"/>
              </w:rPr>
              <w:t>В виде электронного документа</w:t>
            </w:r>
          </w:p>
        </w:tc>
      </w:tr>
      <w:tr w:rsidR="00AC031A" w:rsidRPr="00485452" w:rsidTr="00AC031A">
        <w:tc>
          <w:tcPr>
            <w:tcW w:w="2835" w:type="dxa"/>
            <w:vMerge/>
            <w:tcBorders>
              <w:top w:val="single" w:sz="4" w:space="0" w:color="auto"/>
              <w:bottom w:val="single" w:sz="4" w:space="0" w:color="auto"/>
              <w:right w:val="single" w:sz="4" w:space="0" w:color="auto"/>
            </w:tcBorders>
          </w:tcPr>
          <w:p w:rsidR="00AC031A" w:rsidRPr="00485452" w:rsidRDefault="00AC031A" w:rsidP="00AC031A">
            <w:pP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AC031A" w:rsidRPr="00485452" w:rsidRDefault="00AC031A" w:rsidP="00AC031A">
            <w:pPr>
              <w:rPr>
                <w:sz w:val="24"/>
                <w:szCs w:val="24"/>
              </w:rPr>
            </w:pPr>
            <w:r w:rsidRPr="00485452">
              <w:rPr>
                <w:sz w:val="24"/>
                <w:szCs w:val="24"/>
              </w:rPr>
              <w:t>При личном обращении</w:t>
            </w:r>
          </w:p>
        </w:tc>
        <w:tc>
          <w:tcPr>
            <w:tcW w:w="1579" w:type="dxa"/>
            <w:tcBorders>
              <w:top w:val="single" w:sz="4" w:space="0" w:color="auto"/>
              <w:left w:val="single" w:sz="4" w:space="0" w:color="auto"/>
              <w:bottom w:val="single" w:sz="4" w:space="0" w:color="auto"/>
              <w:right w:val="single" w:sz="4" w:space="0" w:color="auto"/>
            </w:tcBorders>
          </w:tcPr>
          <w:p w:rsidR="00AC031A" w:rsidRPr="00485452" w:rsidRDefault="00AC031A" w:rsidP="00AC031A">
            <w:pPr>
              <w:rPr>
                <w:sz w:val="24"/>
                <w:szCs w:val="24"/>
              </w:rPr>
            </w:pPr>
            <w:r w:rsidRPr="00485452">
              <w:rPr>
                <w:sz w:val="24"/>
                <w:szCs w:val="24"/>
              </w:rPr>
              <w:t xml:space="preserve">Почтовым </w:t>
            </w:r>
            <w:proofErr w:type="spellStart"/>
            <w:r w:rsidRPr="00485452">
              <w:rPr>
                <w:sz w:val="24"/>
                <w:szCs w:val="24"/>
              </w:rPr>
              <w:t>отправле</w:t>
            </w:r>
            <w:proofErr w:type="spellEnd"/>
            <w:r w:rsidRPr="00485452">
              <w:rPr>
                <w:sz w:val="24"/>
                <w:szCs w:val="24"/>
              </w:rPr>
              <w:t>-</w:t>
            </w:r>
          </w:p>
          <w:p w:rsidR="00AC031A" w:rsidRPr="00485452" w:rsidRDefault="00AC031A" w:rsidP="00AC031A">
            <w:pPr>
              <w:rPr>
                <w:sz w:val="24"/>
                <w:szCs w:val="24"/>
              </w:rPr>
            </w:pPr>
            <w:proofErr w:type="spellStart"/>
            <w:r w:rsidRPr="00485452">
              <w:rPr>
                <w:sz w:val="24"/>
                <w:szCs w:val="24"/>
              </w:rPr>
              <w:t>нием</w:t>
            </w:r>
            <w:proofErr w:type="spellEnd"/>
          </w:p>
        </w:tc>
        <w:tc>
          <w:tcPr>
            <w:tcW w:w="3610" w:type="dxa"/>
            <w:tcBorders>
              <w:top w:val="single" w:sz="4" w:space="0" w:color="auto"/>
              <w:left w:val="single" w:sz="4" w:space="0" w:color="auto"/>
              <w:bottom w:val="single" w:sz="4" w:space="0" w:color="auto"/>
            </w:tcBorders>
          </w:tcPr>
          <w:p w:rsidR="00AC031A" w:rsidRPr="00485452" w:rsidRDefault="00AC031A" w:rsidP="00AC031A">
            <w:pPr>
              <w:rPr>
                <w:sz w:val="24"/>
                <w:szCs w:val="24"/>
              </w:rPr>
            </w:pPr>
            <w:r w:rsidRPr="00485452">
              <w:rPr>
                <w:sz w:val="24"/>
                <w:szCs w:val="24"/>
              </w:rPr>
              <w:t>Посредством электронной почты (при наличии)</w:t>
            </w:r>
          </w:p>
        </w:tc>
      </w:tr>
      <w:tr w:rsidR="00AC031A" w:rsidRPr="00485452" w:rsidTr="00AC031A">
        <w:tc>
          <w:tcPr>
            <w:tcW w:w="2835" w:type="dxa"/>
            <w:tcBorders>
              <w:top w:val="single" w:sz="4" w:space="0" w:color="auto"/>
              <w:bottom w:val="single" w:sz="4" w:space="0" w:color="auto"/>
              <w:right w:val="single" w:sz="4" w:space="0" w:color="auto"/>
            </w:tcBorders>
          </w:tcPr>
          <w:p w:rsidR="00AC031A" w:rsidRPr="00485452" w:rsidRDefault="00AC031A" w:rsidP="00AC031A">
            <w:pPr>
              <w:rPr>
                <w:sz w:val="24"/>
                <w:szCs w:val="24"/>
              </w:rPr>
            </w:pPr>
            <w:r w:rsidRPr="00485452">
              <w:rPr>
                <w:sz w:val="24"/>
                <w:szCs w:val="24"/>
              </w:rPr>
              <w:t>Способ направления результата услуги</w:t>
            </w:r>
          </w:p>
        </w:tc>
        <w:tc>
          <w:tcPr>
            <w:tcW w:w="1757" w:type="dxa"/>
            <w:tcBorders>
              <w:top w:val="single" w:sz="4" w:space="0" w:color="auto"/>
              <w:left w:val="single" w:sz="4" w:space="0" w:color="auto"/>
              <w:bottom w:val="single" w:sz="4" w:space="0" w:color="auto"/>
              <w:right w:val="single" w:sz="4" w:space="0" w:color="auto"/>
            </w:tcBorders>
          </w:tcPr>
          <w:p w:rsidR="00AC031A" w:rsidRPr="00485452" w:rsidRDefault="00AC031A" w:rsidP="00AC031A">
            <w:pPr>
              <w:rPr>
                <w:sz w:val="24"/>
                <w:szCs w:val="24"/>
              </w:rPr>
            </w:pPr>
          </w:p>
        </w:tc>
        <w:tc>
          <w:tcPr>
            <w:tcW w:w="1579" w:type="dxa"/>
            <w:tcBorders>
              <w:top w:val="single" w:sz="4" w:space="0" w:color="auto"/>
              <w:left w:val="single" w:sz="4" w:space="0" w:color="auto"/>
              <w:bottom w:val="single" w:sz="4" w:space="0" w:color="auto"/>
              <w:right w:val="single" w:sz="4" w:space="0" w:color="auto"/>
            </w:tcBorders>
          </w:tcPr>
          <w:p w:rsidR="00AC031A" w:rsidRPr="00485452" w:rsidRDefault="00AC031A" w:rsidP="00AC031A">
            <w:pPr>
              <w:rPr>
                <w:sz w:val="24"/>
                <w:szCs w:val="24"/>
              </w:rPr>
            </w:pPr>
          </w:p>
        </w:tc>
        <w:tc>
          <w:tcPr>
            <w:tcW w:w="3610" w:type="dxa"/>
            <w:tcBorders>
              <w:top w:val="single" w:sz="4" w:space="0" w:color="auto"/>
              <w:left w:val="single" w:sz="4" w:space="0" w:color="auto"/>
              <w:bottom w:val="single" w:sz="4" w:space="0" w:color="auto"/>
            </w:tcBorders>
          </w:tcPr>
          <w:p w:rsidR="00AC031A" w:rsidRPr="00485452" w:rsidRDefault="00AC031A" w:rsidP="00AC031A">
            <w:pPr>
              <w:rPr>
                <w:sz w:val="24"/>
                <w:szCs w:val="24"/>
              </w:rPr>
            </w:pPr>
            <w:r w:rsidRPr="00485452">
              <w:rPr>
                <w:sz w:val="24"/>
                <w:szCs w:val="24"/>
              </w:rPr>
              <w:t>__________________</w:t>
            </w:r>
          </w:p>
          <w:p w:rsidR="00AC031A" w:rsidRPr="00485452" w:rsidRDefault="00AC031A" w:rsidP="00AC031A">
            <w:pPr>
              <w:rPr>
                <w:sz w:val="24"/>
                <w:szCs w:val="24"/>
              </w:rPr>
            </w:pPr>
            <w:r w:rsidRPr="00485452">
              <w:rPr>
                <w:sz w:val="24"/>
                <w:szCs w:val="24"/>
              </w:rPr>
              <w:t>(адрес электронной почты)</w:t>
            </w:r>
          </w:p>
        </w:tc>
      </w:tr>
    </w:tbl>
    <w:p w:rsidR="00AC031A" w:rsidRPr="00485452" w:rsidRDefault="00AC031A" w:rsidP="00AC031A">
      <w:pPr>
        <w:rPr>
          <w:sz w:val="28"/>
          <w:szCs w:val="28"/>
        </w:rPr>
      </w:pPr>
    </w:p>
    <w:p w:rsidR="00AC031A" w:rsidRPr="00485452" w:rsidRDefault="00AC031A" w:rsidP="00485452">
      <w:pPr>
        <w:ind w:firstLine="709"/>
        <w:rPr>
          <w:sz w:val="28"/>
          <w:szCs w:val="28"/>
        </w:rPr>
      </w:pPr>
      <w:r w:rsidRPr="00485452">
        <w:rPr>
          <w:sz w:val="28"/>
          <w:szCs w:val="28"/>
        </w:rPr>
        <w:t xml:space="preserve">В соответствии с Федеральным законом от 27.07.2006 № 152-ФЗ «О персональных данных» даю согласие на обработку своих персональных данных в целях предоставления муниципальной услуги </w:t>
      </w:r>
      <w:r w:rsidRPr="00485452">
        <w:rPr>
          <w:sz w:val="28"/>
          <w:szCs w:val="28"/>
          <w:lang w:eastAsia="en-US"/>
        </w:rPr>
        <w:t>«</w:t>
      </w:r>
      <w:r w:rsidRPr="00485452">
        <w:rPr>
          <w:sz w:val="28"/>
          <w:szCs w:val="28"/>
        </w:rPr>
        <w:t>Согласование вывода источников тепловой энергии, тепловых с</w:t>
      </w:r>
      <w:r w:rsidR="00485452">
        <w:rPr>
          <w:sz w:val="28"/>
          <w:szCs w:val="28"/>
        </w:rPr>
        <w:t>етей в ремонт и из эксплуатации»</w:t>
      </w:r>
      <w:r w:rsidR="0026551A">
        <w:rPr>
          <w:sz w:val="28"/>
          <w:szCs w:val="28"/>
        </w:rPr>
        <w:t xml:space="preserve"> на территории </w:t>
      </w:r>
      <w:proofErr w:type="spellStart"/>
      <w:r w:rsidR="0026551A">
        <w:rPr>
          <w:sz w:val="28"/>
          <w:szCs w:val="28"/>
        </w:rPr>
        <w:t>Каргатского</w:t>
      </w:r>
      <w:proofErr w:type="spellEnd"/>
      <w:r w:rsidR="0026551A">
        <w:rPr>
          <w:sz w:val="28"/>
          <w:szCs w:val="28"/>
        </w:rPr>
        <w:t xml:space="preserve"> района Новосибирской области</w:t>
      </w:r>
      <w:r w:rsidR="00E66CF6">
        <w:rPr>
          <w:sz w:val="28"/>
          <w:szCs w:val="28"/>
        </w:rPr>
        <w:t>.</w:t>
      </w:r>
    </w:p>
    <w:p w:rsidR="00AC031A" w:rsidRPr="00485452" w:rsidRDefault="00AC031A" w:rsidP="00AC031A">
      <w:pPr>
        <w:rPr>
          <w:sz w:val="28"/>
          <w:szCs w:val="28"/>
        </w:rPr>
      </w:pPr>
    </w:p>
    <w:p w:rsidR="00AC031A" w:rsidRPr="00485452" w:rsidRDefault="00AC031A" w:rsidP="00AC031A">
      <w:pPr>
        <w:rPr>
          <w:sz w:val="28"/>
          <w:szCs w:val="28"/>
        </w:rPr>
      </w:pPr>
      <w:r w:rsidRPr="00485452">
        <w:rPr>
          <w:sz w:val="28"/>
          <w:szCs w:val="28"/>
        </w:rPr>
        <w:t>Приложения (согласно пунктам 2.6.1, 2.6.3 подраздела 2.6 раздела 2 Регламента):</w:t>
      </w:r>
    </w:p>
    <w:p w:rsidR="00AC031A" w:rsidRPr="00485452" w:rsidRDefault="00AC031A" w:rsidP="00AC031A">
      <w:pPr>
        <w:rPr>
          <w:sz w:val="28"/>
          <w:szCs w:val="28"/>
        </w:rPr>
      </w:pPr>
      <w:r w:rsidRPr="00485452">
        <w:rPr>
          <w:sz w:val="28"/>
          <w:szCs w:val="28"/>
        </w:rPr>
        <w:t>1.</w:t>
      </w:r>
    </w:p>
    <w:p w:rsidR="00AC031A" w:rsidRPr="00485452" w:rsidRDefault="00AC031A" w:rsidP="00AC031A">
      <w:pPr>
        <w:rPr>
          <w:sz w:val="28"/>
          <w:szCs w:val="28"/>
        </w:rPr>
      </w:pPr>
      <w:r w:rsidRPr="00485452">
        <w:rPr>
          <w:sz w:val="28"/>
          <w:szCs w:val="28"/>
        </w:rPr>
        <w:t>2.</w:t>
      </w:r>
    </w:p>
    <w:p w:rsidR="00AC031A" w:rsidRPr="00485452" w:rsidRDefault="00AC031A" w:rsidP="00AC031A">
      <w:pPr>
        <w:rPr>
          <w:sz w:val="28"/>
          <w:szCs w:val="28"/>
        </w:rPr>
      </w:pPr>
      <w:r w:rsidRPr="00485452">
        <w:rPr>
          <w:sz w:val="28"/>
          <w:szCs w:val="28"/>
        </w:rPr>
        <w:t>3.</w:t>
      </w:r>
    </w:p>
    <w:p w:rsidR="00AC031A" w:rsidRPr="00485452" w:rsidRDefault="00AC031A" w:rsidP="00AC031A">
      <w:pPr>
        <w:rPr>
          <w:sz w:val="28"/>
          <w:szCs w:val="28"/>
        </w:rPr>
      </w:pPr>
      <w:r w:rsidRPr="00485452">
        <w:rPr>
          <w:sz w:val="28"/>
          <w:szCs w:val="28"/>
        </w:rPr>
        <w:t>4.</w:t>
      </w:r>
    </w:p>
    <w:p w:rsidR="00AC031A" w:rsidRPr="00485452" w:rsidRDefault="00AC031A" w:rsidP="00AC031A">
      <w:pPr>
        <w:rPr>
          <w:sz w:val="28"/>
          <w:szCs w:val="28"/>
        </w:rPr>
      </w:pPr>
    </w:p>
    <w:p w:rsidR="00AC031A" w:rsidRPr="00485452" w:rsidRDefault="00AC031A" w:rsidP="00AC031A">
      <w:pPr>
        <w:rPr>
          <w:sz w:val="28"/>
          <w:szCs w:val="28"/>
        </w:rPr>
      </w:pPr>
      <w:r w:rsidRPr="00485452">
        <w:rPr>
          <w:sz w:val="28"/>
          <w:szCs w:val="28"/>
        </w:rPr>
        <w:t xml:space="preserve">_______________________________             </w:t>
      </w:r>
      <w:proofErr w:type="gramStart"/>
      <w:r w:rsidRPr="00485452">
        <w:rPr>
          <w:sz w:val="28"/>
          <w:szCs w:val="28"/>
        </w:rPr>
        <w:t xml:space="preserve">   «</w:t>
      </w:r>
      <w:proofErr w:type="gramEnd"/>
      <w:r w:rsidRPr="00485452">
        <w:rPr>
          <w:sz w:val="28"/>
          <w:szCs w:val="28"/>
        </w:rPr>
        <w:t>__» ______________ 20__ г.</w:t>
      </w:r>
    </w:p>
    <w:p w:rsidR="00AC031A" w:rsidRPr="00E66CF6" w:rsidRDefault="00AC031A" w:rsidP="00AC031A">
      <w:pPr>
        <w:rPr>
          <w:sz w:val="24"/>
          <w:szCs w:val="28"/>
        </w:rPr>
      </w:pPr>
      <w:r w:rsidRPr="00E66CF6">
        <w:rPr>
          <w:sz w:val="24"/>
          <w:szCs w:val="28"/>
        </w:rPr>
        <w:t xml:space="preserve">      Подпись заявителя                             </w:t>
      </w:r>
      <w:r w:rsidR="00E66CF6">
        <w:rPr>
          <w:sz w:val="24"/>
          <w:szCs w:val="28"/>
        </w:rPr>
        <w:t xml:space="preserve">                            </w:t>
      </w:r>
      <w:r w:rsidRPr="00E66CF6">
        <w:rPr>
          <w:sz w:val="24"/>
          <w:szCs w:val="28"/>
        </w:rPr>
        <w:t>Дата составления заявления</w:t>
      </w:r>
    </w:p>
    <w:p w:rsidR="00AC031A" w:rsidRPr="00485452" w:rsidRDefault="00AC031A" w:rsidP="00AC031A">
      <w:pPr>
        <w:rPr>
          <w:sz w:val="28"/>
          <w:szCs w:val="28"/>
        </w:rPr>
      </w:pPr>
    </w:p>
    <w:p w:rsidR="00AC031A" w:rsidRPr="00485452" w:rsidRDefault="00AC031A" w:rsidP="00AC031A">
      <w:pPr>
        <w:jc w:val="right"/>
        <w:rPr>
          <w:sz w:val="28"/>
          <w:szCs w:val="28"/>
        </w:rPr>
      </w:pPr>
      <w:r w:rsidRPr="00485452">
        <w:rPr>
          <w:sz w:val="28"/>
          <w:szCs w:val="28"/>
        </w:rPr>
        <w:t>«_____» «__» ______________ 20__ г.</w:t>
      </w:r>
    </w:p>
    <w:p w:rsidR="00AC031A" w:rsidRPr="00485452" w:rsidRDefault="00AC031A" w:rsidP="00AC031A">
      <w:pPr>
        <w:jc w:val="right"/>
        <w:rPr>
          <w:sz w:val="28"/>
          <w:szCs w:val="28"/>
        </w:rPr>
      </w:pPr>
      <w:r w:rsidRPr="00E66CF6">
        <w:rPr>
          <w:sz w:val="24"/>
          <w:szCs w:val="28"/>
        </w:rPr>
        <w:t xml:space="preserve"> № </w:t>
      </w:r>
      <w:proofErr w:type="spellStart"/>
      <w:r w:rsidRPr="00E66CF6">
        <w:rPr>
          <w:sz w:val="24"/>
          <w:szCs w:val="28"/>
        </w:rPr>
        <w:t>вх</w:t>
      </w:r>
      <w:proofErr w:type="spellEnd"/>
      <w:r w:rsidRPr="00E66CF6">
        <w:rPr>
          <w:sz w:val="24"/>
          <w:szCs w:val="28"/>
        </w:rPr>
        <w:t>. письма, дата регистрации заявления</w:t>
      </w:r>
    </w:p>
    <w:p w:rsidR="00AC031A" w:rsidRPr="00BD212E" w:rsidRDefault="00AC031A" w:rsidP="00AC031A">
      <w:pPr>
        <w:jc w:val="right"/>
        <w:rPr>
          <w:bCs/>
        </w:rPr>
      </w:pPr>
    </w:p>
    <w:p w:rsidR="00AC031A" w:rsidRPr="00BD212E" w:rsidRDefault="00AC031A" w:rsidP="00AC031A">
      <w:pPr>
        <w:jc w:val="right"/>
        <w:rPr>
          <w:bCs/>
        </w:rPr>
        <w:sectPr w:rsidR="00AC031A" w:rsidRPr="00BD212E" w:rsidSect="00AC031A">
          <w:headerReference w:type="default" r:id="rId11"/>
          <w:pgSz w:w="11900" w:h="16800"/>
          <w:pgMar w:top="1134" w:right="560" w:bottom="993" w:left="1701" w:header="720" w:footer="720" w:gutter="0"/>
          <w:pgNumType w:start="1"/>
          <w:cols w:space="720"/>
          <w:noEndnote/>
          <w:titlePg/>
          <w:docGrid w:linePitch="326"/>
        </w:sectPr>
      </w:pPr>
    </w:p>
    <w:p w:rsidR="00485452" w:rsidRPr="00197270" w:rsidRDefault="00485452" w:rsidP="00485452">
      <w:pPr>
        <w:widowControl w:val="0"/>
        <w:jc w:val="right"/>
        <w:rPr>
          <w:bCs/>
          <w:color w:val="000000"/>
          <w:sz w:val="28"/>
          <w:szCs w:val="28"/>
        </w:rPr>
      </w:pPr>
      <w:r>
        <w:rPr>
          <w:bCs/>
          <w:color w:val="000000"/>
          <w:sz w:val="28"/>
          <w:szCs w:val="28"/>
        </w:rPr>
        <w:lastRenderedPageBreak/>
        <w:t>Приложение № 3</w:t>
      </w:r>
    </w:p>
    <w:p w:rsidR="00485452" w:rsidRPr="00197270" w:rsidRDefault="00485452" w:rsidP="00485452">
      <w:pPr>
        <w:widowControl w:val="0"/>
        <w:tabs>
          <w:tab w:val="left" w:pos="567"/>
        </w:tabs>
        <w:ind w:left="3969" w:firstLine="567"/>
        <w:jc w:val="right"/>
        <w:rPr>
          <w:color w:val="000000"/>
          <w:sz w:val="28"/>
          <w:szCs w:val="28"/>
        </w:rPr>
      </w:pPr>
      <w:r w:rsidRPr="00197270">
        <w:rPr>
          <w:color w:val="000000"/>
          <w:sz w:val="28"/>
          <w:szCs w:val="28"/>
        </w:rPr>
        <w:t>к Административному регламенту</w:t>
      </w:r>
    </w:p>
    <w:p w:rsidR="00485452" w:rsidRPr="00197270" w:rsidRDefault="00485452" w:rsidP="00485452">
      <w:pPr>
        <w:widowControl w:val="0"/>
        <w:tabs>
          <w:tab w:val="left" w:pos="0"/>
        </w:tabs>
        <w:ind w:left="3969" w:right="-1" w:firstLine="567"/>
        <w:contextualSpacing/>
        <w:jc w:val="right"/>
        <w:rPr>
          <w:color w:val="000000"/>
          <w:sz w:val="28"/>
          <w:szCs w:val="28"/>
        </w:rPr>
      </w:pPr>
      <w:r w:rsidRPr="00197270">
        <w:rPr>
          <w:color w:val="000000"/>
          <w:sz w:val="28"/>
          <w:szCs w:val="28"/>
        </w:rPr>
        <w:t xml:space="preserve">по предоставлению </w:t>
      </w:r>
      <w:r w:rsidRPr="008102EA">
        <w:rPr>
          <w:color w:val="000000"/>
          <w:sz w:val="28"/>
          <w:szCs w:val="28"/>
        </w:rPr>
        <w:t xml:space="preserve">муниципальной </w:t>
      </w:r>
      <w:r w:rsidRPr="00197270">
        <w:rPr>
          <w:color w:val="000000"/>
          <w:sz w:val="28"/>
          <w:szCs w:val="28"/>
        </w:rPr>
        <w:t>услуги</w:t>
      </w:r>
    </w:p>
    <w:p w:rsidR="00485452" w:rsidRPr="00197270" w:rsidRDefault="00485452" w:rsidP="00485452">
      <w:pPr>
        <w:ind w:left="5387"/>
        <w:jc w:val="center"/>
        <w:rPr>
          <w:rFonts w:eastAsia="Calibri"/>
          <w:color w:val="000000"/>
          <w:sz w:val="28"/>
          <w:szCs w:val="28"/>
          <w:lang w:eastAsia="en-US"/>
        </w:rPr>
      </w:pPr>
    </w:p>
    <w:p w:rsidR="00485452" w:rsidRPr="00197270" w:rsidRDefault="00485452" w:rsidP="00485452">
      <w:pPr>
        <w:ind w:left="5387"/>
        <w:jc w:val="right"/>
        <w:rPr>
          <w:rFonts w:eastAsia="Calibri"/>
          <w:color w:val="000000"/>
          <w:sz w:val="28"/>
          <w:szCs w:val="28"/>
          <w:lang w:eastAsia="en-US"/>
        </w:rPr>
      </w:pPr>
      <w:r w:rsidRPr="00197270">
        <w:rPr>
          <w:rFonts w:eastAsia="Calibri"/>
          <w:color w:val="000000"/>
          <w:sz w:val="28"/>
          <w:szCs w:val="28"/>
          <w:lang w:eastAsia="en-US"/>
        </w:rPr>
        <w:t>ФОРМА</w:t>
      </w:r>
    </w:p>
    <w:p w:rsidR="00485452" w:rsidRPr="00485452" w:rsidRDefault="00485452" w:rsidP="0026551A">
      <w:pPr>
        <w:spacing w:line="240" w:lineRule="exact"/>
        <w:ind w:left="3686"/>
        <w:rPr>
          <w:sz w:val="28"/>
          <w:szCs w:val="28"/>
        </w:rPr>
      </w:pPr>
      <w:r w:rsidRPr="00485452">
        <w:rPr>
          <w:sz w:val="28"/>
          <w:szCs w:val="28"/>
        </w:rPr>
        <w:t xml:space="preserve">В </w:t>
      </w:r>
      <w:r w:rsidR="0026551A">
        <w:rPr>
          <w:sz w:val="28"/>
          <w:szCs w:val="28"/>
        </w:rPr>
        <w:t>отдел строительства,</w:t>
      </w:r>
      <w:r w:rsidR="0026551A" w:rsidRPr="001C143D">
        <w:rPr>
          <w:sz w:val="28"/>
          <w:szCs w:val="28"/>
        </w:rPr>
        <w:t xml:space="preserve"> </w:t>
      </w:r>
      <w:r w:rsidR="0026551A">
        <w:rPr>
          <w:sz w:val="28"/>
          <w:szCs w:val="28"/>
        </w:rPr>
        <w:t>коммунального дорожного хозяйства и транспорта администрации</w:t>
      </w:r>
      <w:r w:rsidR="0026551A" w:rsidRPr="001C143D">
        <w:rPr>
          <w:sz w:val="28"/>
        </w:rPr>
        <w:t xml:space="preserve"> </w:t>
      </w:r>
      <w:proofErr w:type="spellStart"/>
      <w:r w:rsidR="0026551A" w:rsidRPr="001C143D">
        <w:rPr>
          <w:sz w:val="28"/>
        </w:rPr>
        <w:t>Каргатского</w:t>
      </w:r>
      <w:proofErr w:type="spellEnd"/>
      <w:r w:rsidR="0026551A" w:rsidRPr="001C143D">
        <w:rPr>
          <w:sz w:val="28"/>
        </w:rPr>
        <w:t xml:space="preserve"> района Новосибирской области</w:t>
      </w:r>
      <w:r w:rsidR="0026551A" w:rsidRPr="003719AC">
        <w:rPr>
          <w:sz w:val="28"/>
        </w:rPr>
        <w:t xml:space="preserve"> </w:t>
      </w:r>
    </w:p>
    <w:p w:rsidR="00485452" w:rsidRPr="00485452" w:rsidRDefault="00485452" w:rsidP="00485452">
      <w:pPr>
        <w:pStyle w:val="unformattext"/>
        <w:shd w:val="clear" w:color="auto" w:fill="FFFFFF"/>
        <w:spacing w:before="0" w:beforeAutospacing="0" w:after="0" w:afterAutospacing="0" w:line="240" w:lineRule="exact"/>
        <w:ind w:left="3686"/>
        <w:textAlignment w:val="baseline"/>
        <w:rPr>
          <w:spacing w:val="2"/>
          <w:sz w:val="28"/>
          <w:szCs w:val="28"/>
        </w:rPr>
      </w:pPr>
    </w:p>
    <w:p w:rsidR="00AC031A" w:rsidRPr="00BD212E" w:rsidRDefault="00AC031A" w:rsidP="00AC031A">
      <w:pPr>
        <w:pStyle w:val="unformattext"/>
        <w:shd w:val="clear" w:color="auto" w:fill="FFFFFF"/>
        <w:spacing w:before="0" w:beforeAutospacing="0" w:after="0" w:afterAutospacing="0" w:line="240" w:lineRule="exact"/>
        <w:ind w:left="3686"/>
        <w:textAlignment w:val="baseline"/>
        <w:rPr>
          <w:spacing w:val="2"/>
        </w:rPr>
      </w:pPr>
    </w:p>
    <w:p w:rsidR="00AC031A" w:rsidRPr="00485452" w:rsidRDefault="00AC031A" w:rsidP="00AC031A">
      <w:pPr>
        <w:pStyle w:val="unformattext"/>
        <w:shd w:val="clear" w:color="auto" w:fill="FFFFFF"/>
        <w:spacing w:before="0" w:beforeAutospacing="0" w:after="0" w:afterAutospacing="0" w:line="240" w:lineRule="exact"/>
        <w:ind w:left="3686"/>
        <w:textAlignment w:val="baseline"/>
        <w:rPr>
          <w:spacing w:val="2"/>
          <w:sz w:val="28"/>
          <w:szCs w:val="28"/>
        </w:rPr>
      </w:pPr>
      <w:r w:rsidRPr="00485452">
        <w:rPr>
          <w:spacing w:val="2"/>
          <w:sz w:val="28"/>
          <w:szCs w:val="28"/>
        </w:rPr>
        <w:t>от заявителя (представителя заявителя):</w:t>
      </w:r>
    </w:p>
    <w:p w:rsidR="00AC031A" w:rsidRPr="00485452" w:rsidRDefault="00AC031A" w:rsidP="00AC031A">
      <w:pPr>
        <w:pStyle w:val="unformattext"/>
        <w:shd w:val="clear" w:color="auto" w:fill="FFFFFF"/>
        <w:spacing w:before="0" w:beforeAutospacing="0" w:after="0" w:afterAutospacing="0" w:line="320" w:lineRule="exact"/>
        <w:ind w:left="3686"/>
        <w:textAlignment w:val="baseline"/>
        <w:rPr>
          <w:spacing w:val="2"/>
          <w:sz w:val="28"/>
          <w:szCs w:val="28"/>
        </w:rPr>
      </w:pPr>
      <w:r w:rsidRPr="00485452">
        <w:rPr>
          <w:spacing w:val="2"/>
          <w:sz w:val="28"/>
          <w:szCs w:val="28"/>
        </w:rPr>
        <w:t>___________________________________</w:t>
      </w:r>
    </w:p>
    <w:p w:rsidR="00AC031A" w:rsidRPr="00E66CF6" w:rsidRDefault="00AC031A" w:rsidP="00AC031A">
      <w:pPr>
        <w:pStyle w:val="unformattext"/>
        <w:shd w:val="clear" w:color="auto" w:fill="FFFFFF"/>
        <w:spacing w:before="0" w:beforeAutospacing="0" w:after="0" w:afterAutospacing="0" w:line="320" w:lineRule="exact"/>
        <w:ind w:left="3686"/>
        <w:textAlignment w:val="baseline"/>
        <w:rPr>
          <w:spacing w:val="2"/>
          <w:szCs w:val="28"/>
        </w:rPr>
      </w:pPr>
      <w:r w:rsidRPr="00E66CF6">
        <w:rPr>
          <w:spacing w:val="2"/>
          <w:szCs w:val="28"/>
        </w:rPr>
        <w:t>(Ф.И.О. (отчество указывается при наличии),</w:t>
      </w:r>
    </w:p>
    <w:p w:rsidR="00AC031A" w:rsidRPr="00485452" w:rsidRDefault="00AC031A" w:rsidP="00AC031A">
      <w:pPr>
        <w:pStyle w:val="unformattext"/>
        <w:shd w:val="clear" w:color="auto" w:fill="FFFFFF"/>
        <w:spacing w:before="0" w:beforeAutospacing="0" w:after="0" w:afterAutospacing="0" w:line="320" w:lineRule="exact"/>
        <w:ind w:left="3686"/>
        <w:textAlignment w:val="baseline"/>
        <w:rPr>
          <w:spacing w:val="2"/>
          <w:sz w:val="28"/>
          <w:szCs w:val="28"/>
        </w:rPr>
      </w:pPr>
      <w:r w:rsidRPr="00485452">
        <w:rPr>
          <w:spacing w:val="2"/>
          <w:sz w:val="28"/>
          <w:szCs w:val="28"/>
        </w:rPr>
        <w:t>___________________________________</w:t>
      </w:r>
    </w:p>
    <w:p w:rsidR="00AC031A" w:rsidRPr="00E66CF6" w:rsidRDefault="00AC031A" w:rsidP="00AC031A">
      <w:pPr>
        <w:pStyle w:val="unformattext"/>
        <w:shd w:val="clear" w:color="auto" w:fill="FFFFFF"/>
        <w:spacing w:before="0" w:beforeAutospacing="0" w:after="0" w:afterAutospacing="0" w:line="240" w:lineRule="exact"/>
        <w:ind w:left="3686"/>
        <w:textAlignment w:val="baseline"/>
        <w:rPr>
          <w:spacing w:val="2"/>
          <w:szCs w:val="28"/>
        </w:rPr>
      </w:pPr>
      <w:r w:rsidRPr="00E66CF6">
        <w:rPr>
          <w:spacing w:val="2"/>
          <w:szCs w:val="28"/>
        </w:rPr>
        <w:t xml:space="preserve">адрес регистрации по месту жительства, </w:t>
      </w:r>
    </w:p>
    <w:p w:rsidR="00AC031A" w:rsidRPr="00E66CF6" w:rsidRDefault="00AC031A" w:rsidP="00AC031A">
      <w:pPr>
        <w:pStyle w:val="unformattext"/>
        <w:shd w:val="clear" w:color="auto" w:fill="FFFFFF"/>
        <w:spacing w:before="0" w:beforeAutospacing="0" w:after="0" w:afterAutospacing="0" w:line="240" w:lineRule="exact"/>
        <w:ind w:left="3686"/>
        <w:textAlignment w:val="baseline"/>
        <w:rPr>
          <w:spacing w:val="2"/>
          <w:szCs w:val="28"/>
        </w:rPr>
      </w:pPr>
      <w:r w:rsidRPr="00E66CF6">
        <w:rPr>
          <w:spacing w:val="2"/>
          <w:szCs w:val="28"/>
        </w:rPr>
        <w:t>реквизиты документа, удостоверяющего личность</w:t>
      </w:r>
    </w:p>
    <w:p w:rsidR="00AC031A" w:rsidRPr="00485452" w:rsidRDefault="00AC031A" w:rsidP="00AC031A">
      <w:pPr>
        <w:pStyle w:val="unformattext"/>
        <w:shd w:val="clear" w:color="auto" w:fill="FFFFFF"/>
        <w:spacing w:before="0" w:beforeAutospacing="0" w:after="0" w:afterAutospacing="0" w:line="320" w:lineRule="exact"/>
        <w:ind w:left="3686"/>
        <w:textAlignment w:val="baseline"/>
        <w:rPr>
          <w:spacing w:val="2"/>
          <w:sz w:val="28"/>
          <w:szCs w:val="28"/>
        </w:rPr>
      </w:pPr>
      <w:r w:rsidRPr="00485452">
        <w:rPr>
          <w:spacing w:val="2"/>
          <w:sz w:val="28"/>
          <w:szCs w:val="28"/>
        </w:rPr>
        <w:t>___________________________________</w:t>
      </w:r>
    </w:p>
    <w:p w:rsidR="00AC031A" w:rsidRPr="00E66CF6" w:rsidRDefault="00AC031A" w:rsidP="00AC031A">
      <w:pPr>
        <w:pStyle w:val="unformattext"/>
        <w:shd w:val="clear" w:color="auto" w:fill="FFFFFF"/>
        <w:spacing w:before="0" w:beforeAutospacing="0" w:after="0" w:afterAutospacing="0" w:line="240" w:lineRule="exact"/>
        <w:ind w:left="3686"/>
        <w:textAlignment w:val="baseline"/>
        <w:rPr>
          <w:spacing w:val="2"/>
          <w:szCs w:val="28"/>
        </w:rPr>
      </w:pPr>
      <w:r w:rsidRPr="00E66CF6">
        <w:rPr>
          <w:spacing w:val="2"/>
          <w:szCs w:val="28"/>
        </w:rPr>
        <w:t>(наименование документа, серия, номер, кем и когда выдан),</w:t>
      </w:r>
    </w:p>
    <w:p w:rsidR="00AC031A" w:rsidRPr="00485452" w:rsidRDefault="00AC031A" w:rsidP="00AC031A">
      <w:pPr>
        <w:pStyle w:val="unformattext"/>
        <w:shd w:val="clear" w:color="auto" w:fill="FFFFFF"/>
        <w:spacing w:before="0" w:beforeAutospacing="0" w:after="0" w:afterAutospacing="0" w:line="320" w:lineRule="exact"/>
        <w:ind w:left="3686"/>
        <w:textAlignment w:val="baseline"/>
        <w:rPr>
          <w:spacing w:val="2"/>
          <w:sz w:val="28"/>
          <w:szCs w:val="28"/>
        </w:rPr>
      </w:pPr>
      <w:r w:rsidRPr="00485452">
        <w:rPr>
          <w:spacing w:val="2"/>
          <w:sz w:val="28"/>
          <w:szCs w:val="28"/>
        </w:rPr>
        <w:t>___________________________________</w:t>
      </w:r>
    </w:p>
    <w:p w:rsidR="00AC031A" w:rsidRPr="00E66CF6" w:rsidRDefault="00AC031A" w:rsidP="00AC031A">
      <w:pPr>
        <w:pStyle w:val="unformattext"/>
        <w:shd w:val="clear" w:color="auto" w:fill="FFFFFF"/>
        <w:spacing w:before="0" w:beforeAutospacing="0" w:after="0" w:afterAutospacing="0" w:line="240" w:lineRule="exact"/>
        <w:ind w:left="3686"/>
        <w:textAlignment w:val="baseline"/>
        <w:rPr>
          <w:spacing w:val="2"/>
          <w:szCs w:val="28"/>
        </w:rPr>
      </w:pPr>
      <w:r w:rsidRPr="00E66CF6">
        <w:rPr>
          <w:spacing w:val="2"/>
          <w:szCs w:val="28"/>
        </w:rPr>
        <w:t>полное наименование юридического лица,</w:t>
      </w:r>
    </w:p>
    <w:p w:rsidR="00AC031A" w:rsidRPr="00E66CF6" w:rsidRDefault="00AC031A" w:rsidP="00AC031A">
      <w:pPr>
        <w:pStyle w:val="unformattext"/>
        <w:shd w:val="clear" w:color="auto" w:fill="FFFFFF"/>
        <w:spacing w:before="0" w:beforeAutospacing="0" w:after="0" w:afterAutospacing="0" w:line="240" w:lineRule="exact"/>
        <w:ind w:left="3686"/>
        <w:textAlignment w:val="baseline"/>
        <w:rPr>
          <w:spacing w:val="2"/>
          <w:szCs w:val="28"/>
        </w:rPr>
      </w:pPr>
      <w:r w:rsidRPr="00E66CF6">
        <w:rPr>
          <w:spacing w:val="2"/>
          <w:szCs w:val="28"/>
        </w:rPr>
        <w:t xml:space="preserve">адрес фактического местонахождения </w:t>
      </w:r>
    </w:p>
    <w:p w:rsidR="00AC031A" w:rsidRPr="00E66CF6" w:rsidRDefault="00AC031A" w:rsidP="00AC031A">
      <w:pPr>
        <w:pStyle w:val="unformattext"/>
        <w:shd w:val="clear" w:color="auto" w:fill="FFFFFF"/>
        <w:spacing w:before="0" w:beforeAutospacing="0" w:after="0" w:afterAutospacing="0" w:line="240" w:lineRule="exact"/>
        <w:ind w:left="3686"/>
        <w:textAlignment w:val="baseline"/>
        <w:rPr>
          <w:spacing w:val="2"/>
          <w:szCs w:val="28"/>
        </w:rPr>
      </w:pPr>
      <w:r w:rsidRPr="00E66CF6">
        <w:rPr>
          <w:spacing w:val="2"/>
          <w:szCs w:val="28"/>
        </w:rPr>
        <w:t>юридического лица,</w:t>
      </w:r>
    </w:p>
    <w:p w:rsidR="00AC031A" w:rsidRPr="00485452" w:rsidRDefault="00AC031A" w:rsidP="00AC031A">
      <w:pPr>
        <w:pStyle w:val="unformattext"/>
        <w:shd w:val="clear" w:color="auto" w:fill="FFFFFF"/>
        <w:spacing w:before="0" w:beforeAutospacing="0" w:after="0" w:afterAutospacing="0" w:line="320" w:lineRule="exact"/>
        <w:ind w:left="3686"/>
        <w:textAlignment w:val="baseline"/>
        <w:rPr>
          <w:spacing w:val="2"/>
          <w:sz w:val="28"/>
          <w:szCs w:val="28"/>
        </w:rPr>
      </w:pPr>
      <w:r w:rsidRPr="00485452">
        <w:rPr>
          <w:spacing w:val="2"/>
          <w:sz w:val="28"/>
          <w:szCs w:val="28"/>
        </w:rPr>
        <w:t>___________________________________</w:t>
      </w:r>
    </w:p>
    <w:p w:rsidR="00AC031A" w:rsidRPr="00E66CF6" w:rsidRDefault="00AC031A" w:rsidP="00AC031A">
      <w:pPr>
        <w:pStyle w:val="unformattext"/>
        <w:shd w:val="clear" w:color="auto" w:fill="FFFFFF"/>
        <w:spacing w:before="0" w:beforeAutospacing="0" w:after="0" w:afterAutospacing="0" w:line="240" w:lineRule="exact"/>
        <w:ind w:left="3686"/>
        <w:textAlignment w:val="baseline"/>
        <w:rPr>
          <w:spacing w:val="2"/>
          <w:szCs w:val="28"/>
        </w:rPr>
      </w:pPr>
      <w:r w:rsidRPr="00E66CF6">
        <w:rPr>
          <w:spacing w:val="2"/>
          <w:szCs w:val="28"/>
        </w:rPr>
        <w:t xml:space="preserve">реквизиты документов, подтверждающих </w:t>
      </w:r>
    </w:p>
    <w:p w:rsidR="00AC031A" w:rsidRPr="00E66CF6" w:rsidRDefault="00AC031A" w:rsidP="00AC031A">
      <w:pPr>
        <w:pStyle w:val="unformattext"/>
        <w:shd w:val="clear" w:color="auto" w:fill="FFFFFF"/>
        <w:spacing w:before="0" w:beforeAutospacing="0" w:after="0" w:afterAutospacing="0" w:line="240" w:lineRule="exact"/>
        <w:ind w:left="3686"/>
        <w:textAlignment w:val="baseline"/>
        <w:rPr>
          <w:spacing w:val="2"/>
          <w:szCs w:val="28"/>
        </w:rPr>
      </w:pPr>
      <w:r w:rsidRPr="00E66CF6">
        <w:rPr>
          <w:spacing w:val="2"/>
          <w:szCs w:val="28"/>
        </w:rPr>
        <w:t>личность и полномочия представителя</w:t>
      </w:r>
    </w:p>
    <w:p w:rsidR="00AC031A" w:rsidRPr="00485452" w:rsidRDefault="00AC031A" w:rsidP="00AC031A">
      <w:pPr>
        <w:pStyle w:val="unformattext"/>
        <w:shd w:val="clear" w:color="auto" w:fill="FFFFFF"/>
        <w:spacing w:before="0" w:beforeAutospacing="0" w:after="0" w:afterAutospacing="0" w:line="320" w:lineRule="exact"/>
        <w:ind w:left="3686"/>
        <w:textAlignment w:val="baseline"/>
        <w:rPr>
          <w:spacing w:val="2"/>
          <w:sz w:val="28"/>
          <w:szCs w:val="28"/>
        </w:rPr>
      </w:pPr>
      <w:r w:rsidRPr="00485452">
        <w:rPr>
          <w:spacing w:val="2"/>
          <w:sz w:val="28"/>
          <w:szCs w:val="28"/>
        </w:rPr>
        <w:t>___________________________________</w:t>
      </w:r>
    </w:p>
    <w:p w:rsidR="00AC031A" w:rsidRPr="00E66CF6" w:rsidRDefault="00AC031A" w:rsidP="00AC031A">
      <w:pPr>
        <w:pStyle w:val="unformattext"/>
        <w:shd w:val="clear" w:color="auto" w:fill="FFFFFF"/>
        <w:spacing w:before="0" w:beforeAutospacing="0" w:after="0" w:afterAutospacing="0" w:line="240" w:lineRule="exact"/>
        <w:ind w:left="3686"/>
        <w:textAlignment w:val="baseline"/>
        <w:rPr>
          <w:spacing w:val="2"/>
          <w:szCs w:val="28"/>
        </w:rPr>
      </w:pPr>
      <w:r w:rsidRPr="00E66CF6">
        <w:rPr>
          <w:spacing w:val="2"/>
          <w:szCs w:val="28"/>
        </w:rPr>
        <w:t xml:space="preserve">заявителя (наименование документа, </w:t>
      </w:r>
    </w:p>
    <w:p w:rsidR="00AC031A" w:rsidRPr="00E66CF6" w:rsidRDefault="00AC031A" w:rsidP="00AC031A">
      <w:pPr>
        <w:pStyle w:val="unformattext"/>
        <w:shd w:val="clear" w:color="auto" w:fill="FFFFFF"/>
        <w:spacing w:before="0" w:beforeAutospacing="0" w:after="0" w:afterAutospacing="0" w:line="240" w:lineRule="exact"/>
        <w:ind w:left="3686"/>
        <w:textAlignment w:val="baseline"/>
        <w:rPr>
          <w:spacing w:val="2"/>
          <w:szCs w:val="28"/>
        </w:rPr>
      </w:pPr>
      <w:r w:rsidRPr="00E66CF6">
        <w:rPr>
          <w:spacing w:val="2"/>
          <w:szCs w:val="28"/>
        </w:rPr>
        <w:t>номер документа, кем и когда выдан)</w:t>
      </w:r>
    </w:p>
    <w:p w:rsidR="00AC031A" w:rsidRPr="00485452" w:rsidRDefault="00AC031A" w:rsidP="00AC031A">
      <w:pPr>
        <w:pStyle w:val="unformattext"/>
        <w:shd w:val="clear" w:color="auto" w:fill="FFFFFF"/>
        <w:spacing w:before="0" w:beforeAutospacing="0" w:after="0" w:afterAutospacing="0" w:line="320" w:lineRule="exact"/>
        <w:ind w:left="3686"/>
        <w:textAlignment w:val="baseline"/>
        <w:rPr>
          <w:spacing w:val="2"/>
          <w:sz w:val="28"/>
          <w:szCs w:val="28"/>
        </w:rPr>
      </w:pPr>
      <w:r w:rsidRPr="00485452">
        <w:rPr>
          <w:spacing w:val="2"/>
          <w:sz w:val="28"/>
          <w:szCs w:val="28"/>
        </w:rPr>
        <w:t>___________________________________</w:t>
      </w:r>
    </w:p>
    <w:p w:rsidR="00AC031A" w:rsidRPr="00485452" w:rsidRDefault="00AC031A" w:rsidP="00AC031A">
      <w:pPr>
        <w:pStyle w:val="unformattext"/>
        <w:shd w:val="clear" w:color="auto" w:fill="FFFFFF"/>
        <w:spacing w:before="0" w:beforeAutospacing="0" w:after="0" w:afterAutospacing="0" w:line="240" w:lineRule="exact"/>
        <w:ind w:left="3686"/>
        <w:textAlignment w:val="baseline"/>
        <w:rPr>
          <w:spacing w:val="2"/>
          <w:sz w:val="28"/>
          <w:szCs w:val="28"/>
        </w:rPr>
      </w:pPr>
      <w:r w:rsidRPr="00485452">
        <w:rPr>
          <w:spacing w:val="2"/>
          <w:sz w:val="28"/>
          <w:szCs w:val="28"/>
        </w:rPr>
        <w:t xml:space="preserve">Контактные данные заявителя </w:t>
      </w:r>
    </w:p>
    <w:p w:rsidR="00AC031A" w:rsidRPr="00485452" w:rsidRDefault="00AC031A" w:rsidP="00AC031A">
      <w:pPr>
        <w:pStyle w:val="unformattext"/>
        <w:shd w:val="clear" w:color="auto" w:fill="FFFFFF"/>
        <w:spacing w:before="0" w:beforeAutospacing="0" w:after="0" w:afterAutospacing="0" w:line="240" w:lineRule="exact"/>
        <w:ind w:left="3686"/>
        <w:textAlignment w:val="baseline"/>
        <w:rPr>
          <w:spacing w:val="2"/>
          <w:sz w:val="28"/>
          <w:szCs w:val="28"/>
        </w:rPr>
      </w:pPr>
      <w:r w:rsidRPr="00485452">
        <w:rPr>
          <w:spacing w:val="2"/>
          <w:sz w:val="28"/>
          <w:szCs w:val="28"/>
        </w:rPr>
        <w:t>(представителя заявителя):</w:t>
      </w:r>
    </w:p>
    <w:p w:rsidR="00AC031A" w:rsidRPr="00485452" w:rsidRDefault="00AC031A" w:rsidP="00AC031A">
      <w:pPr>
        <w:pStyle w:val="unformattext"/>
        <w:shd w:val="clear" w:color="auto" w:fill="FFFFFF"/>
        <w:spacing w:before="0" w:beforeAutospacing="0" w:after="0" w:afterAutospacing="0" w:line="320" w:lineRule="exact"/>
        <w:ind w:left="3686"/>
        <w:textAlignment w:val="baseline"/>
        <w:rPr>
          <w:spacing w:val="2"/>
          <w:sz w:val="28"/>
          <w:szCs w:val="28"/>
        </w:rPr>
      </w:pPr>
      <w:r w:rsidRPr="00485452">
        <w:rPr>
          <w:spacing w:val="2"/>
          <w:sz w:val="28"/>
          <w:szCs w:val="28"/>
        </w:rPr>
        <w:t>___________________________________</w:t>
      </w:r>
    </w:p>
    <w:p w:rsidR="00AC031A" w:rsidRPr="00E66CF6" w:rsidRDefault="00AC031A" w:rsidP="00AC031A">
      <w:pPr>
        <w:pStyle w:val="unformattext"/>
        <w:shd w:val="clear" w:color="auto" w:fill="FFFFFF"/>
        <w:spacing w:before="0" w:beforeAutospacing="0" w:after="0" w:afterAutospacing="0" w:line="240" w:lineRule="exact"/>
        <w:ind w:left="3686"/>
        <w:textAlignment w:val="baseline"/>
        <w:rPr>
          <w:spacing w:val="2"/>
          <w:szCs w:val="28"/>
        </w:rPr>
      </w:pPr>
      <w:r w:rsidRPr="00E66CF6">
        <w:rPr>
          <w:spacing w:val="2"/>
          <w:szCs w:val="28"/>
        </w:rPr>
        <w:t>(почтовый адрес, адрес электронной почты (при наличии), номер контактного телефона)</w:t>
      </w:r>
    </w:p>
    <w:p w:rsidR="00AC031A" w:rsidRDefault="00AC031A" w:rsidP="00AC031A">
      <w:pPr>
        <w:pStyle w:val="unformattext"/>
        <w:shd w:val="clear" w:color="auto" w:fill="FFFFFF"/>
        <w:spacing w:before="0" w:beforeAutospacing="0" w:after="0" w:afterAutospacing="0"/>
        <w:jc w:val="center"/>
        <w:textAlignment w:val="baseline"/>
        <w:rPr>
          <w:spacing w:val="2"/>
          <w:sz w:val="28"/>
          <w:szCs w:val="28"/>
        </w:rPr>
      </w:pPr>
      <w:r w:rsidRPr="00485452">
        <w:rPr>
          <w:spacing w:val="2"/>
          <w:sz w:val="28"/>
          <w:szCs w:val="28"/>
        </w:rPr>
        <w:br/>
        <w:t>ЗАЯВКА</w:t>
      </w:r>
    </w:p>
    <w:p w:rsidR="00485452" w:rsidRPr="00485452" w:rsidRDefault="00485452" w:rsidP="00AC031A">
      <w:pPr>
        <w:pStyle w:val="unformattext"/>
        <w:shd w:val="clear" w:color="auto" w:fill="FFFFFF"/>
        <w:spacing w:before="0" w:beforeAutospacing="0" w:after="0" w:afterAutospacing="0"/>
        <w:jc w:val="center"/>
        <w:textAlignment w:val="baseline"/>
        <w:rPr>
          <w:spacing w:val="2"/>
          <w:sz w:val="28"/>
          <w:szCs w:val="28"/>
        </w:rPr>
      </w:pPr>
    </w:p>
    <w:p w:rsidR="00AC031A" w:rsidRPr="00485452" w:rsidRDefault="00AC031A" w:rsidP="00AC031A">
      <w:pPr>
        <w:pStyle w:val="unformattext"/>
        <w:shd w:val="clear" w:color="auto" w:fill="FFFFFF"/>
        <w:spacing w:before="0" w:beforeAutospacing="0" w:after="0" w:afterAutospacing="0"/>
        <w:jc w:val="both"/>
        <w:textAlignment w:val="baseline"/>
        <w:rPr>
          <w:spacing w:val="2"/>
          <w:sz w:val="28"/>
          <w:szCs w:val="28"/>
        </w:rPr>
      </w:pPr>
      <w:r w:rsidRPr="00485452">
        <w:rPr>
          <w:spacing w:val="2"/>
          <w:sz w:val="28"/>
          <w:szCs w:val="28"/>
        </w:rPr>
        <w:tab/>
        <w:t>В соответствии со статьей 21 Федерального закона от 27.07.2010        № 190-ФЗ «О теплоснабжении», пунктом 14 Правил вывода в ремонт и из эксплуатации источников тепловой энергии и тепловых сетей, утвержденных постановлением Правительства Российской Федерации от 06.09.2012 № 889, прошу согласовать вывод из эксплуатации ___________________________________________________________________,</w:t>
      </w:r>
    </w:p>
    <w:p w:rsidR="00AC031A" w:rsidRPr="00485452" w:rsidRDefault="00AC031A" w:rsidP="00AC031A">
      <w:pPr>
        <w:pStyle w:val="unformattext"/>
        <w:shd w:val="clear" w:color="auto" w:fill="FFFFFF"/>
        <w:spacing w:before="0" w:beforeAutospacing="0" w:after="0" w:afterAutospacing="0" w:line="240" w:lineRule="exact"/>
        <w:jc w:val="center"/>
        <w:textAlignment w:val="baseline"/>
        <w:rPr>
          <w:spacing w:val="2"/>
          <w:sz w:val="28"/>
          <w:szCs w:val="28"/>
        </w:rPr>
      </w:pPr>
      <w:r w:rsidRPr="00485452">
        <w:rPr>
          <w:spacing w:val="2"/>
          <w:sz w:val="28"/>
          <w:szCs w:val="28"/>
        </w:rPr>
        <w:t>(наименование источника тепловой энергии, тепловых сетей с указанием оборудования, выводимого из эксплуатации)</w:t>
      </w:r>
    </w:p>
    <w:p w:rsidR="00AC031A" w:rsidRPr="00485452" w:rsidRDefault="00AC031A" w:rsidP="00AC031A">
      <w:pPr>
        <w:pStyle w:val="unformattext"/>
        <w:shd w:val="clear" w:color="auto" w:fill="FFFFFF"/>
        <w:spacing w:before="0" w:beforeAutospacing="0" w:after="0" w:afterAutospacing="0"/>
        <w:jc w:val="both"/>
        <w:textAlignment w:val="baseline"/>
        <w:rPr>
          <w:spacing w:val="2"/>
          <w:sz w:val="28"/>
          <w:szCs w:val="28"/>
        </w:rPr>
      </w:pPr>
      <w:r w:rsidRPr="00485452">
        <w:rPr>
          <w:spacing w:val="2"/>
          <w:sz w:val="28"/>
          <w:szCs w:val="28"/>
        </w:rPr>
        <w:t>расположенного по адресу ____________________________________________</w:t>
      </w:r>
    </w:p>
    <w:p w:rsidR="00AC031A" w:rsidRPr="00485452" w:rsidRDefault="00AC031A" w:rsidP="00AC031A">
      <w:pPr>
        <w:pStyle w:val="unformattext"/>
        <w:shd w:val="clear" w:color="auto" w:fill="FFFFFF"/>
        <w:spacing w:before="0" w:beforeAutospacing="0" w:after="0" w:afterAutospacing="0" w:line="240" w:lineRule="exact"/>
        <w:jc w:val="both"/>
        <w:textAlignment w:val="baseline"/>
        <w:rPr>
          <w:spacing w:val="2"/>
          <w:sz w:val="28"/>
          <w:szCs w:val="28"/>
        </w:rPr>
      </w:pPr>
      <w:r w:rsidRPr="00485452">
        <w:rPr>
          <w:spacing w:val="2"/>
          <w:sz w:val="28"/>
          <w:szCs w:val="28"/>
        </w:rPr>
        <w:tab/>
      </w:r>
      <w:r w:rsidRPr="00485452">
        <w:rPr>
          <w:spacing w:val="2"/>
          <w:sz w:val="28"/>
          <w:szCs w:val="28"/>
        </w:rPr>
        <w:tab/>
      </w:r>
      <w:r w:rsidRPr="00485452">
        <w:rPr>
          <w:spacing w:val="2"/>
          <w:sz w:val="28"/>
          <w:szCs w:val="28"/>
        </w:rPr>
        <w:tab/>
      </w:r>
      <w:r w:rsidRPr="00485452">
        <w:rPr>
          <w:spacing w:val="2"/>
          <w:sz w:val="28"/>
          <w:szCs w:val="28"/>
        </w:rPr>
        <w:tab/>
      </w:r>
      <w:r w:rsidRPr="00485452">
        <w:rPr>
          <w:spacing w:val="2"/>
          <w:sz w:val="28"/>
          <w:szCs w:val="28"/>
        </w:rPr>
        <w:tab/>
      </w:r>
      <w:r w:rsidRPr="00485452">
        <w:rPr>
          <w:spacing w:val="2"/>
          <w:sz w:val="28"/>
          <w:szCs w:val="28"/>
        </w:rPr>
        <w:tab/>
        <w:t xml:space="preserve">        (указывается полный адрес)</w:t>
      </w:r>
    </w:p>
    <w:p w:rsidR="00AC031A" w:rsidRPr="00485452" w:rsidRDefault="00AC031A" w:rsidP="00AC031A">
      <w:pPr>
        <w:pStyle w:val="unformattext"/>
        <w:shd w:val="clear" w:color="auto" w:fill="FFFFFF"/>
        <w:spacing w:before="0" w:beforeAutospacing="0" w:after="0" w:afterAutospacing="0"/>
        <w:jc w:val="both"/>
        <w:textAlignment w:val="baseline"/>
        <w:rPr>
          <w:spacing w:val="2"/>
          <w:sz w:val="28"/>
          <w:szCs w:val="28"/>
        </w:rPr>
      </w:pPr>
      <w:r w:rsidRPr="00485452">
        <w:rPr>
          <w:spacing w:val="2"/>
          <w:sz w:val="28"/>
          <w:szCs w:val="28"/>
        </w:rPr>
        <w:t>в связи с ____________________________________________________________</w:t>
      </w:r>
    </w:p>
    <w:p w:rsidR="00AC031A" w:rsidRPr="00485452" w:rsidRDefault="00AC031A" w:rsidP="00AC031A">
      <w:pPr>
        <w:pStyle w:val="unformattext"/>
        <w:shd w:val="clear" w:color="auto" w:fill="FFFFFF"/>
        <w:spacing w:before="0" w:beforeAutospacing="0" w:after="0" w:afterAutospacing="0" w:line="240" w:lineRule="exact"/>
        <w:jc w:val="center"/>
        <w:textAlignment w:val="baseline"/>
        <w:rPr>
          <w:spacing w:val="2"/>
          <w:sz w:val="28"/>
          <w:szCs w:val="28"/>
        </w:rPr>
      </w:pPr>
      <w:r w:rsidRPr="00485452">
        <w:rPr>
          <w:spacing w:val="2"/>
          <w:sz w:val="28"/>
          <w:szCs w:val="28"/>
        </w:rPr>
        <w:tab/>
      </w:r>
      <w:r w:rsidRPr="00485452">
        <w:rPr>
          <w:spacing w:val="2"/>
          <w:sz w:val="28"/>
          <w:szCs w:val="28"/>
        </w:rPr>
        <w:tab/>
        <w:t>(указываются причины вывода объекта из эксплуатации)</w:t>
      </w:r>
    </w:p>
    <w:p w:rsidR="00AC031A" w:rsidRPr="00485452" w:rsidRDefault="00AC031A" w:rsidP="00485452">
      <w:pPr>
        <w:spacing w:after="200" w:line="276" w:lineRule="auto"/>
        <w:rPr>
          <w:spacing w:val="2"/>
          <w:sz w:val="28"/>
          <w:szCs w:val="28"/>
        </w:rPr>
      </w:pPr>
      <w:r w:rsidRPr="00485452">
        <w:rPr>
          <w:spacing w:val="2"/>
          <w:sz w:val="28"/>
          <w:szCs w:val="28"/>
        </w:rPr>
        <w:br w:type="page"/>
      </w:r>
      <w:r w:rsidRPr="00485452">
        <w:rPr>
          <w:spacing w:val="2"/>
          <w:sz w:val="28"/>
          <w:szCs w:val="28"/>
        </w:rPr>
        <w:lastRenderedPageBreak/>
        <w:t>Сроки вывода объекта из эксплуатации _________________________________</w:t>
      </w:r>
    </w:p>
    <w:p w:rsidR="00AC031A" w:rsidRPr="00485452" w:rsidRDefault="00AC031A" w:rsidP="00AC031A">
      <w:pPr>
        <w:pStyle w:val="unformattext"/>
        <w:shd w:val="clear" w:color="auto" w:fill="FFFFFF"/>
        <w:spacing w:before="0" w:beforeAutospacing="0" w:after="0" w:afterAutospacing="0" w:line="240" w:lineRule="exact"/>
        <w:jc w:val="both"/>
        <w:textAlignment w:val="baseline"/>
        <w:rPr>
          <w:spacing w:val="2"/>
          <w:sz w:val="28"/>
          <w:szCs w:val="28"/>
        </w:rPr>
      </w:pPr>
      <w:r w:rsidRPr="00485452">
        <w:rPr>
          <w:spacing w:val="2"/>
          <w:sz w:val="28"/>
          <w:szCs w:val="28"/>
        </w:rPr>
        <w:tab/>
      </w:r>
      <w:r w:rsidRPr="00485452">
        <w:rPr>
          <w:spacing w:val="2"/>
          <w:sz w:val="28"/>
          <w:szCs w:val="28"/>
        </w:rPr>
        <w:tab/>
      </w:r>
      <w:r w:rsidRPr="00485452">
        <w:rPr>
          <w:spacing w:val="2"/>
          <w:sz w:val="28"/>
          <w:szCs w:val="28"/>
        </w:rPr>
        <w:tab/>
      </w:r>
      <w:r w:rsidRPr="00485452">
        <w:rPr>
          <w:spacing w:val="2"/>
          <w:sz w:val="28"/>
          <w:szCs w:val="28"/>
        </w:rPr>
        <w:tab/>
      </w:r>
      <w:r w:rsidRPr="00485452">
        <w:rPr>
          <w:spacing w:val="2"/>
          <w:sz w:val="28"/>
          <w:szCs w:val="28"/>
        </w:rPr>
        <w:tab/>
      </w:r>
      <w:r w:rsidRPr="00485452">
        <w:rPr>
          <w:spacing w:val="2"/>
          <w:sz w:val="28"/>
          <w:szCs w:val="28"/>
        </w:rPr>
        <w:tab/>
      </w:r>
      <w:r w:rsidRPr="00485452">
        <w:rPr>
          <w:spacing w:val="2"/>
          <w:sz w:val="28"/>
          <w:szCs w:val="28"/>
        </w:rPr>
        <w:tab/>
      </w:r>
      <w:r w:rsidRPr="00485452">
        <w:rPr>
          <w:spacing w:val="2"/>
          <w:sz w:val="28"/>
          <w:szCs w:val="28"/>
        </w:rPr>
        <w:tab/>
        <w:t>(число, месяц, год)</w:t>
      </w:r>
    </w:p>
    <w:p w:rsidR="00AC031A" w:rsidRPr="00485452" w:rsidRDefault="00AC031A" w:rsidP="00AC031A">
      <w:pPr>
        <w:pStyle w:val="unformattext"/>
        <w:shd w:val="clear" w:color="auto" w:fill="FFFFFF"/>
        <w:spacing w:before="0" w:beforeAutospacing="0" w:after="0" w:afterAutospacing="0"/>
        <w:jc w:val="both"/>
        <w:textAlignment w:val="baseline"/>
        <w:rPr>
          <w:spacing w:val="2"/>
          <w:sz w:val="28"/>
          <w:szCs w:val="28"/>
        </w:rPr>
      </w:pPr>
    </w:p>
    <w:p w:rsidR="00AC031A" w:rsidRPr="00485452" w:rsidRDefault="00AC031A" w:rsidP="00AC031A">
      <w:pPr>
        <w:ind w:firstLine="567"/>
        <w:rPr>
          <w:sz w:val="28"/>
          <w:szCs w:val="28"/>
        </w:rPr>
      </w:pPr>
      <w:r w:rsidRPr="00485452">
        <w:rPr>
          <w:sz w:val="28"/>
          <w:szCs w:val="28"/>
        </w:rPr>
        <w:t>Прошу уведомить о результате рассмотрения заявления:</w:t>
      </w:r>
    </w:p>
    <w:p w:rsidR="00AC031A" w:rsidRPr="00485452" w:rsidRDefault="00AC031A" w:rsidP="00AC031A">
      <w:pPr>
        <w:rPr>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1757"/>
        <w:gridCol w:w="1579"/>
        <w:gridCol w:w="3610"/>
      </w:tblGrid>
      <w:tr w:rsidR="00AC031A" w:rsidRPr="00485452" w:rsidTr="00AC031A">
        <w:tc>
          <w:tcPr>
            <w:tcW w:w="2835" w:type="dxa"/>
            <w:vMerge w:val="restart"/>
            <w:tcBorders>
              <w:top w:val="single" w:sz="4" w:space="0" w:color="auto"/>
              <w:bottom w:val="single" w:sz="4" w:space="0" w:color="auto"/>
              <w:right w:val="single" w:sz="4" w:space="0" w:color="auto"/>
            </w:tcBorders>
          </w:tcPr>
          <w:p w:rsidR="00AC031A" w:rsidRPr="00485452" w:rsidRDefault="00AC031A" w:rsidP="00AC031A">
            <w:pPr>
              <w:rPr>
                <w:sz w:val="24"/>
                <w:szCs w:val="28"/>
              </w:rPr>
            </w:pPr>
            <w:r w:rsidRPr="00485452">
              <w:rPr>
                <w:sz w:val="24"/>
                <w:szCs w:val="28"/>
              </w:rPr>
              <w:t>Выбранный способ направления результата услуги отметить знаком «X»</w:t>
            </w:r>
          </w:p>
        </w:tc>
        <w:tc>
          <w:tcPr>
            <w:tcW w:w="3336" w:type="dxa"/>
            <w:gridSpan w:val="2"/>
            <w:tcBorders>
              <w:top w:val="single" w:sz="4" w:space="0" w:color="auto"/>
              <w:left w:val="single" w:sz="4" w:space="0" w:color="auto"/>
              <w:bottom w:val="single" w:sz="4" w:space="0" w:color="auto"/>
              <w:right w:val="single" w:sz="4" w:space="0" w:color="auto"/>
            </w:tcBorders>
          </w:tcPr>
          <w:p w:rsidR="00AC031A" w:rsidRPr="00485452" w:rsidRDefault="00AC031A" w:rsidP="00AC031A">
            <w:pPr>
              <w:rPr>
                <w:sz w:val="24"/>
                <w:szCs w:val="28"/>
              </w:rPr>
            </w:pPr>
            <w:r w:rsidRPr="00485452">
              <w:rPr>
                <w:sz w:val="24"/>
                <w:szCs w:val="28"/>
              </w:rPr>
              <w:t>В виде бумажного документа</w:t>
            </w:r>
          </w:p>
        </w:tc>
        <w:tc>
          <w:tcPr>
            <w:tcW w:w="3610" w:type="dxa"/>
            <w:tcBorders>
              <w:top w:val="single" w:sz="4" w:space="0" w:color="auto"/>
              <w:left w:val="single" w:sz="4" w:space="0" w:color="auto"/>
              <w:bottom w:val="single" w:sz="4" w:space="0" w:color="auto"/>
            </w:tcBorders>
          </w:tcPr>
          <w:p w:rsidR="00AC031A" w:rsidRPr="00485452" w:rsidRDefault="00AC031A" w:rsidP="00AC031A">
            <w:pPr>
              <w:rPr>
                <w:sz w:val="24"/>
                <w:szCs w:val="28"/>
              </w:rPr>
            </w:pPr>
            <w:r w:rsidRPr="00485452">
              <w:rPr>
                <w:sz w:val="24"/>
                <w:szCs w:val="28"/>
              </w:rPr>
              <w:t>В виде электронного документа</w:t>
            </w:r>
          </w:p>
        </w:tc>
      </w:tr>
      <w:tr w:rsidR="00AC031A" w:rsidRPr="00485452" w:rsidTr="00AC031A">
        <w:tc>
          <w:tcPr>
            <w:tcW w:w="2835" w:type="dxa"/>
            <w:vMerge/>
            <w:tcBorders>
              <w:top w:val="single" w:sz="4" w:space="0" w:color="auto"/>
              <w:bottom w:val="single" w:sz="4" w:space="0" w:color="auto"/>
              <w:right w:val="single" w:sz="4" w:space="0" w:color="auto"/>
            </w:tcBorders>
          </w:tcPr>
          <w:p w:rsidR="00AC031A" w:rsidRPr="00485452" w:rsidRDefault="00AC031A" w:rsidP="00AC031A">
            <w:pPr>
              <w:rPr>
                <w:sz w:val="24"/>
                <w:szCs w:val="28"/>
              </w:rPr>
            </w:pPr>
          </w:p>
        </w:tc>
        <w:tc>
          <w:tcPr>
            <w:tcW w:w="1757" w:type="dxa"/>
            <w:tcBorders>
              <w:top w:val="single" w:sz="4" w:space="0" w:color="auto"/>
              <w:left w:val="single" w:sz="4" w:space="0" w:color="auto"/>
              <w:bottom w:val="single" w:sz="4" w:space="0" w:color="auto"/>
              <w:right w:val="single" w:sz="4" w:space="0" w:color="auto"/>
            </w:tcBorders>
          </w:tcPr>
          <w:p w:rsidR="00AC031A" w:rsidRPr="00485452" w:rsidRDefault="00AC031A" w:rsidP="00AC031A">
            <w:pPr>
              <w:rPr>
                <w:sz w:val="24"/>
                <w:szCs w:val="28"/>
              </w:rPr>
            </w:pPr>
            <w:r w:rsidRPr="00485452">
              <w:rPr>
                <w:sz w:val="24"/>
                <w:szCs w:val="28"/>
              </w:rPr>
              <w:t>При личном обращении</w:t>
            </w:r>
          </w:p>
        </w:tc>
        <w:tc>
          <w:tcPr>
            <w:tcW w:w="1579" w:type="dxa"/>
            <w:tcBorders>
              <w:top w:val="single" w:sz="4" w:space="0" w:color="auto"/>
              <w:left w:val="single" w:sz="4" w:space="0" w:color="auto"/>
              <w:bottom w:val="single" w:sz="4" w:space="0" w:color="auto"/>
              <w:right w:val="single" w:sz="4" w:space="0" w:color="auto"/>
            </w:tcBorders>
          </w:tcPr>
          <w:p w:rsidR="00AC031A" w:rsidRPr="00485452" w:rsidRDefault="00AC031A" w:rsidP="00AC031A">
            <w:pPr>
              <w:rPr>
                <w:sz w:val="24"/>
                <w:szCs w:val="28"/>
              </w:rPr>
            </w:pPr>
            <w:r w:rsidRPr="00485452">
              <w:rPr>
                <w:sz w:val="24"/>
                <w:szCs w:val="28"/>
              </w:rPr>
              <w:t xml:space="preserve">Почтовым </w:t>
            </w:r>
            <w:proofErr w:type="spellStart"/>
            <w:r w:rsidRPr="00485452">
              <w:rPr>
                <w:sz w:val="24"/>
                <w:szCs w:val="28"/>
              </w:rPr>
              <w:t>отправле</w:t>
            </w:r>
            <w:proofErr w:type="spellEnd"/>
            <w:r w:rsidRPr="00485452">
              <w:rPr>
                <w:sz w:val="24"/>
                <w:szCs w:val="28"/>
              </w:rPr>
              <w:t>-</w:t>
            </w:r>
          </w:p>
          <w:p w:rsidR="00AC031A" w:rsidRPr="00485452" w:rsidRDefault="00AC031A" w:rsidP="00AC031A">
            <w:pPr>
              <w:rPr>
                <w:sz w:val="24"/>
                <w:szCs w:val="28"/>
              </w:rPr>
            </w:pPr>
            <w:proofErr w:type="spellStart"/>
            <w:r w:rsidRPr="00485452">
              <w:rPr>
                <w:sz w:val="24"/>
                <w:szCs w:val="28"/>
              </w:rPr>
              <w:t>нием</w:t>
            </w:r>
            <w:proofErr w:type="spellEnd"/>
          </w:p>
        </w:tc>
        <w:tc>
          <w:tcPr>
            <w:tcW w:w="3610" w:type="dxa"/>
            <w:tcBorders>
              <w:top w:val="single" w:sz="4" w:space="0" w:color="auto"/>
              <w:left w:val="single" w:sz="4" w:space="0" w:color="auto"/>
              <w:bottom w:val="single" w:sz="4" w:space="0" w:color="auto"/>
            </w:tcBorders>
          </w:tcPr>
          <w:p w:rsidR="00AC031A" w:rsidRPr="00485452" w:rsidRDefault="00AC031A" w:rsidP="00AC031A">
            <w:pPr>
              <w:rPr>
                <w:sz w:val="24"/>
                <w:szCs w:val="28"/>
              </w:rPr>
            </w:pPr>
            <w:r w:rsidRPr="00485452">
              <w:rPr>
                <w:sz w:val="24"/>
                <w:szCs w:val="28"/>
              </w:rPr>
              <w:t>Посредством электронной почты (при наличии)</w:t>
            </w:r>
          </w:p>
        </w:tc>
      </w:tr>
      <w:tr w:rsidR="00AC031A" w:rsidRPr="00485452" w:rsidTr="00AC031A">
        <w:tc>
          <w:tcPr>
            <w:tcW w:w="2835" w:type="dxa"/>
            <w:tcBorders>
              <w:top w:val="single" w:sz="4" w:space="0" w:color="auto"/>
              <w:bottom w:val="single" w:sz="4" w:space="0" w:color="auto"/>
              <w:right w:val="single" w:sz="4" w:space="0" w:color="auto"/>
            </w:tcBorders>
          </w:tcPr>
          <w:p w:rsidR="00AC031A" w:rsidRPr="00485452" w:rsidRDefault="00AC031A" w:rsidP="00AC031A">
            <w:pPr>
              <w:rPr>
                <w:sz w:val="24"/>
                <w:szCs w:val="28"/>
              </w:rPr>
            </w:pPr>
            <w:r w:rsidRPr="00485452">
              <w:rPr>
                <w:sz w:val="24"/>
                <w:szCs w:val="28"/>
              </w:rPr>
              <w:t>Способ направления результата услуги</w:t>
            </w:r>
          </w:p>
        </w:tc>
        <w:tc>
          <w:tcPr>
            <w:tcW w:w="1757" w:type="dxa"/>
            <w:tcBorders>
              <w:top w:val="single" w:sz="4" w:space="0" w:color="auto"/>
              <w:left w:val="single" w:sz="4" w:space="0" w:color="auto"/>
              <w:bottom w:val="single" w:sz="4" w:space="0" w:color="auto"/>
              <w:right w:val="single" w:sz="4" w:space="0" w:color="auto"/>
            </w:tcBorders>
          </w:tcPr>
          <w:p w:rsidR="00AC031A" w:rsidRPr="00485452" w:rsidRDefault="00AC031A" w:rsidP="00AC031A">
            <w:pPr>
              <w:rPr>
                <w:sz w:val="24"/>
                <w:szCs w:val="28"/>
              </w:rPr>
            </w:pPr>
          </w:p>
        </w:tc>
        <w:tc>
          <w:tcPr>
            <w:tcW w:w="1579" w:type="dxa"/>
            <w:tcBorders>
              <w:top w:val="single" w:sz="4" w:space="0" w:color="auto"/>
              <w:left w:val="single" w:sz="4" w:space="0" w:color="auto"/>
              <w:bottom w:val="single" w:sz="4" w:space="0" w:color="auto"/>
              <w:right w:val="single" w:sz="4" w:space="0" w:color="auto"/>
            </w:tcBorders>
          </w:tcPr>
          <w:p w:rsidR="00AC031A" w:rsidRPr="00485452" w:rsidRDefault="00AC031A" w:rsidP="00AC031A">
            <w:pPr>
              <w:rPr>
                <w:sz w:val="24"/>
                <w:szCs w:val="28"/>
              </w:rPr>
            </w:pPr>
          </w:p>
        </w:tc>
        <w:tc>
          <w:tcPr>
            <w:tcW w:w="3610" w:type="dxa"/>
            <w:tcBorders>
              <w:top w:val="single" w:sz="4" w:space="0" w:color="auto"/>
              <w:left w:val="single" w:sz="4" w:space="0" w:color="auto"/>
              <w:bottom w:val="single" w:sz="4" w:space="0" w:color="auto"/>
            </w:tcBorders>
          </w:tcPr>
          <w:p w:rsidR="00AC031A" w:rsidRPr="00485452" w:rsidRDefault="00AC031A" w:rsidP="00AC031A">
            <w:pPr>
              <w:rPr>
                <w:sz w:val="24"/>
                <w:szCs w:val="28"/>
              </w:rPr>
            </w:pPr>
            <w:r w:rsidRPr="00485452">
              <w:rPr>
                <w:sz w:val="24"/>
                <w:szCs w:val="28"/>
              </w:rPr>
              <w:t>__________________</w:t>
            </w:r>
          </w:p>
          <w:p w:rsidR="00AC031A" w:rsidRPr="00485452" w:rsidRDefault="00AC031A" w:rsidP="00AC031A">
            <w:pPr>
              <w:rPr>
                <w:sz w:val="24"/>
                <w:szCs w:val="28"/>
              </w:rPr>
            </w:pPr>
            <w:r w:rsidRPr="00485452">
              <w:rPr>
                <w:sz w:val="24"/>
                <w:szCs w:val="28"/>
              </w:rPr>
              <w:t>(адрес электронной почты)</w:t>
            </w:r>
          </w:p>
        </w:tc>
      </w:tr>
    </w:tbl>
    <w:p w:rsidR="00AC031A" w:rsidRPr="00485452" w:rsidRDefault="00AC031A" w:rsidP="00AC031A">
      <w:pPr>
        <w:rPr>
          <w:sz w:val="28"/>
          <w:szCs w:val="28"/>
        </w:rPr>
      </w:pPr>
    </w:p>
    <w:p w:rsidR="00AC031A" w:rsidRPr="00485452" w:rsidRDefault="00AC031A" w:rsidP="00485452">
      <w:pPr>
        <w:ind w:firstLine="709"/>
        <w:rPr>
          <w:sz w:val="28"/>
          <w:szCs w:val="28"/>
        </w:rPr>
      </w:pPr>
      <w:r w:rsidRPr="00485452">
        <w:rPr>
          <w:sz w:val="28"/>
          <w:szCs w:val="28"/>
        </w:rPr>
        <w:t xml:space="preserve">В соответствии с Федеральным законом от 27.07.2006 № 152-ФЗ «О персональных данных» даю согласие на обработку своих персональных данных в целях предоставления муниципальной услуги </w:t>
      </w:r>
      <w:r w:rsidRPr="00485452">
        <w:rPr>
          <w:sz w:val="28"/>
          <w:szCs w:val="28"/>
          <w:lang w:eastAsia="en-US"/>
        </w:rPr>
        <w:t>«</w:t>
      </w:r>
      <w:r w:rsidRPr="00485452">
        <w:rPr>
          <w:sz w:val="28"/>
          <w:szCs w:val="28"/>
        </w:rPr>
        <w:t>Согласование вывода источников тепловой энергии, тепловых се</w:t>
      </w:r>
      <w:r w:rsidR="00485452">
        <w:rPr>
          <w:sz w:val="28"/>
          <w:szCs w:val="28"/>
        </w:rPr>
        <w:t xml:space="preserve">тей в ремонт и из эксплуатации» </w:t>
      </w:r>
      <w:r w:rsidRPr="00485452">
        <w:rPr>
          <w:sz w:val="28"/>
          <w:szCs w:val="28"/>
        </w:rPr>
        <w:t xml:space="preserve">на территории </w:t>
      </w:r>
      <w:proofErr w:type="spellStart"/>
      <w:r w:rsidR="00485452">
        <w:rPr>
          <w:sz w:val="28"/>
          <w:szCs w:val="28"/>
        </w:rPr>
        <w:t>Каргатского</w:t>
      </w:r>
      <w:proofErr w:type="spellEnd"/>
      <w:r w:rsidR="00485452">
        <w:rPr>
          <w:sz w:val="28"/>
          <w:szCs w:val="28"/>
        </w:rPr>
        <w:t xml:space="preserve"> района Новосибирской области</w:t>
      </w:r>
      <w:r w:rsidRPr="00485452">
        <w:rPr>
          <w:sz w:val="28"/>
          <w:szCs w:val="28"/>
        </w:rPr>
        <w:t>.</w:t>
      </w:r>
    </w:p>
    <w:p w:rsidR="00AC031A" w:rsidRPr="00485452" w:rsidRDefault="00AC031A" w:rsidP="00485452">
      <w:pPr>
        <w:ind w:firstLine="709"/>
        <w:rPr>
          <w:sz w:val="28"/>
          <w:szCs w:val="28"/>
        </w:rPr>
      </w:pPr>
    </w:p>
    <w:p w:rsidR="00AC031A" w:rsidRPr="00485452" w:rsidRDefault="00AC031A" w:rsidP="00AC031A">
      <w:pPr>
        <w:rPr>
          <w:sz w:val="28"/>
          <w:szCs w:val="28"/>
        </w:rPr>
      </w:pPr>
      <w:r w:rsidRPr="00485452">
        <w:rPr>
          <w:sz w:val="28"/>
          <w:szCs w:val="28"/>
        </w:rPr>
        <w:t>Приложения (согласно пунктам 2.6.2, 2.6.3 подраздела 2.6 раздела 2 Регламента):</w:t>
      </w:r>
    </w:p>
    <w:p w:rsidR="00AC031A" w:rsidRPr="00485452" w:rsidRDefault="00AC031A" w:rsidP="00AC031A">
      <w:pPr>
        <w:rPr>
          <w:sz w:val="28"/>
          <w:szCs w:val="28"/>
        </w:rPr>
      </w:pPr>
      <w:r w:rsidRPr="00485452">
        <w:rPr>
          <w:sz w:val="28"/>
          <w:szCs w:val="28"/>
        </w:rPr>
        <w:t>1.</w:t>
      </w:r>
    </w:p>
    <w:p w:rsidR="00AC031A" w:rsidRPr="00485452" w:rsidRDefault="00AC031A" w:rsidP="00AC031A">
      <w:pPr>
        <w:rPr>
          <w:sz w:val="28"/>
          <w:szCs w:val="28"/>
        </w:rPr>
      </w:pPr>
      <w:r w:rsidRPr="00485452">
        <w:rPr>
          <w:sz w:val="28"/>
          <w:szCs w:val="28"/>
        </w:rPr>
        <w:t>2.</w:t>
      </w:r>
    </w:p>
    <w:p w:rsidR="00AC031A" w:rsidRPr="00485452" w:rsidRDefault="00AC031A" w:rsidP="00AC031A">
      <w:pPr>
        <w:rPr>
          <w:sz w:val="28"/>
          <w:szCs w:val="28"/>
        </w:rPr>
      </w:pPr>
      <w:r w:rsidRPr="00485452">
        <w:rPr>
          <w:sz w:val="28"/>
          <w:szCs w:val="28"/>
        </w:rPr>
        <w:t>3.</w:t>
      </w:r>
    </w:p>
    <w:p w:rsidR="00AC031A" w:rsidRPr="00485452" w:rsidRDefault="00AC031A" w:rsidP="00AC031A">
      <w:pPr>
        <w:rPr>
          <w:sz w:val="28"/>
          <w:szCs w:val="28"/>
        </w:rPr>
      </w:pPr>
      <w:r w:rsidRPr="00485452">
        <w:rPr>
          <w:sz w:val="28"/>
          <w:szCs w:val="28"/>
        </w:rPr>
        <w:t>4.</w:t>
      </w:r>
    </w:p>
    <w:p w:rsidR="00AC031A" w:rsidRPr="00485452" w:rsidRDefault="00AC031A" w:rsidP="00AC031A">
      <w:pPr>
        <w:rPr>
          <w:sz w:val="28"/>
          <w:szCs w:val="28"/>
        </w:rPr>
      </w:pPr>
    </w:p>
    <w:p w:rsidR="00AC031A" w:rsidRPr="00485452" w:rsidRDefault="00AC031A" w:rsidP="00AC031A">
      <w:pPr>
        <w:rPr>
          <w:sz w:val="28"/>
          <w:szCs w:val="28"/>
        </w:rPr>
      </w:pPr>
      <w:r w:rsidRPr="00485452">
        <w:rPr>
          <w:sz w:val="28"/>
          <w:szCs w:val="28"/>
        </w:rPr>
        <w:t xml:space="preserve">_______________________________             </w:t>
      </w:r>
      <w:proofErr w:type="gramStart"/>
      <w:r w:rsidRPr="00485452">
        <w:rPr>
          <w:sz w:val="28"/>
          <w:szCs w:val="28"/>
        </w:rPr>
        <w:t xml:space="preserve">   «</w:t>
      </w:r>
      <w:proofErr w:type="gramEnd"/>
      <w:r w:rsidRPr="00485452">
        <w:rPr>
          <w:sz w:val="28"/>
          <w:szCs w:val="28"/>
        </w:rPr>
        <w:t>__» ______________ 20__ г.</w:t>
      </w:r>
    </w:p>
    <w:p w:rsidR="00AC031A" w:rsidRPr="00485452" w:rsidRDefault="00AC031A" w:rsidP="00AC031A">
      <w:pPr>
        <w:rPr>
          <w:sz w:val="28"/>
          <w:szCs w:val="28"/>
        </w:rPr>
      </w:pPr>
      <w:r w:rsidRPr="00485452">
        <w:rPr>
          <w:sz w:val="28"/>
          <w:szCs w:val="28"/>
        </w:rPr>
        <w:t xml:space="preserve">      Подпись заявителя                             Дата составления заявления</w:t>
      </w:r>
    </w:p>
    <w:p w:rsidR="00AC031A" w:rsidRPr="00485452" w:rsidRDefault="00AC031A" w:rsidP="00AC031A">
      <w:pPr>
        <w:rPr>
          <w:sz w:val="28"/>
          <w:szCs w:val="28"/>
        </w:rPr>
      </w:pPr>
    </w:p>
    <w:p w:rsidR="00AC031A" w:rsidRPr="00485452" w:rsidRDefault="00AC031A" w:rsidP="00AC031A">
      <w:pPr>
        <w:jc w:val="right"/>
        <w:rPr>
          <w:sz w:val="28"/>
          <w:szCs w:val="28"/>
        </w:rPr>
      </w:pPr>
      <w:r w:rsidRPr="00485452">
        <w:rPr>
          <w:sz w:val="28"/>
          <w:szCs w:val="28"/>
        </w:rPr>
        <w:t>«_____» «__» ______________ 20__ г.</w:t>
      </w:r>
    </w:p>
    <w:p w:rsidR="00AC031A" w:rsidRPr="00485452" w:rsidRDefault="00AC031A" w:rsidP="00AC031A">
      <w:pPr>
        <w:jc w:val="right"/>
        <w:rPr>
          <w:sz w:val="28"/>
          <w:szCs w:val="28"/>
        </w:rPr>
      </w:pPr>
      <w:r w:rsidRPr="00485452">
        <w:rPr>
          <w:sz w:val="28"/>
          <w:szCs w:val="28"/>
        </w:rPr>
        <w:t xml:space="preserve"> № </w:t>
      </w:r>
      <w:proofErr w:type="spellStart"/>
      <w:r w:rsidRPr="00485452">
        <w:rPr>
          <w:sz w:val="28"/>
          <w:szCs w:val="28"/>
        </w:rPr>
        <w:t>вх</w:t>
      </w:r>
      <w:proofErr w:type="spellEnd"/>
      <w:r w:rsidRPr="00485452">
        <w:rPr>
          <w:sz w:val="28"/>
          <w:szCs w:val="28"/>
        </w:rPr>
        <w:t>. письма, дата регистрации заявления</w:t>
      </w:r>
    </w:p>
    <w:p w:rsidR="00AC031A" w:rsidRPr="00485452" w:rsidRDefault="00AC031A" w:rsidP="00AC031A">
      <w:pPr>
        <w:jc w:val="right"/>
        <w:rPr>
          <w:bCs/>
          <w:sz w:val="28"/>
          <w:szCs w:val="28"/>
        </w:rPr>
      </w:pPr>
    </w:p>
    <w:p w:rsidR="00AC031A" w:rsidRPr="00BD212E" w:rsidRDefault="00AC031A" w:rsidP="00AC031A">
      <w:pPr>
        <w:jc w:val="right"/>
        <w:rPr>
          <w:bCs/>
        </w:rPr>
        <w:sectPr w:rsidR="00AC031A" w:rsidRPr="00BD212E" w:rsidSect="00AC031A">
          <w:headerReference w:type="default" r:id="rId12"/>
          <w:pgSz w:w="11900" w:h="16800"/>
          <w:pgMar w:top="1134" w:right="560" w:bottom="993" w:left="1701" w:header="720" w:footer="720" w:gutter="0"/>
          <w:pgNumType w:start="1"/>
          <w:cols w:space="720"/>
          <w:noEndnote/>
          <w:titlePg/>
          <w:docGrid w:linePitch="326"/>
        </w:sectPr>
      </w:pPr>
    </w:p>
    <w:p w:rsidR="001C143D" w:rsidRPr="00197270" w:rsidRDefault="001C143D" w:rsidP="001C143D">
      <w:pPr>
        <w:widowControl w:val="0"/>
        <w:jc w:val="right"/>
        <w:rPr>
          <w:bCs/>
          <w:color w:val="000000"/>
          <w:sz w:val="28"/>
          <w:szCs w:val="28"/>
        </w:rPr>
      </w:pPr>
      <w:r>
        <w:rPr>
          <w:bCs/>
          <w:color w:val="000000"/>
          <w:sz w:val="28"/>
          <w:szCs w:val="28"/>
        </w:rPr>
        <w:lastRenderedPageBreak/>
        <w:t>Приложение № 4</w:t>
      </w:r>
    </w:p>
    <w:p w:rsidR="001C143D" w:rsidRPr="00197270" w:rsidRDefault="001C143D" w:rsidP="001C143D">
      <w:pPr>
        <w:widowControl w:val="0"/>
        <w:tabs>
          <w:tab w:val="left" w:pos="567"/>
        </w:tabs>
        <w:ind w:left="3969" w:firstLine="567"/>
        <w:jc w:val="right"/>
        <w:rPr>
          <w:color w:val="000000"/>
          <w:sz w:val="28"/>
          <w:szCs w:val="28"/>
        </w:rPr>
      </w:pPr>
      <w:r w:rsidRPr="00197270">
        <w:rPr>
          <w:color w:val="000000"/>
          <w:sz w:val="28"/>
          <w:szCs w:val="28"/>
        </w:rPr>
        <w:t>к Административному регламенту</w:t>
      </w:r>
    </w:p>
    <w:p w:rsidR="001C143D" w:rsidRPr="00197270" w:rsidRDefault="001C143D" w:rsidP="001C143D">
      <w:pPr>
        <w:widowControl w:val="0"/>
        <w:tabs>
          <w:tab w:val="left" w:pos="0"/>
        </w:tabs>
        <w:ind w:left="3969" w:right="-1" w:firstLine="567"/>
        <w:contextualSpacing/>
        <w:jc w:val="right"/>
        <w:rPr>
          <w:color w:val="000000"/>
          <w:sz w:val="28"/>
          <w:szCs w:val="28"/>
        </w:rPr>
      </w:pPr>
      <w:r w:rsidRPr="00197270">
        <w:rPr>
          <w:color w:val="000000"/>
          <w:sz w:val="28"/>
          <w:szCs w:val="28"/>
        </w:rPr>
        <w:t xml:space="preserve">по предоставлению </w:t>
      </w:r>
      <w:r w:rsidRPr="008102EA">
        <w:rPr>
          <w:color w:val="000000"/>
          <w:sz w:val="28"/>
          <w:szCs w:val="28"/>
        </w:rPr>
        <w:t xml:space="preserve">муниципальной </w:t>
      </w:r>
      <w:r w:rsidRPr="00197270">
        <w:rPr>
          <w:color w:val="000000"/>
          <w:sz w:val="28"/>
          <w:szCs w:val="28"/>
        </w:rPr>
        <w:t>услуги</w:t>
      </w:r>
    </w:p>
    <w:p w:rsidR="001C143D" w:rsidRPr="00197270" w:rsidRDefault="001C143D" w:rsidP="001C143D">
      <w:pPr>
        <w:ind w:left="5387"/>
        <w:jc w:val="center"/>
        <w:rPr>
          <w:rFonts w:eastAsia="Calibri"/>
          <w:color w:val="000000"/>
          <w:sz w:val="28"/>
          <w:szCs w:val="28"/>
          <w:lang w:eastAsia="en-US"/>
        </w:rPr>
      </w:pPr>
    </w:p>
    <w:p w:rsidR="001C143D" w:rsidRPr="00197270" w:rsidRDefault="001C143D" w:rsidP="001C143D">
      <w:pPr>
        <w:ind w:left="5387"/>
        <w:jc w:val="right"/>
        <w:rPr>
          <w:rFonts w:eastAsia="Calibri"/>
          <w:color w:val="000000"/>
          <w:sz w:val="28"/>
          <w:szCs w:val="28"/>
          <w:lang w:eastAsia="en-US"/>
        </w:rPr>
      </w:pPr>
      <w:r w:rsidRPr="00197270">
        <w:rPr>
          <w:rFonts w:eastAsia="Calibri"/>
          <w:color w:val="000000"/>
          <w:sz w:val="28"/>
          <w:szCs w:val="28"/>
          <w:lang w:eastAsia="en-US"/>
        </w:rPr>
        <w:t>ФОРМА</w:t>
      </w:r>
    </w:p>
    <w:p w:rsidR="00AC031A" w:rsidRPr="00BD212E" w:rsidRDefault="00AC031A" w:rsidP="00AC031A"/>
    <w:p w:rsidR="00AC031A" w:rsidRPr="00BD212E" w:rsidRDefault="00AC031A" w:rsidP="00AC031A">
      <w:pPr>
        <w:keepNext/>
        <w:keepLines/>
        <w:ind w:right="5103"/>
        <w:outlineLvl w:val="1"/>
        <w:rPr>
          <w:lang w:eastAsia="en-US"/>
        </w:rPr>
      </w:pPr>
      <w:r w:rsidRPr="00BD212E">
        <w:rPr>
          <w:rFonts w:eastAsiaTheme="majorEastAsia"/>
          <w:bCs/>
          <w:lang w:eastAsia="en-US"/>
        </w:rPr>
        <w:t xml:space="preserve">              </w:t>
      </w:r>
    </w:p>
    <w:p w:rsidR="00AC031A" w:rsidRPr="001C143D" w:rsidRDefault="00AC031A" w:rsidP="00AC031A">
      <w:pPr>
        <w:spacing w:line="240" w:lineRule="exact"/>
        <w:rPr>
          <w:sz w:val="28"/>
          <w:szCs w:val="28"/>
        </w:rPr>
      </w:pPr>
      <w:r w:rsidRPr="001C143D">
        <w:rPr>
          <w:sz w:val="28"/>
          <w:szCs w:val="28"/>
        </w:rPr>
        <w:t>О направлении сводного</w:t>
      </w:r>
    </w:p>
    <w:p w:rsidR="00AC031A" w:rsidRPr="001C143D" w:rsidRDefault="00AC031A" w:rsidP="00AC031A">
      <w:pPr>
        <w:spacing w:line="240" w:lineRule="exact"/>
        <w:rPr>
          <w:sz w:val="28"/>
          <w:szCs w:val="28"/>
        </w:rPr>
      </w:pPr>
      <w:r w:rsidRPr="001C143D">
        <w:rPr>
          <w:sz w:val="28"/>
          <w:szCs w:val="28"/>
        </w:rPr>
        <w:t>годового плана ремонтов</w:t>
      </w:r>
    </w:p>
    <w:p w:rsidR="00AC031A" w:rsidRPr="001C143D" w:rsidRDefault="00AC031A" w:rsidP="00AC031A">
      <w:pPr>
        <w:spacing w:line="240" w:lineRule="exact"/>
        <w:rPr>
          <w:sz w:val="28"/>
          <w:szCs w:val="28"/>
        </w:rPr>
      </w:pPr>
      <w:r w:rsidRPr="001C143D">
        <w:rPr>
          <w:sz w:val="28"/>
          <w:szCs w:val="28"/>
        </w:rPr>
        <w:t>источников тепловой энергии</w:t>
      </w:r>
    </w:p>
    <w:p w:rsidR="00AC031A" w:rsidRPr="001C143D" w:rsidRDefault="00AC031A" w:rsidP="00AC031A">
      <w:pPr>
        <w:spacing w:line="240" w:lineRule="exact"/>
        <w:rPr>
          <w:sz w:val="28"/>
          <w:szCs w:val="28"/>
        </w:rPr>
      </w:pPr>
      <w:r w:rsidRPr="001C143D">
        <w:rPr>
          <w:sz w:val="28"/>
          <w:szCs w:val="28"/>
        </w:rPr>
        <w:t>и тепловых сетей</w:t>
      </w:r>
    </w:p>
    <w:p w:rsidR="00AC031A" w:rsidRPr="00BD212E" w:rsidRDefault="00AC031A" w:rsidP="00AC031A"/>
    <w:p w:rsidR="00AC031A" w:rsidRPr="00BD212E" w:rsidRDefault="00AC031A" w:rsidP="00AC031A">
      <w:r w:rsidRPr="00BD212E">
        <w:tab/>
      </w:r>
      <w:r w:rsidR="003574A4">
        <w:rPr>
          <w:sz w:val="28"/>
          <w:szCs w:val="28"/>
        </w:rPr>
        <w:t>Отдел строительства,</w:t>
      </w:r>
      <w:r w:rsidRPr="001C143D">
        <w:rPr>
          <w:sz w:val="28"/>
          <w:szCs w:val="28"/>
        </w:rPr>
        <w:t xml:space="preserve"> </w:t>
      </w:r>
      <w:r w:rsidR="003574A4">
        <w:rPr>
          <w:sz w:val="28"/>
          <w:szCs w:val="28"/>
        </w:rPr>
        <w:t xml:space="preserve">коммунального дорожного хозяйства и транспорта администрации </w:t>
      </w:r>
      <w:proofErr w:type="spellStart"/>
      <w:r w:rsidR="001C143D" w:rsidRPr="001C143D">
        <w:rPr>
          <w:sz w:val="28"/>
          <w:szCs w:val="28"/>
        </w:rPr>
        <w:t>Каргатского</w:t>
      </w:r>
      <w:proofErr w:type="spellEnd"/>
      <w:r w:rsidR="001C143D" w:rsidRPr="001C143D">
        <w:rPr>
          <w:sz w:val="28"/>
          <w:szCs w:val="28"/>
        </w:rPr>
        <w:t xml:space="preserve"> района Новосибирской области</w:t>
      </w:r>
      <w:r w:rsidRPr="001C143D">
        <w:rPr>
          <w:sz w:val="28"/>
          <w:szCs w:val="28"/>
        </w:rPr>
        <w:t>, рассмотрев заявление</w:t>
      </w:r>
      <w:r w:rsidRPr="00BD212E">
        <w:t xml:space="preserve"> ____________________________________________________________________</w:t>
      </w:r>
    </w:p>
    <w:p w:rsidR="00AC031A" w:rsidRPr="001C143D" w:rsidRDefault="00AC031A" w:rsidP="00AC031A">
      <w:pPr>
        <w:spacing w:line="240" w:lineRule="exact"/>
        <w:jc w:val="center"/>
        <w:rPr>
          <w:sz w:val="24"/>
        </w:rPr>
      </w:pPr>
      <w:r w:rsidRPr="001C143D">
        <w:rPr>
          <w:sz w:val="24"/>
        </w:rPr>
        <w:t>(наименование юридического лица, Ф.И.О (отчество указывается при наличии) заявителя)</w:t>
      </w:r>
    </w:p>
    <w:p w:rsidR="00AC031A" w:rsidRPr="00BD212E" w:rsidRDefault="00AC031A" w:rsidP="00AC031A">
      <w:pPr>
        <w:pStyle w:val="unformattext"/>
        <w:shd w:val="clear" w:color="auto" w:fill="FFFFFF"/>
        <w:spacing w:before="0" w:beforeAutospacing="0" w:after="0" w:afterAutospacing="0"/>
        <w:jc w:val="both"/>
        <w:textAlignment w:val="baseline"/>
        <w:rPr>
          <w:spacing w:val="2"/>
        </w:rPr>
      </w:pPr>
      <w:r w:rsidRPr="001C143D">
        <w:rPr>
          <w:spacing w:val="2"/>
          <w:sz w:val="28"/>
          <w:szCs w:val="28"/>
        </w:rPr>
        <w:t>о согласовании вывода в плановый ремонт</w:t>
      </w:r>
      <w:r w:rsidRPr="00BD212E">
        <w:rPr>
          <w:spacing w:val="2"/>
        </w:rPr>
        <w:t xml:space="preserve"> _______________________________ ___________________________________________________________________,</w:t>
      </w:r>
    </w:p>
    <w:p w:rsidR="00AC031A" w:rsidRPr="00BD212E" w:rsidRDefault="00AC031A" w:rsidP="00AC031A">
      <w:pPr>
        <w:pStyle w:val="unformattext"/>
        <w:shd w:val="clear" w:color="auto" w:fill="FFFFFF"/>
        <w:spacing w:before="0" w:beforeAutospacing="0" w:after="0" w:afterAutospacing="0" w:line="240" w:lineRule="exact"/>
        <w:jc w:val="center"/>
        <w:textAlignment w:val="baseline"/>
        <w:rPr>
          <w:spacing w:val="2"/>
        </w:rPr>
      </w:pPr>
      <w:r w:rsidRPr="00BD212E">
        <w:rPr>
          <w:spacing w:val="2"/>
        </w:rPr>
        <w:t>(наименование источника тепловой энергии, тепловых сетей с указанием оборудования, требующего ремонта)</w:t>
      </w:r>
    </w:p>
    <w:p w:rsidR="00AC031A" w:rsidRPr="00BD212E" w:rsidRDefault="00AC031A" w:rsidP="00AC031A">
      <w:pPr>
        <w:pStyle w:val="unformattext"/>
        <w:shd w:val="clear" w:color="auto" w:fill="FFFFFF"/>
        <w:spacing w:before="0" w:beforeAutospacing="0" w:after="0" w:afterAutospacing="0"/>
        <w:jc w:val="both"/>
        <w:textAlignment w:val="baseline"/>
        <w:rPr>
          <w:spacing w:val="2"/>
        </w:rPr>
      </w:pPr>
      <w:r w:rsidRPr="001C143D">
        <w:rPr>
          <w:spacing w:val="2"/>
          <w:sz w:val="28"/>
        </w:rPr>
        <w:t xml:space="preserve">расположенного по адресу </w:t>
      </w:r>
      <w:r w:rsidRPr="00BD212E">
        <w:rPr>
          <w:spacing w:val="2"/>
        </w:rPr>
        <w:t>____________________________________________,</w:t>
      </w:r>
    </w:p>
    <w:p w:rsidR="00AC031A" w:rsidRPr="00BD212E" w:rsidRDefault="00AC031A" w:rsidP="00AC031A">
      <w:pPr>
        <w:pStyle w:val="unformattext"/>
        <w:shd w:val="clear" w:color="auto" w:fill="FFFFFF"/>
        <w:spacing w:before="0" w:beforeAutospacing="0" w:after="0" w:afterAutospacing="0" w:line="240" w:lineRule="exact"/>
        <w:jc w:val="both"/>
        <w:textAlignment w:val="baseline"/>
        <w:rPr>
          <w:spacing w:val="2"/>
        </w:rPr>
      </w:pPr>
      <w:r w:rsidRPr="00BD212E">
        <w:rPr>
          <w:spacing w:val="2"/>
        </w:rPr>
        <w:tab/>
      </w:r>
      <w:r w:rsidRPr="00BD212E">
        <w:rPr>
          <w:spacing w:val="2"/>
        </w:rPr>
        <w:tab/>
      </w:r>
      <w:r w:rsidRPr="00BD212E">
        <w:rPr>
          <w:spacing w:val="2"/>
        </w:rPr>
        <w:tab/>
      </w:r>
      <w:r w:rsidRPr="00BD212E">
        <w:rPr>
          <w:spacing w:val="2"/>
        </w:rPr>
        <w:tab/>
      </w:r>
      <w:r w:rsidRPr="00BD212E">
        <w:rPr>
          <w:spacing w:val="2"/>
        </w:rPr>
        <w:tab/>
      </w:r>
      <w:r w:rsidRPr="00BD212E">
        <w:rPr>
          <w:spacing w:val="2"/>
        </w:rPr>
        <w:tab/>
        <w:t xml:space="preserve">        (указывается полный адрес)</w:t>
      </w:r>
    </w:p>
    <w:p w:rsidR="00AC031A" w:rsidRPr="001C143D" w:rsidRDefault="00AC031A" w:rsidP="00AC031A">
      <w:pPr>
        <w:rPr>
          <w:sz w:val="28"/>
        </w:rPr>
      </w:pPr>
      <w:r w:rsidRPr="001C143D">
        <w:rPr>
          <w:sz w:val="28"/>
        </w:rPr>
        <w:t>направляет сводный годовой план ремонтов источников тепловой энергии и тепловых сетей на 20_____ год.</w:t>
      </w:r>
    </w:p>
    <w:p w:rsidR="00AC031A" w:rsidRPr="00BD212E" w:rsidRDefault="00AC031A" w:rsidP="00AC031A"/>
    <w:p w:rsidR="00AC031A" w:rsidRPr="001C143D" w:rsidRDefault="00AC031A" w:rsidP="00AC031A">
      <w:pPr>
        <w:rPr>
          <w:sz w:val="28"/>
        </w:rPr>
      </w:pPr>
      <w:r w:rsidRPr="001C143D">
        <w:rPr>
          <w:sz w:val="28"/>
        </w:rPr>
        <w:t>Приложение: на _____ л. в 1 экз.</w:t>
      </w:r>
    </w:p>
    <w:p w:rsidR="00AC031A" w:rsidRPr="00BD212E" w:rsidRDefault="00AC031A" w:rsidP="00AC031A"/>
    <w:p w:rsidR="00AC031A" w:rsidRPr="00BD212E" w:rsidRDefault="00AC031A" w:rsidP="00AC031A"/>
    <w:p w:rsidR="00AC031A" w:rsidRPr="00BD212E" w:rsidRDefault="00AC031A" w:rsidP="00AC031A">
      <w:r w:rsidRPr="00BD212E">
        <w:t>___________________________   ______________________________________</w:t>
      </w:r>
    </w:p>
    <w:p w:rsidR="00AC031A" w:rsidRPr="001C143D" w:rsidRDefault="00AC031A" w:rsidP="00AC031A">
      <w:pPr>
        <w:rPr>
          <w:sz w:val="24"/>
        </w:rPr>
      </w:pPr>
      <w:r w:rsidRPr="001C143D">
        <w:rPr>
          <w:sz w:val="24"/>
        </w:rPr>
        <w:t xml:space="preserve">Должностное лицо </w:t>
      </w:r>
      <w:r w:rsidR="001C143D">
        <w:rPr>
          <w:sz w:val="24"/>
        </w:rPr>
        <w:t xml:space="preserve">           </w:t>
      </w:r>
      <w:proofErr w:type="gramStart"/>
      <w:r w:rsidR="001C143D">
        <w:rPr>
          <w:sz w:val="24"/>
        </w:rPr>
        <w:t xml:space="preserve">   </w:t>
      </w:r>
      <w:r w:rsidRPr="001C143D">
        <w:rPr>
          <w:sz w:val="24"/>
        </w:rPr>
        <w:t>(</w:t>
      </w:r>
      <w:proofErr w:type="gramEnd"/>
      <w:r w:rsidRPr="001C143D">
        <w:rPr>
          <w:sz w:val="24"/>
        </w:rPr>
        <w:t>Ф.И.О. (отчество указывается при наличии)</w:t>
      </w:r>
    </w:p>
    <w:p w:rsidR="00AC031A" w:rsidRPr="00BD212E" w:rsidRDefault="00AC031A" w:rsidP="00AC031A"/>
    <w:p w:rsidR="00AC031A" w:rsidRPr="00BD212E" w:rsidRDefault="00AC031A" w:rsidP="00AC031A">
      <w:pPr>
        <w:spacing w:after="200" w:line="276" w:lineRule="auto"/>
      </w:pPr>
      <w:r w:rsidRPr="00BD212E">
        <w:br w:type="page"/>
      </w:r>
    </w:p>
    <w:p w:rsidR="001C143D" w:rsidRPr="00197270" w:rsidRDefault="001C143D" w:rsidP="001C143D">
      <w:pPr>
        <w:widowControl w:val="0"/>
        <w:jc w:val="right"/>
        <w:rPr>
          <w:bCs/>
          <w:color w:val="000000"/>
          <w:sz w:val="28"/>
          <w:szCs w:val="28"/>
        </w:rPr>
      </w:pPr>
      <w:r>
        <w:rPr>
          <w:bCs/>
          <w:color w:val="000000"/>
          <w:sz w:val="28"/>
          <w:szCs w:val="28"/>
        </w:rPr>
        <w:lastRenderedPageBreak/>
        <w:t>Приложение № 5</w:t>
      </w:r>
    </w:p>
    <w:p w:rsidR="001C143D" w:rsidRPr="00197270" w:rsidRDefault="001C143D" w:rsidP="001C143D">
      <w:pPr>
        <w:widowControl w:val="0"/>
        <w:tabs>
          <w:tab w:val="left" w:pos="567"/>
        </w:tabs>
        <w:ind w:left="3969" w:firstLine="567"/>
        <w:jc w:val="right"/>
        <w:rPr>
          <w:color w:val="000000"/>
          <w:sz w:val="28"/>
          <w:szCs w:val="28"/>
        </w:rPr>
      </w:pPr>
      <w:r w:rsidRPr="00197270">
        <w:rPr>
          <w:color w:val="000000"/>
          <w:sz w:val="28"/>
          <w:szCs w:val="28"/>
        </w:rPr>
        <w:t>к Административному регламенту</w:t>
      </w:r>
    </w:p>
    <w:p w:rsidR="001C143D" w:rsidRPr="00197270" w:rsidRDefault="001C143D" w:rsidP="001C143D">
      <w:pPr>
        <w:widowControl w:val="0"/>
        <w:tabs>
          <w:tab w:val="left" w:pos="0"/>
        </w:tabs>
        <w:ind w:left="3969" w:right="-1" w:firstLine="567"/>
        <w:contextualSpacing/>
        <w:jc w:val="right"/>
        <w:rPr>
          <w:color w:val="000000"/>
          <w:sz w:val="28"/>
          <w:szCs w:val="28"/>
        </w:rPr>
      </w:pPr>
      <w:r w:rsidRPr="00197270">
        <w:rPr>
          <w:color w:val="000000"/>
          <w:sz w:val="28"/>
          <w:szCs w:val="28"/>
        </w:rPr>
        <w:t xml:space="preserve">по предоставлению </w:t>
      </w:r>
      <w:r w:rsidRPr="008102EA">
        <w:rPr>
          <w:color w:val="000000"/>
          <w:sz w:val="28"/>
          <w:szCs w:val="28"/>
        </w:rPr>
        <w:t xml:space="preserve">муниципальной </w:t>
      </w:r>
      <w:r w:rsidRPr="00197270">
        <w:rPr>
          <w:color w:val="000000"/>
          <w:sz w:val="28"/>
          <w:szCs w:val="28"/>
        </w:rPr>
        <w:t>услуги</w:t>
      </w:r>
    </w:p>
    <w:p w:rsidR="001C143D" w:rsidRPr="00197270" w:rsidRDefault="001C143D" w:rsidP="001C143D">
      <w:pPr>
        <w:ind w:left="5387"/>
        <w:jc w:val="center"/>
        <w:rPr>
          <w:rFonts w:eastAsia="Calibri"/>
          <w:color w:val="000000"/>
          <w:sz w:val="28"/>
          <w:szCs w:val="28"/>
          <w:lang w:eastAsia="en-US"/>
        </w:rPr>
      </w:pPr>
    </w:p>
    <w:p w:rsidR="001C143D" w:rsidRPr="00197270" w:rsidRDefault="001C143D" w:rsidP="001C143D">
      <w:pPr>
        <w:ind w:left="5387"/>
        <w:jc w:val="right"/>
        <w:rPr>
          <w:rFonts w:eastAsia="Calibri"/>
          <w:color w:val="000000"/>
          <w:sz w:val="28"/>
          <w:szCs w:val="28"/>
          <w:lang w:eastAsia="en-US"/>
        </w:rPr>
      </w:pPr>
      <w:r w:rsidRPr="00197270">
        <w:rPr>
          <w:rFonts w:eastAsia="Calibri"/>
          <w:color w:val="000000"/>
          <w:sz w:val="28"/>
          <w:szCs w:val="28"/>
          <w:lang w:eastAsia="en-US"/>
        </w:rPr>
        <w:t>ФОРМА</w:t>
      </w:r>
    </w:p>
    <w:p w:rsidR="00AC031A" w:rsidRPr="00BD212E" w:rsidRDefault="00AC031A" w:rsidP="00AC031A"/>
    <w:p w:rsidR="00AC031A" w:rsidRPr="00BD212E" w:rsidRDefault="00AC031A" w:rsidP="00AC031A">
      <w:pPr>
        <w:keepNext/>
        <w:keepLines/>
        <w:ind w:right="5103"/>
        <w:outlineLvl w:val="1"/>
        <w:rPr>
          <w:bCs/>
        </w:rPr>
      </w:pPr>
      <w:r w:rsidRPr="00BD212E">
        <w:rPr>
          <w:rFonts w:eastAsiaTheme="majorEastAsia"/>
          <w:bCs/>
          <w:lang w:eastAsia="en-US"/>
        </w:rPr>
        <w:t xml:space="preserve">              </w:t>
      </w:r>
    </w:p>
    <w:p w:rsidR="00AC031A" w:rsidRPr="00BD212E" w:rsidRDefault="00AC031A" w:rsidP="00AC031A">
      <w:pPr>
        <w:ind w:right="5103"/>
        <w:rPr>
          <w:bCs/>
        </w:rPr>
      </w:pPr>
    </w:p>
    <w:p w:rsidR="00AC031A" w:rsidRPr="00BD212E" w:rsidRDefault="00AC031A" w:rsidP="00AC031A">
      <w:pPr>
        <w:rPr>
          <w:lang w:eastAsia="en-US"/>
        </w:rPr>
      </w:pPr>
    </w:p>
    <w:p w:rsidR="00AC031A" w:rsidRPr="001C143D" w:rsidRDefault="00AC031A" w:rsidP="00AC031A">
      <w:pPr>
        <w:spacing w:line="240" w:lineRule="exact"/>
        <w:rPr>
          <w:sz w:val="28"/>
        </w:rPr>
      </w:pPr>
      <w:r w:rsidRPr="001C143D">
        <w:rPr>
          <w:sz w:val="28"/>
        </w:rPr>
        <w:t xml:space="preserve">О направлении измененного </w:t>
      </w:r>
    </w:p>
    <w:p w:rsidR="00AC031A" w:rsidRPr="001C143D" w:rsidRDefault="00AC031A" w:rsidP="00AC031A">
      <w:pPr>
        <w:spacing w:line="240" w:lineRule="exact"/>
        <w:rPr>
          <w:sz w:val="28"/>
        </w:rPr>
      </w:pPr>
      <w:r w:rsidRPr="001C143D">
        <w:rPr>
          <w:sz w:val="28"/>
        </w:rPr>
        <w:t>сводного годового плана ремонтов</w:t>
      </w:r>
    </w:p>
    <w:p w:rsidR="00AC031A" w:rsidRPr="001C143D" w:rsidRDefault="00AC031A" w:rsidP="00AC031A">
      <w:pPr>
        <w:spacing w:line="240" w:lineRule="exact"/>
        <w:rPr>
          <w:sz w:val="28"/>
        </w:rPr>
      </w:pPr>
      <w:r w:rsidRPr="001C143D">
        <w:rPr>
          <w:sz w:val="28"/>
        </w:rPr>
        <w:t>источников тепловой энергии</w:t>
      </w:r>
    </w:p>
    <w:p w:rsidR="00AC031A" w:rsidRPr="001C143D" w:rsidRDefault="00AC031A" w:rsidP="00AC031A">
      <w:pPr>
        <w:spacing w:line="240" w:lineRule="exact"/>
        <w:rPr>
          <w:sz w:val="28"/>
        </w:rPr>
      </w:pPr>
      <w:r w:rsidRPr="001C143D">
        <w:rPr>
          <w:sz w:val="28"/>
        </w:rPr>
        <w:t>и тепловых сетей</w:t>
      </w:r>
    </w:p>
    <w:p w:rsidR="00AC031A" w:rsidRPr="001C143D" w:rsidRDefault="00AC031A" w:rsidP="00AC031A">
      <w:pPr>
        <w:rPr>
          <w:sz w:val="28"/>
        </w:rPr>
      </w:pPr>
    </w:p>
    <w:p w:rsidR="00AC031A" w:rsidRPr="00BD212E" w:rsidRDefault="00AC031A" w:rsidP="00AC031A">
      <w:r w:rsidRPr="001C143D">
        <w:rPr>
          <w:sz w:val="28"/>
        </w:rPr>
        <w:tab/>
      </w:r>
      <w:r w:rsidR="003574A4">
        <w:rPr>
          <w:sz w:val="28"/>
          <w:szCs w:val="28"/>
        </w:rPr>
        <w:t>Отдел строительства,</w:t>
      </w:r>
      <w:r w:rsidR="003574A4" w:rsidRPr="001C143D">
        <w:rPr>
          <w:sz w:val="28"/>
          <w:szCs w:val="28"/>
        </w:rPr>
        <w:t xml:space="preserve"> </w:t>
      </w:r>
      <w:r w:rsidR="003574A4">
        <w:rPr>
          <w:sz w:val="28"/>
          <w:szCs w:val="28"/>
        </w:rPr>
        <w:t xml:space="preserve">коммунального дорожного хозяйства и транспорта администрации </w:t>
      </w:r>
      <w:proofErr w:type="spellStart"/>
      <w:r w:rsidR="001C143D" w:rsidRPr="001C143D">
        <w:rPr>
          <w:sz w:val="28"/>
        </w:rPr>
        <w:t>Каргатского</w:t>
      </w:r>
      <w:proofErr w:type="spellEnd"/>
      <w:r w:rsidR="001C143D" w:rsidRPr="001C143D">
        <w:rPr>
          <w:sz w:val="28"/>
        </w:rPr>
        <w:t xml:space="preserve"> района Новосибирской области</w:t>
      </w:r>
      <w:r w:rsidRPr="001C143D">
        <w:rPr>
          <w:sz w:val="28"/>
        </w:rPr>
        <w:t xml:space="preserve">, рассмотрев заявление </w:t>
      </w:r>
      <w:r w:rsidRPr="00BD212E">
        <w:t>____________________________________________________________________</w:t>
      </w:r>
    </w:p>
    <w:p w:rsidR="00AC031A" w:rsidRPr="001C143D" w:rsidRDefault="00AC031A" w:rsidP="00AC031A">
      <w:pPr>
        <w:spacing w:line="240" w:lineRule="exact"/>
        <w:jc w:val="center"/>
        <w:rPr>
          <w:sz w:val="24"/>
        </w:rPr>
      </w:pPr>
      <w:r w:rsidRPr="001C143D">
        <w:rPr>
          <w:sz w:val="24"/>
        </w:rPr>
        <w:t>(наименование юридического лица, Ф.И.О (отчество указывается при наличии) заявителя)</w:t>
      </w:r>
    </w:p>
    <w:p w:rsidR="00AC031A" w:rsidRPr="00BD212E" w:rsidRDefault="00AC031A" w:rsidP="00AC031A">
      <w:pPr>
        <w:pStyle w:val="unformattext"/>
        <w:shd w:val="clear" w:color="auto" w:fill="FFFFFF"/>
        <w:spacing w:before="0" w:beforeAutospacing="0" w:after="0" w:afterAutospacing="0"/>
        <w:jc w:val="both"/>
        <w:textAlignment w:val="baseline"/>
        <w:rPr>
          <w:spacing w:val="2"/>
        </w:rPr>
      </w:pPr>
      <w:r w:rsidRPr="001C143D">
        <w:rPr>
          <w:spacing w:val="2"/>
          <w:sz w:val="28"/>
        </w:rPr>
        <w:t xml:space="preserve">о внесении изменений в сводный </w:t>
      </w:r>
      <w:r w:rsidRPr="001C143D">
        <w:rPr>
          <w:sz w:val="28"/>
        </w:rPr>
        <w:t>план ремонтов источников тепловой энергии и тепловых сетей</w:t>
      </w:r>
      <w:r w:rsidRPr="00BD212E">
        <w:t>_______________________________________________________</w:t>
      </w:r>
      <w:r w:rsidRPr="00BD212E">
        <w:rPr>
          <w:spacing w:val="2"/>
        </w:rPr>
        <w:t xml:space="preserve"> ___________________________________________________________________,</w:t>
      </w:r>
    </w:p>
    <w:p w:rsidR="00AC031A" w:rsidRPr="00BD212E" w:rsidRDefault="00AC031A" w:rsidP="00AC031A">
      <w:pPr>
        <w:pStyle w:val="unformattext"/>
        <w:shd w:val="clear" w:color="auto" w:fill="FFFFFF"/>
        <w:spacing w:before="0" w:beforeAutospacing="0" w:after="0" w:afterAutospacing="0" w:line="240" w:lineRule="exact"/>
        <w:jc w:val="center"/>
        <w:textAlignment w:val="baseline"/>
        <w:rPr>
          <w:spacing w:val="2"/>
        </w:rPr>
      </w:pPr>
      <w:r w:rsidRPr="00BD212E">
        <w:rPr>
          <w:spacing w:val="2"/>
        </w:rPr>
        <w:t>(наименование источника тепловой энергии, тепловых сетей с указанием оборудования, требующего ремонта)</w:t>
      </w:r>
    </w:p>
    <w:p w:rsidR="00AC031A" w:rsidRPr="00BD212E" w:rsidRDefault="00AC031A" w:rsidP="00AC031A">
      <w:pPr>
        <w:pStyle w:val="unformattext"/>
        <w:shd w:val="clear" w:color="auto" w:fill="FFFFFF"/>
        <w:spacing w:before="0" w:beforeAutospacing="0" w:after="0" w:afterAutospacing="0"/>
        <w:jc w:val="both"/>
        <w:textAlignment w:val="baseline"/>
        <w:rPr>
          <w:spacing w:val="2"/>
        </w:rPr>
      </w:pPr>
      <w:r w:rsidRPr="001C143D">
        <w:rPr>
          <w:spacing w:val="2"/>
          <w:sz w:val="28"/>
        </w:rPr>
        <w:t xml:space="preserve">расположенного по адресу </w:t>
      </w:r>
      <w:r w:rsidRPr="00BD212E">
        <w:rPr>
          <w:spacing w:val="2"/>
        </w:rPr>
        <w:t>____________________________________________,</w:t>
      </w:r>
    </w:p>
    <w:p w:rsidR="00AC031A" w:rsidRPr="00BD212E" w:rsidRDefault="00AC031A" w:rsidP="00AC031A">
      <w:pPr>
        <w:pStyle w:val="unformattext"/>
        <w:shd w:val="clear" w:color="auto" w:fill="FFFFFF"/>
        <w:spacing w:before="0" w:beforeAutospacing="0" w:after="0" w:afterAutospacing="0" w:line="240" w:lineRule="exact"/>
        <w:jc w:val="both"/>
        <w:textAlignment w:val="baseline"/>
        <w:rPr>
          <w:spacing w:val="2"/>
        </w:rPr>
      </w:pPr>
      <w:r w:rsidRPr="00BD212E">
        <w:rPr>
          <w:spacing w:val="2"/>
        </w:rPr>
        <w:tab/>
      </w:r>
      <w:r w:rsidRPr="00BD212E">
        <w:rPr>
          <w:spacing w:val="2"/>
        </w:rPr>
        <w:tab/>
      </w:r>
      <w:r w:rsidRPr="00BD212E">
        <w:rPr>
          <w:spacing w:val="2"/>
        </w:rPr>
        <w:tab/>
      </w:r>
      <w:r w:rsidRPr="00BD212E">
        <w:rPr>
          <w:spacing w:val="2"/>
        </w:rPr>
        <w:tab/>
      </w:r>
      <w:r w:rsidRPr="00BD212E">
        <w:rPr>
          <w:spacing w:val="2"/>
        </w:rPr>
        <w:tab/>
      </w:r>
      <w:r w:rsidRPr="00BD212E">
        <w:rPr>
          <w:spacing w:val="2"/>
        </w:rPr>
        <w:tab/>
        <w:t xml:space="preserve">        (указывается полный адрес)</w:t>
      </w:r>
    </w:p>
    <w:p w:rsidR="00AC031A" w:rsidRPr="001C143D" w:rsidRDefault="00AC031A" w:rsidP="00AC031A">
      <w:pPr>
        <w:rPr>
          <w:sz w:val="28"/>
        </w:rPr>
      </w:pPr>
      <w:r w:rsidRPr="001C143D">
        <w:rPr>
          <w:sz w:val="28"/>
        </w:rPr>
        <w:t>направляет измененный сводный годовой план ремонтов источников тепловой энергии и тепловых сетей на 20_____ год.</w:t>
      </w:r>
    </w:p>
    <w:p w:rsidR="00AC031A" w:rsidRPr="001C143D" w:rsidRDefault="00AC031A" w:rsidP="00AC031A">
      <w:pPr>
        <w:rPr>
          <w:sz w:val="28"/>
        </w:rPr>
      </w:pPr>
    </w:p>
    <w:p w:rsidR="00AC031A" w:rsidRPr="001C143D" w:rsidRDefault="00AC031A" w:rsidP="00AC031A">
      <w:pPr>
        <w:rPr>
          <w:sz w:val="28"/>
        </w:rPr>
      </w:pPr>
      <w:r w:rsidRPr="001C143D">
        <w:rPr>
          <w:sz w:val="28"/>
        </w:rPr>
        <w:t>Приложение: на _____ л. в 1 экз.</w:t>
      </w:r>
    </w:p>
    <w:p w:rsidR="00AC031A" w:rsidRPr="00BD212E" w:rsidRDefault="00AC031A" w:rsidP="00AC031A"/>
    <w:p w:rsidR="00AC031A" w:rsidRPr="00BD212E" w:rsidRDefault="00AC031A" w:rsidP="00AC031A"/>
    <w:p w:rsidR="00AC031A" w:rsidRPr="00BD212E" w:rsidRDefault="00AC031A" w:rsidP="00AC031A">
      <w:r w:rsidRPr="00BD212E">
        <w:t>___________________________   ______________________________________</w:t>
      </w:r>
    </w:p>
    <w:p w:rsidR="00AC031A" w:rsidRPr="00BD212E" w:rsidRDefault="001C143D" w:rsidP="00AC031A">
      <w:r w:rsidRPr="001C143D">
        <w:rPr>
          <w:sz w:val="24"/>
        </w:rPr>
        <w:t>До</w:t>
      </w:r>
      <w:r>
        <w:rPr>
          <w:sz w:val="24"/>
        </w:rPr>
        <w:t xml:space="preserve">лжностное лицо             </w:t>
      </w:r>
      <w:proofErr w:type="gramStart"/>
      <w:r>
        <w:rPr>
          <w:sz w:val="24"/>
        </w:rPr>
        <w:t xml:space="preserve">   </w:t>
      </w:r>
      <w:r w:rsidR="00AC031A" w:rsidRPr="001C143D">
        <w:rPr>
          <w:sz w:val="24"/>
        </w:rPr>
        <w:t>(</w:t>
      </w:r>
      <w:proofErr w:type="gramEnd"/>
      <w:r w:rsidR="00AC031A" w:rsidRPr="001C143D">
        <w:rPr>
          <w:sz w:val="24"/>
        </w:rPr>
        <w:t>Ф.И.О. (отчество указывается при наличии)</w:t>
      </w:r>
    </w:p>
    <w:p w:rsidR="00AC031A" w:rsidRPr="00BD212E" w:rsidRDefault="00AC031A" w:rsidP="00AC031A"/>
    <w:p w:rsidR="00AC031A" w:rsidRPr="00BD212E" w:rsidRDefault="00AC031A" w:rsidP="00AC031A">
      <w:pPr>
        <w:spacing w:after="200" w:line="276" w:lineRule="auto"/>
        <w:rPr>
          <w:rFonts w:ascii="Arial Unicode MS" w:eastAsia="Arial Unicode MS" w:hAnsi="Arial Unicode MS" w:cs="Arial Unicode MS"/>
        </w:rPr>
      </w:pPr>
      <w:r w:rsidRPr="00BD212E">
        <w:rPr>
          <w:rFonts w:ascii="Arial Unicode MS" w:eastAsia="Arial Unicode MS" w:hAnsi="Arial Unicode MS" w:cs="Arial Unicode MS"/>
        </w:rPr>
        <w:br w:type="page"/>
      </w:r>
    </w:p>
    <w:p w:rsidR="001C143D" w:rsidRPr="00197270" w:rsidRDefault="001C143D" w:rsidP="001C143D">
      <w:pPr>
        <w:widowControl w:val="0"/>
        <w:jc w:val="right"/>
        <w:rPr>
          <w:bCs/>
          <w:color w:val="000000"/>
          <w:sz w:val="28"/>
          <w:szCs w:val="28"/>
        </w:rPr>
      </w:pPr>
      <w:r>
        <w:rPr>
          <w:bCs/>
          <w:color w:val="000000"/>
          <w:sz w:val="28"/>
          <w:szCs w:val="28"/>
        </w:rPr>
        <w:lastRenderedPageBreak/>
        <w:t>Приложение № 6</w:t>
      </w:r>
    </w:p>
    <w:p w:rsidR="001C143D" w:rsidRPr="00197270" w:rsidRDefault="001C143D" w:rsidP="001C143D">
      <w:pPr>
        <w:widowControl w:val="0"/>
        <w:tabs>
          <w:tab w:val="left" w:pos="567"/>
        </w:tabs>
        <w:ind w:left="3969" w:firstLine="567"/>
        <w:jc w:val="right"/>
        <w:rPr>
          <w:color w:val="000000"/>
          <w:sz w:val="28"/>
          <w:szCs w:val="28"/>
        </w:rPr>
      </w:pPr>
      <w:r w:rsidRPr="00197270">
        <w:rPr>
          <w:color w:val="000000"/>
          <w:sz w:val="28"/>
          <w:szCs w:val="28"/>
        </w:rPr>
        <w:t>к Административному регламенту</w:t>
      </w:r>
    </w:p>
    <w:p w:rsidR="001C143D" w:rsidRPr="00197270" w:rsidRDefault="001C143D" w:rsidP="001C143D">
      <w:pPr>
        <w:widowControl w:val="0"/>
        <w:tabs>
          <w:tab w:val="left" w:pos="0"/>
        </w:tabs>
        <w:ind w:left="3969" w:right="-1" w:firstLine="567"/>
        <w:contextualSpacing/>
        <w:jc w:val="right"/>
        <w:rPr>
          <w:color w:val="000000"/>
          <w:sz w:val="28"/>
          <w:szCs w:val="28"/>
        </w:rPr>
      </w:pPr>
      <w:r w:rsidRPr="00197270">
        <w:rPr>
          <w:color w:val="000000"/>
          <w:sz w:val="28"/>
          <w:szCs w:val="28"/>
        </w:rPr>
        <w:t xml:space="preserve">по предоставлению </w:t>
      </w:r>
      <w:r w:rsidRPr="008102EA">
        <w:rPr>
          <w:color w:val="000000"/>
          <w:sz w:val="28"/>
          <w:szCs w:val="28"/>
        </w:rPr>
        <w:t xml:space="preserve">муниципальной </w:t>
      </w:r>
      <w:r w:rsidRPr="00197270">
        <w:rPr>
          <w:color w:val="000000"/>
          <w:sz w:val="28"/>
          <w:szCs w:val="28"/>
        </w:rPr>
        <w:t>услуги</w:t>
      </w:r>
    </w:p>
    <w:p w:rsidR="001C143D" w:rsidRPr="00197270" w:rsidRDefault="001C143D" w:rsidP="001C143D">
      <w:pPr>
        <w:ind w:left="5387"/>
        <w:jc w:val="center"/>
        <w:rPr>
          <w:rFonts w:eastAsia="Calibri"/>
          <w:color w:val="000000"/>
          <w:sz w:val="28"/>
          <w:szCs w:val="28"/>
          <w:lang w:eastAsia="en-US"/>
        </w:rPr>
      </w:pPr>
    </w:p>
    <w:p w:rsidR="001C143D" w:rsidRPr="00197270" w:rsidRDefault="001C143D" w:rsidP="001C143D">
      <w:pPr>
        <w:ind w:left="5387"/>
        <w:jc w:val="right"/>
        <w:rPr>
          <w:rFonts w:eastAsia="Calibri"/>
          <w:color w:val="000000"/>
          <w:sz w:val="28"/>
          <w:szCs w:val="28"/>
          <w:lang w:eastAsia="en-US"/>
        </w:rPr>
      </w:pPr>
      <w:r w:rsidRPr="00197270">
        <w:rPr>
          <w:rFonts w:eastAsia="Calibri"/>
          <w:color w:val="000000"/>
          <w:sz w:val="28"/>
          <w:szCs w:val="28"/>
          <w:lang w:eastAsia="en-US"/>
        </w:rPr>
        <w:t>ФОРМА</w:t>
      </w:r>
    </w:p>
    <w:p w:rsidR="00AC031A" w:rsidRPr="00BD212E" w:rsidRDefault="00AC031A" w:rsidP="00AC031A"/>
    <w:p w:rsidR="00AC031A" w:rsidRPr="00BD212E" w:rsidRDefault="00AC031A" w:rsidP="00AC031A">
      <w:pPr>
        <w:keepNext/>
        <w:keepLines/>
        <w:ind w:right="5103"/>
        <w:outlineLvl w:val="1"/>
        <w:rPr>
          <w:bCs/>
        </w:rPr>
      </w:pPr>
      <w:r w:rsidRPr="00BD212E">
        <w:rPr>
          <w:rFonts w:eastAsiaTheme="majorEastAsia"/>
          <w:bCs/>
          <w:lang w:eastAsia="en-US"/>
        </w:rPr>
        <w:t xml:space="preserve">              </w:t>
      </w:r>
    </w:p>
    <w:p w:rsidR="00AC031A" w:rsidRPr="00BD212E" w:rsidRDefault="00AC031A" w:rsidP="00AC031A">
      <w:pPr>
        <w:ind w:right="5103"/>
        <w:rPr>
          <w:bCs/>
        </w:rPr>
      </w:pPr>
    </w:p>
    <w:p w:rsidR="00AC031A" w:rsidRPr="00BD212E" w:rsidRDefault="00AC031A" w:rsidP="00AC031A">
      <w:pPr>
        <w:rPr>
          <w:lang w:eastAsia="en-US"/>
        </w:rPr>
      </w:pPr>
    </w:p>
    <w:p w:rsidR="00AC031A" w:rsidRPr="001C143D" w:rsidRDefault="00AC031A" w:rsidP="00AC031A">
      <w:pPr>
        <w:spacing w:line="240" w:lineRule="exact"/>
        <w:rPr>
          <w:sz w:val="28"/>
        </w:rPr>
      </w:pPr>
      <w:r w:rsidRPr="001C143D">
        <w:rPr>
          <w:sz w:val="28"/>
        </w:rPr>
        <w:t xml:space="preserve">Об отказе в корректировке </w:t>
      </w:r>
    </w:p>
    <w:p w:rsidR="00AC031A" w:rsidRPr="001C143D" w:rsidRDefault="00AC031A" w:rsidP="00AC031A">
      <w:pPr>
        <w:spacing w:line="240" w:lineRule="exact"/>
        <w:rPr>
          <w:sz w:val="28"/>
        </w:rPr>
      </w:pPr>
      <w:r w:rsidRPr="001C143D">
        <w:rPr>
          <w:sz w:val="28"/>
        </w:rPr>
        <w:t xml:space="preserve">сроков вывода в ремонт </w:t>
      </w:r>
    </w:p>
    <w:p w:rsidR="00AC031A" w:rsidRPr="001C143D" w:rsidRDefault="00AC031A" w:rsidP="00AC031A">
      <w:pPr>
        <w:spacing w:line="240" w:lineRule="exact"/>
        <w:rPr>
          <w:sz w:val="28"/>
        </w:rPr>
      </w:pPr>
      <w:r w:rsidRPr="001C143D">
        <w:rPr>
          <w:sz w:val="28"/>
        </w:rPr>
        <w:t>источников тепловой энергии</w:t>
      </w:r>
    </w:p>
    <w:p w:rsidR="00AC031A" w:rsidRPr="00BD212E" w:rsidRDefault="00AC031A" w:rsidP="00AC031A">
      <w:pPr>
        <w:spacing w:line="240" w:lineRule="exact"/>
      </w:pPr>
      <w:r w:rsidRPr="001C143D">
        <w:rPr>
          <w:sz w:val="28"/>
        </w:rPr>
        <w:t>и тепловых сетей</w:t>
      </w:r>
    </w:p>
    <w:p w:rsidR="00AC031A" w:rsidRPr="00BD212E" w:rsidRDefault="00AC031A" w:rsidP="00AC031A"/>
    <w:p w:rsidR="00AC031A" w:rsidRPr="00BD212E" w:rsidRDefault="00AC031A" w:rsidP="00AC031A">
      <w:r w:rsidRPr="00BD212E">
        <w:tab/>
      </w:r>
      <w:r w:rsidR="003574A4">
        <w:rPr>
          <w:sz w:val="28"/>
          <w:szCs w:val="28"/>
        </w:rPr>
        <w:t>Отдел строительства,</w:t>
      </w:r>
      <w:r w:rsidR="003574A4" w:rsidRPr="001C143D">
        <w:rPr>
          <w:sz w:val="28"/>
          <w:szCs w:val="28"/>
        </w:rPr>
        <w:t xml:space="preserve"> </w:t>
      </w:r>
      <w:r w:rsidR="003574A4">
        <w:rPr>
          <w:sz w:val="28"/>
          <w:szCs w:val="28"/>
        </w:rPr>
        <w:t>коммунального дорожного хозяйства и транспорта администрации</w:t>
      </w:r>
      <w:r w:rsidRPr="001C143D">
        <w:rPr>
          <w:sz w:val="28"/>
        </w:rPr>
        <w:t xml:space="preserve"> </w:t>
      </w:r>
      <w:proofErr w:type="spellStart"/>
      <w:r w:rsidR="001C143D" w:rsidRPr="001C143D">
        <w:rPr>
          <w:sz w:val="28"/>
        </w:rPr>
        <w:t>Каргатского</w:t>
      </w:r>
      <w:proofErr w:type="spellEnd"/>
      <w:r w:rsidR="001C143D" w:rsidRPr="001C143D">
        <w:rPr>
          <w:sz w:val="28"/>
        </w:rPr>
        <w:t xml:space="preserve"> района Новосибирской области</w:t>
      </w:r>
      <w:r w:rsidRPr="001C143D">
        <w:rPr>
          <w:sz w:val="28"/>
        </w:rPr>
        <w:t xml:space="preserve">, рассмотрев заявление </w:t>
      </w:r>
      <w:r w:rsidRPr="00BD212E">
        <w:t>____________________________________________________________________,</w:t>
      </w:r>
    </w:p>
    <w:p w:rsidR="00AC031A" w:rsidRPr="001C143D" w:rsidRDefault="00AC031A" w:rsidP="00AC031A">
      <w:pPr>
        <w:spacing w:line="240" w:lineRule="exact"/>
        <w:jc w:val="center"/>
        <w:rPr>
          <w:sz w:val="24"/>
        </w:rPr>
      </w:pPr>
      <w:r w:rsidRPr="001C143D">
        <w:rPr>
          <w:sz w:val="24"/>
        </w:rPr>
        <w:t>(наименование юридического лица, Ф.И.О (отчество указывается при наличии) заявителя)</w:t>
      </w:r>
    </w:p>
    <w:p w:rsidR="00AC031A" w:rsidRPr="00BD212E" w:rsidRDefault="00AC031A" w:rsidP="00AC031A">
      <w:pPr>
        <w:pStyle w:val="unformattext"/>
        <w:shd w:val="clear" w:color="auto" w:fill="FFFFFF"/>
        <w:spacing w:before="0" w:beforeAutospacing="0" w:after="0" w:afterAutospacing="0"/>
        <w:jc w:val="both"/>
        <w:textAlignment w:val="baseline"/>
        <w:rPr>
          <w:spacing w:val="2"/>
        </w:rPr>
      </w:pPr>
      <w:r w:rsidRPr="001C143D">
        <w:rPr>
          <w:spacing w:val="2"/>
          <w:sz w:val="28"/>
        </w:rPr>
        <w:t xml:space="preserve">о внесении изменений в сводный </w:t>
      </w:r>
      <w:r w:rsidRPr="001C143D">
        <w:rPr>
          <w:sz w:val="28"/>
        </w:rPr>
        <w:t>план ремонтов источников тепловой энергии и тепловых сетей</w:t>
      </w:r>
      <w:r w:rsidRPr="00BD212E">
        <w:t>_______________________________________________________</w:t>
      </w:r>
      <w:r w:rsidRPr="00BD212E">
        <w:rPr>
          <w:spacing w:val="2"/>
        </w:rPr>
        <w:t xml:space="preserve"> ___________________________________________________________________,</w:t>
      </w:r>
    </w:p>
    <w:p w:rsidR="00AC031A" w:rsidRPr="00BD212E" w:rsidRDefault="00AC031A" w:rsidP="00AC031A">
      <w:pPr>
        <w:pStyle w:val="unformattext"/>
        <w:shd w:val="clear" w:color="auto" w:fill="FFFFFF"/>
        <w:spacing w:before="0" w:beforeAutospacing="0" w:after="0" w:afterAutospacing="0" w:line="240" w:lineRule="exact"/>
        <w:jc w:val="center"/>
        <w:textAlignment w:val="baseline"/>
        <w:rPr>
          <w:spacing w:val="2"/>
        </w:rPr>
      </w:pPr>
      <w:r w:rsidRPr="00BD212E">
        <w:rPr>
          <w:spacing w:val="2"/>
        </w:rPr>
        <w:t>(наименование источника тепловой энергии, тепловых сетей с указанием оборудования, требующего ремонта)</w:t>
      </w:r>
    </w:p>
    <w:p w:rsidR="00AC031A" w:rsidRPr="00BD212E" w:rsidRDefault="00AC031A" w:rsidP="00AC031A">
      <w:pPr>
        <w:pStyle w:val="unformattext"/>
        <w:shd w:val="clear" w:color="auto" w:fill="FFFFFF"/>
        <w:spacing w:before="0" w:beforeAutospacing="0" w:after="0" w:afterAutospacing="0"/>
        <w:jc w:val="both"/>
        <w:textAlignment w:val="baseline"/>
        <w:rPr>
          <w:spacing w:val="2"/>
        </w:rPr>
      </w:pPr>
      <w:r w:rsidRPr="001C143D">
        <w:rPr>
          <w:spacing w:val="2"/>
          <w:sz w:val="28"/>
        </w:rPr>
        <w:t xml:space="preserve">расположенного по адресу </w:t>
      </w:r>
      <w:r w:rsidRPr="00BD212E">
        <w:rPr>
          <w:spacing w:val="2"/>
        </w:rPr>
        <w:t>____________________________________________,</w:t>
      </w:r>
    </w:p>
    <w:p w:rsidR="00AC031A" w:rsidRPr="00BD212E" w:rsidRDefault="00AC031A" w:rsidP="00AC031A">
      <w:pPr>
        <w:pStyle w:val="unformattext"/>
        <w:shd w:val="clear" w:color="auto" w:fill="FFFFFF"/>
        <w:spacing w:before="0" w:beforeAutospacing="0" w:after="0" w:afterAutospacing="0" w:line="240" w:lineRule="exact"/>
        <w:jc w:val="both"/>
        <w:textAlignment w:val="baseline"/>
        <w:rPr>
          <w:spacing w:val="2"/>
        </w:rPr>
      </w:pPr>
      <w:r w:rsidRPr="00BD212E">
        <w:rPr>
          <w:spacing w:val="2"/>
        </w:rPr>
        <w:tab/>
      </w:r>
      <w:r w:rsidRPr="00BD212E">
        <w:rPr>
          <w:spacing w:val="2"/>
        </w:rPr>
        <w:tab/>
      </w:r>
      <w:r w:rsidRPr="00BD212E">
        <w:rPr>
          <w:spacing w:val="2"/>
        </w:rPr>
        <w:tab/>
      </w:r>
      <w:r w:rsidRPr="00BD212E">
        <w:rPr>
          <w:spacing w:val="2"/>
        </w:rPr>
        <w:tab/>
      </w:r>
      <w:r w:rsidRPr="00BD212E">
        <w:rPr>
          <w:spacing w:val="2"/>
        </w:rPr>
        <w:tab/>
      </w:r>
      <w:r w:rsidRPr="00BD212E">
        <w:rPr>
          <w:spacing w:val="2"/>
        </w:rPr>
        <w:tab/>
        <w:t xml:space="preserve">        (указывается полный адрес)</w:t>
      </w:r>
    </w:p>
    <w:p w:rsidR="00AC031A" w:rsidRPr="00BD212E" w:rsidRDefault="00AC031A" w:rsidP="00AC031A">
      <w:r w:rsidRPr="001C143D">
        <w:rPr>
          <w:sz w:val="28"/>
        </w:rPr>
        <w:t xml:space="preserve">сообщает об отказе в корректировке сводного годового плана ремонтов источников тепловой энергии и тепловых сетей на 20_____ год в связи </w:t>
      </w:r>
      <w:r w:rsidRPr="00BD212E">
        <w:t>_</w:t>
      </w:r>
    </w:p>
    <w:p w:rsidR="00AC031A" w:rsidRPr="00BD212E" w:rsidRDefault="00AC031A" w:rsidP="00AC031A">
      <w:r w:rsidRPr="00BD212E">
        <w:t>________________________________________________________________________________________________________________________________________</w:t>
      </w:r>
    </w:p>
    <w:p w:rsidR="00AC031A" w:rsidRPr="00BD212E" w:rsidRDefault="00AC031A" w:rsidP="00AC031A">
      <w:pPr>
        <w:pStyle w:val="unformattext"/>
        <w:shd w:val="clear" w:color="auto" w:fill="FFFFFF"/>
        <w:spacing w:before="0" w:beforeAutospacing="0" w:after="0" w:afterAutospacing="0" w:line="240" w:lineRule="exact"/>
        <w:jc w:val="center"/>
        <w:textAlignment w:val="baseline"/>
        <w:rPr>
          <w:spacing w:val="2"/>
        </w:rPr>
      </w:pPr>
      <w:r w:rsidRPr="00BD212E">
        <w:rPr>
          <w:spacing w:val="2"/>
        </w:rPr>
        <w:t>(мотивированная причина отказа в корректировке сроков вывода в ремонт источника тепловой энергии, тепловых сетей)</w:t>
      </w:r>
    </w:p>
    <w:p w:rsidR="00AC031A" w:rsidRPr="00BD212E" w:rsidRDefault="00AC031A" w:rsidP="00AC031A"/>
    <w:p w:rsidR="00AC031A" w:rsidRPr="00BD212E" w:rsidRDefault="00AC031A" w:rsidP="00AC031A"/>
    <w:p w:rsidR="00AC031A" w:rsidRPr="001C143D" w:rsidRDefault="00AC031A" w:rsidP="00AC031A">
      <w:pPr>
        <w:rPr>
          <w:sz w:val="24"/>
        </w:rPr>
      </w:pPr>
      <w:r w:rsidRPr="001C143D">
        <w:rPr>
          <w:sz w:val="24"/>
        </w:rPr>
        <w:t>___________________________   ______________________________________</w:t>
      </w:r>
    </w:p>
    <w:p w:rsidR="00AC031A" w:rsidRPr="001C143D" w:rsidRDefault="001C143D" w:rsidP="00AC031A">
      <w:pPr>
        <w:rPr>
          <w:sz w:val="24"/>
        </w:rPr>
      </w:pPr>
      <w:r>
        <w:rPr>
          <w:sz w:val="24"/>
        </w:rPr>
        <w:t xml:space="preserve">Должностное лицо </w:t>
      </w:r>
      <w:proofErr w:type="gramStart"/>
      <w:r>
        <w:rPr>
          <w:sz w:val="24"/>
        </w:rPr>
        <w:t xml:space="preserve">   </w:t>
      </w:r>
      <w:r w:rsidR="00AC031A" w:rsidRPr="001C143D">
        <w:rPr>
          <w:sz w:val="24"/>
        </w:rPr>
        <w:t>(</w:t>
      </w:r>
      <w:proofErr w:type="gramEnd"/>
      <w:r w:rsidR="00AC031A" w:rsidRPr="001C143D">
        <w:rPr>
          <w:sz w:val="24"/>
        </w:rPr>
        <w:t>Ф.И.О. (отчество указывается при наличии)</w:t>
      </w:r>
    </w:p>
    <w:p w:rsidR="00AC031A" w:rsidRPr="00BD212E" w:rsidRDefault="00AC031A" w:rsidP="00AC031A"/>
    <w:p w:rsidR="00AC031A" w:rsidRPr="00BD212E" w:rsidRDefault="00AC031A" w:rsidP="00AC031A">
      <w:pPr>
        <w:spacing w:after="200" w:line="276" w:lineRule="auto"/>
        <w:rPr>
          <w:bCs/>
        </w:rPr>
      </w:pPr>
      <w:r w:rsidRPr="00BD212E">
        <w:rPr>
          <w:bCs/>
        </w:rPr>
        <w:br w:type="page"/>
      </w:r>
    </w:p>
    <w:p w:rsidR="001C143D" w:rsidRPr="00197270" w:rsidRDefault="001C143D" w:rsidP="001C143D">
      <w:pPr>
        <w:widowControl w:val="0"/>
        <w:jc w:val="right"/>
        <w:rPr>
          <w:bCs/>
          <w:color w:val="000000"/>
          <w:sz w:val="28"/>
          <w:szCs w:val="28"/>
        </w:rPr>
      </w:pPr>
      <w:r>
        <w:rPr>
          <w:bCs/>
          <w:color w:val="000000"/>
          <w:sz w:val="28"/>
          <w:szCs w:val="28"/>
        </w:rPr>
        <w:lastRenderedPageBreak/>
        <w:t>Приложение № 7</w:t>
      </w:r>
    </w:p>
    <w:p w:rsidR="001C143D" w:rsidRPr="00197270" w:rsidRDefault="001C143D" w:rsidP="001C143D">
      <w:pPr>
        <w:widowControl w:val="0"/>
        <w:tabs>
          <w:tab w:val="left" w:pos="567"/>
        </w:tabs>
        <w:ind w:left="3969" w:firstLine="567"/>
        <w:jc w:val="right"/>
        <w:rPr>
          <w:color w:val="000000"/>
          <w:sz w:val="28"/>
          <w:szCs w:val="28"/>
        </w:rPr>
      </w:pPr>
      <w:r w:rsidRPr="00197270">
        <w:rPr>
          <w:color w:val="000000"/>
          <w:sz w:val="28"/>
          <w:szCs w:val="28"/>
        </w:rPr>
        <w:t>к Административному регламенту</w:t>
      </w:r>
    </w:p>
    <w:p w:rsidR="001C143D" w:rsidRPr="00197270" w:rsidRDefault="001C143D" w:rsidP="001C143D">
      <w:pPr>
        <w:widowControl w:val="0"/>
        <w:tabs>
          <w:tab w:val="left" w:pos="0"/>
        </w:tabs>
        <w:ind w:left="3969" w:right="-1" w:firstLine="567"/>
        <w:contextualSpacing/>
        <w:jc w:val="right"/>
        <w:rPr>
          <w:color w:val="000000"/>
          <w:sz w:val="28"/>
          <w:szCs w:val="28"/>
        </w:rPr>
      </w:pPr>
      <w:r w:rsidRPr="00197270">
        <w:rPr>
          <w:color w:val="000000"/>
          <w:sz w:val="28"/>
          <w:szCs w:val="28"/>
        </w:rPr>
        <w:t xml:space="preserve">по предоставлению </w:t>
      </w:r>
      <w:r w:rsidRPr="008102EA">
        <w:rPr>
          <w:color w:val="000000"/>
          <w:sz w:val="28"/>
          <w:szCs w:val="28"/>
        </w:rPr>
        <w:t xml:space="preserve">муниципальной </w:t>
      </w:r>
      <w:r w:rsidRPr="00197270">
        <w:rPr>
          <w:color w:val="000000"/>
          <w:sz w:val="28"/>
          <w:szCs w:val="28"/>
        </w:rPr>
        <w:t>услуги</w:t>
      </w:r>
    </w:p>
    <w:p w:rsidR="001C143D" w:rsidRPr="00197270" w:rsidRDefault="001C143D" w:rsidP="001C143D">
      <w:pPr>
        <w:ind w:left="5387"/>
        <w:jc w:val="center"/>
        <w:rPr>
          <w:rFonts w:eastAsia="Calibri"/>
          <w:color w:val="000000"/>
          <w:sz w:val="28"/>
          <w:szCs w:val="28"/>
          <w:lang w:eastAsia="en-US"/>
        </w:rPr>
      </w:pPr>
    </w:p>
    <w:p w:rsidR="001C143D" w:rsidRPr="00197270" w:rsidRDefault="001C143D" w:rsidP="001C143D">
      <w:pPr>
        <w:ind w:left="5387"/>
        <w:jc w:val="right"/>
        <w:rPr>
          <w:rFonts w:eastAsia="Calibri"/>
          <w:color w:val="000000"/>
          <w:sz w:val="28"/>
          <w:szCs w:val="28"/>
          <w:lang w:eastAsia="en-US"/>
        </w:rPr>
      </w:pPr>
      <w:r w:rsidRPr="00197270">
        <w:rPr>
          <w:rFonts w:eastAsia="Calibri"/>
          <w:color w:val="000000"/>
          <w:sz w:val="28"/>
          <w:szCs w:val="28"/>
          <w:lang w:eastAsia="en-US"/>
        </w:rPr>
        <w:t>ФОРМА</w:t>
      </w:r>
    </w:p>
    <w:p w:rsidR="00AC031A" w:rsidRPr="00BD212E" w:rsidRDefault="00AC031A" w:rsidP="00AC031A"/>
    <w:p w:rsidR="00AC031A" w:rsidRPr="00BD212E" w:rsidRDefault="00AC031A" w:rsidP="00AC031A">
      <w:pPr>
        <w:keepNext/>
        <w:keepLines/>
        <w:ind w:right="5103"/>
        <w:outlineLvl w:val="1"/>
        <w:rPr>
          <w:bCs/>
        </w:rPr>
      </w:pPr>
      <w:r w:rsidRPr="00BD212E">
        <w:rPr>
          <w:rFonts w:eastAsiaTheme="majorEastAsia"/>
          <w:bCs/>
          <w:lang w:eastAsia="en-US"/>
        </w:rPr>
        <w:t xml:space="preserve">              </w:t>
      </w:r>
    </w:p>
    <w:p w:rsidR="00AC031A" w:rsidRPr="001C143D" w:rsidRDefault="00AC031A" w:rsidP="00AC031A">
      <w:pPr>
        <w:rPr>
          <w:sz w:val="28"/>
          <w:lang w:eastAsia="en-US"/>
        </w:rPr>
      </w:pPr>
    </w:p>
    <w:p w:rsidR="00AC031A" w:rsidRPr="001C143D" w:rsidRDefault="00AC031A" w:rsidP="00AC031A">
      <w:pPr>
        <w:spacing w:line="240" w:lineRule="exact"/>
        <w:rPr>
          <w:sz w:val="28"/>
        </w:rPr>
      </w:pPr>
      <w:r w:rsidRPr="001C143D">
        <w:rPr>
          <w:sz w:val="28"/>
        </w:rPr>
        <w:t xml:space="preserve">О согласовании вывода </w:t>
      </w:r>
    </w:p>
    <w:p w:rsidR="00AC031A" w:rsidRPr="001C143D" w:rsidRDefault="00AC031A" w:rsidP="00AC031A">
      <w:pPr>
        <w:spacing w:line="240" w:lineRule="exact"/>
        <w:rPr>
          <w:sz w:val="28"/>
        </w:rPr>
      </w:pPr>
      <w:r w:rsidRPr="001C143D">
        <w:rPr>
          <w:sz w:val="28"/>
        </w:rPr>
        <w:t>из эксплуатации</w:t>
      </w:r>
    </w:p>
    <w:p w:rsidR="00AC031A" w:rsidRPr="001C143D" w:rsidRDefault="00AC031A" w:rsidP="00AC031A">
      <w:pPr>
        <w:spacing w:line="240" w:lineRule="exact"/>
        <w:rPr>
          <w:sz w:val="28"/>
        </w:rPr>
      </w:pPr>
      <w:r w:rsidRPr="001C143D">
        <w:rPr>
          <w:sz w:val="28"/>
        </w:rPr>
        <w:t>источников тепловой энергии</w:t>
      </w:r>
    </w:p>
    <w:p w:rsidR="00AC031A" w:rsidRPr="001C143D" w:rsidRDefault="00AC031A" w:rsidP="00AC031A">
      <w:pPr>
        <w:spacing w:line="240" w:lineRule="exact"/>
        <w:rPr>
          <w:sz w:val="28"/>
        </w:rPr>
      </w:pPr>
      <w:r w:rsidRPr="001C143D">
        <w:rPr>
          <w:sz w:val="28"/>
        </w:rPr>
        <w:t>и тепловых сетей</w:t>
      </w:r>
    </w:p>
    <w:p w:rsidR="00AC031A" w:rsidRPr="00BD212E" w:rsidRDefault="00AC031A" w:rsidP="00AC031A"/>
    <w:p w:rsidR="00AC031A" w:rsidRPr="00BD212E" w:rsidRDefault="00AC031A" w:rsidP="00AC031A">
      <w:r w:rsidRPr="00BD212E">
        <w:tab/>
      </w:r>
      <w:r w:rsidR="003574A4">
        <w:rPr>
          <w:sz w:val="28"/>
          <w:szCs w:val="28"/>
        </w:rPr>
        <w:t>Отдел строительства,</w:t>
      </w:r>
      <w:r w:rsidR="003574A4" w:rsidRPr="001C143D">
        <w:rPr>
          <w:sz w:val="28"/>
          <w:szCs w:val="28"/>
        </w:rPr>
        <w:t xml:space="preserve"> </w:t>
      </w:r>
      <w:r w:rsidR="003574A4">
        <w:rPr>
          <w:sz w:val="28"/>
          <w:szCs w:val="28"/>
        </w:rPr>
        <w:t>коммунального дорожного хозяйства и транспорта администрации</w:t>
      </w:r>
      <w:r w:rsidRPr="001C143D">
        <w:rPr>
          <w:sz w:val="28"/>
        </w:rPr>
        <w:t xml:space="preserve"> </w:t>
      </w:r>
      <w:proofErr w:type="spellStart"/>
      <w:r w:rsidR="001C143D" w:rsidRPr="001C143D">
        <w:rPr>
          <w:sz w:val="28"/>
        </w:rPr>
        <w:t>Каргатского</w:t>
      </w:r>
      <w:proofErr w:type="spellEnd"/>
      <w:r w:rsidR="001C143D" w:rsidRPr="001C143D">
        <w:rPr>
          <w:sz w:val="28"/>
        </w:rPr>
        <w:t xml:space="preserve"> района Новосибирской области</w:t>
      </w:r>
      <w:r w:rsidRPr="001C143D">
        <w:rPr>
          <w:sz w:val="28"/>
        </w:rPr>
        <w:t xml:space="preserve">, рассмотрев обращение </w:t>
      </w:r>
    </w:p>
    <w:p w:rsidR="00AC031A" w:rsidRPr="00BD212E" w:rsidRDefault="00AC031A" w:rsidP="00AC031A">
      <w:r w:rsidRPr="00BD212E">
        <w:t>____________________________________________________________________.</w:t>
      </w:r>
    </w:p>
    <w:p w:rsidR="00AC031A" w:rsidRPr="001C143D" w:rsidRDefault="00AC031A" w:rsidP="00AC031A">
      <w:pPr>
        <w:spacing w:line="240" w:lineRule="exact"/>
        <w:jc w:val="center"/>
        <w:rPr>
          <w:sz w:val="24"/>
        </w:rPr>
      </w:pPr>
      <w:r w:rsidRPr="001C143D">
        <w:rPr>
          <w:sz w:val="24"/>
        </w:rPr>
        <w:t>(наименование юридического лица, Ф.И.О (отчество указывается при наличии) заявителя)</w:t>
      </w:r>
    </w:p>
    <w:p w:rsidR="00AC031A" w:rsidRPr="00BD212E" w:rsidRDefault="00AC031A" w:rsidP="00AC031A">
      <w:r w:rsidRPr="001C143D">
        <w:rPr>
          <w:sz w:val="28"/>
        </w:rPr>
        <w:t xml:space="preserve">о выводе из эксплуатации </w:t>
      </w:r>
      <w:r w:rsidRPr="00BD212E">
        <w:t>______________________________________________</w:t>
      </w:r>
    </w:p>
    <w:p w:rsidR="00AC031A" w:rsidRPr="00BD212E" w:rsidRDefault="00AC031A" w:rsidP="00AC031A">
      <w:pPr>
        <w:pStyle w:val="unformattext"/>
        <w:shd w:val="clear" w:color="auto" w:fill="FFFFFF"/>
        <w:spacing w:before="0" w:beforeAutospacing="0" w:after="0" w:afterAutospacing="0"/>
        <w:jc w:val="both"/>
        <w:textAlignment w:val="baseline"/>
        <w:rPr>
          <w:spacing w:val="2"/>
        </w:rPr>
      </w:pPr>
      <w:r w:rsidRPr="00BD212E">
        <w:rPr>
          <w:spacing w:val="2"/>
        </w:rPr>
        <w:t>___________________________________________________________________,</w:t>
      </w:r>
    </w:p>
    <w:p w:rsidR="00AC031A" w:rsidRPr="00BD212E" w:rsidRDefault="00AC031A" w:rsidP="00AC031A">
      <w:pPr>
        <w:pStyle w:val="unformattext"/>
        <w:shd w:val="clear" w:color="auto" w:fill="FFFFFF"/>
        <w:spacing w:before="0" w:beforeAutospacing="0" w:after="0" w:afterAutospacing="0" w:line="240" w:lineRule="exact"/>
        <w:jc w:val="center"/>
        <w:textAlignment w:val="baseline"/>
        <w:rPr>
          <w:spacing w:val="2"/>
        </w:rPr>
      </w:pPr>
      <w:r w:rsidRPr="00BD212E">
        <w:rPr>
          <w:spacing w:val="2"/>
        </w:rPr>
        <w:t>(наименование источника тепловой энергии, тепловых сетей с указанием оборудования, выводимого из эксплуатации)</w:t>
      </w:r>
    </w:p>
    <w:p w:rsidR="00AC031A" w:rsidRPr="00BD212E" w:rsidRDefault="00AC031A" w:rsidP="00AC031A">
      <w:pPr>
        <w:pStyle w:val="unformattext"/>
        <w:shd w:val="clear" w:color="auto" w:fill="FFFFFF"/>
        <w:spacing w:before="0" w:beforeAutospacing="0" w:after="0" w:afterAutospacing="0"/>
        <w:jc w:val="both"/>
        <w:textAlignment w:val="baseline"/>
        <w:rPr>
          <w:spacing w:val="2"/>
        </w:rPr>
      </w:pPr>
      <w:r w:rsidRPr="001C143D">
        <w:rPr>
          <w:spacing w:val="2"/>
          <w:sz w:val="28"/>
        </w:rPr>
        <w:t xml:space="preserve">расположенного по адресу </w:t>
      </w:r>
      <w:r w:rsidRPr="00BD212E">
        <w:rPr>
          <w:spacing w:val="2"/>
        </w:rPr>
        <w:t>____________________________________________,</w:t>
      </w:r>
    </w:p>
    <w:p w:rsidR="00AC031A" w:rsidRPr="00BD212E" w:rsidRDefault="00AC031A" w:rsidP="00AC031A">
      <w:pPr>
        <w:pStyle w:val="unformattext"/>
        <w:shd w:val="clear" w:color="auto" w:fill="FFFFFF"/>
        <w:spacing w:before="0" w:beforeAutospacing="0" w:after="0" w:afterAutospacing="0" w:line="240" w:lineRule="exact"/>
        <w:jc w:val="both"/>
        <w:textAlignment w:val="baseline"/>
        <w:rPr>
          <w:spacing w:val="2"/>
        </w:rPr>
      </w:pPr>
      <w:r w:rsidRPr="00BD212E">
        <w:rPr>
          <w:spacing w:val="2"/>
        </w:rPr>
        <w:tab/>
      </w:r>
      <w:r w:rsidRPr="00BD212E">
        <w:rPr>
          <w:spacing w:val="2"/>
        </w:rPr>
        <w:tab/>
      </w:r>
      <w:r w:rsidRPr="00BD212E">
        <w:rPr>
          <w:spacing w:val="2"/>
        </w:rPr>
        <w:tab/>
      </w:r>
      <w:r w:rsidRPr="00BD212E">
        <w:rPr>
          <w:spacing w:val="2"/>
        </w:rPr>
        <w:tab/>
      </w:r>
      <w:r w:rsidRPr="00BD212E">
        <w:rPr>
          <w:spacing w:val="2"/>
        </w:rPr>
        <w:tab/>
      </w:r>
      <w:r w:rsidRPr="00BD212E">
        <w:rPr>
          <w:spacing w:val="2"/>
        </w:rPr>
        <w:tab/>
        <w:t xml:space="preserve">  (указывается полный адрес)</w:t>
      </w:r>
    </w:p>
    <w:p w:rsidR="00AC031A" w:rsidRPr="001C143D" w:rsidRDefault="00AC031A" w:rsidP="00AC031A">
      <w:pPr>
        <w:pStyle w:val="unformattext"/>
        <w:shd w:val="clear" w:color="auto" w:fill="FFFFFF"/>
        <w:spacing w:before="0" w:beforeAutospacing="0" w:after="0" w:afterAutospacing="0"/>
        <w:jc w:val="both"/>
        <w:textAlignment w:val="baseline"/>
        <w:rPr>
          <w:sz w:val="28"/>
        </w:rPr>
      </w:pPr>
      <w:r w:rsidRPr="001C143D">
        <w:rPr>
          <w:sz w:val="28"/>
        </w:rPr>
        <w:t xml:space="preserve">согласовывает </w:t>
      </w:r>
      <w:r w:rsidRPr="001C143D">
        <w:rPr>
          <w:spacing w:val="2"/>
          <w:sz w:val="28"/>
        </w:rPr>
        <w:t>вывод из эксплуатации указанного источника (тепловых сетей).</w:t>
      </w:r>
    </w:p>
    <w:p w:rsidR="00AC031A" w:rsidRPr="00BD212E" w:rsidRDefault="00AC031A" w:rsidP="00AC031A"/>
    <w:p w:rsidR="00AC031A" w:rsidRPr="00BD212E" w:rsidRDefault="00AC031A" w:rsidP="00AC031A"/>
    <w:p w:rsidR="00AC031A" w:rsidRPr="00BD212E" w:rsidRDefault="00AC031A" w:rsidP="00AC031A">
      <w:r w:rsidRPr="00BD212E">
        <w:t>___________________________   ______________________________________</w:t>
      </w:r>
    </w:p>
    <w:p w:rsidR="001C143D" w:rsidRPr="001C143D" w:rsidRDefault="001C143D" w:rsidP="001C143D">
      <w:pPr>
        <w:rPr>
          <w:sz w:val="24"/>
        </w:rPr>
      </w:pPr>
      <w:r>
        <w:rPr>
          <w:sz w:val="24"/>
        </w:rPr>
        <w:t xml:space="preserve">Должностное лицо            </w:t>
      </w:r>
      <w:proofErr w:type="gramStart"/>
      <w:r>
        <w:rPr>
          <w:sz w:val="24"/>
        </w:rPr>
        <w:t xml:space="preserve">   </w:t>
      </w:r>
      <w:r w:rsidRPr="001C143D">
        <w:rPr>
          <w:sz w:val="24"/>
        </w:rPr>
        <w:t>(</w:t>
      </w:r>
      <w:proofErr w:type="gramEnd"/>
      <w:r w:rsidRPr="001C143D">
        <w:rPr>
          <w:sz w:val="24"/>
        </w:rPr>
        <w:t>Ф.И.О. (отчество указывается при наличии)</w:t>
      </w:r>
    </w:p>
    <w:p w:rsidR="00AC031A" w:rsidRPr="00BD212E" w:rsidRDefault="00AC031A" w:rsidP="00AC031A"/>
    <w:p w:rsidR="00AC031A" w:rsidRPr="00BD212E" w:rsidRDefault="00AC031A" w:rsidP="00AC031A">
      <w:pPr>
        <w:spacing w:line="240" w:lineRule="exact"/>
        <w:ind w:left="4253"/>
        <w:rPr>
          <w:bCs/>
        </w:rPr>
      </w:pPr>
    </w:p>
    <w:p w:rsidR="00AC031A" w:rsidRPr="00BD212E" w:rsidRDefault="00AC031A" w:rsidP="00AC031A">
      <w:pPr>
        <w:spacing w:after="200" w:line="276" w:lineRule="auto"/>
        <w:rPr>
          <w:bCs/>
        </w:rPr>
      </w:pPr>
      <w:r w:rsidRPr="00BD212E">
        <w:rPr>
          <w:bCs/>
        </w:rPr>
        <w:br w:type="page"/>
      </w:r>
    </w:p>
    <w:p w:rsidR="001C143D" w:rsidRPr="00197270" w:rsidRDefault="001C143D" w:rsidP="001C143D">
      <w:pPr>
        <w:widowControl w:val="0"/>
        <w:jc w:val="right"/>
        <w:rPr>
          <w:bCs/>
          <w:color w:val="000000"/>
          <w:sz w:val="28"/>
          <w:szCs w:val="28"/>
        </w:rPr>
      </w:pPr>
      <w:r>
        <w:rPr>
          <w:bCs/>
          <w:color w:val="000000"/>
          <w:sz w:val="28"/>
          <w:szCs w:val="28"/>
        </w:rPr>
        <w:lastRenderedPageBreak/>
        <w:t>Приложение № 9</w:t>
      </w:r>
    </w:p>
    <w:p w:rsidR="001C143D" w:rsidRPr="00197270" w:rsidRDefault="001C143D" w:rsidP="001C143D">
      <w:pPr>
        <w:widowControl w:val="0"/>
        <w:tabs>
          <w:tab w:val="left" w:pos="567"/>
        </w:tabs>
        <w:ind w:left="3969" w:firstLine="567"/>
        <w:jc w:val="right"/>
        <w:rPr>
          <w:color w:val="000000"/>
          <w:sz w:val="28"/>
          <w:szCs w:val="28"/>
        </w:rPr>
      </w:pPr>
      <w:r w:rsidRPr="00197270">
        <w:rPr>
          <w:color w:val="000000"/>
          <w:sz w:val="28"/>
          <w:szCs w:val="28"/>
        </w:rPr>
        <w:t>к Административному регламенту</w:t>
      </w:r>
    </w:p>
    <w:p w:rsidR="001C143D" w:rsidRPr="00197270" w:rsidRDefault="001C143D" w:rsidP="001C143D">
      <w:pPr>
        <w:widowControl w:val="0"/>
        <w:tabs>
          <w:tab w:val="left" w:pos="0"/>
        </w:tabs>
        <w:ind w:left="3969" w:right="-1" w:firstLine="567"/>
        <w:contextualSpacing/>
        <w:jc w:val="right"/>
        <w:rPr>
          <w:color w:val="000000"/>
          <w:sz w:val="28"/>
          <w:szCs w:val="28"/>
        </w:rPr>
      </w:pPr>
      <w:r w:rsidRPr="00197270">
        <w:rPr>
          <w:color w:val="000000"/>
          <w:sz w:val="28"/>
          <w:szCs w:val="28"/>
        </w:rPr>
        <w:t xml:space="preserve">по предоставлению </w:t>
      </w:r>
      <w:r w:rsidRPr="008102EA">
        <w:rPr>
          <w:color w:val="000000"/>
          <w:sz w:val="28"/>
          <w:szCs w:val="28"/>
        </w:rPr>
        <w:t xml:space="preserve">муниципальной </w:t>
      </w:r>
      <w:r w:rsidRPr="00197270">
        <w:rPr>
          <w:color w:val="000000"/>
          <w:sz w:val="28"/>
          <w:szCs w:val="28"/>
        </w:rPr>
        <w:t>услуги</w:t>
      </w:r>
    </w:p>
    <w:p w:rsidR="001C143D" w:rsidRPr="00197270" w:rsidRDefault="001C143D" w:rsidP="001C143D">
      <w:pPr>
        <w:ind w:left="5387"/>
        <w:jc w:val="center"/>
        <w:rPr>
          <w:rFonts w:eastAsia="Calibri"/>
          <w:color w:val="000000"/>
          <w:sz w:val="28"/>
          <w:szCs w:val="28"/>
          <w:lang w:eastAsia="en-US"/>
        </w:rPr>
      </w:pPr>
    </w:p>
    <w:p w:rsidR="001C143D" w:rsidRPr="00197270" w:rsidRDefault="001C143D" w:rsidP="001C143D">
      <w:pPr>
        <w:ind w:left="5387"/>
        <w:jc w:val="right"/>
        <w:rPr>
          <w:rFonts w:eastAsia="Calibri"/>
          <w:color w:val="000000"/>
          <w:sz w:val="28"/>
          <w:szCs w:val="28"/>
          <w:lang w:eastAsia="en-US"/>
        </w:rPr>
      </w:pPr>
      <w:r w:rsidRPr="00197270">
        <w:rPr>
          <w:rFonts w:eastAsia="Calibri"/>
          <w:color w:val="000000"/>
          <w:sz w:val="28"/>
          <w:szCs w:val="28"/>
          <w:lang w:eastAsia="en-US"/>
        </w:rPr>
        <w:t>ФОРМА</w:t>
      </w:r>
    </w:p>
    <w:p w:rsidR="00AC031A" w:rsidRPr="00BD212E" w:rsidRDefault="00AC031A" w:rsidP="00AC031A">
      <w:pPr>
        <w:ind w:right="5103"/>
        <w:rPr>
          <w:bCs/>
        </w:rPr>
      </w:pPr>
    </w:p>
    <w:p w:rsidR="00AC031A" w:rsidRPr="00BD212E" w:rsidRDefault="00AC031A" w:rsidP="00AC031A">
      <w:pPr>
        <w:rPr>
          <w:lang w:eastAsia="en-US"/>
        </w:rPr>
      </w:pPr>
    </w:p>
    <w:p w:rsidR="00AC031A" w:rsidRPr="001C143D" w:rsidRDefault="00AC031A" w:rsidP="00AC031A">
      <w:pPr>
        <w:spacing w:line="240" w:lineRule="exact"/>
        <w:rPr>
          <w:sz w:val="28"/>
        </w:rPr>
      </w:pPr>
      <w:r w:rsidRPr="001C143D">
        <w:rPr>
          <w:sz w:val="28"/>
        </w:rPr>
        <w:t>О приостановлении</w:t>
      </w:r>
    </w:p>
    <w:p w:rsidR="00AC031A" w:rsidRPr="001C143D" w:rsidRDefault="00AC031A" w:rsidP="00AC031A">
      <w:pPr>
        <w:spacing w:line="240" w:lineRule="exact"/>
        <w:rPr>
          <w:sz w:val="28"/>
        </w:rPr>
      </w:pPr>
      <w:r w:rsidRPr="001C143D">
        <w:rPr>
          <w:sz w:val="28"/>
        </w:rPr>
        <w:t>вывода из эксплуатации</w:t>
      </w:r>
    </w:p>
    <w:p w:rsidR="00AC031A" w:rsidRPr="001C143D" w:rsidRDefault="00AC031A" w:rsidP="00AC031A">
      <w:pPr>
        <w:spacing w:line="240" w:lineRule="exact"/>
        <w:rPr>
          <w:sz w:val="28"/>
        </w:rPr>
      </w:pPr>
      <w:r w:rsidRPr="001C143D">
        <w:rPr>
          <w:sz w:val="28"/>
        </w:rPr>
        <w:t>источников тепловой энергии</w:t>
      </w:r>
    </w:p>
    <w:p w:rsidR="00AC031A" w:rsidRPr="001C143D" w:rsidRDefault="00AC031A" w:rsidP="00AC031A">
      <w:pPr>
        <w:spacing w:line="240" w:lineRule="exact"/>
        <w:rPr>
          <w:sz w:val="28"/>
        </w:rPr>
      </w:pPr>
      <w:r w:rsidRPr="001C143D">
        <w:rPr>
          <w:sz w:val="28"/>
        </w:rPr>
        <w:t>и тепловых сетей</w:t>
      </w:r>
    </w:p>
    <w:p w:rsidR="00AC031A" w:rsidRPr="00BD212E" w:rsidRDefault="00AC031A" w:rsidP="00AC031A"/>
    <w:p w:rsidR="00AC031A" w:rsidRPr="00BD212E" w:rsidRDefault="00AC031A" w:rsidP="00AC031A">
      <w:r w:rsidRPr="00BD212E">
        <w:tab/>
      </w:r>
      <w:r w:rsidR="003574A4">
        <w:rPr>
          <w:sz w:val="28"/>
          <w:szCs w:val="28"/>
        </w:rPr>
        <w:t>Отдел строительства,</w:t>
      </w:r>
      <w:r w:rsidR="003574A4" w:rsidRPr="001C143D">
        <w:rPr>
          <w:sz w:val="28"/>
          <w:szCs w:val="28"/>
        </w:rPr>
        <w:t xml:space="preserve"> </w:t>
      </w:r>
      <w:r w:rsidR="003574A4">
        <w:rPr>
          <w:sz w:val="28"/>
          <w:szCs w:val="28"/>
        </w:rPr>
        <w:t>коммунального дорожного хозяйства и транспорта администрации</w:t>
      </w:r>
      <w:r w:rsidRPr="001C143D">
        <w:rPr>
          <w:sz w:val="28"/>
        </w:rPr>
        <w:t xml:space="preserve"> </w:t>
      </w:r>
      <w:proofErr w:type="spellStart"/>
      <w:r w:rsidR="001C143D" w:rsidRPr="001C143D">
        <w:rPr>
          <w:sz w:val="28"/>
        </w:rPr>
        <w:t>Каргатского</w:t>
      </w:r>
      <w:proofErr w:type="spellEnd"/>
      <w:r w:rsidR="001C143D" w:rsidRPr="001C143D">
        <w:rPr>
          <w:sz w:val="28"/>
        </w:rPr>
        <w:t xml:space="preserve"> района Новосибирской области</w:t>
      </w:r>
      <w:r w:rsidR="001C143D">
        <w:rPr>
          <w:sz w:val="28"/>
        </w:rPr>
        <w:t>, рассмотрев обращение</w:t>
      </w:r>
    </w:p>
    <w:p w:rsidR="00AC031A" w:rsidRPr="00BD212E" w:rsidRDefault="00AC031A" w:rsidP="00AC031A">
      <w:r w:rsidRPr="00BD212E">
        <w:t>____________________________________________________________________.</w:t>
      </w:r>
    </w:p>
    <w:p w:rsidR="00AC031A" w:rsidRPr="001C143D" w:rsidRDefault="00AC031A" w:rsidP="00AC031A">
      <w:pPr>
        <w:spacing w:line="240" w:lineRule="exact"/>
        <w:jc w:val="center"/>
        <w:rPr>
          <w:sz w:val="24"/>
        </w:rPr>
      </w:pPr>
      <w:r w:rsidRPr="001C143D">
        <w:rPr>
          <w:sz w:val="24"/>
        </w:rPr>
        <w:t>(наименование юридического лица, Ф.И.О (отчество указывается при наличии) заявителя)</w:t>
      </w:r>
    </w:p>
    <w:p w:rsidR="00AC031A" w:rsidRPr="00BD212E" w:rsidRDefault="00AC031A" w:rsidP="00AC031A">
      <w:r w:rsidRPr="001C143D">
        <w:rPr>
          <w:sz w:val="24"/>
        </w:rPr>
        <w:t xml:space="preserve">о выводе из эксплуатации </w:t>
      </w:r>
      <w:r w:rsidRPr="00BD212E">
        <w:t>______________________________________________</w:t>
      </w:r>
    </w:p>
    <w:p w:rsidR="00AC031A" w:rsidRPr="00BD212E" w:rsidRDefault="00AC031A" w:rsidP="00AC031A">
      <w:pPr>
        <w:pStyle w:val="unformattext"/>
        <w:shd w:val="clear" w:color="auto" w:fill="FFFFFF"/>
        <w:spacing w:before="0" w:beforeAutospacing="0" w:after="0" w:afterAutospacing="0"/>
        <w:jc w:val="both"/>
        <w:textAlignment w:val="baseline"/>
        <w:rPr>
          <w:spacing w:val="2"/>
        </w:rPr>
      </w:pPr>
      <w:r w:rsidRPr="00BD212E">
        <w:rPr>
          <w:spacing w:val="2"/>
        </w:rPr>
        <w:t>___________________________________________________________________,</w:t>
      </w:r>
    </w:p>
    <w:p w:rsidR="00AC031A" w:rsidRPr="00BD212E" w:rsidRDefault="00AC031A" w:rsidP="00AC031A">
      <w:pPr>
        <w:pStyle w:val="unformattext"/>
        <w:shd w:val="clear" w:color="auto" w:fill="FFFFFF"/>
        <w:spacing w:before="0" w:beforeAutospacing="0" w:after="0" w:afterAutospacing="0" w:line="240" w:lineRule="exact"/>
        <w:jc w:val="center"/>
        <w:textAlignment w:val="baseline"/>
        <w:rPr>
          <w:spacing w:val="2"/>
        </w:rPr>
      </w:pPr>
      <w:r w:rsidRPr="00BD212E">
        <w:rPr>
          <w:spacing w:val="2"/>
        </w:rPr>
        <w:t>(наименование источника тепловой энергии, тепловых сетей с указанием оборудования, выводимого из эксплуатации)</w:t>
      </w:r>
    </w:p>
    <w:p w:rsidR="00AC031A" w:rsidRPr="00BD212E" w:rsidRDefault="00AC031A" w:rsidP="00AC031A">
      <w:pPr>
        <w:pStyle w:val="unformattext"/>
        <w:shd w:val="clear" w:color="auto" w:fill="FFFFFF"/>
        <w:spacing w:before="0" w:beforeAutospacing="0" w:after="0" w:afterAutospacing="0"/>
        <w:jc w:val="both"/>
        <w:textAlignment w:val="baseline"/>
        <w:rPr>
          <w:spacing w:val="2"/>
        </w:rPr>
      </w:pPr>
      <w:r w:rsidRPr="001C143D">
        <w:rPr>
          <w:spacing w:val="2"/>
          <w:sz w:val="28"/>
        </w:rPr>
        <w:t xml:space="preserve">расположенного по адресу </w:t>
      </w:r>
      <w:r w:rsidRPr="00BD212E">
        <w:rPr>
          <w:spacing w:val="2"/>
        </w:rPr>
        <w:t xml:space="preserve">__________________________________ </w:t>
      </w:r>
      <w:r w:rsidRPr="001C143D">
        <w:rPr>
          <w:spacing w:val="2"/>
          <w:sz w:val="28"/>
        </w:rPr>
        <w:t>сообщает,</w:t>
      </w:r>
    </w:p>
    <w:p w:rsidR="00AC031A" w:rsidRPr="00BD212E" w:rsidRDefault="00AC031A" w:rsidP="00AC031A">
      <w:pPr>
        <w:pStyle w:val="unformattext"/>
        <w:shd w:val="clear" w:color="auto" w:fill="FFFFFF"/>
        <w:spacing w:before="0" w:beforeAutospacing="0" w:after="0" w:afterAutospacing="0" w:line="240" w:lineRule="exact"/>
        <w:jc w:val="both"/>
        <w:textAlignment w:val="baseline"/>
        <w:rPr>
          <w:spacing w:val="2"/>
        </w:rPr>
      </w:pPr>
      <w:r w:rsidRPr="00BD212E">
        <w:rPr>
          <w:spacing w:val="2"/>
        </w:rPr>
        <w:tab/>
      </w:r>
      <w:r w:rsidRPr="00BD212E">
        <w:rPr>
          <w:spacing w:val="2"/>
        </w:rPr>
        <w:tab/>
      </w:r>
      <w:r w:rsidRPr="00BD212E">
        <w:rPr>
          <w:spacing w:val="2"/>
        </w:rPr>
        <w:tab/>
      </w:r>
      <w:r w:rsidRPr="00BD212E">
        <w:rPr>
          <w:spacing w:val="2"/>
        </w:rPr>
        <w:tab/>
      </w:r>
      <w:r w:rsidRPr="00BD212E">
        <w:rPr>
          <w:spacing w:val="2"/>
        </w:rPr>
        <w:tab/>
      </w:r>
      <w:r w:rsidRPr="00BD212E">
        <w:rPr>
          <w:spacing w:val="2"/>
        </w:rPr>
        <w:tab/>
        <w:t xml:space="preserve">  (указывается полный адрес)</w:t>
      </w:r>
    </w:p>
    <w:p w:rsidR="003719AC" w:rsidRDefault="00AC031A" w:rsidP="003719AC">
      <w:r w:rsidRPr="001C143D">
        <w:rPr>
          <w:sz w:val="28"/>
        </w:rPr>
        <w:t xml:space="preserve">что в настоящее время от данного источника (тепловых сетей) осуществляется теплоснабжение следующих объектов: </w:t>
      </w:r>
      <w:r w:rsidRPr="00BD212E">
        <w:t>____</w:t>
      </w:r>
      <w:r w:rsidR="003719AC">
        <w:t>______________________________.</w:t>
      </w:r>
    </w:p>
    <w:p w:rsidR="00AC031A" w:rsidRPr="003719AC" w:rsidRDefault="00AC031A" w:rsidP="003719AC">
      <w:pPr>
        <w:rPr>
          <w:sz w:val="24"/>
        </w:rPr>
      </w:pPr>
      <w:r w:rsidRPr="003719AC">
        <w:rPr>
          <w:spacing w:val="2"/>
          <w:sz w:val="24"/>
        </w:rPr>
        <w:t>(указываются полные адреса)</w:t>
      </w:r>
    </w:p>
    <w:p w:rsidR="00AC031A" w:rsidRPr="00BD212E" w:rsidRDefault="00AC031A" w:rsidP="00AC031A">
      <w:r w:rsidRPr="003719AC">
        <w:rPr>
          <w:sz w:val="28"/>
        </w:rPr>
        <w:t xml:space="preserve">В случае вывода из эксплуатации </w:t>
      </w:r>
      <w:r w:rsidRPr="00BD212E">
        <w:t>________________________________________</w:t>
      </w:r>
    </w:p>
    <w:p w:rsidR="00AC031A" w:rsidRPr="00BD212E" w:rsidRDefault="00AC031A" w:rsidP="00AC031A">
      <w:pPr>
        <w:pStyle w:val="unformattext"/>
        <w:shd w:val="clear" w:color="auto" w:fill="FFFFFF"/>
        <w:spacing w:before="0" w:beforeAutospacing="0" w:after="0" w:afterAutospacing="0" w:line="240" w:lineRule="exact"/>
        <w:jc w:val="center"/>
        <w:textAlignment w:val="baseline"/>
        <w:rPr>
          <w:spacing w:val="2"/>
        </w:rPr>
      </w:pPr>
      <w:r w:rsidRPr="00BD212E">
        <w:rPr>
          <w:spacing w:val="2"/>
        </w:rPr>
        <w:tab/>
      </w:r>
      <w:r w:rsidRPr="00BD212E">
        <w:rPr>
          <w:spacing w:val="2"/>
        </w:rPr>
        <w:tab/>
      </w:r>
      <w:r w:rsidRPr="00BD212E">
        <w:rPr>
          <w:spacing w:val="2"/>
        </w:rPr>
        <w:tab/>
      </w:r>
      <w:r w:rsidRPr="00BD212E">
        <w:rPr>
          <w:spacing w:val="2"/>
        </w:rPr>
        <w:tab/>
        <w:t>(наименование источника тепловой энергии, тепловых сетей)</w:t>
      </w:r>
    </w:p>
    <w:p w:rsidR="00AC031A" w:rsidRPr="003719AC" w:rsidRDefault="00AC031A" w:rsidP="00AC031A">
      <w:pPr>
        <w:rPr>
          <w:sz w:val="28"/>
        </w:rPr>
      </w:pPr>
      <w:r w:rsidRPr="003719AC">
        <w:rPr>
          <w:sz w:val="28"/>
        </w:rPr>
        <w:t>указанные объекты останутся без теплоснабжения.</w:t>
      </w:r>
    </w:p>
    <w:p w:rsidR="00AC031A" w:rsidRPr="003719AC" w:rsidRDefault="00AC031A" w:rsidP="00AC031A">
      <w:pPr>
        <w:rPr>
          <w:spacing w:val="2"/>
          <w:sz w:val="28"/>
        </w:rPr>
      </w:pPr>
      <w:r w:rsidRPr="003719AC">
        <w:rPr>
          <w:sz w:val="28"/>
        </w:rPr>
        <w:tab/>
        <w:t xml:space="preserve">В связи с наличием угрозы возникновения дефицита тепловой энергии для потребителей тепловой энергии, </w:t>
      </w:r>
      <w:proofErr w:type="spellStart"/>
      <w:r w:rsidRPr="003719AC">
        <w:rPr>
          <w:sz w:val="28"/>
        </w:rPr>
        <w:t>теплопотребляющие</w:t>
      </w:r>
      <w:proofErr w:type="spellEnd"/>
      <w:r w:rsidRPr="003719AC">
        <w:rPr>
          <w:sz w:val="28"/>
        </w:rPr>
        <w:t xml:space="preserve"> установки которых подключены к источнику (тепловым сетям) </w:t>
      </w:r>
      <w:r w:rsidR="0026551A">
        <w:rPr>
          <w:sz w:val="28"/>
          <w:szCs w:val="28"/>
        </w:rPr>
        <w:t>о</w:t>
      </w:r>
      <w:r w:rsidR="0026551A">
        <w:rPr>
          <w:sz w:val="28"/>
          <w:szCs w:val="28"/>
        </w:rPr>
        <w:t>тдел строительства,</w:t>
      </w:r>
      <w:r w:rsidR="0026551A" w:rsidRPr="001C143D">
        <w:rPr>
          <w:sz w:val="28"/>
          <w:szCs w:val="28"/>
        </w:rPr>
        <w:t xml:space="preserve"> </w:t>
      </w:r>
      <w:r w:rsidR="0026551A">
        <w:rPr>
          <w:sz w:val="28"/>
          <w:szCs w:val="28"/>
        </w:rPr>
        <w:t>коммунального дорожного хозяйства и транспорта администрации</w:t>
      </w:r>
      <w:r w:rsidR="0026551A" w:rsidRPr="001C143D">
        <w:rPr>
          <w:sz w:val="28"/>
        </w:rPr>
        <w:t xml:space="preserve"> </w:t>
      </w:r>
      <w:proofErr w:type="spellStart"/>
      <w:r w:rsidR="0026551A" w:rsidRPr="001C143D">
        <w:rPr>
          <w:sz w:val="28"/>
        </w:rPr>
        <w:t>Каргатского</w:t>
      </w:r>
      <w:proofErr w:type="spellEnd"/>
      <w:r w:rsidR="0026551A" w:rsidRPr="001C143D">
        <w:rPr>
          <w:sz w:val="28"/>
        </w:rPr>
        <w:t xml:space="preserve"> района Новосибирской области</w:t>
      </w:r>
      <w:r w:rsidR="0026551A" w:rsidRPr="003719AC">
        <w:rPr>
          <w:sz w:val="28"/>
        </w:rPr>
        <w:t xml:space="preserve"> </w:t>
      </w:r>
      <w:r w:rsidR="0026551A">
        <w:rPr>
          <w:sz w:val="28"/>
        </w:rPr>
        <w:t>вынужден</w:t>
      </w:r>
      <w:r w:rsidRPr="003719AC">
        <w:rPr>
          <w:sz w:val="28"/>
        </w:rPr>
        <w:t xml:space="preserve"> отказать в согласовании вывода объекта из эксплуатации и потребовать приостановку вывода на 3 года.</w:t>
      </w:r>
    </w:p>
    <w:p w:rsidR="00AC031A" w:rsidRPr="00BD212E" w:rsidRDefault="00AC031A" w:rsidP="00AC031A">
      <w:pPr>
        <w:pStyle w:val="unformattext"/>
        <w:shd w:val="clear" w:color="auto" w:fill="FFFFFF"/>
        <w:spacing w:before="0" w:beforeAutospacing="0" w:after="0" w:afterAutospacing="0"/>
        <w:jc w:val="both"/>
        <w:textAlignment w:val="baseline"/>
        <w:rPr>
          <w:spacing w:val="2"/>
        </w:rPr>
      </w:pPr>
    </w:p>
    <w:p w:rsidR="00AC031A" w:rsidRPr="00BD212E" w:rsidRDefault="00AC031A" w:rsidP="00AC031A">
      <w:pPr>
        <w:pStyle w:val="unformattext"/>
        <w:shd w:val="clear" w:color="auto" w:fill="FFFFFF"/>
        <w:spacing w:before="0" w:beforeAutospacing="0" w:after="0" w:afterAutospacing="0"/>
        <w:jc w:val="both"/>
        <w:textAlignment w:val="baseline"/>
        <w:rPr>
          <w:spacing w:val="2"/>
        </w:rPr>
      </w:pPr>
    </w:p>
    <w:p w:rsidR="003719AC" w:rsidRPr="00BD212E" w:rsidRDefault="003719AC" w:rsidP="003719AC">
      <w:r w:rsidRPr="00BD212E">
        <w:t>___________________________   ______________________________________</w:t>
      </w:r>
    </w:p>
    <w:p w:rsidR="003719AC" w:rsidRPr="001C143D" w:rsidRDefault="003719AC" w:rsidP="003719AC">
      <w:pPr>
        <w:rPr>
          <w:sz w:val="24"/>
        </w:rPr>
      </w:pPr>
      <w:r>
        <w:rPr>
          <w:sz w:val="24"/>
        </w:rPr>
        <w:t xml:space="preserve">Должностное лицо            </w:t>
      </w:r>
      <w:proofErr w:type="gramStart"/>
      <w:r>
        <w:rPr>
          <w:sz w:val="24"/>
        </w:rPr>
        <w:t xml:space="preserve">   </w:t>
      </w:r>
      <w:r w:rsidRPr="001C143D">
        <w:rPr>
          <w:sz w:val="24"/>
        </w:rPr>
        <w:t>(</w:t>
      </w:r>
      <w:proofErr w:type="gramEnd"/>
      <w:r w:rsidRPr="001C143D">
        <w:rPr>
          <w:sz w:val="24"/>
        </w:rPr>
        <w:t>Ф.И.О. (отчество указывается при наличии)</w:t>
      </w:r>
    </w:p>
    <w:p w:rsidR="00AC031A" w:rsidRDefault="00AC031A" w:rsidP="00AC031A">
      <w:pPr>
        <w:jc w:val="center"/>
        <w:rPr>
          <w:rFonts w:ascii="Arial Unicode MS" w:eastAsia="Arial Unicode MS" w:hAnsi="Arial Unicode MS" w:cs="Arial Unicode MS"/>
        </w:rPr>
      </w:pPr>
    </w:p>
    <w:p w:rsidR="00AC031A" w:rsidRDefault="00AC031A" w:rsidP="00AC031A">
      <w:pPr>
        <w:jc w:val="center"/>
        <w:rPr>
          <w:rFonts w:ascii="Arial Unicode MS" w:eastAsia="Arial Unicode MS" w:hAnsi="Arial Unicode MS" w:cs="Arial Unicode MS"/>
        </w:rPr>
      </w:pPr>
    </w:p>
    <w:p w:rsidR="00AC031A" w:rsidRDefault="00AC031A" w:rsidP="00AC031A">
      <w:pPr>
        <w:jc w:val="center"/>
        <w:rPr>
          <w:rFonts w:ascii="Arial Unicode MS" w:eastAsia="Arial Unicode MS" w:hAnsi="Arial Unicode MS" w:cs="Arial Unicode MS"/>
        </w:rPr>
      </w:pPr>
    </w:p>
    <w:p w:rsidR="00AC031A" w:rsidRDefault="00AC031A" w:rsidP="00AC031A">
      <w:pPr>
        <w:jc w:val="center"/>
        <w:rPr>
          <w:rFonts w:ascii="Arial Unicode MS" w:eastAsia="Arial Unicode MS" w:hAnsi="Arial Unicode MS" w:cs="Arial Unicode MS"/>
        </w:rPr>
      </w:pPr>
    </w:p>
    <w:p w:rsidR="00AC031A" w:rsidRDefault="00AC031A" w:rsidP="00AC031A">
      <w:pPr>
        <w:jc w:val="center"/>
        <w:rPr>
          <w:rFonts w:ascii="Arial Unicode MS" w:eastAsia="Arial Unicode MS" w:hAnsi="Arial Unicode MS" w:cs="Arial Unicode MS"/>
        </w:rPr>
      </w:pPr>
    </w:p>
    <w:p w:rsidR="00AC031A" w:rsidRDefault="00AC031A" w:rsidP="00AC031A">
      <w:pPr>
        <w:jc w:val="center"/>
        <w:rPr>
          <w:rFonts w:ascii="Arial Unicode MS" w:eastAsia="Arial Unicode MS" w:hAnsi="Arial Unicode MS" w:cs="Arial Unicode MS"/>
        </w:rPr>
      </w:pPr>
    </w:p>
    <w:p w:rsidR="00AC031A" w:rsidRDefault="00AC031A" w:rsidP="00AC031A">
      <w:pPr>
        <w:jc w:val="center"/>
        <w:rPr>
          <w:rFonts w:ascii="Arial Unicode MS" w:eastAsia="Arial Unicode MS" w:hAnsi="Arial Unicode MS" w:cs="Arial Unicode MS"/>
        </w:rPr>
      </w:pPr>
    </w:p>
    <w:p w:rsidR="00AC031A" w:rsidRPr="00B635A7" w:rsidRDefault="00AC031A" w:rsidP="00AC031A">
      <w:pPr>
        <w:rPr>
          <w:rFonts w:eastAsia="Arial Unicode MS"/>
        </w:rPr>
      </w:pPr>
    </w:p>
    <w:sectPr w:rsidR="00AC031A" w:rsidRPr="00B635A7" w:rsidSect="00AC031A">
      <w:pgSz w:w="11909" w:h="16834"/>
      <w:pgMar w:top="380" w:right="848" w:bottom="360" w:left="170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1B0" w:rsidRDefault="008141B0" w:rsidP="007D575A">
      <w:r>
        <w:separator/>
      </w:r>
    </w:p>
  </w:endnote>
  <w:endnote w:type="continuationSeparator" w:id="0">
    <w:p w:rsidR="008141B0" w:rsidRDefault="008141B0" w:rsidP="007D5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1B0" w:rsidRDefault="008141B0" w:rsidP="007D575A">
      <w:r>
        <w:separator/>
      </w:r>
    </w:p>
  </w:footnote>
  <w:footnote w:type="continuationSeparator" w:id="0">
    <w:p w:rsidR="008141B0" w:rsidRDefault="008141B0" w:rsidP="007D57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750" w:rsidRPr="00B453D3" w:rsidRDefault="00D35750" w:rsidP="00AC031A">
    <w:pPr>
      <w:pStyle w:val="a9"/>
      <w:tabs>
        <w:tab w:val="clear" w:pos="4677"/>
        <w:tab w:val="clear" w:pos="9355"/>
      </w:tabs>
      <w:rPr>
        <w:sz w:val="28"/>
        <w:szCs w:val="28"/>
      </w:rPr>
    </w:pPr>
  </w:p>
  <w:p w:rsidR="00D35750" w:rsidRDefault="00D35750" w:rsidP="00AC031A">
    <w:pPr>
      <w:pStyle w:val="a9"/>
      <w:tabs>
        <w:tab w:val="clear" w:pos="4677"/>
        <w:tab w:val="clear" w:pos="9355"/>
      </w:tabs>
      <w:jc w:val="right"/>
      <w:rPr>
        <w:sz w:val="28"/>
        <w:szCs w:val="28"/>
      </w:rPr>
    </w:pPr>
  </w:p>
  <w:p w:rsidR="00D35750" w:rsidRPr="00B453D3" w:rsidRDefault="00D35750" w:rsidP="00AC031A">
    <w:pPr>
      <w:pStyle w:val="a9"/>
      <w:tabs>
        <w:tab w:val="clear" w:pos="4677"/>
        <w:tab w:val="clear" w:pos="9355"/>
      </w:tabs>
      <w:jc w:val="right"/>
      <w:rPr>
        <w:sz w:val="28"/>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750" w:rsidRDefault="00D35750" w:rsidP="00485452">
    <w:pPr>
      <w:pStyle w:val="a9"/>
      <w:tabs>
        <w:tab w:val="clear" w:pos="4677"/>
        <w:tab w:val="clear" w:pos="9355"/>
      </w:tabs>
      <w:spacing w:line="240" w:lineRule="exact"/>
      <w:rPr>
        <w:sz w:val="28"/>
        <w:szCs w:val="28"/>
      </w:rPr>
    </w:pPr>
    <w:r>
      <w:rPr>
        <w:sz w:val="28"/>
        <w:szCs w:val="28"/>
      </w:rPr>
      <w:tab/>
    </w:r>
    <w:r>
      <w:rPr>
        <w:sz w:val="28"/>
        <w:szCs w:val="28"/>
      </w:rPr>
      <w:tab/>
    </w:r>
  </w:p>
  <w:p w:rsidR="00D35750" w:rsidRPr="004F28A5" w:rsidRDefault="00D35750" w:rsidP="00AC031A">
    <w:pPr>
      <w:pStyle w:val="a9"/>
      <w:tabs>
        <w:tab w:val="clear" w:pos="4677"/>
        <w:tab w:val="clear" w:pos="9355"/>
      </w:tabs>
      <w:spacing w:line="240" w:lineRule="exact"/>
      <w:rPr>
        <w:sz w:val="28"/>
        <w:szCs w:val="2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750" w:rsidRDefault="00D35750" w:rsidP="00AC031A">
    <w:pPr>
      <w:pStyle w:val="a9"/>
      <w:tabs>
        <w:tab w:val="clear" w:pos="4677"/>
        <w:tab w:val="clear" w:pos="9355"/>
      </w:tabs>
      <w:jc w:val="center"/>
    </w:pPr>
    <w:r w:rsidRPr="00AB2DB8">
      <w:fldChar w:fldCharType="begin"/>
    </w:r>
    <w:r w:rsidRPr="00AB2DB8">
      <w:instrText xml:space="preserve"> PAGE   \* MERGEFORMAT </w:instrText>
    </w:r>
    <w:r w:rsidRPr="00AB2DB8">
      <w:fldChar w:fldCharType="separate"/>
    </w:r>
    <w:r w:rsidR="00047AB3">
      <w:rPr>
        <w:noProof/>
      </w:rPr>
      <w:t>2</w:t>
    </w:r>
    <w:r w:rsidRPr="00AB2DB8">
      <w:fldChar w:fldCharType="end"/>
    </w:r>
  </w:p>
  <w:p w:rsidR="00D35750" w:rsidRDefault="00D35750" w:rsidP="00AC031A">
    <w:pPr>
      <w:pStyle w:val="a9"/>
      <w:tabs>
        <w:tab w:val="clear" w:pos="4677"/>
        <w:tab w:val="clear" w:pos="9355"/>
      </w:tabs>
      <w:spacing w:line="240" w:lineRule="exact"/>
      <w:rPr>
        <w:sz w:val="28"/>
        <w:szCs w:val="28"/>
      </w:rPr>
    </w:pPr>
    <w:r w:rsidRPr="004F28A5">
      <w:rPr>
        <w:sz w:val="28"/>
        <w:szCs w:val="28"/>
      </w:rPr>
      <w:tab/>
    </w:r>
    <w:r w:rsidRPr="004F28A5">
      <w:rPr>
        <w:sz w:val="28"/>
        <w:szCs w:val="28"/>
      </w:rPr>
      <w:tab/>
    </w:r>
    <w:r w:rsidRPr="004F28A5">
      <w:rPr>
        <w:sz w:val="28"/>
        <w:szCs w:val="28"/>
      </w:rPr>
      <w:tab/>
    </w:r>
    <w:r w:rsidRPr="004F28A5">
      <w:rPr>
        <w:sz w:val="28"/>
        <w:szCs w:val="28"/>
      </w:rPr>
      <w:tab/>
    </w:r>
    <w:r w:rsidRPr="004F28A5">
      <w:rPr>
        <w:sz w:val="28"/>
        <w:szCs w:val="28"/>
      </w:rPr>
      <w:tab/>
    </w:r>
    <w:r w:rsidRPr="004F28A5">
      <w:rPr>
        <w:sz w:val="28"/>
        <w:szCs w:val="28"/>
      </w:rPr>
      <w:tab/>
    </w:r>
    <w:r w:rsidRPr="004F28A5">
      <w:rPr>
        <w:sz w:val="28"/>
        <w:szCs w:val="28"/>
      </w:rPr>
      <w:tab/>
    </w:r>
  </w:p>
  <w:p w:rsidR="00D35750" w:rsidRPr="004F28A5" w:rsidRDefault="00D35750" w:rsidP="00AC031A">
    <w:pPr>
      <w:pStyle w:val="a9"/>
      <w:tabs>
        <w:tab w:val="clear" w:pos="4677"/>
        <w:tab w:val="clear" w:pos="9355"/>
      </w:tabs>
      <w:spacing w:line="240" w:lineRule="exact"/>
      <w:rPr>
        <w:sz w:val="28"/>
        <w:szCs w:val="28"/>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750" w:rsidRDefault="00D35750" w:rsidP="00AC031A">
    <w:pPr>
      <w:pStyle w:val="a9"/>
      <w:tabs>
        <w:tab w:val="clear" w:pos="4677"/>
        <w:tab w:val="clear" w:pos="9355"/>
      </w:tabs>
      <w:jc w:val="center"/>
    </w:pPr>
    <w:r w:rsidRPr="00AB2DB8">
      <w:fldChar w:fldCharType="begin"/>
    </w:r>
    <w:r w:rsidRPr="00AB2DB8">
      <w:instrText xml:space="preserve"> PAGE   \* MERGEFORMAT </w:instrText>
    </w:r>
    <w:r w:rsidRPr="00AB2DB8">
      <w:fldChar w:fldCharType="separate"/>
    </w:r>
    <w:r w:rsidR="00047AB3">
      <w:rPr>
        <w:noProof/>
      </w:rPr>
      <w:t>7</w:t>
    </w:r>
    <w:r w:rsidRPr="00AB2DB8">
      <w:fldChar w:fldCharType="end"/>
    </w:r>
  </w:p>
  <w:p w:rsidR="00D35750" w:rsidRDefault="00D35750" w:rsidP="00AC031A">
    <w:pPr>
      <w:pStyle w:val="a9"/>
      <w:tabs>
        <w:tab w:val="clear" w:pos="4677"/>
        <w:tab w:val="clear" w:pos="9355"/>
      </w:tabs>
      <w:spacing w:line="240" w:lineRule="exact"/>
      <w:rPr>
        <w:sz w:val="28"/>
        <w:szCs w:val="28"/>
      </w:rPr>
    </w:pPr>
    <w:r w:rsidRPr="004F28A5">
      <w:rPr>
        <w:sz w:val="28"/>
        <w:szCs w:val="28"/>
      </w:rPr>
      <w:tab/>
    </w:r>
    <w:r w:rsidRPr="004F28A5">
      <w:rPr>
        <w:sz w:val="28"/>
        <w:szCs w:val="28"/>
      </w:rPr>
      <w:tab/>
    </w:r>
    <w:r w:rsidRPr="004F28A5">
      <w:rPr>
        <w:sz w:val="28"/>
        <w:szCs w:val="28"/>
      </w:rPr>
      <w:tab/>
    </w:r>
    <w:r w:rsidRPr="004F28A5">
      <w:rPr>
        <w:sz w:val="28"/>
        <w:szCs w:val="28"/>
      </w:rPr>
      <w:tab/>
    </w:r>
    <w:r w:rsidRPr="004F28A5">
      <w:rPr>
        <w:sz w:val="28"/>
        <w:szCs w:val="28"/>
      </w:rPr>
      <w:tab/>
    </w:r>
    <w:r w:rsidRPr="004F28A5">
      <w:rPr>
        <w:sz w:val="28"/>
        <w:szCs w:val="28"/>
      </w:rPr>
      <w:tab/>
    </w:r>
    <w:r w:rsidRPr="004F28A5">
      <w:rPr>
        <w:sz w:val="28"/>
        <w:szCs w:val="28"/>
      </w:rPr>
      <w:tab/>
    </w:r>
  </w:p>
  <w:p w:rsidR="00D35750" w:rsidRPr="004F28A5" w:rsidRDefault="00D35750" w:rsidP="00AC031A">
    <w:pPr>
      <w:pStyle w:val="a9"/>
      <w:tabs>
        <w:tab w:val="clear" w:pos="4677"/>
        <w:tab w:val="clear" w:pos="9355"/>
      </w:tabs>
      <w:spacing w:line="240" w:lineRule="exact"/>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550C"/>
    <w:multiLevelType w:val="singleLevel"/>
    <w:tmpl w:val="EDD0E60A"/>
    <w:lvl w:ilvl="0">
      <w:start w:val="5"/>
      <w:numFmt w:val="decimal"/>
      <w:lvlText w:val="26.%1."/>
      <w:lvlJc w:val="left"/>
    </w:lvl>
  </w:abstractNum>
  <w:abstractNum w:abstractNumId="1" w15:restartNumberingAfterBreak="0">
    <w:nsid w:val="091343A1"/>
    <w:multiLevelType w:val="singleLevel"/>
    <w:tmpl w:val="71A08004"/>
    <w:lvl w:ilvl="0">
      <w:start w:val="1"/>
      <w:numFmt w:val="decimal"/>
      <w:lvlText w:val="19.%1."/>
      <w:lvlJc w:val="left"/>
    </w:lvl>
  </w:abstractNum>
  <w:abstractNum w:abstractNumId="2" w15:restartNumberingAfterBreak="0">
    <w:nsid w:val="0BB71779"/>
    <w:multiLevelType w:val="hybridMultilevel"/>
    <w:tmpl w:val="0DC47C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07613E"/>
    <w:multiLevelType w:val="singleLevel"/>
    <w:tmpl w:val="AA5E7C90"/>
    <w:lvl w:ilvl="0">
      <w:numFmt w:val="bullet"/>
      <w:lvlText w:val="-"/>
      <w:lvlJc w:val="left"/>
    </w:lvl>
  </w:abstractNum>
  <w:abstractNum w:abstractNumId="4" w15:restartNumberingAfterBreak="0">
    <w:nsid w:val="126676FB"/>
    <w:multiLevelType w:val="singleLevel"/>
    <w:tmpl w:val="BB761218"/>
    <w:lvl w:ilvl="0">
      <w:start w:val="1"/>
      <w:numFmt w:val="decimal"/>
      <w:lvlText w:val="26.%1."/>
      <w:lvlJc w:val="left"/>
    </w:lvl>
  </w:abstractNum>
  <w:abstractNum w:abstractNumId="5" w15:restartNumberingAfterBreak="0">
    <w:nsid w:val="12C665BD"/>
    <w:multiLevelType w:val="singleLevel"/>
    <w:tmpl w:val="946C737C"/>
    <w:lvl w:ilvl="0">
      <w:start w:val="1"/>
      <w:numFmt w:val="decimal"/>
      <w:lvlText w:val="5.5.%1."/>
      <w:lvlJc w:val="left"/>
    </w:lvl>
  </w:abstractNum>
  <w:abstractNum w:abstractNumId="6" w15:restartNumberingAfterBreak="0">
    <w:nsid w:val="14257432"/>
    <w:multiLevelType w:val="singleLevel"/>
    <w:tmpl w:val="09F07CD0"/>
    <w:lvl w:ilvl="0">
      <w:start w:val="10"/>
      <w:numFmt w:val="decimal"/>
      <w:lvlText w:val="22.%1."/>
      <w:lvlJc w:val="left"/>
    </w:lvl>
  </w:abstractNum>
  <w:abstractNum w:abstractNumId="7" w15:restartNumberingAfterBreak="0">
    <w:nsid w:val="15DE1975"/>
    <w:multiLevelType w:val="singleLevel"/>
    <w:tmpl w:val="965490FA"/>
    <w:lvl w:ilvl="0">
      <w:start w:val="1"/>
      <w:numFmt w:val="decimal"/>
      <w:lvlText w:val="13.2.%1."/>
      <w:lvlJc w:val="left"/>
    </w:lvl>
  </w:abstractNum>
  <w:abstractNum w:abstractNumId="8" w15:restartNumberingAfterBreak="0">
    <w:nsid w:val="16C81A48"/>
    <w:multiLevelType w:val="singleLevel"/>
    <w:tmpl w:val="D4B6F864"/>
    <w:lvl w:ilvl="0">
      <w:start w:val="5"/>
      <w:numFmt w:val="decimal"/>
      <w:lvlText w:val="22.%1."/>
      <w:lvlJc w:val="left"/>
    </w:lvl>
  </w:abstractNum>
  <w:abstractNum w:abstractNumId="9" w15:restartNumberingAfterBreak="0">
    <w:nsid w:val="17B66993"/>
    <w:multiLevelType w:val="singleLevel"/>
    <w:tmpl w:val="EEA84B62"/>
    <w:lvl w:ilvl="0">
      <w:start w:val="1"/>
      <w:numFmt w:val="decimal"/>
      <w:lvlText w:val="24.%1."/>
      <w:lvlJc w:val="left"/>
    </w:lvl>
  </w:abstractNum>
  <w:abstractNum w:abstractNumId="10" w15:restartNumberingAfterBreak="0">
    <w:nsid w:val="183B4CC0"/>
    <w:multiLevelType w:val="singleLevel"/>
    <w:tmpl w:val="6F300A12"/>
    <w:lvl w:ilvl="0">
      <w:numFmt w:val="bullet"/>
      <w:lvlText w:val="-"/>
      <w:lvlJc w:val="left"/>
    </w:lvl>
  </w:abstractNum>
  <w:abstractNum w:abstractNumId="11" w15:restartNumberingAfterBreak="0">
    <w:nsid w:val="19FA2F3B"/>
    <w:multiLevelType w:val="singleLevel"/>
    <w:tmpl w:val="6748A730"/>
    <w:lvl w:ilvl="0">
      <w:start w:val="8"/>
      <w:numFmt w:val="decimal"/>
      <w:lvlText w:val="19.%1."/>
      <w:lvlJc w:val="left"/>
    </w:lvl>
  </w:abstractNum>
  <w:abstractNum w:abstractNumId="12" w15:restartNumberingAfterBreak="0">
    <w:nsid w:val="1C115E3F"/>
    <w:multiLevelType w:val="multilevel"/>
    <w:tmpl w:val="DE922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FB40E8"/>
    <w:multiLevelType w:val="singleLevel"/>
    <w:tmpl w:val="92B6DF68"/>
    <w:lvl w:ilvl="0">
      <w:start w:val="11"/>
      <w:numFmt w:val="decimal"/>
      <w:lvlText w:val="3.%1."/>
      <w:lvlJc w:val="left"/>
    </w:lvl>
  </w:abstractNum>
  <w:abstractNum w:abstractNumId="14" w15:restartNumberingAfterBreak="0">
    <w:nsid w:val="23151685"/>
    <w:multiLevelType w:val="singleLevel"/>
    <w:tmpl w:val="46F0CA80"/>
    <w:lvl w:ilvl="0">
      <w:numFmt w:val="bullet"/>
      <w:lvlText w:val="-"/>
      <w:lvlJc w:val="left"/>
    </w:lvl>
  </w:abstractNum>
  <w:abstractNum w:abstractNumId="15" w15:restartNumberingAfterBreak="0">
    <w:nsid w:val="238E3DEE"/>
    <w:multiLevelType w:val="singleLevel"/>
    <w:tmpl w:val="2080212C"/>
    <w:lvl w:ilvl="0">
      <w:start w:val="1"/>
      <w:numFmt w:val="decimal"/>
      <w:lvlText w:val="16.1.%1."/>
      <w:lvlJc w:val="left"/>
    </w:lvl>
  </w:abstractNum>
  <w:abstractNum w:abstractNumId="16" w15:restartNumberingAfterBreak="0">
    <w:nsid w:val="2B447E78"/>
    <w:multiLevelType w:val="singleLevel"/>
    <w:tmpl w:val="49E09A1A"/>
    <w:lvl w:ilvl="0">
      <w:start w:val="3"/>
      <w:numFmt w:val="decimal"/>
      <w:lvlText w:val="12.%1."/>
      <w:lvlJc w:val="left"/>
    </w:lvl>
  </w:abstractNum>
  <w:abstractNum w:abstractNumId="17" w15:restartNumberingAfterBreak="0">
    <w:nsid w:val="2BF213BD"/>
    <w:multiLevelType w:val="singleLevel"/>
    <w:tmpl w:val="E0DE2ABC"/>
    <w:lvl w:ilvl="0">
      <w:numFmt w:val="bullet"/>
      <w:lvlText w:val="-"/>
      <w:lvlJc w:val="left"/>
    </w:lvl>
  </w:abstractNum>
  <w:abstractNum w:abstractNumId="18" w15:restartNumberingAfterBreak="0">
    <w:nsid w:val="2E5C30E6"/>
    <w:multiLevelType w:val="singleLevel"/>
    <w:tmpl w:val="249A9518"/>
    <w:lvl w:ilvl="0">
      <w:start w:val="1"/>
      <w:numFmt w:val="decimal"/>
      <w:lvlText w:val="5.%1."/>
      <w:lvlJc w:val="left"/>
    </w:lvl>
  </w:abstractNum>
  <w:abstractNum w:abstractNumId="19" w15:restartNumberingAfterBreak="0">
    <w:nsid w:val="309211DF"/>
    <w:multiLevelType w:val="singleLevel"/>
    <w:tmpl w:val="7A94FED2"/>
    <w:lvl w:ilvl="0">
      <w:start w:val="1"/>
      <w:numFmt w:val="decimal"/>
      <w:lvlText w:val="2.%1."/>
      <w:lvlJc w:val="left"/>
    </w:lvl>
  </w:abstractNum>
  <w:abstractNum w:abstractNumId="20" w15:restartNumberingAfterBreak="0">
    <w:nsid w:val="31024841"/>
    <w:multiLevelType w:val="singleLevel"/>
    <w:tmpl w:val="59E64A36"/>
    <w:lvl w:ilvl="0">
      <w:start w:val="1"/>
      <w:numFmt w:val="decimal"/>
      <w:lvlText w:val="1.4.%1."/>
      <w:lvlJc w:val="left"/>
    </w:lvl>
  </w:abstractNum>
  <w:abstractNum w:abstractNumId="21" w15:restartNumberingAfterBreak="0">
    <w:nsid w:val="319D0E92"/>
    <w:multiLevelType w:val="singleLevel"/>
    <w:tmpl w:val="77C0A6E6"/>
    <w:lvl w:ilvl="0">
      <w:numFmt w:val="bullet"/>
      <w:lvlText w:val="-"/>
      <w:lvlJc w:val="left"/>
    </w:lvl>
  </w:abstractNum>
  <w:abstractNum w:abstractNumId="22" w15:restartNumberingAfterBreak="0">
    <w:nsid w:val="32EB12CB"/>
    <w:multiLevelType w:val="singleLevel"/>
    <w:tmpl w:val="47C01B92"/>
    <w:lvl w:ilvl="0">
      <w:numFmt w:val="bullet"/>
      <w:lvlText w:val="-"/>
      <w:lvlJc w:val="left"/>
    </w:lvl>
  </w:abstractNum>
  <w:abstractNum w:abstractNumId="23" w15:restartNumberingAfterBreak="0">
    <w:nsid w:val="33B024CF"/>
    <w:multiLevelType w:val="singleLevel"/>
    <w:tmpl w:val="9A88C9F4"/>
    <w:lvl w:ilvl="0">
      <w:start w:val="1"/>
      <w:numFmt w:val="decimal"/>
      <w:lvlText w:val="25.%1."/>
      <w:lvlJc w:val="left"/>
    </w:lvl>
  </w:abstractNum>
  <w:abstractNum w:abstractNumId="24" w15:restartNumberingAfterBreak="0">
    <w:nsid w:val="34001CC8"/>
    <w:multiLevelType w:val="singleLevel"/>
    <w:tmpl w:val="A6AC884A"/>
    <w:lvl w:ilvl="0">
      <w:start w:val="5"/>
      <w:numFmt w:val="decimal"/>
      <w:lvlText w:val="3.%1."/>
      <w:lvlJc w:val="left"/>
    </w:lvl>
  </w:abstractNum>
  <w:abstractNum w:abstractNumId="25" w15:restartNumberingAfterBreak="0">
    <w:nsid w:val="38CF2F7E"/>
    <w:multiLevelType w:val="singleLevel"/>
    <w:tmpl w:val="6802A798"/>
    <w:lvl w:ilvl="0">
      <w:numFmt w:val="bullet"/>
      <w:lvlText w:val="-"/>
      <w:lvlJc w:val="left"/>
    </w:lvl>
  </w:abstractNum>
  <w:abstractNum w:abstractNumId="26" w15:restartNumberingAfterBreak="0">
    <w:nsid w:val="3B950C3D"/>
    <w:multiLevelType w:val="singleLevel"/>
    <w:tmpl w:val="3EE2C736"/>
    <w:lvl w:ilvl="0">
      <w:start w:val="1"/>
      <w:numFmt w:val="decimal"/>
      <w:lvlText w:val="9.%1."/>
      <w:lvlJc w:val="left"/>
    </w:lvl>
  </w:abstractNum>
  <w:abstractNum w:abstractNumId="27" w15:restartNumberingAfterBreak="0">
    <w:nsid w:val="3D3D0530"/>
    <w:multiLevelType w:val="singleLevel"/>
    <w:tmpl w:val="8264A1FA"/>
    <w:lvl w:ilvl="0">
      <w:start w:val="2"/>
      <w:numFmt w:val="decimal"/>
      <w:lvlText w:val="11.%1."/>
      <w:lvlJc w:val="left"/>
    </w:lvl>
  </w:abstractNum>
  <w:abstractNum w:abstractNumId="28" w15:restartNumberingAfterBreak="0">
    <w:nsid w:val="407766C8"/>
    <w:multiLevelType w:val="singleLevel"/>
    <w:tmpl w:val="CA243FF4"/>
    <w:lvl w:ilvl="0">
      <w:start w:val="1"/>
      <w:numFmt w:val="decimal"/>
      <w:lvlText w:val="7.1.%1."/>
      <w:lvlJc w:val="left"/>
    </w:lvl>
  </w:abstractNum>
  <w:abstractNum w:abstractNumId="29" w15:restartNumberingAfterBreak="0">
    <w:nsid w:val="46D93672"/>
    <w:multiLevelType w:val="singleLevel"/>
    <w:tmpl w:val="C6CCFDFC"/>
    <w:lvl w:ilvl="0">
      <w:start w:val="6"/>
      <w:numFmt w:val="decimal"/>
      <w:lvlText w:val="19.%1."/>
      <w:lvlJc w:val="left"/>
    </w:lvl>
  </w:abstractNum>
  <w:abstractNum w:abstractNumId="30" w15:restartNumberingAfterBreak="0">
    <w:nsid w:val="495E6728"/>
    <w:multiLevelType w:val="singleLevel"/>
    <w:tmpl w:val="78943BB6"/>
    <w:lvl w:ilvl="0">
      <w:start w:val="1"/>
      <w:numFmt w:val="decimal"/>
      <w:lvlText w:val="17.3.%1."/>
      <w:lvlJc w:val="left"/>
    </w:lvl>
  </w:abstractNum>
  <w:abstractNum w:abstractNumId="31" w15:restartNumberingAfterBreak="0">
    <w:nsid w:val="4A253757"/>
    <w:multiLevelType w:val="singleLevel"/>
    <w:tmpl w:val="7A349A0A"/>
    <w:lvl w:ilvl="0">
      <w:start w:val="1"/>
      <w:numFmt w:val="decimal"/>
      <w:lvlText w:val="27.%1."/>
      <w:lvlJc w:val="left"/>
    </w:lvl>
  </w:abstractNum>
  <w:abstractNum w:abstractNumId="32" w15:restartNumberingAfterBreak="0">
    <w:nsid w:val="4B48405D"/>
    <w:multiLevelType w:val="singleLevel"/>
    <w:tmpl w:val="C3146BA8"/>
    <w:lvl w:ilvl="0">
      <w:start w:val="1"/>
      <w:numFmt w:val="decimal"/>
      <w:lvlText w:val="10.3.%1."/>
      <w:lvlJc w:val="left"/>
    </w:lvl>
  </w:abstractNum>
  <w:abstractNum w:abstractNumId="33" w15:restartNumberingAfterBreak="0">
    <w:nsid w:val="4B820E5C"/>
    <w:multiLevelType w:val="singleLevel"/>
    <w:tmpl w:val="25603E0E"/>
    <w:lvl w:ilvl="0">
      <w:start w:val="1"/>
      <w:numFmt w:val="decimal"/>
      <w:lvlText w:val="12.1.%1."/>
      <w:lvlJc w:val="left"/>
    </w:lvl>
  </w:abstractNum>
  <w:abstractNum w:abstractNumId="34" w15:restartNumberingAfterBreak="0">
    <w:nsid w:val="4DD23DA7"/>
    <w:multiLevelType w:val="singleLevel"/>
    <w:tmpl w:val="03787C4E"/>
    <w:lvl w:ilvl="0">
      <w:start w:val="1"/>
      <w:numFmt w:val="decimal"/>
      <w:lvlText w:val="%1."/>
      <w:lvlJc w:val="left"/>
    </w:lvl>
  </w:abstractNum>
  <w:abstractNum w:abstractNumId="35" w15:restartNumberingAfterBreak="0">
    <w:nsid w:val="505E6C74"/>
    <w:multiLevelType w:val="singleLevel"/>
    <w:tmpl w:val="B38C774E"/>
    <w:lvl w:ilvl="0">
      <w:numFmt w:val="bullet"/>
      <w:lvlText w:val="-"/>
      <w:lvlJc w:val="left"/>
    </w:lvl>
  </w:abstractNum>
  <w:abstractNum w:abstractNumId="36" w15:restartNumberingAfterBreak="0">
    <w:nsid w:val="51EB76FD"/>
    <w:multiLevelType w:val="singleLevel"/>
    <w:tmpl w:val="50620FC4"/>
    <w:lvl w:ilvl="0">
      <w:start w:val="1"/>
      <w:numFmt w:val="decimal"/>
      <w:lvlText w:val="13.%1."/>
      <w:lvlJc w:val="left"/>
    </w:lvl>
  </w:abstractNum>
  <w:abstractNum w:abstractNumId="37" w15:restartNumberingAfterBreak="0">
    <w:nsid w:val="56390B74"/>
    <w:multiLevelType w:val="singleLevel"/>
    <w:tmpl w:val="0054E8F8"/>
    <w:lvl w:ilvl="0">
      <w:numFmt w:val="bullet"/>
      <w:lvlText w:val="-"/>
      <w:lvlJc w:val="left"/>
    </w:lvl>
  </w:abstractNum>
  <w:abstractNum w:abstractNumId="38" w15:restartNumberingAfterBreak="0">
    <w:nsid w:val="5C585651"/>
    <w:multiLevelType w:val="hybridMultilevel"/>
    <w:tmpl w:val="DB1E8D3C"/>
    <w:lvl w:ilvl="0" w:tplc="BBBCB9B2">
      <w:start w:val="1"/>
      <w:numFmt w:val="decimal"/>
      <w:lvlText w:val="%1."/>
      <w:lvlJc w:val="left"/>
      <w:pPr>
        <w:ind w:left="1464" w:hanging="924"/>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9" w15:restartNumberingAfterBreak="0">
    <w:nsid w:val="5FB456C9"/>
    <w:multiLevelType w:val="singleLevel"/>
    <w:tmpl w:val="54546CEC"/>
    <w:lvl w:ilvl="0">
      <w:start w:val="1"/>
      <w:numFmt w:val="decimal"/>
      <w:lvlText w:val="21.%1."/>
      <w:lvlJc w:val="left"/>
    </w:lvl>
  </w:abstractNum>
  <w:abstractNum w:abstractNumId="40" w15:restartNumberingAfterBreak="0">
    <w:nsid w:val="604D43DC"/>
    <w:multiLevelType w:val="singleLevel"/>
    <w:tmpl w:val="1CFE8C7E"/>
    <w:lvl w:ilvl="0">
      <w:start w:val="1"/>
      <w:numFmt w:val="decimal"/>
      <w:lvlText w:val="1.%1."/>
      <w:lvlJc w:val="left"/>
    </w:lvl>
  </w:abstractNum>
  <w:abstractNum w:abstractNumId="41" w15:restartNumberingAfterBreak="0">
    <w:nsid w:val="607E02FB"/>
    <w:multiLevelType w:val="hybridMultilevel"/>
    <w:tmpl w:val="ED56B9D2"/>
    <w:lvl w:ilvl="0" w:tplc="41ACEA2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631578DD"/>
    <w:multiLevelType w:val="singleLevel"/>
    <w:tmpl w:val="33D271E6"/>
    <w:lvl w:ilvl="0">
      <w:start w:val="1"/>
      <w:numFmt w:val="decimal"/>
      <w:lvlText w:val="6.2.%1."/>
      <w:lvlJc w:val="left"/>
    </w:lvl>
  </w:abstractNum>
  <w:abstractNum w:abstractNumId="43" w15:restartNumberingAfterBreak="0">
    <w:nsid w:val="63FB58DB"/>
    <w:multiLevelType w:val="singleLevel"/>
    <w:tmpl w:val="036CA852"/>
    <w:lvl w:ilvl="0">
      <w:numFmt w:val="bullet"/>
      <w:lvlText w:val="-"/>
      <w:lvlJc w:val="left"/>
    </w:lvl>
  </w:abstractNum>
  <w:abstractNum w:abstractNumId="44" w15:restartNumberingAfterBreak="0">
    <w:nsid w:val="6B6A16BB"/>
    <w:multiLevelType w:val="singleLevel"/>
    <w:tmpl w:val="87F0A5C0"/>
    <w:lvl w:ilvl="0">
      <w:numFmt w:val="bullet"/>
      <w:lvlText w:val="-"/>
      <w:lvlJc w:val="left"/>
    </w:lvl>
  </w:abstractNum>
  <w:abstractNum w:abstractNumId="45" w15:restartNumberingAfterBreak="0">
    <w:nsid w:val="6CDC14A7"/>
    <w:multiLevelType w:val="singleLevel"/>
    <w:tmpl w:val="EDB60192"/>
    <w:lvl w:ilvl="0">
      <w:numFmt w:val="bullet"/>
      <w:lvlText w:val="-"/>
      <w:lvlJc w:val="left"/>
    </w:lvl>
  </w:abstractNum>
  <w:abstractNum w:abstractNumId="46" w15:restartNumberingAfterBreak="0">
    <w:nsid w:val="6E224EDB"/>
    <w:multiLevelType w:val="singleLevel"/>
    <w:tmpl w:val="D3888240"/>
    <w:lvl w:ilvl="0">
      <w:start w:val="9"/>
      <w:numFmt w:val="decimal"/>
      <w:lvlText w:val="3.%1."/>
      <w:lvlJc w:val="left"/>
    </w:lvl>
  </w:abstractNum>
  <w:abstractNum w:abstractNumId="47"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8" w15:restartNumberingAfterBreak="0">
    <w:nsid w:val="6FFF551E"/>
    <w:multiLevelType w:val="hybridMultilevel"/>
    <w:tmpl w:val="20408480"/>
    <w:lvl w:ilvl="0" w:tplc="B0040464">
      <w:start w:val="1"/>
      <w:numFmt w:val="decimal"/>
      <w:pStyle w:val="a"/>
      <w:lvlText w:val="%1."/>
      <w:lvlJc w:val="left"/>
      <w:pPr>
        <w:tabs>
          <w:tab w:val="num" w:pos="870"/>
        </w:tabs>
        <w:ind w:left="870" w:hanging="360"/>
      </w:pPr>
    </w:lvl>
    <w:lvl w:ilvl="1" w:tplc="04190001">
      <w:start w:val="1"/>
      <w:numFmt w:val="bullet"/>
      <w:lvlText w:val=""/>
      <w:lvlJc w:val="left"/>
      <w:pPr>
        <w:tabs>
          <w:tab w:val="num" w:pos="1590"/>
        </w:tabs>
        <w:ind w:left="1590" w:hanging="360"/>
      </w:pPr>
      <w:rPr>
        <w:rFonts w:ascii="Symbol" w:hAnsi="Symbol" w:hint="default"/>
      </w:r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49" w15:restartNumberingAfterBreak="0">
    <w:nsid w:val="746177C8"/>
    <w:multiLevelType w:val="singleLevel"/>
    <w:tmpl w:val="2B2C9EC8"/>
    <w:lvl w:ilvl="0">
      <w:start w:val="2"/>
      <w:numFmt w:val="decimal"/>
      <w:lvlText w:val="8.1.%1."/>
      <w:lvlJc w:val="left"/>
    </w:lvl>
  </w:abstractNum>
  <w:abstractNum w:abstractNumId="50" w15:restartNumberingAfterBreak="0">
    <w:nsid w:val="74A52836"/>
    <w:multiLevelType w:val="singleLevel"/>
    <w:tmpl w:val="91142800"/>
    <w:lvl w:ilvl="0">
      <w:start w:val="1"/>
      <w:numFmt w:val="decimal"/>
      <w:lvlText w:val="6.1.%1."/>
      <w:lvlJc w:val="left"/>
    </w:lvl>
  </w:abstractNum>
  <w:abstractNum w:abstractNumId="51" w15:restartNumberingAfterBreak="0">
    <w:nsid w:val="75AB71F8"/>
    <w:multiLevelType w:val="singleLevel"/>
    <w:tmpl w:val="FCE22D32"/>
    <w:lvl w:ilvl="0">
      <w:start w:val="12"/>
      <w:numFmt w:val="decimal"/>
      <w:lvlText w:val="19.%1."/>
      <w:lvlJc w:val="left"/>
    </w:lvl>
  </w:abstractNum>
  <w:abstractNum w:abstractNumId="52" w15:restartNumberingAfterBreak="0">
    <w:nsid w:val="7A95790D"/>
    <w:multiLevelType w:val="singleLevel"/>
    <w:tmpl w:val="530A098C"/>
    <w:lvl w:ilvl="0">
      <w:start w:val="2"/>
      <w:numFmt w:val="decimal"/>
      <w:lvlText w:val="20.%1."/>
      <w:lvlJc w:val="left"/>
    </w:lvl>
  </w:abstractNum>
  <w:abstractNum w:abstractNumId="53" w15:restartNumberingAfterBreak="0">
    <w:nsid w:val="7AD6417D"/>
    <w:multiLevelType w:val="hybridMultilevel"/>
    <w:tmpl w:val="1BF855FE"/>
    <w:lvl w:ilvl="0" w:tplc="94F2B43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BCC2297"/>
    <w:multiLevelType w:val="singleLevel"/>
    <w:tmpl w:val="788274D2"/>
    <w:lvl w:ilvl="0">
      <w:start w:val="3"/>
      <w:numFmt w:val="decimal"/>
      <w:lvlText w:val="22.%1."/>
      <w:lvlJc w:val="left"/>
    </w:lvl>
  </w:abstractNum>
  <w:abstractNum w:abstractNumId="55" w15:restartNumberingAfterBreak="0">
    <w:nsid w:val="7CA10C6C"/>
    <w:multiLevelType w:val="singleLevel"/>
    <w:tmpl w:val="6DF00C30"/>
    <w:lvl w:ilvl="0">
      <w:start w:val="2"/>
      <w:numFmt w:val="decimal"/>
      <w:lvlText w:val="8.%1."/>
      <w:lvlJc w:val="left"/>
    </w:lvl>
  </w:abstractNum>
  <w:abstractNum w:abstractNumId="56" w15:restartNumberingAfterBreak="0">
    <w:nsid w:val="7EEC0833"/>
    <w:multiLevelType w:val="singleLevel"/>
    <w:tmpl w:val="7718554E"/>
    <w:lvl w:ilvl="0">
      <w:start w:val="1"/>
      <w:numFmt w:val="decimal"/>
      <w:lvlText w:val="8.4.%1."/>
      <w:lvlJc w:val="left"/>
    </w:lvl>
  </w:abstractNum>
  <w:num w:numId="1">
    <w:abstractNumId w:val="40"/>
  </w:num>
  <w:num w:numId="2">
    <w:abstractNumId w:val="20"/>
  </w:num>
  <w:num w:numId="3">
    <w:abstractNumId w:val="19"/>
  </w:num>
  <w:num w:numId="4">
    <w:abstractNumId w:val="14"/>
  </w:num>
  <w:num w:numId="5">
    <w:abstractNumId w:val="24"/>
  </w:num>
  <w:num w:numId="6">
    <w:abstractNumId w:val="46"/>
  </w:num>
  <w:num w:numId="7">
    <w:abstractNumId w:val="13"/>
  </w:num>
  <w:num w:numId="8">
    <w:abstractNumId w:val="18"/>
  </w:num>
  <w:num w:numId="9">
    <w:abstractNumId w:val="5"/>
  </w:num>
  <w:num w:numId="10">
    <w:abstractNumId w:val="50"/>
  </w:num>
  <w:num w:numId="11">
    <w:abstractNumId w:val="42"/>
  </w:num>
  <w:num w:numId="12">
    <w:abstractNumId w:val="28"/>
  </w:num>
  <w:num w:numId="13">
    <w:abstractNumId w:val="49"/>
  </w:num>
  <w:num w:numId="14">
    <w:abstractNumId w:val="55"/>
  </w:num>
  <w:num w:numId="15">
    <w:abstractNumId w:val="56"/>
  </w:num>
  <w:num w:numId="16">
    <w:abstractNumId w:val="26"/>
  </w:num>
  <w:num w:numId="17">
    <w:abstractNumId w:val="45"/>
  </w:num>
  <w:num w:numId="18">
    <w:abstractNumId w:val="32"/>
  </w:num>
  <w:num w:numId="19">
    <w:abstractNumId w:val="27"/>
  </w:num>
  <w:num w:numId="20">
    <w:abstractNumId w:val="33"/>
  </w:num>
  <w:num w:numId="21">
    <w:abstractNumId w:val="16"/>
  </w:num>
  <w:num w:numId="22">
    <w:abstractNumId w:val="36"/>
  </w:num>
  <w:num w:numId="23">
    <w:abstractNumId w:val="7"/>
  </w:num>
  <w:num w:numId="24">
    <w:abstractNumId w:val="15"/>
  </w:num>
  <w:num w:numId="25">
    <w:abstractNumId w:val="30"/>
  </w:num>
  <w:num w:numId="26">
    <w:abstractNumId w:val="1"/>
  </w:num>
  <w:num w:numId="27">
    <w:abstractNumId w:val="35"/>
  </w:num>
  <w:num w:numId="28">
    <w:abstractNumId w:val="29"/>
  </w:num>
  <w:num w:numId="29">
    <w:abstractNumId w:val="10"/>
  </w:num>
  <w:num w:numId="30">
    <w:abstractNumId w:val="44"/>
  </w:num>
  <w:num w:numId="31">
    <w:abstractNumId w:val="11"/>
  </w:num>
  <w:num w:numId="32">
    <w:abstractNumId w:val="17"/>
  </w:num>
  <w:num w:numId="33">
    <w:abstractNumId w:val="51"/>
  </w:num>
  <w:num w:numId="34">
    <w:abstractNumId w:val="22"/>
  </w:num>
  <w:num w:numId="35">
    <w:abstractNumId w:val="52"/>
  </w:num>
  <w:num w:numId="36">
    <w:abstractNumId w:val="39"/>
  </w:num>
  <w:num w:numId="37">
    <w:abstractNumId w:val="43"/>
  </w:num>
  <w:num w:numId="38">
    <w:abstractNumId w:val="54"/>
  </w:num>
  <w:num w:numId="39">
    <w:abstractNumId w:val="3"/>
  </w:num>
  <w:num w:numId="40">
    <w:abstractNumId w:val="8"/>
  </w:num>
  <w:num w:numId="41">
    <w:abstractNumId w:val="21"/>
  </w:num>
  <w:num w:numId="42">
    <w:abstractNumId w:val="6"/>
  </w:num>
  <w:num w:numId="43">
    <w:abstractNumId w:val="37"/>
  </w:num>
  <w:num w:numId="44">
    <w:abstractNumId w:val="9"/>
  </w:num>
  <w:num w:numId="45">
    <w:abstractNumId w:val="23"/>
  </w:num>
  <w:num w:numId="46">
    <w:abstractNumId w:val="4"/>
  </w:num>
  <w:num w:numId="47">
    <w:abstractNumId w:val="25"/>
  </w:num>
  <w:num w:numId="48">
    <w:abstractNumId w:val="0"/>
  </w:num>
  <w:num w:numId="49">
    <w:abstractNumId w:val="31"/>
  </w:num>
  <w:num w:numId="50">
    <w:abstractNumId w:val="34"/>
  </w:num>
  <w:num w:numId="51">
    <w:abstractNumId w:val="48"/>
  </w:num>
  <w:num w:numId="52">
    <w:abstractNumId w:val="2"/>
  </w:num>
  <w:num w:numId="53">
    <w:abstractNumId w:val="47"/>
  </w:num>
  <w:num w:numId="54">
    <w:abstractNumId w:val="38"/>
  </w:num>
  <w:num w:numId="55">
    <w:abstractNumId w:val="41"/>
  </w:num>
  <w:num w:numId="56">
    <w:abstractNumId w:val="12"/>
  </w:num>
  <w:num w:numId="57">
    <w:abstractNumId w:val="5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396"/>
    <w:rsid w:val="00047AB3"/>
    <w:rsid w:val="00050249"/>
    <w:rsid w:val="0011059E"/>
    <w:rsid w:val="0013780F"/>
    <w:rsid w:val="001C143D"/>
    <w:rsid w:val="001D11E3"/>
    <w:rsid w:val="00255BA5"/>
    <w:rsid w:val="0026551A"/>
    <w:rsid w:val="003305B7"/>
    <w:rsid w:val="003574A4"/>
    <w:rsid w:val="00367F79"/>
    <w:rsid w:val="003719AC"/>
    <w:rsid w:val="003D63BA"/>
    <w:rsid w:val="003E32C8"/>
    <w:rsid w:val="003F59D1"/>
    <w:rsid w:val="00414781"/>
    <w:rsid w:val="00424DD5"/>
    <w:rsid w:val="00485452"/>
    <w:rsid w:val="004A656B"/>
    <w:rsid w:val="00543AAF"/>
    <w:rsid w:val="005573B8"/>
    <w:rsid w:val="005735A7"/>
    <w:rsid w:val="005A401D"/>
    <w:rsid w:val="005B0593"/>
    <w:rsid w:val="00644847"/>
    <w:rsid w:val="006C483E"/>
    <w:rsid w:val="006E2692"/>
    <w:rsid w:val="007C0142"/>
    <w:rsid w:val="007D48BB"/>
    <w:rsid w:val="007D575A"/>
    <w:rsid w:val="008141B0"/>
    <w:rsid w:val="008462C6"/>
    <w:rsid w:val="0084734B"/>
    <w:rsid w:val="008D7ECC"/>
    <w:rsid w:val="00943ED0"/>
    <w:rsid w:val="00946D46"/>
    <w:rsid w:val="00AC031A"/>
    <w:rsid w:val="00B26391"/>
    <w:rsid w:val="00B35BF4"/>
    <w:rsid w:val="00B363FA"/>
    <w:rsid w:val="00C179C1"/>
    <w:rsid w:val="00C73FFC"/>
    <w:rsid w:val="00D164B2"/>
    <w:rsid w:val="00D35750"/>
    <w:rsid w:val="00D85788"/>
    <w:rsid w:val="00DD1396"/>
    <w:rsid w:val="00DE7558"/>
    <w:rsid w:val="00E66CF6"/>
    <w:rsid w:val="00E9415C"/>
    <w:rsid w:val="00F814CF"/>
  </w:rsids>
  <m:mathPr>
    <m:mathFont m:val="Cambria Math"/>
    <m:brkBin m:val="before"/>
    <m:brkBinSub m:val="--"/>
    <m:smallFrac m:val="0"/>
    <m:dispDef/>
    <m:lMargin m:val="0"/>
    <m:rMargin m:val="0"/>
    <m:defJc m:val="centerGroup"/>
    <m:wrapIndent m:val="1440"/>
    <m:intLim m:val="subSup"/>
    <m:naryLim m:val="undOvr"/>
  </m:mathPr>
  <w:attachedSchema w:val="http://www.abbyy.com/FineReader_xml/FineReader7-MSWordSchema-v1.xml"/>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7765B"/>
  <w15:docId w15:val="{2BFC11FF-12BA-45E6-BC32-ABBE5297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9"/>
    <w:qFormat/>
    <w:rsid w:val="00AC031A"/>
    <w:pPr>
      <w:widowControl w:val="0"/>
      <w:autoSpaceDE w:val="0"/>
      <w:autoSpaceDN w:val="0"/>
      <w:adjustRightInd w:val="0"/>
      <w:spacing w:before="108" w:after="108"/>
      <w:jc w:val="center"/>
      <w:outlineLvl w:val="0"/>
    </w:pPr>
    <w:rPr>
      <w:rFonts w:ascii="Arial" w:eastAsiaTheme="minorEastAsia" w:hAnsi="Arial" w:cs="Arial"/>
      <w:b/>
      <w:bCs/>
      <w:color w:val="26282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semiHidden/>
    <w:unhideWhenUsed/>
    <w:rsid w:val="003E32C8"/>
    <w:pPr>
      <w:spacing w:before="100" w:beforeAutospacing="1" w:after="100" w:afterAutospacing="1"/>
    </w:pPr>
    <w:rPr>
      <w:sz w:val="24"/>
      <w:szCs w:val="24"/>
    </w:rPr>
  </w:style>
  <w:style w:type="paragraph" w:styleId="a5">
    <w:name w:val="Balloon Text"/>
    <w:basedOn w:val="a0"/>
    <w:link w:val="a6"/>
    <w:uiPriority w:val="99"/>
    <w:semiHidden/>
    <w:unhideWhenUsed/>
    <w:rsid w:val="00E9415C"/>
    <w:rPr>
      <w:rFonts w:ascii="Segoe UI" w:hAnsi="Segoe UI" w:cs="Segoe UI"/>
      <w:sz w:val="18"/>
      <w:szCs w:val="18"/>
    </w:rPr>
  </w:style>
  <w:style w:type="character" w:customStyle="1" w:styleId="a6">
    <w:name w:val="Текст выноски Знак"/>
    <w:basedOn w:val="a1"/>
    <w:link w:val="a5"/>
    <w:uiPriority w:val="99"/>
    <w:semiHidden/>
    <w:rsid w:val="00E9415C"/>
    <w:rPr>
      <w:rFonts w:ascii="Segoe UI" w:hAnsi="Segoe UI" w:cs="Segoe UI"/>
      <w:sz w:val="18"/>
      <w:szCs w:val="18"/>
    </w:rPr>
  </w:style>
  <w:style w:type="paragraph" w:styleId="a7">
    <w:name w:val="List Paragraph"/>
    <w:basedOn w:val="a0"/>
    <w:uiPriority w:val="34"/>
    <w:qFormat/>
    <w:rsid w:val="00543AAF"/>
    <w:pPr>
      <w:ind w:left="720"/>
      <w:contextualSpacing/>
    </w:pPr>
    <w:rPr>
      <w:sz w:val="24"/>
      <w:szCs w:val="24"/>
    </w:rPr>
  </w:style>
  <w:style w:type="paragraph" w:customStyle="1" w:styleId="a">
    <w:name w:val="Текстт"/>
    <w:basedOn w:val="a0"/>
    <w:link w:val="a8"/>
    <w:autoRedefine/>
    <w:uiPriority w:val="99"/>
    <w:rsid w:val="00543AAF"/>
    <w:pPr>
      <w:numPr>
        <w:numId w:val="51"/>
      </w:numPr>
      <w:spacing w:line="20" w:lineRule="atLeast"/>
      <w:ind w:left="867" w:hanging="357"/>
      <w:jc w:val="both"/>
    </w:pPr>
    <w:rPr>
      <w:sz w:val="28"/>
      <w:szCs w:val="28"/>
    </w:rPr>
  </w:style>
  <w:style w:type="character" w:customStyle="1" w:styleId="a8">
    <w:name w:val="Текстт Знак"/>
    <w:link w:val="a"/>
    <w:uiPriority w:val="99"/>
    <w:locked/>
    <w:rsid w:val="00543AAF"/>
    <w:rPr>
      <w:sz w:val="28"/>
      <w:szCs w:val="28"/>
    </w:rPr>
  </w:style>
  <w:style w:type="paragraph" w:styleId="a9">
    <w:name w:val="header"/>
    <w:basedOn w:val="a0"/>
    <w:link w:val="aa"/>
    <w:uiPriority w:val="99"/>
    <w:unhideWhenUsed/>
    <w:rsid w:val="007D575A"/>
    <w:pPr>
      <w:tabs>
        <w:tab w:val="center" w:pos="4677"/>
        <w:tab w:val="right" w:pos="9355"/>
      </w:tabs>
    </w:pPr>
  </w:style>
  <w:style w:type="character" w:customStyle="1" w:styleId="aa">
    <w:name w:val="Верхний колонтитул Знак"/>
    <w:basedOn w:val="a1"/>
    <w:link w:val="a9"/>
    <w:uiPriority w:val="99"/>
    <w:rsid w:val="007D575A"/>
  </w:style>
  <w:style w:type="paragraph" w:styleId="ab">
    <w:name w:val="footer"/>
    <w:basedOn w:val="a0"/>
    <w:link w:val="ac"/>
    <w:uiPriority w:val="99"/>
    <w:unhideWhenUsed/>
    <w:rsid w:val="007D575A"/>
    <w:pPr>
      <w:tabs>
        <w:tab w:val="center" w:pos="4677"/>
        <w:tab w:val="right" w:pos="9355"/>
      </w:tabs>
    </w:pPr>
  </w:style>
  <w:style w:type="character" w:customStyle="1" w:styleId="ac">
    <w:name w:val="Нижний колонтитул Знак"/>
    <w:basedOn w:val="a1"/>
    <w:link w:val="ab"/>
    <w:uiPriority w:val="99"/>
    <w:rsid w:val="007D575A"/>
  </w:style>
  <w:style w:type="paragraph" w:customStyle="1" w:styleId="ConsPlusTitle">
    <w:name w:val="ConsPlusTitle"/>
    <w:rsid w:val="004A656B"/>
    <w:pPr>
      <w:widowControl w:val="0"/>
      <w:autoSpaceDE w:val="0"/>
      <w:autoSpaceDN w:val="0"/>
      <w:adjustRightInd w:val="0"/>
    </w:pPr>
    <w:rPr>
      <w:rFonts w:ascii="Arial" w:eastAsiaTheme="minorEastAsia" w:hAnsi="Arial" w:cs="Arial"/>
      <w:b/>
      <w:bCs/>
    </w:rPr>
  </w:style>
  <w:style w:type="character" w:customStyle="1" w:styleId="ad">
    <w:name w:val="Гипертекстовая ссылка"/>
    <w:basedOn w:val="a1"/>
    <w:uiPriority w:val="99"/>
    <w:rsid w:val="004A656B"/>
    <w:rPr>
      <w:rFonts w:cs="Times New Roman"/>
      <w:b/>
      <w:bCs/>
      <w:color w:val="106BBE"/>
    </w:rPr>
  </w:style>
  <w:style w:type="character" w:customStyle="1" w:styleId="10">
    <w:name w:val="Заголовок 1 Знак"/>
    <w:basedOn w:val="a1"/>
    <w:link w:val="1"/>
    <w:uiPriority w:val="99"/>
    <w:rsid w:val="00AC031A"/>
    <w:rPr>
      <w:rFonts w:ascii="Arial" w:eastAsiaTheme="minorEastAsia" w:hAnsi="Arial" w:cs="Arial"/>
      <w:b/>
      <w:bCs/>
      <w:color w:val="26282F"/>
      <w:sz w:val="24"/>
      <w:szCs w:val="24"/>
    </w:rPr>
  </w:style>
  <w:style w:type="character" w:customStyle="1" w:styleId="ae">
    <w:name w:val="Цветовое выделение"/>
    <w:uiPriority w:val="99"/>
    <w:rsid w:val="00AC031A"/>
    <w:rPr>
      <w:b/>
      <w:color w:val="26282F"/>
    </w:rPr>
  </w:style>
  <w:style w:type="paragraph" w:customStyle="1" w:styleId="af">
    <w:name w:val="Текст (справка)"/>
    <w:basedOn w:val="a0"/>
    <w:next w:val="a0"/>
    <w:uiPriority w:val="99"/>
    <w:rsid w:val="00AC031A"/>
    <w:pPr>
      <w:widowControl w:val="0"/>
      <w:autoSpaceDE w:val="0"/>
      <w:autoSpaceDN w:val="0"/>
      <w:adjustRightInd w:val="0"/>
      <w:ind w:left="170" w:right="170"/>
    </w:pPr>
    <w:rPr>
      <w:rFonts w:ascii="Arial" w:eastAsiaTheme="minorEastAsia" w:hAnsi="Arial" w:cs="Arial"/>
      <w:sz w:val="24"/>
      <w:szCs w:val="24"/>
    </w:rPr>
  </w:style>
  <w:style w:type="paragraph" w:customStyle="1" w:styleId="af0">
    <w:name w:val="Комментарий"/>
    <w:basedOn w:val="af"/>
    <w:next w:val="a0"/>
    <w:uiPriority w:val="99"/>
    <w:rsid w:val="00AC031A"/>
    <w:pPr>
      <w:spacing w:before="75"/>
      <w:ind w:right="0"/>
      <w:jc w:val="both"/>
    </w:pPr>
    <w:rPr>
      <w:color w:val="353842"/>
      <w:shd w:val="clear" w:color="auto" w:fill="F0F0F0"/>
    </w:rPr>
  </w:style>
  <w:style w:type="paragraph" w:customStyle="1" w:styleId="af1">
    <w:name w:val="Нормальный (таблица)"/>
    <w:basedOn w:val="a0"/>
    <w:next w:val="a0"/>
    <w:uiPriority w:val="99"/>
    <w:rsid w:val="00AC031A"/>
    <w:pPr>
      <w:widowControl w:val="0"/>
      <w:autoSpaceDE w:val="0"/>
      <w:autoSpaceDN w:val="0"/>
      <w:adjustRightInd w:val="0"/>
      <w:jc w:val="both"/>
    </w:pPr>
    <w:rPr>
      <w:rFonts w:ascii="Arial" w:eastAsiaTheme="minorEastAsia" w:hAnsi="Arial" w:cs="Arial"/>
      <w:sz w:val="24"/>
      <w:szCs w:val="24"/>
    </w:rPr>
  </w:style>
  <w:style w:type="paragraph" w:customStyle="1" w:styleId="af2">
    <w:name w:val="Таблицы (моноширинный)"/>
    <w:basedOn w:val="a0"/>
    <w:next w:val="a0"/>
    <w:uiPriority w:val="99"/>
    <w:rsid w:val="00AC031A"/>
    <w:pPr>
      <w:widowControl w:val="0"/>
      <w:autoSpaceDE w:val="0"/>
      <w:autoSpaceDN w:val="0"/>
      <w:adjustRightInd w:val="0"/>
    </w:pPr>
    <w:rPr>
      <w:rFonts w:ascii="Courier New" w:eastAsiaTheme="minorEastAsia" w:hAnsi="Courier New" w:cs="Courier New"/>
      <w:sz w:val="24"/>
      <w:szCs w:val="24"/>
    </w:rPr>
  </w:style>
  <w:style w:type="paragraph" w:customStyle="1" w:styleId="af3">
    <w:name w:val="Прижатый влево"/>
    <w:basedOn w:val="a0"/>
    <w:next w:val="a0"/>
    <w:uiPriority w:val="99"/>
    <w:rsid w:val="00AC031A"/>
    <w:pPr>
      <w:widowControl w:val="0"/>
      <w:autoSpaceDE w:val="0"/>
      <w:autoSpaceDN w:val="0"/>
      <w:adjustRightInd w:val="0"/>
    </w:pPr>
    <w:rPr>
      <w:rFonts w:ascii="Arial" w:eastAsiaTheme="minorEastAsia" w:hAnsi="Arial" w:cs="Arial"/>
      <w:sz w:val="24"/>
      <w:szCs w:val="24"/>
    </w:rPr>
  </w:style>
  <w:style w:type="character" w:customStyle="1" w:styleId="af4">
    <w:name w:val="Цветовое выделение для Текст"/>
    <w:uiPriority w:val="99"/>
    <w:rsid w:val="00AC031A"/>
  </w:style>
  <w:style w:type="paragraph" w:customStyle="1" w:styleId="ConsPlusNormal">
    <w:name w:val="ConsPlusNormal"/>
    <w:rsid w:val="00AC031A"/>
    <w:pPr>
      <w:widowControl w:val="0"/>
      <w:autoSpaceDE w:val="0"/>
      <w:autoSpaceDN w:val="0"/>
      <w:adjustRightInd w:val="0"/>
    </w:pPr>
    <w:rPr>
      <w:rFonts w:ascii="Arial" w:eastAsiaTheme="minorEastAsia" w:hAnsi="Arial" w:cs="Arial"/>
    </w:rPr>
  </w:style>
  <w:style w:type="character" w:styleId="af5">
    <w:name w:val="Hyperlink"/>
    <w:basedOn w:val="a1"/>
    <w:uiPriority w:val="99"/>
    <w:unhideWhenUsed/>
    <w:rsid w:val="00AC031A"/>
    <w:rPr>
      <w:rFonts w:cs="Times New Roman"/>
      <w:color w:val="0000FF"/>
      <w:u w:val="single"/>
    </w:rPr>
  </w:style>
  <w:style w:type="paragraph" w:customStyle="1" w:styleId="ConsPlusTitlePage">
    <w:name w:val="ConsPlusTitlePage"/>
    <w:rsid w:val="00AC031A"/>
    <w:pPr>
      <w:widowControl w:val="0"/>
      <w:autoSpaceDE w:val="0"/>
      <w:autoSpaceDN w:val="0"/>
    </w:pPr>
    <w:rPr>
      <w:rFonts w:ascii="Tahoma" w:eastAsiaTheme="minorEastAsia" w:hAnsi="Tahoma" w:cs="Tahoma"/>
    </w:rPr>
  </w:style>
  <w:style w:type="paragraph" w:styleId="af6">
    <w:name w:val="Document Map"/>
    <w:basedOn w:val="a0"/>
    <w:link w:val="af7"/>
    <w:uiPriority w:val="99"/>
    <w:semiHidden/>
    <w:unhideWhenUsed/>
    <w:rsid w:val="00AC031A"/>
    <w:pPr>
      <w:widowControl w:val="0"/>
      <w:autoSpaceDE w:val="0"/>
      <w:autoSpaceDN w:val="0"/>
      <w:adjustRightInd w:val="0"/>
      <w:ind w:firstLine="720"/>
      <w:jc w:val="both"/>
    </w:pPr>
    <w:rPr>
      <w:rFonts w:ascii="Tahoma" w:eastAsiaTheme="minorEastAsia" w:hAnsi="Tahoma" w:cs="Tahoma"/>
      <w:sz w:val="16"/>
      <w:szCs w:val="16"/>
    </w:rPr>
  </w:style>
  <w:style w:type="character" w:customStyle="1" w:styleId="af7">
    <w:name w:val="Схема документа Знак"/>
    <w:basedOn w:val="a1"/>
    <w:link w:val="af6"/>
    <w:uiPriority w:val="99"/>
    <w:semiHidden/>
    <w:rsid w:val="00AC031A"/>
    <w:rPr>
      <w:rFonts w:ascii="Tahoma" w:eastAsiaTheme="minorEastAsia" w:hAnsi="Tahoma" w:cs="Tahoma"/>
      <w:sz w:val="16"/>
      <w:szCs w:val="16"/>
    </w:rPr>
  </w:style>
  <w:style w:type="character" w:customStyle="1" w:styleId="ng-scope">
    <w:name w:val="ng-scope"/>
    <w:basedOn w:val="a1"/>
    <w:rsid w:val="00AC031A"/>
  </w:style>
  <w:style w:type="paragraph" w:customStyle="1" w:styleId="formattext">
    <w:name w:val="formattext"/>
    <w:basedOn w:val="a0"/>
    <w:rsid w:val="00AC031A"/>
    <w:pPr>
      <w:spacing w:before="100" w:beforeAutospacing="1" w:after="100" w:afterAutospacing="1"/>
    </w:pPr>
    <w:rPr>
      <w:sz w:val="24"/>
      <w:szCs w:val="24"/>
    </w:rPr>
  </w:style>
  <w:style w:type="paragraph" w:customStyle="1" w:styleId="unformattext">
    <w:name w:val="unformattext"/>
    <w:basedOn w:val="a0"/>
    <w:rsid w:val="00AC031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94832">
      <w:bodyDiv w:val="1"/>
      <w:marLeft w:val="0"/>
      <w:marRight w:val="0"/>
      <w:marTop w:val="0"/>
      <w:marBottom w:val="0"/>
      <w:divBdr>
        <w:top w:val="none" w:sz="0" w:space="0" w:color="auto"/>
        <w:left w:val="none" w:sz="0" w:space="0" w:color="auto"/>
        <w:bottom w:val="none" w:sz="0" w:space="0" w:color="auto"/>
        <w:right w:val="none" w:sz="0" w:space="0" w:color="auto"/>
      </w:divBdr>
    </w:div>
    <w:div w:id="1199471515">
      <w:bodyDiv w:val="1"/>
      <w:marLeft w:val="0"/>
      <w:marRight w:val="0"/>
      <w:marTop w:val="0"/>
      <w:marBottom w:val="0"/>
      <w:divBdr>
        <w:top w:val="none" w:sz="0" w:space="0" w:color="auto"/>
        <w:left w:val="none" w:sz="0" w:space="0" w:color="auto"/>
        <w:bottom w:val="none" w:sz="0" w:space="0" w:color="auto"/>
        <w:right w:val="none" w:sz="0" w:space="0" w:color="auto"/>
      </w:divBdr>
    </w:div>
    <w:div w:id="1579553980">
      <w:bodyDiv w:val="1"/>
      <w:marLeft w:val="0"/>
      <w:marRight w:val="0"/>
      <w:marTop w:val="0"/>
      <w:marBottom w:val="0"/>
      <w:divBdr>
        <w:top w:val="none" w:sz="0" w:space="0" w:color="auto"/>
        <w:left w:val="none" w:sz="0" w:space="0" w:color="auto"/>
        <w:bottom w:val="none" w:sz="0" w:space="0" w:color="auto"/>
        <w:right w:val="none" w:sz="0" w:space="0" w:color="auto"/>
      </w:divBdr>
    </w:div>
    <w:div w:id="1783916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73A52-DF4E-4FB3-96AE-450555316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32</Pages>
  <Words>9635</Words>
  <Characters>54921</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USR120121</dc:creator>
  <cp:keywords/>
  <dc:description/>
  <cp:lastModifiedBy>USR270123</cp:lastModifiedBy>
  <cp:revision>8</cp:revision>
  <cp:lastPrinted>2023-04-13T08:21:00Z</cp:lastPrinted>
  <dcterms:created xsi:type="dcterms:W3CDTF">2023-05-23T09:07:00Z</dcterms:created>
  <dcterms:modified xsi:type="dcterms:W3CDTF">2023-05-24T02:48:00Z</dcterms:modified>
</cp:coreProperties>
</file>