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A" w:rsidRPr="00123C97" w:rsidRDefault="001D762A" w:rsidP="00123C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9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23C97" w:rsidRPr="0012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C97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8B2610" w:rsidRPr="009C738D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Новосибирской области </w:t>
      </w:r>
    </w:p>
    <w:p w:rsidR="008B2610" w:rsidRPr="00DF0779" w:rsidRDefault="00DF0779" w:rsidP="00DF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7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F077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«Об утверждении Порядка отбора получателей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1D762A" w:rsidRPr="00DF0779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8B2610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B2610" w:rsidRPr="008B2610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8B2610" w:rsidRPr="008B2610" w:rsidRDefault="001D762A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8B2610" w:rsidRPr="008B2610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8B2610" w:rsidRPr="008B2610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8B2610" w:rsidRPr="008B2610">
        <w:rPr>
          <w:rFonts w:ascii="Times New Roman" w:hAnsi="Times New Roman" w:cs="Times New Roman"/>
          <w:sz w:val="24"/>
          <w:szCs w:val="24"/>
        </w:rPr>
        <w:t>Данилова Ирина Ураловна, тел. +7 (383) 238-62-02.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8B2610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827"/>
      </w:tblGrid>
      <w:tr w:rsidR="001D762A" w:rsidRPr="008B2610" w:rsidTr="00123C97">
        <w:tc>
          <w:tcPr>
            <w:tcW w:w="566" w:type="dxa"/>
          </w:tcPr>
          <w:p w:rsidR="001D762A" w:rsidRPr="008B2610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3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23C97" w:rsidRPr="008B2610" w:rsidTr="00123C97">
        <w:tc>
          <w:tcPr>
            <w:tcW w:w="566" w:type="dxa"/>
          </w:tcPr>
          <w:p w:rsidR="00123C97" w:rsidRPr="008B2610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:rsidR="00123C97" w:rsidRDefault="00123C97" w:rsidP="00AA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DF0779" w:rsidRDefault="00123C97" w:rsidP="00DF0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Новосибирской области от 31.01.2017 № 14-п) (далее</w:t>
            </w:r>
            <w:r w:rsidR="008E767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– Порядок</w:t>
            </w:r>
            <w:r w:rsidR="008E7676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</w:t>
            </w:r>
            <w:r w:rsidR="00557876"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="001641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отбора получателей </w:t>
            </w:r>
            <w:r w:rsidR="00557876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1641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0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3C97" w:rsidRPr="008B2610" w:rsidRDefault="00123C97" w:rsidP="00DF0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федеральному законодательству</w:t>
            </w:r>
          </w:p>
        </w:tc>
        <w:tc>
          <w:tcPr>
            <w:tcW w:w="3827" w:type="dxa"/>
          </w:tcPr>
          <w:p w:rsidR="00123C97" w:rsidRPr="008B2610" w:rsidRDefault="00123C97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Невозможность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2024 году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финансовой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МСП </w:t>
            </w:r>
            <w:r w:rsidR="006C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государственной программы 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«Р</w:t>
            </w:r>
            <w:r w:rsidR="006C3289"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89"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 w:rsidR="006C328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</w:tc>
      </w:tr>
      <w:tr w:rsidR="00406FBE" w:rsidRPr="008B2610" w:rsidTr="00123C97">
        <w:tc>
          <w:tcPr>
            <w:tcW w:w="566" w:type="dxa"/>
          </w:tcPr>
          <w:p w:rsidR="00406FBE" w:rsidRPr="008B2610" w:rsidRDefault="008E7676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:rsidR="00406FBE" w:rsidRDefault="008F29CC" w:rsidP="008E7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Неприменимость </w:t>
            </w:r>
            <w:r w:rsidR="008E7676">
              <w:rPr>
                <w:rFonts w:ascii="Times New Roman" w:hAnsi="Times New Roman" w:cs="Times New Roman"/>
                <w:sz w:val="24"/>
                <w:szCs w:val="24"/>
              </w:rPr>
              <w:t>отдельных положений Правил отбора</w:t>
            </w:r>
            <w:r w:rsidR="008E76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8E7676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отбора для предоставления субсидий в </w:t>
            </w:r>
            <w:proofErr w:type="gramStart"/>
            <w:r w:rsidR="008E767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8E767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827" w:type="dxa"/>
          </w:tcPr>
          <w:p w:rsidR="00406FBE" w:rsidRPr="00B7007A" w:rsidRDefault="00406FBE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762A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8B2610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иной экономической деятельности, затрагиваемые предлагаемым регу</w:t>
      </w:r>
      <w:r w:rsidR="008B2610">
        <w:rPr>
          <w:rFonts w:ascii="Times New Roman" w:hAnsi="Times New Roman" w:cs="Times New Roman"/>
          <w:sz w:val="24"/>
          <w:szCs w:val="24"/>
        </w:rPr>
        <w:t>лированием:</w:t>
      </w:r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</w:t>
      </w:r>
      <w:r>
        <w:rPr>
          <w:rFonts w:ascii="Times New Roman" w:hAnsi="Times New Roman" w:cs="Times New Roman"/>
          <w:sz w:val="24"/>
          <w:szCs w:val="24"/>
        </w:rPr>
        <w:t>МСП,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8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  социальн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ые предприятия и молодые предприниматели.</w:t>
      </w:r>
      <w:proofErr w:type="gramEnd"/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социальными предприятиями понимаются субъекты МСП,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единый реестр субъектов МСП </w:t>
      </w:r>
      <w:hyperlink r:id="rId9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внесено указание о том, что они являются социальным предприятием.</w:t>
      </w:r>
    </w:p>
    <w:p w:rsidR="008B2610" w:rsidRPr="0033268D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8D">
        <w:rPr>
          <w:rFonts w:ascii="Times New Roman" w:hAnsi="Times New Roman" w:cs="Times New Roman"/>
          <w:sz w:val="24"/>
          <w:szCs w:val="24"/>
        </w:rPr>
        <w:lastRenderedPageBreak/>
        <w:t>Под молодыми предпринимателями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proofErr w:type="gramEnd"/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8B2610">
        <w:rPr>
          <w:rFonts w:ascii="Times New Roman" w:hAnsi="Times New Roman" w:cs="Times New Roman"/>
          <w:sz w:val="24"/>
          <w:szCs w:val="24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693"/>
        <w:gridCol w:w="2694"/>
      </w:tblGrid>
      <w:tr w:rsidR="001D762A" w:rsidRPr="008B2610" w:rsidTr="00DF0779">
        <w:tc>
          <w:tcPr>
            <w:tcW w:w="4740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693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  <w:tc>
          <w:tcPr>
            <w:tcW w:w="2694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Наиболее предпочтительный способ решения</w:t>
            </w:r>
          </w:p>
        </w:tc>
      </w:tr>
      <w:tr w:rsidR="00DF0779" w:rsidRPr="008B2610" w:rsidTr="00DF0779">
        <w:trPr>
          <w:trHeight w:val="763"/>
        </w:trPr>
        <w:tc>
          <w:tcPr>
            <w:tcW w:w="4740" w:type="dxa"/>
          </w:tcPr>
          <w:p w:rsidR="00DF0779" w:rsidRP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  <w:p w:rsidR="00DF0779" w:rsidRP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Новосибирской области от 31.01.2017 № 14-п) (далее соответственно – Порядок, Программа) положений в части проведения отбора получателей субсидии,</w:t>
            </w:r>
          </w:p>
          <w:p w:rsid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федеральному законодательству</w:t>
            </w:r>
          </w:p>
        </w:tc>
        <w:tc>
          <w:tcPr>
            <w:tcW w:w="2693" w:type="dxa"/>
            <w:vMerge w:val="restart"/>
          </w:tcPr>
          <w:p w:rsidR="00DF0779" w:rsidRDefault="00DF0779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DF0779" w:rsidRPr="0016410F" w:rsidRDefault="00DF0779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C635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утверждении Порядка отбора получателей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2694" w:type="dxa"/>
            <w:vMerge w:val="restart"/>
          </w:tcPr>
          <w:p w:rsidR="00DF0779" w:rsidRDefault="00DF0779" w:rsidP="00DF077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DF0779" w:rsidRPr="009C738D" w:rsidRDefault="00DF0779" w:rsidP="00DF0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C6357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утверждении Порядка отбора получателей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DF0779" w:rsidRPr="008B2610" w:rsidTr="00DF0779">
        <w:trPr>
          <w:trHeight w:val="763"/>
        </w:trPr>
        <w:tc>
          <w:tcPr>
            <w:tcW w:w="4740" w:type="dxa"/>
          </w:tcPr>
          <w:p w:rsidR="00DF0779" w:rsidRDefault="00DF0779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Неприменимость отдельных положений Правил отбора  к проведению отбора для предоставления субсидий в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/>
          </w:tcPr>
          <w:p w:rsidR="00DF0779" w:rsidRPr="00C63577" w:rsidRDefault="00DF0779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vMerge/>
          </w:tcPr>
          <w:p w:rsidR="00DF0779" w:rsidRPr="00C63577" w:rsidRDefault="00DF0779" w:rsidP="0055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8B2610">
        <w:rPr>
          <w:rFonts w:ascii="Times New Roman" w:hAnsi="Times New Roman" w:cs="Times New Roman"/>
          <w:sz w:val="24"/>
          <w:szCs w:val="24"/>
        </w:rPr>
        <w:t>5. Адреса для направления предложений и замечаний по выявленным проблемам и способам их решения:</w:t>
      </w:r>
    </w:p>
    <w:p w:rsidR="008B2610" w:rsidRPr="009C738D" w:rsidRDefault="008B2610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</w:p>
    <w:p w:rsidR="008B2610" w:rsidRPr="009C738D" w:rsidRDefault="008B2610" w:rsidP="008B2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0" w:history="1"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2610">
        <w:rPr>
          <w:rFonts w:ascii="Times New Roman" w:hAnsi="Times New Roman" w:cs="Times New Roman"/>
          <w:sz w:val="24"/>
          <w:szCs w:val="24"/>
        </w:rPr>
        <w:t>«</w:t>
      </w:r>
      <w:r w:rsidRPr="008B2610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8B2610">
        <w:rPr>
          <w:rFonts w:ascii="Times New Roman" w:hAnsi="Times New Roman" w:cs="Times New Roman"/>
          <w:sz w:val="24"/>
          <w:szCs w:val="24"/>
        </w:rPr>
        <w:t>»</w:t>
      </w:r>
      <w:r w:rsidRPr="008B2610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8B2610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 w:rsidR="00B7007A">
        <w:rPr>
          <w:rFonts w:ascii="Times New Roman" w:hAnsi="Times New Roman" w:cs="Times New Roman"/>
          <w:sz w:val="24"/>
          <w:szCs w:val="24"/>
        </w:rPr>
        <w:t>0</w:t>
      </w:r>
      <w:r w:rsidR="00DF0779">
        <w:rPr>
          <w:rFonts w:ascii="Times New Roman" w:hAnsi="Times New Roman" w:cs="Times New Roman"/>
          <w:sz w:val="24"/>
          <w:szCs w:val="24"/>
        </w:rPr>
        <w:t>5</w:t>
      </w:r>
      <w:r w:rsidR="00B7007A">
        <w:rPr>
          <w:rFonts w:ascii="Times New Roman" w:hAnsi="Times New Roman" w:cs="Times New Roman"/>
          <w:sz w:val="24"/>
          <w:szCs w:val="24"/>
        </w:rPr>
        <w:t xml:space="preserve"> </w:t>
      </w:r>
      <w:r w:rsidR="00DF0779">
        <w:rPr>
          <w:rFonts w:ascii="Times New Roman" w:hAnsi="Times New Roman" w:cs="Times New Roman"/>
          <w:sz w:val="24"/>
          <w:szCs w:val="24"/>
        </w:rPr>
        <w:t>марта</w:t>
      </w:r>
      <w:r w:rsidR="00B7007A">
        <w:rPr>
          <w:rFonts w:ascii="Times New Roman" w:hAnsi="Times New Roman" w:cs="Times New Roman"/>
          <w:sz w:val="24"/>
          <w:szCs w:val="24"/>
        </w:rPr>
        <w:t xml:space="preserve"> 202</w:t>
      </w:r>
      <w:r w:rsidR="00DF0779">
        <w:rPr>
          <w:rFonts w:ascii="Times New Roman" w:hAnsi="Times New Roman" w:cs="Times New Roman"/>
          <w:sz w:val="24"/>
          <w:szCs w:val="24"/>
        </w:rPr>
        <w:t>4</w:t>
      </w:r>
      <w:r w:rsidR="00B7007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B2610">
        <w:rPr>
          <w:rFonts w:ascii="Times New Roman" w:hAnsi="Times New Roman" w:cs="Times New Roman"/>
          <w:sz w:val="24"/>
          <w:szCs w:val="24"/>
        </w:rPr>
        <w:t>по</w:t>
      </w:r>
      <w:r w:rsidR="00DF0779">
        <w:rPr>
          <w:rFonts w:ascii="Times New Roman" w:hAnsi="Times New Roman" w:cs="Times New Roman"/>
          <w:sz w:val="24"/>
          <w:szCs w:val="24"/>
        </w:rPr>
        <w:t xml:space="preserve"> 14 марта</w:t>
      </w:r>
      <w:r w:rsidR="00B7007A">
        <w:rPr>
          <w:rFonts w:ascii="Times New Roman" w:hAnsi="Times New Roman" w:cs="Times New Roman"/>
          <w:sz w:val="24"/>
          <w:szCs w:val="24"/>
        </w:rPr>
        <w:t xml:space="preserve"> 202</w:t>
      </w:r>
      <w:r w:rsidR="00DF0779">
        <w:rPr>
          <w:rFonts w:ascii="Times New Roman" w:hAnsi="Times New Roman" w:cs="Times New Roman"/>
          <w:sz w:val="24"/>
          <w:szCs w:val="24"/>
        </w:rPr>
        <w:t>4</w:t>
      </w:r>
      <w:r w:rsidR="00B700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B2610">
        <w:rPr>
          <w:rFonts w:ascii="Times New Roman" w:hAnsi="Times New Roman" w:cs="Times New Roman"/>
          <w:sz w:val="24"/>
          <w:szCs w:val="24"/>
        </w:rPr>
        <w:t>.</w:t>
      </w:r>
    </w:p>
    <w:p w:rsidR="000A58F4" w:rsidRPr="008B2610" w:rsidRDefault="000A58F4" w:rsidP="008B2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8F4" w:rsidRPr="008B2610" w:rsidSect="00DF0779">
      <w:type w:val="continuous"/>
      <w:pgSz w:w="11906" w:h="16838" w:code="9"/>
      <w:pgMar w:top="851" w:right="567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88" w:rsidRDefault="007C4B88" w:rsidP="008E7676">
      <w:pPr>
        <w:spacing w:after="0" w:line="240" w:lineRule="auto"/>
      </w:pPr>
      <w:r>
        <w:separator/>
      </w:r>
    </w:p>
  </w:endnote>
  <w:endnote w:type="continuationSeparator" w:id="0">
    <w:p w:rsidR="007C4B88" w:rsidRDefault="007C4B88" w:rsidP="008E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88" w:rsidRDefault="007C4B88" w:rsidP="008E7676">
      <w:pPr>
        <w:spacing w:after="0" w:line="240" w:lineRule="auto"/>
      </w:pPr>
      <w:r>
        <w:separator/>
      </w:r>
    </w:p>
  </w:footnote>
  <w:footnote w:type="continuationSeparator" w:id="0">
    <w:p w:rsidR="007C4B88" w:rsidRDefault="007C4B88" w:rsidP="008E7676">
      <w:pPr>
        <w:spacing w:after="0" w:line="240" w:lineRule="auto"/>
      </w:pPr>
      <w:r>
        <w:continuationSeparator/>
      </w:r>
    </w:p>
  </w:footnote>
  <w:footnote w:id="1">
    <w:p w:rsidR="008E7676" w:rsidRPr="008E7676" w:rsidRDefault="008E7676" w:rsidP="00DF077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E7676">
        <w:rPr>
          <w:rFonts w:ascii="Times New Roman" w:hAnsi="Times New Roman" w:cs="Times New Roman"/>
        </w:rPr>
        <w:t>Правила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утверждённые постановлением Правительства Российской Федерации от 25.10.2023 № 1781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A"/>
    <w:rsid w:val="00060F95"/>
    <w:rsid w:val="000A58F4"/>
    <w:rsid w:val="000D4F9E"/>
    <w:rsid w:val="00123C97"/>
    <w:rsid w:val="0016410F"/>
    <w:rsid w:val="001C6977"/>
    <w:rsid w:val="001D762A"/>
    <w:rsid w:val="002F41AC"/>
    <w:rsid w:val="00406FBE"/>
    <w:rsid w:val="00557876"/>
    <w:rsid w:val="005C793C"/>
    <w:rsid w:val="006C3289"/>
    <w:rsid w:val="00724985"/>
    <w:rsid w:val="007C4B88"/>
    <w:rsid w:val="008B1003"/>
    <w:rsid w:val="008B2610"/>
    <w:rsid w:val="008E7676"/>
    <w:rsid w:val="008F29CC"/>
    <w:rsid w:val="00AA592A"/>
    <w:rsid w:val="00B06945"/>
    <w:rsid w:val="00B7007A"/>
    <w:rsid w:val="00B835DA"/>
    <w:rsid w:val="00C63577"/>
    <w:rsid w:val="00CB0B3E"/>
    <w:rsid w:val="00D20E29"/>
    <w:rsid w:val="00DA3A1A"/>
    <w:rsid w:val="00D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E7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7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76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E7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7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7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u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81A29-355A-4FB3-A9C0-DB098B3C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dcterms:created xsi:type="dcterms:W3CDTF">2024-03-01T10:34:00Z</dcterms:created>
  <dcterms:modified xsi:type="dcterms:W3CDTF">2024-03-04T02:42:00Z</dcterms:modified>
</cp:coreProperties>
</file>