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33D" w:rsidRDefault="0097733D" w:rsidP="0097733D">
      <w:pPr>
        <w:ind w:left="5103"/>
        <w:jc w:val="right"/>
      </w:pPr>
      <w:r w:rsidRPr="001D6FC8">
        <w:t xml:space="preserve">Приложение </w:t>
      </w:r>
      <w:r>
        <w:t>№ 3</w:t>
      </w:r>
    </w:p>
    <w:p w:rsidR="0097733D" w:rsidRPr="001D6FC8" w:rsidRDefault="0097733D" w:rsidP="0097733D">
      <w:pPr>
        <w:ind w:left="5103"/>
        <w:jc w:val="right"/>
      </w:pPr>
      <w:r w:rsidRPr="001D6FC8">
        <w:t xml:space="preserve"> к порядку проведения оценки регулирующего воздействия проектов муниципальных нормативных правовых актов Кочковского района Новосибирской области</w:t>
      </w:r>
    </w:p>
    <w:p w:rsidR="0097733D" w:rsidRDefault="0097733D" w:rsidP="0097733D">
      <w:pPr>
        <w:jc w:val="center"/>
        <w:rPr>
          <w:b/>
          <w:sz w:val="28"/>
          <w:szCs w:val="28"/>
        </w:rPr>
      </w:pPr>
    </w:p>
    <w:p w:rsidR="0097733D" w:rsidRPr="0060168B" w:rsidRDefault="0097733D" w:rsidP="0097733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0168B">
        <w:rPr>
          <w:b/>
          <w:bCs/>
          <w:sz w:val="28"/>
          <w:szCs w:val="28"/>
        </w:rPr>
        <w:t>Информационное сообщение</w:t>
      </w:r>
    </w:p>
    <w:p w:rsidR="0097733D" w:rsidRPr="0060168B" w:rsidRDefault="0097733D" w:rsidP="0097733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0168B">
        <w:rPr>
          <w:b/>
          <w:sz w:val="28"/>
          <w:szCs w:val="28"/>
        </w:rPr>
        <w:t>о проведении публичных консультаций по проекту нормативного правового акта Кочковского района Новосибирской области и сводному отчету</w:t>
      </w:r>
    </w:p>
    <w:p w:rsidR="0097733D" w:rsidRPr="00C47C68" w:rsidRDefault="0097733D" w:rsidP="0097733D">
      <w:pPr>
        <w:jc w:val="center"/>
        <w:rPr>
          <w:b/>
          <w:sz w:val="28"/>
          <w:szCs w:val="28"/>
        </w:rPr>
      </w:pPr>
    </w:p>
    <w:p w:rsidR="0097733D" w:rsidRDefault="0097733D" w:rsidP="009773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Кочковского района Новосибирской области уведомляет о</w:t>
      </w:r>
      <w:r w:rsidRPr="008B6F47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проведении</w:t>
      </w:r>
      <w:r w:rsidRPr="00C47C68">
        <w:rPr>
          <w:sz w:val="28"/>
          <w:szCs w:val="28"/>
        </w:rPr>
        <w:t xml:space="preserve"> публичных консультаций </w:t>
      </w:r>
      <w:r>
        <w:rPr>
          <w:sz w:val="28"/>
          <w:szCs w:val="28"/>
        </w:rPr>
        <w:t>в целях проведения оценки регулирующего воздействия проекта нормативного правового акта.</w:t>
      </w:r>
    </w:p>
    <w:p w:rsidR="0097733D" w:rsidRDefault="0097733D" w:rsidP="009773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733D" w:rsidRPr="003A6A67" w:rsidRDefault="0097733D" w:rsidP="0097733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D6B07">
        <w:rPr>
          <w:b/>
          <w:sz w:val="28"/>
          <w:szCs w:val="28"/>
        </w:rPr>
        <w:t xml:space="preserve">Проект нормативного правового акта: </w:t>
      </w:r>
      <w:r w:rsidR="00352B7B" w:rsidRPr="007522D2">
        <w:rPr>
          <w:sz w:val="28"/>
          <w:szCs w:val="28"/>
        </w:rPr>
        <w:t>О внесении изменений в административный регламент предоставления муниципальной услуги «Выдача разрешений на установку и эксплуатацию рекламных конструкций, аннулирование таких разрешений», утвержденный постановлением администрации Кочковского района Новосибирской области от 05.10.2016 № 356-па (в ред. постановления администрации Кочковского района Новосибирской области от 13.07.2017 № 410-па, от 29.12.2018 № 616-па)</w:t>
      </w:r>
    </w:p>
    <w:p w:rsidR="0097733D" w:rsidRPr="0060168B" w:rsidRDefault="0097733D" w:rsidP="0097733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0168B">
        <w:rPr>
          <w:b/>
          <w:sz w:val="28"/>
          <w:szCs w:val="28"/>
        </w:rPr>
        <w:t xml:space="preserve">Срок проведения публичных консультаций: </w:t>
      </w:r>
      <w:r w:rsidRPr="0060168B">
        <w:rPr>
          <w:sz w:val="28"/>
          <w:szCs w:val="28"/>
        </w:rPr>
        <w:t xml:space="preserve">с </w:t>
      </w:r>
      <w:r w:rsidR="00352B7B">
        <w:rPr>
          <w:sz w:val="28"/>
          <w:szCs w:val="28"/>
        </w:rPr>
        <w:t>20</w:t>
      </w:r>
      <w:r w:rsidR="004D6B07">
        <w:rPr>
          <w:sz w:val="28"/>
          <w:szCs w:val="28"/>
        </w:rPr>
        <w:t>.</w:t>
      </w:r>
      <w:r w:rsidR="00352B7B">
        <w:rPr>
          <w:sz w:val="28"/>
          <w:szCs w:val="28"/>
        </w:rPr>
        <w:t>05</w:t>
      </w:r>
      <w:r>
        <w:rPr>
          <w:sz w:val="28"/>
          <w:szCs w:val="28"/>
        </w:rPr>
        <w:t>.201</w:t>
      </w:r>
      <w:r w:rsidR="00352B7B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60168B">
        <w:rPr>
          <w:sz w:val="28"/>
          <w:szCs w:val="28"/>
        </w:rPr>
        <w:t xml:space="preserve">по </w:t>
      </w:r>
      <w:r w:rsidR="00352B7B">
        <w:rPr>
          <w:sz w:val="28"/>
          <w:szCs w:val="28"/>
        </w:rPr>
        <w:t>31</w:t>
      </w:r>
      <w:r w:rsidR="004D6B07">
        <w:rPr>
          <w:sz w:val="28"/>
          <w:szCs w:val="28"/>
        </w:rPr>
        <w:t>.</w:t>
      </w:r>
      <w:r w:rsidR="00352B7B">
        <w:rPr>
          <w:sz w:val="28"/>
          <w:szCs w:val="28"/>
        </w:rPr>
        <w:t>05</w:t>
      </w:r>
      <w:r>
        <w:rPr>
          <w:sz w:val="28"/>
          <w:szCs w:val="28"/>
        </w:rPr>
        <w:t>.201</w:t>
      </w:r>
      <w:r w:rsidR="00352B7B">
        <w:rPr>
          <w:sz w:val="28"/>
          <w:szCs w:val="28"/>
        </w:rPr>
        <w:t>9</w:t>
      </w:r>
      <w:bookmarkStart w:id="0" w:name="_GoBack"/>
      <w:bookmarkEnd w:id="0"/>
      <w:r w:rsidRPr="0060168B">
        <w:rPr>
          <w:sz w:val="28"/>
          <w:szCs w:val="28"/>
        </w:rPr>
        <w:t>.</w:t>
      </w:r>
    </w:p>
    <w:p w:rsidR="0097733D" w:rsidRPr="0060168B" w:rsidRDefault="0097733D" w:rsidP="0097733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0168B">
        <w:rPr>
          <w:sz w:val="28"/>
          <w:szCs w:val="28"/>
        </w:rPr>
        <w:t xml:space="preserve">Наименование разработчика, контактное лицо, телефон: </w:t>
      </w:r>
      <w:r w:rsidR="003A6A67">
        <w:rPr>
          <w:sz w:val="28"/>
          <w:szCs w:val="28"/>
        </w:rPr>
        <w:t>отдел экономического развития и трудовых отношений администрации Кочковского района Новосибирской области, начальник отдела</w:t>
      </w:r>
      <w:r w:rsidR="00DC3DFD">
        <w:rPr>
          <w:sz w:val="28"/>
          <w:szCs w:val="28"/>
        </w:rPr>
        <w:t xml:space="preserve"> </w:t>
      </w:r>
      <w:r w:rsidR="003A6A67">
        <w:rPr>
          <w:sz w:val="28"/>
          <w:szCs w:val="28"/>
        </w:rPr>
        <w:t xml:space="preserve">Гюнтер Евгений Юрьевич, </w:t>
      </w:r>
      <w:r w:rsidR="00AD21BA">
        <w:rPr>
          <w:sz w:val="28"/>
          <w:szCs w:val="28"/>
        </w:rPr>
        <w:t>тел. 8 (383) 56 22-</w:t>
      </w:r>
      <w:r w:rsidR="003A6A67">
        <w:rPr>
          <w:sz w:val="28"/>
          <w:szCs w:val="28"/>
        </w:rPr>
        <w:t>225</w:t>
      </w:r>
      <w:r>
        <w:rPr>
          <w:sz w:val="28"/>
          <w:szCs w:val="28"/>
        </w:rPr>
        <w:t>.</w:t>
      </w:r>
    </w:p>
    <w:p w:rsidR="0097733D" w:rsidRPr="0060168B" w:rsidRDefault="0097733D" w:rsidP="0097733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60168B">
        <w:rPr>
          <w:b/>
          <w:sz w:val="28"/>
          <w:szCs w:val="28"/>
        </w:rPr>
        <w:t xml:space="preserve">Адреса для направления предложений и замечаний по проекту нормативного правового акта и сводному отчету: </w:t>
      </w:r>
    </w:p>
    <w:p w:rsidR="0097733D" w:rsidRPr="0060168B" w:rsidRDefault="0097733D" w:rsidP="009773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0168B">
        <w:rPr>
          <w:sz w:val="28"/>
          <w:szCs w:val="28"/>
        </w:rPr>
        <w:t>- почтовый адрес: 632491, НСО, Кочковский район, с. Кочки, ул. Революционная, 11;</w:t>
      </w:r>
    </w:p>
    <w:p w:rsidR="0097733D" w:rsidRPr="0060168B" w:rsidRDefault="0097733D" w:rsidP="009773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0168B">
        <w:rPr>
          <w:sz w:val="28"/>
          <w:szCs w:val="28"/>
        </w:rPr>
        <w:t xml:space="preserve"> - адрес электронной почты: </w:t>
      </w:r>
      <w:hyperlink r:id="rId5" w:history="1">
        <w:r w:rsidRPr="0017341B">
          <w:rPr>
            <w:rStyle w:val="a6"/>
            <w:sz w:val="28"/>
            <w:szCs w:val="28"/>
          </w:rPr>
          <w:t>admlta@mail.ru</w:t>
        </w:r>
      </w:hyperlink>
      <w:r w:rsidRPr="0060168B">
        <w:rPr>
          <w:sz w:val="28"/>
          <w:szCs w:val="28"/>
        </w:rPr>
        <w:t>.</w:t>
      </w:r>
    </w:p>
    <w:p w:rsidR="00771A41" w:rsidRDefault="0097733D" w:rsidP="0097733D">
      <w:pPr>
        <w:widowControl w:val="0"/>
        <w:autoSpaceDE w:val="0"/>
        <w:autoSpaceDN w:val="0"/>
        <w:adjustRightInd w:val="0"/>
        <w:ind w:firstLine="709"/>
        <w:jc w:val="both"/>
      </w:pPr>
      <w:r w:rsidRPr="0060168B">
        <w:rPr>
          <w:sz w:val="28"/>
          <w:szCs w:val="28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 по адресу:</w:t>
      </w:r>
      <w:r>
        <w:rPr>
          <w:sz w:val="28"/>
          <w:szCs w:val="28"/>
        </w:rPr>
        <w:t xml:space="preserve"> </w:t>
      </w:r>
      <w:hyperlink r:id="rId6" w:history="1">
        <w:r w:rsidRPr="0017341B">
          <w:rPr>
            <w:rStyle w:val="a6"/>
            <w:sz w:val="28"/>
            <w:szCs w:val="28"/>
          </w:rPr>
          <w:t>http://www.dem.nso.ru</w:t>
        </w:r>
      </w:hyperlink>
      <w:r w:rsidRPr="0060168B">
        <w:rPr>
          <w:sz w:val="28"/>
          <w:szCs w:val="28"/>
        </w:rPr>
        <w:t>.</w:t>
      </w:r>
    </w:p>
    <w:sectPr w:rsidR="00771A41" w:rsidSect="00755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DE11E3"/>
    <w:multiLevelType w:val="hybridMultilevel"/>
    <w:tmpl w:val="3850C934"/>
    <w:lvl w:ilvl="0" w:tplc="6B62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33D"/>
    <w:rsid w:val="00166429"/>
    <w:rsid w:val="00205CFB"/>
    <w:rsid w:val="002B2071"/>
    <w:rsid w:val="002D15AC"/>
    <w:rsid w:val="00352B7B"/>
    <w:rsid w:val="003A6A67"/>
    <w:rsid w:val="00413F14"/>
    <w:rsid w:val="004D6B07"/>
    <w:rsid w:val="00514DDA"/>
    <w:rsid w:val="00633C1C"/>
    <w:rsid w:val="0068134D"/>
    <w:rsid w:val="007551E5"/>
    <w:rsid w:val="007828A0"/>
    <w:rsid w:val="00797A74"/>
    <w:rsid w:val="00951296"/>
    <w:rsid w:val="0097733D"/>
    <w:rsid w:val="00993ED3"/>
    <w:rsid w:val="00997EFB"/>
    <w:rsid w:val="00A57CBD"/>
    <w:rsid w:val="00AD21BA"/>
    <w:rsid w:val="00AE683B"/>
    <w:rsid w:val="00C61E03"/>
    <w:rsid w:val="00C633E7"/>
    <w:rsid w:val="00DC3DFD"/>
    <w:rsid w:val="00DC5C9D"/>
    <w:rsid w:val="00F0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F7A91"/>
  <w15:docId w15:val="{0C38E38A-85BB-4D60-9DDE-D8AEAF2F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33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6429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166429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6429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166429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66429"/>
    <w:pPr>
      <w:keepNext/>
      <w:jc w:val="right"/>
      <w:outlineLvl w:val="4"/>
    </w:pPr>
    <w:rPr>
      <w:b/>
      <w:color w:val="FF66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CF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rsid w:val="00205CF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166429"/>
    <w:rPr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rsid w:val="00166429"/>
    <w:rPr>
      <w:b/>
      <w:sz w:val="28"/>
      <w:szCs w:val="24"/>
    </w:rPr>
  </w:style>
  <w:style w:type="character" w:customStyle="1" w:styleId="30">
    <w:name w:val="Заголовок 3 Знак"/>
    <w:basedOn w:val="a0"/>
    <w:link w:val="3"/>
    <w:rsid w:val="00166429"/>
    <w:rPr>
      <w:b/>
      <w:sz w:val="24"/>
      <w:szCs w:val="24"/>
    </w:rPr>
  </w:style>
  <w:style w:type="character" w:customStyle="1" w:styleId="40">
    <w:name w:val="Заголовок 4 Знак"/>
    <w:basedOn w:val="a0"/>
    <w:link w:val="4"/>
    <w:rsid w:val="00166429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166429"/>
    <w:rPr>
      <w:b/>
      <w:color w:val="FF6600"/>
      <w:sz w:val="24"/>
      <w:szCs w:val="24"/>
    </w:rPr>
  </w:style>
  <w:style w:type="paragraph" w:styleId="a5">
    <w:name w:val="List Paragraph"/>
    <w:basedOn w:val="a"/>
    <w:uiPriority w:val="34"/>
    <w:qFormat/>
    <w:rsid w:val="00166429"/>
    <w:pPr>
      <w:ind w:left="708"/>
    </w:pPr>
  </w:style>
  <w:style w:type="character" w:styleId="a6">
    <w:name w:val="Hyperlink"/>
    <w:basedOn w:val="a0"/>
    <w:uiPriority w:val="99"/>
    <w:unhideWhenUsed/>
    <w:rsid w:val="009773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m.nso.ru" TargetMode="External"/><Relationship Id="rId5" Type="http://schemas.openxmlformats.org/officeDocument/2006/relationships/hyperlink" Target="mailto:adml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Евгений Юрьевич</cp:lastModifiedBy>
  <cp:revision>9</cp:revision>
  <cp:lastPrinted>2017-07-05T04:18:00Z</cp:lastPrinted>
  <dcterms:created xsi:type="dcterms:W3CDTF">2017-07-05T04:13:00Z</dcterms:created>
  <dcterms:modified xsi:type="dcterms:W3CDTF">2019-05-17T02:16:00Z</dcterms:modified>
</cp:coreProperties>
</file>