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6EB" w:rsidRPr="009C46EB" w:rsidRDefault="009C46EB" w:rsidP="009C46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6EB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9C46EB" w:rsidRPr="009C46EB" w:rsidRDefault="009C46EB" w:rsidP="009C46E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C46EB">
        <w:rPr>
          <w:rFonts w:ascii="Times New Roman" w:hAnsi="Times New Roman" w:cs="Times New Roman"/>
          <w:sz w:val="28"/>
          <w:szCs w:val="28"/>
        </w:rPr>
        <w:t xml:space="preserve">о проведении публичных консультаций в целях экспертизы </w:t>
      </w:r>
      <w:r w:rsidRPr="009C46EB">
        <w:rPr>
          <w:rFonts w:ascii="Times New Roman" w:hAnsi="Times New Roman" w:cs="Times New Roman"/>
          <w:color w:val="000000"/>
          <w:spacing w:val="2"/>
          <w:sz w:val="28"/>
          <w:szCs w:val="28"/>
        </w:rPr>
        <w:t>муниципального нормативного правового акта органов местного самоуправления Татарского района, затрагивающего вопросы осуществления предпринимательской и инвестиционной деятельности</w:t>
      </w:r>
    </w:p>
    <w:p w:rsidR="009C46EB" w:rsidRPr="009C46EB" w:rsidRDefault="009C46EB" w:rsidP="009C46E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C46EB" w:rsidRPr="009C46EB" w:rsidRDefault="009C46EB" w:rsidP="009C46E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83E63" w:rsidRDefault="009C46EB" w:rsidP="00C83E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6EB">
        <w:rPr>
          <w:rFonts w:ascii="Times New Roman" w:hAnsi="Times New Roman" w:cs="Times New Roman"/>
          <w:sz w:val="28"/>
          <w:szCs w:val="28"/>
        </w:rPr>
        <w:t xml:space="preserve">Муниципальный нормативный правовой акт </w:t>
      </w:r>
      <w:r w:rsidRPr="009C46EB">
        <w:rPr>
          <w:rFonts w:ascii="Times New Roman" w:hAnsi="Times New Roman" w:cs="Times New Roman"/>
          <w:color w:val="000000"/>
          <w:spacing w:val="2"/>
          <w:sz w:val="28"/>
          <w:szCs w:val="28"/>
        </w:rPr>
        <w:t>органов местного самоуправления Татарского района, затрагивающий вопросы осуществления предпринимательской и инвестиционной деятельности</w:t>
      </w:r>
      <w:r w:rsidRPr="009C46EB">
        <w:rPr>
          <w:rFonts w:ascii="Times New Roman" w:hAnsi="Times New Roman" w:cs="Times New Roman"/>
          <w:sz w:val="28"/>
          <w:szCs w:val="28"/>
        </w:rPr>
        <w:t xml:space="preserve"> (</w:t>
      </w:r>
      <w:r w:rsidRPr="00E754D4">
        <w:rPr>
          <w:rFonts w:ascii="Times New Roman" w:hAnsi="Times New Roman" w:cs="Times New Roman"/>
          <w:sz w:val="28"/>
          <w:szCs w:val="28"/>
        </w:rPr>
        <w:t xml:space="preserve">далее - муниципальный акт): </w:t>
      </w:r>
    </w:p>
    <w:p w:rsidR="00D36BE2" w:rsidRPr="00D36BE2" w:rsidRDefault="00E754D4" w:rsidP="00D36BE2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4D4">
        <w:rPr>
          <w:rFonts w:ascii="Times New Roman" w:hAnsi="Times New Roman" w:cs="Times New Roman"/>
          <w:sz w:val="28"/>
          <w:szCs w:val="28"/>
        </w:rPr>
        <w:t>Постановление администрации Татарского района от 2</w:t>
      </w:r>
      <w:r w:rsidR="00D36BE2">
        <w:rPr>
          <w:rFonts w:ascii="Times New Roman" w:hAnsi="Times New Roman" w:cs="Times New Roman"/>
          <w:sz w:val="28"/>
          <w:szCs w:val="28"/>
        </w:rPr>
        <w:t>9.03.2017  №148</w:t>
      </w:r>
      <w:proofErr w:type="gramStart"/>
      <w:r w:rsidR="00D36BE2" w:rsidRPr="00D36B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36BE2" w:rsidRPr="00D36BE2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="00D36BE2" w:rsidRPr="00D36BE2">
        <w:rPr>
          <w:rFonts w:ascii="Times New Roman" w:eastAsia="Times New Roman" w:hAnsi="Times New Roman" w:cs="Times New Roman"/>
          <w:sz w:val="28"/>
          <w:szCs w:val="28"/>
        </w:rPr>
        <w:t xml:space="preserve">б утверждении административного регламента по предоставлению муниципальной услуги </w:t>
      </w:r>
      <w:r w:rsidR="00D36BE2" w:rsidRPr="00D36BE2">
        <w:rPr>
          <w:rFonts w:ascii="Times New Roman" w:eastAsia="Times New Roman" w:hAnsi="Times New Roman" w:cs="Times New Roman"/>
          <w:color w:val="000000"/>
          <w:sz w:val="28"/>
          <w:szCs w:val="28"/>
        </w:rPr>
        <w:t>«Выдача разрешения на использование земель или земельных участков, находящихся в государственной или муниципальной собственности без предоставления земельных участков и установления сервитута в установленных Земельным кодексом случаях»</w:t>
      </w:r>
    </w:p>
    <w:p w:rsidR="00C83E63" w:rsidRDefault="00C83E63" w:rsidP="006D4B0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9C46EB" w:rsidRPr="009C46EB" w:rsidRDefault="009C46EB" w:rsidP="00A05A8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6EB">
        <w:rPr>
          <w:rFonts w:ascii="Times New Roman" w:hAnsi="Times New Roman" w:cs="Times New Roman"/>
          <w:sz w:val="28"/>
          <w:szCs w:val="28"/>
        </w:rPr>
        <w:t>Разработчик муниципального акта:</w:t>
      </w:r>
      <w:r w:rsidR="008669E8">
        <w:rPr>
          <w:rFonts w:ascii="Times New Roman" w:hAnsi="Times New Roman" w:cs="Times New Roman"/>
          <w:sz w:val="28"/>
          <w:szCs w:val="28"/>
        </w:rPr>
        <w:t xml:space="preserve"> </w:t>
      </w:r>
      <w:r w:rsidR="00C80F9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C80F99" w:rsidRPr="009C46EB">
        <w:rPr>
          <w:rFonts w:ascii="Times New Roman" w:hAnsi="Times New Roman" w:cs="Times New Roman"/>
          <w:color w:val="000000"/>
          <w:spacing w:val="2"/>
          <w:sz w:val="28"/>
          <w:szCs w:val="28"/>
        </w:rPr>
        <w:t>Татарского района</w:t>
      </w:r>
    </w:p>
    <w:p w:rsidR="009C46EB" w:rsidRPr="009C46EB" w:rsidRDefault="009C46EB" w:rsidP="009C46E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46EB" w:rsidRPr="00D97F61" w:rsidRDefault="009C46EB" w:rsidP="00BE7507">
      <w:pPr>
        <w:pStyle w:val="ConsPlusNonformat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97F61">
        <w:rPr>
          <w:rFonts w:ascii="Times New Roman" w:hAnsi="Times New Roman" w:cs="Times New Roman"/>
          <w:sz w:val="28"/>
          <w:szCs w:val="28"/>
        </w:rPr>
        <w:t xml:space="preserve">Сроки проведения публичных консультаций: </w:t>
      </w:r>
      <w:r w:rsidR="006D4B02">
        <w:rPr>
          <w:rFonts w:ascii="Times New Roman" w:hAnsi="Times New Roman" w:cs="Times New Roman"/>
          <w:sz w:val="28"/>
          <w:szCs w:val="28"/>
        </w:rPr>
        <w:t>01</w:t>
      </w:r>
      <w:r w:rsidR="00A05A83" w:rsidRPr="00D97F61">
        <w:rPr>
          <w:rFonts w:ascii="Times New Roman" w:hAnsi="Times New Roman" w:cs="Times New Roman"/>
          <w:sz w:val="28"/>
          <w:szCs w:val="28"/>
        </w:rPr>
        <w:t>.</w:t>
      </w:r>
      <w:r w:rsidR="000B7A3E" w:rsidRPr="00D97F61">
        <w:rPr>
          <w:rFonts w:ascii="Times New Roman" w:hAnsi="Times New Roman" w:cs="Times New Roman"/>
          <w:sz w:val="28"/>
          <w:szCs w:val="28"/>
        </w:rPr>
        <w:t>0</w:t>
      </w:r>
      <w:r w:rsidR="00D36BE2">
        <w:rPr>
          <w:rFonts w:ascii="Times New Roman" w:hAnsi="Times New Roman" w:cs="Times New Roman"/>
          <w:sz w:val="28"/>
          <w:szCs w:val="28"/>
        </w:rPr>
        <w:t>3</w:t>
      </w:r>
      <w:r w:rsidR="00A05A83" w:rsidRPr="00D97F61">
        <w:rPr>
          <w:rFonts w:ascii="Times New Roman" w:hAnsi="Times New Roman" w:cs="Times New Roman"/>
          <w:sz w:val="28"/>
          <w:szCs w:val="28"/>
        </w:rPr>
        <w:t>.201</w:t>
      </w:r>
      <w:r w:rsidR="00EB11AE">
        <w:rPr>
          <w:rFonts w:ascii="Times New Roman" w:hAnsi="Times New Roman" w:cs="Times New Roman"/>
          <w:sz w:val="28"/>
          <w:szCs w:val="28"/>
        </w:rPr>
        <w:t>9</w:t>
      </w:r>
      <w:r w:rsidR="00A05A83" w:rsidRPr="00D97F61">
        <w:rPr>
          <w:rFonts w:ascii="Times New Roman" w:hAnsi="Times New Roman" w:cs="Times New Roman"/>
          <w:sz w:val="28"/>
          <w:szCs w:val="28"/>
        </w:rPr>
        <w:t xml:space="preserve"> </w:t>
      </w:r>
      <w:r w:rsidR="00D36BE2">
        <w:rPr>
          <w:rFonts w:ascii="Times New Roman" w:hAnsi="Times New Roman" w:cs="Times New Roman"/>
          <w:sz w:val="28"/>
          <w:szCs w:val="28"/>
        </w:rPr>
        <w:t>– 29</w:t>
      </w:r>
      <w:r w:rsidR="00A05A83" w:rsidRPr="00D97F61">
        <w:rPr>
          <w:rFonts w:ascii="Times New Roman" w:hAnsi="Times New Roman" w:cs="Times New Roman"/>
          <w:sz w:val="28"/>
          <w:szCs w:val="28"/>
        </w:rPr>
        <w:t>.</w:t>
      </w:r>
      <w:r w:rsidR="00D36BE2">
        <w:rPr>
          <w:rFonts w:ascii="Times New Roman" w:hAnsi="Times New Roman" w:cs="Times New Roman"/>
          <w:sz w:val="28"/>
          <w:szCs w:val="28"/>
        </w:rPr>
        <w:t>03</w:t>
      </w:r>
      <w:r w:rsidR="00A05A83" w:rsidRPr="00D97F61">
        <w:rPr>
          <w:rFonts w:ascii="Times New Roman" w:hAnsi="Times New Roman" w:cs="Times New Roman"/>
          <w:sz w:val="28"/>
          <w:szCs w:val="28"/>
        </w:rPr>
        <w:t>.201</w:t>
      </w:r>
      <w:r w:rsidR="00EB11AE">
        <w:rPr>
          <w:rFonts w:ascii="Times New Roman" w:hAnsi="Times New Roman" w:cs="Times New Roman"/>
          <w:sz w:val="28"/>
          <w:szCs w:val="28"/>
        </w:rPr>
        <w:t>9</w:t>
      </w:r>
      <w:r w:rsidR="00E754D4" w:rsidRPr="00D97F61">
        <w:rPr>
          <w:rFonts w:ascii="Times New Roman" w:hAnsi="Times New Roman" w:cs="Times New Roman"/>
          <w:sz w:val="28"/>
          <w:szCs w:val="28"/>
        </w:rPr>
        <w:t>г.</w:t>
      </w:r>
    </w:p>
    <w:p w:rsidR="009C46EB" w:rsidRPr="009C46EB" w:rsidRDefault="009C46EB" w:rsidP="009C46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6EB" w:rsidRPr="009C46EB" w:rsidRDefault="009C46EB" w:rsidP="009C46E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6EB">
        <w:rPr>
          <w:rFonts w:ascii="Times New Roman" w:hAnsi="Times New Roman" w:cs="Times New Roman"/>
          <w:sz w:val="28"/>
          <w:szCs w:val="28"/>
        </w:rPr>
        <w:t>Способ направления предложений по муниципальному акту</w:t>
      </w:r>
      <w:r w:rsidRPr="009C46EB">
        <w:rPr>
          <w:rFonts w:ascii="Times New Roman" w:hAnsi="Times New Roman" w:cs="Times New Roman"/>
          <w:b/>
          <w:sz w:val="28"/>
          <w:szCs w:val="28"/>
        </w:rPr>
        <w:t>:</w:t>
      </w:r>
      <w:r w:rsidRPr="009C46EB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по электронной почте </w:t>
      </w:r>
      <w:hyperlink r:id="rId5" w:history="1">
        <w:r w:rsidR="00A05A83" w:rsidRPr="002562A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="00A05A83" w:rsidRPr="002562A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05A83" w:rsidRPr="002562A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uer</w:t>
        </w:r>
        <w:r w:rsidR="00A05A83" w:rsidRPr="002562A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A05A83" w:rsidRPr="002562A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A05A83" w:rsidRPr="002562A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05A83" w:rsidRPr="002562A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8669E8">
        <w:t xml:space="preserve"> </w:t>
      </w:r>
      <w:r w:rsidRPr="009C46EB">
        <w:rPr>
          <w:rFonts w:ascii="Times New Roman" w:hAnsi="Times New Roman" w:cs="Times New Roman"/>
          <w:sz w:val="28"/>
          <w:szCs w:val="28"/>
        </w:rPr>
        <w:t>в виде прикрепленного файла, составленного (заполненного) по прилагаемой форме, либо на бумажном носителе письменной почтовой корреспонденцией по адресу: 632122, Новосибирская область, г</w:t>
      </w:r>
      <w:proofErr w:type="gramStart"/>
      <w:r w:rsidRPr="009C46EB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9C46EB">
        <w:rPr>
          <w:rFonts w:ascii="Times New Roman" w:hAnsi="Times New Roman" w:cs="Times New Roman"/>
          <w:sz w:val="28"/>
          <w:szCs w:val="28"/>
        </w:rPr>
        <w:t xml:space="preserve">атарск, ул. Ленина, </w:t>
      </w:r>
      <w:r w:rsidR="0019381F">
        <w:rPr>
          <w:rFonts w:ascii="Times New Roman" w:hAnsi="Times New Roman" w:cs="Times New Roman"/>
          <w:sz w:val="28"/>
          <w:szCs w:val="28"/>
        </w:rPr>
        <w:t>д.</w:t>
      </w:r>
      <w:r w:rsidRPr="009C46EB">
        <w:rPr>
          <w:rFonts w:ascii="Times New Roman" w:hAnsi="Times New Roman" w:cs="Times New Roman"/>
          <w:sz w:val="28"/>
          <w:szCs w:val="28"/>
        </w:rPr>
        <w:t xml:space="preserve">56, администрация Татарского района, </w:t>
      </w:r>
      <w:proofErr w:type="spellStart"/>
      <w:r w:rsidRPr="009C46E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C46EB">
        <w:rPr>
          <w:rFonts w:ascii="Times New Roman" w:hAnsi="Times New Roman" w:cs="Times New Roman"/>
          <w:sz w:val="28"/>
          <w:szCs w:val="28"/>
        </w:rPr>
        <w:t>. № 30.</w:t>
      </w:r>
    </w:p>
    <w:p w:rsidR="0019381F" w:rsidRDefault="0019381F" w:rsidP="009C46E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46EB" w:rsidRDefault="009C46EB" w:rsidP="009C46E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6EB">
        <w:rPr>
          <w:rFonts w:ascii="Times New Roman" w:hAnsi="Times New Roman" w:cs="Times New Roman"/>
          <w:sz w:val="28"/>
          <w:szCs w:val="28"/>
        </w:rPr>
        <w:t>Контактное лицо по вопросам проведения публичных консультаций:</w:t>
      </w:r>
      <w:r w:rsidR="008669E8">
        <w:rPr>
          <w:rFonts w:ascii="Times New Roman" w:hAnsi="Times New Roman" w:cs="Times New Roman"/>
          <w:sz w:val="28"/>
          <w:szCs w:val="28"/>
        </w:rPr>
        <w:t xml:space="preserve"> </w:t>
      </w:r>
      <w:r w:rsidR="00BE7507">
        <w:rPr>
          <w:rFonts w:ascii="Times New Roman" w:hAnsi="Times New Roman" w:cs="Times New Roman"/>
          <w:sz w:val="28"/>
          <w:szCs w:val="28"/>
        </w:rPr>
        <w:t>Токарева Татьяна Владимировна</w:t>
      </w:r>
      <w:r w:rsidR="008669E8">
        <w:rPr>
          <w:rFonts w:ascii="Times New Roman" w:hAnsi="Times New Roman" w:cs="Times New Roman"/>
          <w:sz w:val="28"/>
          <w:szCs w:val="28"/>
        </w:rPr>
        <w:t xml:space="preserve">, </w:t>
      </w:r>
      <w:r w:rsidR="00BE7507">
        <w:rPr>
          <w:rFonts w:ascii="Times New Roman" w:hAnsi="Times New Roman" w:cs="Times New Roman"/>
          <w:sz w:val="28"/>
          <w:szCs w:val="28"/>
        </w:rPr>
        <w:t>ведущий</w:t>
      </w:r>
      <w:r w:rsidR="00A05A83">
        <w:rPr>
          <w:rFonts w:ascii="Times New Roman" w:hAnsi="Times New Roman" w:cs="Times New Roman"/>
          <w:sz w:val="28"/>
          <w:szCs w:val="28"/>
        </w:rPr>
        <w:t xml:space="preserve"> специалист управления экономического развития</w:t>
      </w:r>
      <w:r w:rsidR="00E754D4">
        <w:rPr>
          <w:rFonts w:ascii="Times New Roman" w:hAnsi="Times New Roman" w:cs="Times New Roman"/>
          <w:sz w:val="28"/>
          <w:szCs w:val="28"/>
        </w:rPr>
        <w:t>, инвестиций и трудовых отношений</w:t>
      </w:r>
      <w:r w:rsidR="00A05A83">
        <w:rPr>
          <w:rFonts w:ascii="Times New Roman" w:hAnsi="Times New Roman" w:cs="Times New Roman"/>
          <w:sz w:val="28"/>
          <w:szCs w:val="28"/>
        </w:rPr>
        <w:t xml:space="preserve"> администрации Татарского района, </w:t>
      </w:r>
      <w:r w:rsidRPr="009C46EB">
        <w:rPr>
          <w:rFonts w:ascii="Times New Roman" w:hAnsi="Times New Roman" w:cs="Times New Roman"/>
          <w:sz w:val="28"/>
          <w:szCs w:val="28"/>
        </w:rPr>
        <w:t>тел</w:t>
      </w:r>
      <w:r w:rsidR="00A05A83">
        <w:rPr>
          <w:rFonts w:ascii="Times New Roman" w:hAnsi="Times New Roman" w:cs="Times New Roman"/>
          <w:sz w:val="28"/>
          <w:szCs w:val="28"/>
        </w:rPr>
        <w:t>ефон 8(38364)25-475, 8(38364)22-085</w:t>
      </w:r>
      <w:r w:rsidRPr="009C46EB">
        <w:rPr>
          <w:rFonts w:ascii="Times New Roman" w:hAnsi="Times New Roman" w:cs="Times New Roman"/>
          <w:sz w:val="28"/>
          <w:szCs w:val="28"/>
        </w:rPr>
        <w:t>, режим работы</w:t>
      </w:r>
      <w:r w:rsidR="00A05A83">
        <w:rPr>
          <w:rFonts w:ascii="Times New Roman" w:hAnsi="Times New Roman" w:cs="Times New Roman"/>
          <w:sz w:val="28"/>
          <w:szCs w:val="28"/>
        </w:rPr>
        <w:t>: понедельник – пятница</w:t>
      </w:r>
      <w:r w:rsidR="00E754D4">
        <w:rPr>
          <w:rFonts w:ascii="Times New Roman" w:hAnsi="Times New Roman" w:cs="Times New Roman"/>
          <w:sz w:val="28"/>
          <w:szCs w:val="28"/>
        </w:rPr>
        <w:t>,</w:t>
      </w:r>
      <w:r w:rsidR="00A05A83">
        <w:rPr>
          <w:rFonts w:ascii="Times New Roman" w:hAnsi="Times New Roman" w:cs="Times New Roman"/>
          <w:sz w:val="28"/>
          <w:szCs w:val="28"/>
        </w:rPr>
        <w:t xml:space="preserve"> с 8.00 до 17.00 часов</w:t>
      </w:r>
      <w:r w:rsidR="0019381F">
        <w:rPr>
          <w:rFonts w:ascii="Times New Roman" w:hAnsi="Times New Roman" w:cs="Times New Roman"/>
          <w:sz w:val="28"/>
          <w:szCs w:val="28"/>
        </w:rPr>
        <w:t>.</w:t>
      </w:r>
    </w:p>
    <w:p w:rsidR="0019381F" w:rsidRPr="009C46EB" w:rsidRDefault="0019381F" w:rsidP="009C46E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46EB" w:rsidRPr="009C46EB" w:rsidRDefault="009C46EB" w:rsidP="009C46E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6EB">
        <w:rPr>
          <w:rFonts w:ascii="Times New Roman" w:hAnsi="Times New Roman" w:cs="Times New Roman"/>
          <w:sz w:val="28"/>
          <w:szCs w:val="28"/>
        </w:rPr>
        <w:t xml:space="preserve">Комментарий: </w:t>
      </w:r>
    </w:p>
    <w:p w:rsidR="009C46EB" w:rsidRPr="00B033C3" w:rsidRDefault="009C46EB" w:rsidP="009C46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6EB">
        <w:rPr>
          <w:rFonts w:ascii="Times New Roman" w:hAnsi="Times New Roman" w:cs="Times New Roman"/>
          <w:sz w:val="28"/>
          <w:szCs w:val="28"/>
        </w:rPr>
        <w:t>В целях экспертизы указанного муниципального акта и выявления в нем положений, необоснованно затрудняющих осуществление</w:t>
      </w:r>
      <w:r w:rsidRPr="00B033C3">
        <w:rPr>
          <w:rFonts w:ascii="Times New Roman" w:hAnsi="Times New Roman" w:cs="Times New Roman"/>
          <w:sz w:val="28"/>
          <w:szCs w:val="28"/>
        </w:rPr>
        <w:t xml:space="preserve"> предпринимательской и инвестиционной деятельности, проводятся публичные консультации со всеми заинтересованными лицами.</w:t>
      </w:r>
    </w:p>
    <w:p w:rsidR="009C46EB" w:rsidRDefault="009C46EB" w:rsidP="009C46EB">
      <w:pPr>
        <w:spacing w:after="0" w:line="240" w:lineRule="auto"/>
        <w:jc w:val="center"/>
        <w:rPr>
          <w:sz w:val="18"/>
          <w:szCs w:val="18"/>
        </w:rPr>
      </w:pPr>
    </w:p>
    <w:p w:rsidR="009C46EB" w:rsidRPr="005D7D45" w:rsidRDefault="009C46EB" w:rsidP="009C46EB">
      <w:pPr>
        <w:spacing w:after="0" w:line="240" w:lineRule="auto"/>
        <w:rPr>
          <w:sz w:val="18"/>
          <w:szCs w:val="18"/>
        </w:rPr>
      </w:pPr>
    </w:p>
    <w:p w:rsidR="004A7EF4" w:rsidRDefault="004A7EF4" w:rsidP="009C46EB">
      <w:pPr>
        <w:spacing w:after="0" w:line="240" w:lineRule="auto"/>
      </w:pPr>
    </w:p>
    <w:sectPr w:rsidR="004A7EF4" w:rsidSect="00D94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C46EB"/>
    <w:rsid w:val="000B7A3E"/>
    <w:rsid w:val="00172D66"/>
    <w:rsid w:val="0019381F"/>
    <w:rsid w:val="00197614"/>
    <w:rsid w:val="002877F0"/>
    <w:rsid w:val="004A7EF4"/>
    <w:rsid w:val="00675CF9"/>
    <w:rsid w:val="006D4B02"/>
    <w:rsid w:val="008669E8"/>
    <w:rsid w:val="0095234F"/>
    <w:rsid w:val="009C46EB"/>
    <w:rsid w:val="009F12F5"/>
    <w:rsid w:val="00A05A83"/>
    <w:rsid w:val="00A27D7C"/>
    <w:rsid w:val="00A6336C"/>
    <w:rsid w:val="00BE7507"/>
    <w:rsid w:val="00C80F99"/>
    <w:rsid w:val="00C83E63"/>
    <w:rsid w:val="00CE2BA8"/>
    <w:rsid w:val="00D36BE2"/>
    <w:rsid w:val="00D94AFE"/>
    <w:rsid w:val="00D97F61"/>
    <w:rsid w:val="00E754D4"/>
    <w:rsid w:val="00EB1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C46E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styleId="a3">
    <w:name w:val="Hyperlink"/>
    <w:basedOn w:val="a0"/>
    <w:uiPriority w:val="99"/>
    <w:unhideWhenUsed/>
    <w:rsid w:val="00A05A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.ue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15</cp:revision>
  <dcterms:created xsi:type="dcterms:W3CDTF">2017-11-17T02:20:00Z</dcterms:created>
  <dcterms:modified xsi:type="dcterms:W3CDTF">2019-02-28T09:23:00Z</dcterms:modified>
</cp:coreProperties>
</file>