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F44" w:rsidRDefault="004F6F44" w:rsidP="004F6F44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6171F">
        <w:rPr>
          <w:rFonts w:ascii="Times New Roman" w:hAnsi="Times New Roman" w:cs="Times New Roman"/>
          <w:sz w:val="28"/>
          <w:szCs w:val="28"/>
        </w:rPr>
        <w:t>просн</w:t>
      </w:r>
      <w:r>
        <w:rPr>
          <w:rFonts w:ascii="Times New Roman" w:hAnsi="Times New Roman" w:cs="Times New Roman"/>
          <w:sz w:val="28"/>
          <w:szCs w:val="28"/>
        </w:rPr>
        <w:t>ый лист</w:t>
      </w:r>
      <w:r w:rsidRPr="00587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F44" w:rsidRDefault="004F6F44" w:rsidP="004F6F44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уведомлению о проведении </w:t>
      </w:r>
      <w:r w:rsidRPr="00587DBB">
        <w:rPr>
          <w:rFonts w:ascii="Times New Roman" w:hAnsi="Times New Roman" w:cs="Times New Roman"/>
          <w:sz w:val="28"/>
          <w:szCs w:val="28"/>
        </w:rPr>
        <w:t xml:space="preserve">публичных консультаций в целях экспертизы </w:t>
      </w:r>
    </w:p>
    <w:p w:rsidR="00190BD1" w:rsidRDefault="00190BD1" w:rsidP="004F6F44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7149" w:rsidRPr="00797149" w:rsidRDefault="00797149" w:rsidP="003C37D9">
      <w:pPr>
        <w:shd w:val="clear" w:color="auto" w:fill="FFFFFF"/>
        <w:spacing w:line="240" w:lineRule="auto"/>
        <w:ind w:firstLine="0"/>
        <w:contextualSpacing/>
        <w:jc w:val="center"/>
        <w:rPr>
          <w:color w:val="000000"/>
          <w:sz w:val="28"/>
          <w:szCs w:val="28"/>
        </w:rPr>
      </w:pPr>
      <w:r w:rsidRPr="00797149">
        <w:rPr>
          <w:color w:val="000000"/>
          <w:sz w:val="28"/>
          <w:szCs w:val="28"/>
        </w:rPr>
        <w:t xml:space="preserve"> </w:t>
      </w:r>
      <w:r w:rsidR="003C37D9" w:rsidRPr="003C37D9">
        <w:rPr>
          <w:rFonts w:eastAsia="Calibri"/>
          <w:sz w:val="28"/>
          <w:szCs w:val="28"/>
          <w:lang w:eastAsia="en-US"/>
        </w:rPr>
        <w:t xml:space="preserve">Постановление администрации Ордынского района Новосибирской области от </w:t>
      </w:r>
      <w:r w:rsidR="00B1171B">
        <w:rPr>
          <w:rFonts w:eastAsia="Calibri"/>
          <w:sz w:val="28"/>
          <w:szCs w:val="28"/>
          <w:lang w:eastAsia="en-US"/>
        </w:rPr>
        <w:t>29</w:t>
      </w:r>
      <w:r w:rsidR="003C37D9" w:rsidRPr="003C37D9">
        <w:rPr>
          <w:rFonts w:eastAsia="Calibri"/>
          <w:sz w:val="28"/>
          <w:szCs w:val="28"/>
          <w:lang w:eastAsia="en-US"/>
        </w:rPr>
        <w:t>.11.202</w:t>
      </w:r>
      <w:r w:rsidR="00B1171B">
        <w:rPr>
          <w:rFonts w:eastAsia="Calibri"/>
          <w:sz w:val="28"/>
          <w:szCs w:val="28"/>
          <w:lang w:eastAsia="en-US"/>
        </w:rPr>
        <w:t>3</w:t>
      </w:r>
      <w:r w:rsidR="003C37D9" w:rsidRPr="003C37D9">
        <w:rPr>
          <w:rFonts w:eastAsia="Calibri"/>
          <w:sz w:val="28"/>
          <w:szCs w:val="28"/>
          <w:lang w:eastAsia="en-US"/>
        </w:rPr>
        <w:t xml:space="preserve"> №1</w:t>
      </w:r>
      <w:r w:rsidR="00B1171B">
        <w:rPr>
          <w:rFonts w:eastAsia="Calibri"/>
          <w:sz w:val="28"/>
          <w:szCs w:val="28"/>
          <w:lang w:eastAsia="en-US"/>
        </w:rPr>
        <w:t>436/89</w:t>
      </w:r>
      <w:r w:rsidR="003C37D9" w:rsidRPr="003C37D9">
        <w:rPr>
          <w:rFonts w:eastAsia="Calibri"/>
          <w:sz w:val="28"/>
          <w:szCs w:val="28"/>
          <w:lang w:eastAsia="en-US"/>
        </w:rPr>
        <w:t xml:space="preserve"> «</w:t>
      </w:r>
      <w:r w:rsidR="00B1171B" w:rsidRPr="00B1171B">
        <w:rPr>
          <w:rFonts w:eastAsia="Calibri"/>
          <w:sz w:val="28"/>
          <w:szCs w:val="28"/>
          <w:lang w:eastAsia="en-US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="003C37D9" w:rsidRPr="003C37D9">
        <w:rPr>
          <w:rFonts w:eastAsia="Calibri"/>
          <w:sz w:val="28"/>
          <w:szCs w:val="28"/>
          <w:lang w:eastAsia="en-US"/>
        </w:rPr>
        <w:t>»</w:t>
      </w:r>
    </w:p>
    <w:p w:rsidR="004F6F44" w:rsidRDefault="004F6F44" w:rsidP="004F6F44">
      <w:pPr>
        <w:shd w:val="clear" w:color="auto" w:fill="FFFFFF"/>
        <w:spacing w:line="240" w:lineRule="auto"/>
        <w:ind w:firstLine="709"/>
        <w:contextualSpacing/>
        <w:jc w:val="center"/>
        <w:rPr>
          <w:color w:val="000000"/>
          <w:sz w:val="28"/>
          <w:szCs w:val="28"/>
        </w:rPr>
      </w:pPr>
    </w:p>
    <w:p w:rsidR="00C4578C" w:rsidRPr="00F369A0" w:rsidRDefault="00C4578C" w:rsidP="004F6F44">
      <w:pPr>
        <w:shd w:val="clear" w:color="auto" w:fill="FFFFFF"/>
        <w:spacing w:line="240" w:lineRule="auto"/>
        <w:ind w:firstLine="709"/>
        <w:contextualSpacing/>
        <w:jc w:val="center"/>
        <w:rPr>
          <w:color w:val="000000"/>
          <w:sz w:val="28"/>
          <w:szCs w:val="28"/>
        </w:rPr>
      </w:pPr>
    </w:p>
    <w:p w:rsidR="004F6F44" w:rsidRPr="00C0676F" w:rsidRDefault="004F6F44" w:rsidP="004F6F44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167C63">
        <w:rPr>
          <w:sz w:val="28"/>
          <w:szCs w:val="28"/>
        </w:rPr>
        <w:t>(Пожалуйста, заполните и направьте данную форму</w:t>
      </w:r>
      <w:r w:rsidR="00797149">
        <w:rPr>
          <w:sz w:val="28"/>
          <w:szCs w:val="28"/>
        </w:rPr>
        <w:t xml:space="preserve"> по электронной почте на адрес </w:t>
      </w:r>
      <w:proofErr w:type="spellStart"/>
      <w:r w:rsidR="00797149">
        <w:rPr>
          <w:sz w:val="28"/>
          <w:szCs w:val="28"/>
          <w:lang w:val="en-US"/>
        </w:rPr>
        <w:t>ord</w:t>
      </w:r>
      <w:proofErr w:type="spellEnd"/>
      <w:r w:rsidR="00797149" w:rsidRPr="00797149">
        <w:rPr>
          <w:sz w:val="28"/>
          <w:szCs w:val="28"/>
        </w:rPr>
        <w:t>_</w:t>
      </w:r>
      <w:proofErr w:type="spellStart"/>
      <w:r w:rsidR="0012230F">
        <w:rPr>
          <w:sz w:val="28"/>
          <w:szCs w:val="28"/>
          <w:lang w:val="en-US"/>
        </w:rPr>
        <w:t>xsv</w:t>
      </w:r>
      <w:proofErr w:type="spellEnd"/>
      <w:r w:rsidR="00797149" w:rsidRPr="00797149">
        <w:rPr>
          <w:sz w:val="28"/>
          <w:szCs w:val="28"/>
        </w:rPr>
        <w:t>@</w:t>
      </w:r>
      <w:proofErr w:type="spellStart"/>
      <w:r w:rsidR="00797149">
        <w:rPr>
          <w:sz w:val="28"/>
          <w:szCs w:val="28"/>
          <w:lang w:val="en-US"/>
        </w:rPr>
        <w:t>nso</w:t>
      </w:r>
      <w:proofErr w:type="spellEnd"/>
      <w:r w:rsidR="00797149" w:rsidRPr="00797149">
        <w:rPr>
          <w:sz w:val="28"/>
          <w:szCs w:val="28"/>
        </w:rPr>
        <w:t>.</w:t>
      </w:r>
      <w:proofErr w:type="spellStart"/>
      <w:r w:rsidR="00797149">
        <w:rPr>
          <w:sz w:val="28"/>
          <w:szCs w:val="28"/>
          <w:lang w:val="en-US"/>
        </w:rPr>
        <w:t>ru</w:t>
      </w:r>
      <w:proofErr w:type="spellEnd"/>
      <w:r w:rsidR="00797149">
        <w:rPr>
          <w:sz w:val="28"/>
          <w:szCs w:val="28"/>
        </w:rPr>
        <w:t xml:space="preserve"> не позднее </w:t>
      </w:r>
      <w:r w:rsidR="00B1171B">
        <w:rPr>
          <w:sz w:val="28"/>
          <w:szCs w:val="28"/>
        </w:rPr>
        <w:t>21 марта</w:t>
      </w:r>
      <w:r w:rsidR="00797149">
        <w:rPr>
          <w:sz w:val="28"/>
          <w:szCs w:val="28"/>
        </w:rPr>
        <w:t xml:space="preserve"> 202</w:t>
      </w:r>
      <w:r w:rsidR="00B1171B">
        <w:rPr>
          <w:sz w:val="28"/>
          <w:szCs w:val="28"/>
        </w:rPr>
        <w:t>4</w:t>
      </w:r>
      <w:bookmarkStart w:id="0" w:name="_GoBack"/>
      <w:bookmarkEnd w:id="0"/>
      <w:r w:rsidR="00797149">
        <w:rPr>
          <w:sz w:val="28"/>
          <w:szCs w:val="28"/>
        </w:rPr>
        <w:t xml:space="preserve"> г. </w:t>
      </w:r>
      <w:r w:rsidRPr="00167C63">
        <w:rPr>
          <w:sz w:val="28"/>
          <w:szCs w:val="28"/>
        </w:rPr>
        <w:t xml:space="preserve">Ответственный сотрудник не будет иметь возможность проанализировать позиции, направленные в управление экономического </w:t>
      </w:r>
      <w:r w:rsidR="00E13D5F" w:rsidRPr="00167C63">
        <w:rPr>
          <w:sz w:val="28"/>
          <w:szCs w:val="28"/>
        </w:rPr>
        <w:t>развития администрации</w:t>
      </w:r>
      <w:r w:rsidRPr="00167C63">
        <w:rPr>
          <w:sz w:val="28"/>
          <w:szCs w:val="28"/>
        </w:rPr>
        <w:t xml:space="preserve"> Ордынского района   Новосибирской области после указанного срока, а также направленные не в соответствии с настоящей формой).</w:t>
      </w:r>
    </w:p>
    <w:p w:rsidR="004F6F44" w:rsidRPr="00C0676F" w:rsidRDefault="004F6F44" w:rsidP="004F6F44">
      <w:pPr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4F6F44" w:rsidRDefault="004F6F44" w:rsidP="004F6F44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C0676F">
        <w:rPr>
          <w:b/>
          <w:sz w:val="28"/>
          <w:szCs w:val="28"/>
        </w:rPr>
        <w:t>нформация об участнике публичных консультаций</w:t>
      </w:r>
    </w:p>
    <w:p w:rsidR="004F6F44" w:rsidRPr="00C0676F" w:rsidRDefault="004F6F44" w:rsidP="004F6F44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:rsidR="004F6F44" w:rsidRPr="00167C63" w:rsidRDefault="004F6F44" w:rsidP="004F6F44">
      <w:pPr>
        <w:pStyle w:val="a3"/>
        <w:rPr>
          <w:rFonts w:ascii="Times New Roman" w:hAnsi="Times New Roman"/>
          <w:sz w:val="28"/>
          <w:szCs w:val="28"/>
        </w:rPr>
      </w:pPr>
      <w:r w:rsidRPr="00167C63">
        <w:rPr>
          <w:rFonts w:ascii="Times New Roman" w:hAnsi="Times New Roman"/>
          <w:sz w:val="28"/>
          <w:szCs w:val="28"/>
        </w:rPr>
        <w:t>Наименование участника: ____________________________________________</w:t>
      </w:r>
    </w:p>
    <w:p w:rsidR="004F6F44" w:rsidRPr="00167C63" w:rsidRDefault="004F6F44" w:rsidP="004F6F44">
      <w:pPr>
        <w:pStyle w:val="a3"/>
        <w:rPr>
          <w:rFonts w:ascii="Times New Roman" w:hAnsi="Times New Roman"/>
          <w:sz w:val="28"/>
          <w:szCs w:val="28"/>
        </w:rPr>
      </w:pPr>
      <w:r w:rsidRPr="00167C63">
        <w:rPr>
          <w:rFonts w:ascii="Times New Roman" w:hAnsi="Times New Roman"/>
          <w:sz w:val="28"/>
          <w:szCs w:val="28"/>
        </w:rPr>
        <w:t>Сфера деятельности участника: 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4F6F44" w:rsidRPr="00167C63" w:rsidRDefault="004F6F44" w:rsidP="004F6F44">
      <w:pPr>
        <w:pStyle w:val="a3"/>
        <w:rPr>
          <w:rFonts w:ascii="Times New Roman" w:hAnsi="Times New Roman"/>
          <w:sz w:val="28"/>
          <w:szCs w:val="28"/>
        </w:rPr>
      </w:pPr>
      <w:r w:rsidRPr="00167C63">
        <w:rPr>
          <w:rFonts w:ascii="Times New Roman" w:hAnsi="Times New Roman"/>
          <w:sz w:val="28"/>
          <w:szCs w:val="28"/>
        </w:rPr>
        <w:t>Фамилия, имя, отчество (при наличии) контактного лица: _________________</w:t>
      </w:r>
    </w:p>
    <w:p w:rsidR="004F6F44" w:rsidRPr="00167C63" w:rsidRDefault="004F6F44" w:rsidP="004F6F44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167C63">
        <w:rPr>
          <w:rFonts w:ascii="Times New Roman" w:hAnsi="Times New Roman"/>
          <w:sz w:val="28"/>
          <w:szCs w:val="28"/>
        </w:rPr>
        <w:t>Должность:_</w:t>
      </w:r>
      <w:proofErr w:type="gramEnd"/>
      <w:r w:rsidRPr="00167C63">
        <w:rPr>
          <w:rFonts w:ascii="Times New Roman" w:hAnsi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4F6F44" w:rsidRPr="00167C63" w:rsidRDefault="004F6F44" w:rsidP="004F6F44">
      <w:pPr>
        <w:pStyle w:val="a3"/>
        <w:rPr>
          <w:rFonts w:ascii="Times New Roman" w:hAnsi="Times New Roman"/>
          <w:sz w:val="28"/>
          <w:szCs w:val="28"/>
        </w:rPr>
      </w:pPr>
      <w:r w:rsidRPr="00167C63">
        <w:rPr>
          <w:rFonts w:ascii="Times New Roman" w:hAnsi="Times New Roman"/>
          <w:sz w:val="28"/>
          <w:szCs w:val="28"/>
        </w:rPr>
        <w:t>Номер контактного телефона: 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4F6F44" w:rsidRPr="00167C63" w:rsidRDefault="004F6F44" w:rsidP="004F6F44">
      <w:pPr>
        <w:pStyle w:val="a3"/>
        <w:rPr>
          <w:rFonts w:ascii="Times New Roman" w:hAnsi="Times New Roman"/>
          <w:sz w:val="28"/>
          <w:szCs w:val="28"/>
        </w:rPr>
      </w:pPr>
      <w:r w:rsidRPr="00167C63">
        <w:rPr>
          <w:rFonts w:ascii="Times New Roman" w:hAnsi="Times New Roman"/>
          <w:sz w:val="28"/>
          <w:szCs w:val="28"/>
        </w:rPr>
        <w:t>Адрес электронной почты: 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4F6F44" w:rsidRPr="00167C63" w:rsidRDefault="004F6F44" w:rsidP="004F6F44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4F6F44" w:rsidRPr="00C0676F" w:rsidRDefault="004F6F44" w:rsidP="004F6F44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</w:rPr>
      </w:pPr>
      <w:r w:rsidRPr="00C0676F">
        <w:rPr>
          <w:b/>
          <w:sz w:val="28"/>
          <w:szCs w:val="28"/>
        </w:rPr>
        <w:t>Перечень вопросов,</w:t>
      </w:r>
    </w:p>
    <w:p w:rsidR="004F6F44" w:rsidRPr="00C0676F" w:rsidRDefault="004F6F44" w:rsidP="004F6F44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</w:rPr>
      </w:pPr>
      <w:r w:rsidRPr="00C0676F">
        <w:rPr>
          <w:b/>
          <w:sz w:val="28"/>
          <w:szCs w:val="28"/>
        </w:rPr>
        <w:t>обсуждаемых в ходе проведения публичных консультаций</w:t>
      </w:r>
    </w:p>
    <w:p w:rsidR="004F6F44" w:rsidRPr="00C0676F" w:rsidRDefault="004F6F44" w:rsidP="004F6F4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4F6F44" w:rsidRDefault="004F6F44" w:rsidP="004F6F4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C0676F">
        <w:rPr>
          <w:sz w:val="28"/>
          <w:szCs w:val="28"/>
        </w:rPr>
        <w:t xml:space="preserve">Какие положения </w:t>
      </w:r>
      <w:r>
        <w:rPr>
          <w:sz w:val="28"/>
          <w:szCs w:val="28"/>
        </w:rPr>
        <w:t xml:space="preserve">муниципального нормативного правового акта </w:t>
      </w:r>
      <w:r w:rsidRPr="00C0676F">
        <w:rPr>
          <w:sz w:val="28"/>
          <w:szCs w:val="28"/>
        </w:rPr>
        <w:t>необоснованно затрудняют ведение предпринимательской и инвестиционной деятельности либо приводят к невозможности ее осуществления или существенным издержкам? Приведите обоснование по каждому указанному положению.</w:t>
      </w:r>
    </w:p>
    <w:p w:rsidR="004F6F44" w:rsidRPr="00C0676F" w:rsidRDefault="004F6F44" w:rsidP="004F6F44">
      <w:pPr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F6F44" w:rsidRPr="00C0676F" w:rsidTr="00627909">
        <w:tc>
          <w:tcPr>
            <w:tcW w:w="9464" w:type="dxa"/>
          </w:tcPr>
          <w:p w:rsidR="004F6F44" w:rsidRPr="00C0676F" w:rsidRDefault="004F6F44" w:rsidP="00627909">
            <w:pPr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rPr>
                <w:sz w:val="28"/>
                <w:szCs w:val="28"/>
              </w:rPr>
            </w:pPr>
          </w:p>
        </w:tc>
      </w:tr>
    </w:tbl>
    <w:p w:rsidR="004F6F44" w:rsidRDefault="004F6F44" w:rsidP="004F6F4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C0676F">
        <w:rPr>
          <w:sz w:val="28"/>
          <w:szCs w:val="28"/>
        </w:rPr>
        <w:t xml:space="preserve">Существуют ли в </w:t>
      </w:r>
      <w:r>
        <w:rPr>
          <w:sz w:val="28"/>
          <w:szCs w:val="28"/>
        </w:rPr>
        <w:t xml:space="preserve">муниципальном нормативном правовом акте </w:t>
      </w:r>
      <w:r w:rsidRPr="00C0676F">
        <w:rPr>
          <w:sz w:val="28"/>
          <w:szCs w:val="28"/>
        </w:rPr>
        <w:t>избыточные полномо</w:t>
      </w:r>
      <w:r>
        <w:rPr>
          <w:sz w:val="28"/>
          <w:szCs w:val="28"/>
        </w:rPr>
        <w:t>чия органов местного самоуправления Ордынского района Новосибирской области, их</w:t>
      </w:r>
      <w:r w:rsidRPr="00C0676F">
        <w:rPr>
          <w:sz w:val="28"/>
          <w:szCs w:val="28"/>
        </w:rPr>
        <w:t xml:space="preserve"> должностных лиц, недостаточность, неточность или отсутствие таких полномочий? Поясните свою позицию.</w:t>
      </w:r>
    </w:p>
    <w:p w:rsidR="004F6F44" w:rsidRPr="00C0676F" w:rsidRDefault="004F6F44" w:rsidP="004F6F44">
      <w:pPr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F6F44" w:rsidRPr="00C0676F" w:rsidTr="00627909">
        <w:tc>
          <w:tcPr>
            <w:tcW w:w="9464" w:type="dxa"/>
          </w:tcPr>
          <w:p w:rsidR="004F6F44" w:rsidRPr="00C0676F" w:rsidRDefault="004F6F44" w:rsidP="00627909">
            <w:pPr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rPr>
                <w:sz w:val="28"/>
                <w:szCs w:val="28"/>
              </w:rPr>
            </w:pPr>
          </w:p>
        </w:tc>
      </w:tr>
    </w:tbl>
    <w:p w:rsidR="004F6F44" w:rsidRDefault="004F6F44" w:rsidP="004F6F44">
      <w:pPr>
        <w:numPr>
          <w:ilvl w:val="0"/>
          <w:numId w:val="1"/>
        </w:numPr>
        <w:spacing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ли муниципальный нормативный правовой акт</w:t>
      </w:r>
      <w:r w:rsidRPr="00C0676F">
        <w:rPr>
          <w:sz w:val="28"/>
          <w:szCs w:val="28"/>
        </w:rPr>
        <w:t xml:space="preserve"> функции органов местного самоуправления </w:t>
      </w:r>
      <w:r>
        <w:rPr>
          <w:sz w:val="28"/>
          <w:szCs w:val="28"/>
        </w:rPr>
        <w:t xml:space="preserve">Ордынского района Новосибирской области </w:t>
      </w:r>
      <w:r w:rsidRPr="00C0676F">
        <w:rPr>
          <w:sz w:val="28"/>
          <w:szCs w:val="28"/>
        </w:rPr>
        <w:t>в отношении субъектов предпринимательской или инвестиционной деятельности, которые невозможно реализовать ввиду отсутствия необходимых организационных или технических условий? Аргументируйте.</w:t>
      </w:r>
    </w:p>
    <w:p w:rsidR="004F6F44" w:rsidRPr="00C0676F" w:rsidRDefault="004F6F44" w:rsidP="004F6F44">
      <w:pPr>
        <w:spacing w:line="240" w:lineRule="auto"/>
        <w:ind w:left="709"/>
        <w:contextualSpacing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F6F44" w:rsidRPr="00C0676F" w:rsidTr="00627909">
        <w:tc>
          <w:tcPr>
            <w:tcW w:w="9464" w:type="dxa"/>
          </w:tcPr>
          <w:p w:rsidR="004F6F44" w:rsidRPr="00C0676F" w:rsidRDefault="004F6F44" w:rsidP="00627909">
            <w:pPr>
              <w:pStyle w:val="ConsPlusNonformat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F44" w:rsidRDefault="004F6F44" w:rsidP="004F6F44">
      <w:pPr>
        <w:pStyle w:val="ConsPlusNonformat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76F">
        <w:rPr>
          <w:rFonts w:ascii="Times New Roman" w:hAnsi="Times New Roman" w:cs="Times New Roman"/>
          <w:sz w:val="28"/>
          <w:szCs w:val="28"/>
        </w:rPr>
        <w:t>Какие изменения Вы предлагаете внести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нормативный правовой акт</w:t>
      </w:r>
      <w:r w:rsidRPr="00C0676F">
        <w:rPr>
          <w:rFonts w:ascii="Times New Roman" w:hAnsi="Times New Roman" w:cs="Times New Roman"/>
          <w:sz w:val="28"/>
          <w:szCs w:val="28"/>
        </w:rPr>
        <w:t>? Аргументируйте свои предложения.</w:t>
      </w:r>
    </w:p>
    <w:p w:rsidR="004F6F44" w:rsidRPr="00C0676F" w:rsidRDefault="004F6F44" w:rsidP="004F6F44">
      <w:pPr>
        <w:pStyle w:val="ConsPlusNonformat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F6F44" w:rsidRPr="00C0676F" w:rsidTr="00627909">
        <w:tc>
          <w:tcPr>
            <w:tcW w:w="9464" w:type="dxa"/>
          </w:tcPr>
          <w:p w:rsidR="004F6F44" w:rsidRPr="00C0676F" w:rsidRDefault="004F6F44" w:rsidP="00627909">
            <w:pPr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rPr>
                <w:sz w:val="28"/>
                <w:szCs w:val="28"/>
              </w:rPr>
            </w:pPr>
          </w:p>
        </w:tc>
      </w:tr>
    </w:tbl>
    <w:p w:rsidR="004F6F44" w:rsidRDefault="004F6F44" w:rsidP="004F6F44">
      <w:pPr>
        <w:numPr>
          <w:ilvl w:val="0"/>
          <w:numId w:val="1"/>
        </w:numPr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C0676F">
        <w:rPr>
          <w:sz w:val="28"/>
          <w:szCs w:val="28"/>
        </w:rPr>
        <w:t>Иные предложения и замечания, которые, по Вашему мнению, целесообразно учесть, просьба указать их в произвольной форме:</w:t>
      </w:r>
    </w:p>
    <w:p w:rsidR="004F6F44" w:rsidRPr="00C0676F" w:rsidRDefault="004F6F44" w:rsidP="004F6F44">
      <w:pPr>
        <w:spacing w:line="240" w:lineRule="auto"/>
        <w:ind w:left="709"/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4F6F44" w:rsidRPr="00C0676F" w:rsidTr="00627909">
        <w:tc>
          <w:tcPr>
            <w:tcW w:w="9464" w:type="dxa"/>
          </w:tcPr>
          <w:p w:rsidR="004F6F44" w:rsidRPr="00C0676F" w:rsidRDefault="004F6F44" w:rsidP="00627909">
            <w:pPr>
              <w:spacing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4F6F44" w:rsidRDefault="004F6F44" w:rsidP="004F6F44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0676F">
        <w:rPr>
          <w:sz w:val="28"/>
          <w:szCs w:val="28"/>
        </w:rPr>
        <w:t>либо в форме следующей таблицы:</w:t>
      </w:r>
    </w:p>
    <w:p w:rsidR="004F6F44" w:rsidRPr="00C0676F" w:rsidRDefault="004F6F44" w:rsidP="004F6F44">
      <w:pPr>
        <w:spacing w:line="240" w:lineRule="auto"/>
        <w:contextualSpacing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093"/>
      </w:tblGrid>
      <w:tr w:rsidR="004F6F44" w:rsidRPr="00C0676F" w:rsidTr="00627909">
        <w:tc>
          <w:tcPr>
            <w:tcW w:w="3170" w:type="dxa"/>
          </w:tcPr>
          <w:p w:rsidR="004F6F44" w:rsidRPr="00C0676F" w:rsidRDefault="004F6F44" w:rsidP="00627909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C0676F">
              <w:rPr>
                <w:sz w:val="28"/>
                <w:szCs w:val="28"/>
              </w:rPr>
              <w:t>Положения акта</w:t>
            </w:r>
          </w:p>
        </w:tc>
        <w:tc>
          <w:tcPr>
            <w:tcW w:w="3201" w:type="dxa"/>
          </w:tcPr>
          <w:p w:rsidR="004F6F44" w:rsidRPr="00C0676F" w:rsidRDefault="004F6F44" w:rsidP="00627909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C0676F">
              <w:rPr>
                <w:sz w:val="28"/>
                <w:szCs w:val="28"/>
              </w:rPr>
              <w:t>Замечания</w:t>
            </w:r>
          </w:p>
        </w:tc>
        <w:tc>
          <w:tcPr>
            <w:tcW w:w="3093" w:type="dxa"/>
          </w:tcPr>
          <w:p w:rsidR="004F6F44" w:rsidRPr="00C0676F" w:rsidRDefault="004F6F44" w:rsidP="00627909">
            <w:pPr>
              <w:spacing w:line="240" w:lineRule="auto"/>
              <w:ind w:firstLine="8"/>
              <w:contextualSpacing/>
              <w:jc w:val="center"/>
              <w:rPr>
                <w:sz w:val="28"/>
                <w:szCs w:val="28"/>
              </w:rPr>
            </w:pPr>
            <w:r w:rsidRPr="00C0676F">
              <w:rPr>
                <w:sz w:val="28"/>
                <w:szCs w:val="28"/>
              </w:rPr>
              <w:t>Предложения</w:t>
            </w:r>
          </w:p>
        </w:tc>
      </w:tr>
      <w:tr w:rsidR="004F6F44" w:rsidRPr="00C0676F" w:rsidTr="00627909">
        <w:tc>
          <w:tcPr>
            <w:tcW w:w="3170" w:type="dxa"/>
          </w:tcPr>
          <w:p w:rsidR="004F6F44" w:rsidRPr="00C0676F" w:rsidRDefault="004F6F44" w:rsidP="00627909">
            <w:pPr>
              <w:spacing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4F6F44" w:rsidRPr="00C0676F" w:rsidRDefault="004F6F44" w:rsidP="00627909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:rsidR="004F6F44" w:rsidRPr="00C0676F" w:rsidRDefault="004F6F44" w:rsidP="00627909">
            <w:pPr>
              <w:spacing w:line="240" w:lineRule="auto"/>
              <w:ind w:firstLine="8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4F6F44" w:rsidRDefault="004F6F44" w:rsidP="004F6F44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</w:rPr>
      </w:pPr>
    </w:p>
    <w:p w:rsidR="004F6F44" w:rsidRDefault="004F6F44" w:rsidP="004F6F44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</w:rPr>
      </w:pPr>
    </w:p>
    <w:p w:rsidR="004F6F44" w:rsidRDefault="004F6F44" w:rsidP="004F6F44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</w:rPr>
      </w:pPr>
    </w:p>
    <w:p w:rsidR="004F6F44" w:rsidRDefault="004F6F44" w:rsidP="004F6F44">
      <w:pPr>
        <w:spacing w:line="240" w:lineRule="auto"/>
        <w:ind w:firstLine="14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             </w:t>
      </w:r>
      <w:r w:rsidRPr="0002007C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_________       ________________</w:t>
      </w:r>
    </w:p>
    <w:p w:rsidR="004F6F44" w:rsidRPr="00ED2B8F" w:rsidRDefault="004F6F44" w:rsidP="004F6F44">
      <w:pPr>
        <w:spacing w:line="240" w:lineRule="auto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</w:t>
      </w:r>
      <w:r w:rsidRPr="00ED2B8F">
        <w:rPr>
          <w:color w:val="000000"/>
          <w:szCs w:val="28"/>
        </w:rPr>
        <w:t>(</w:t>
      </w:r>
      <w:r>
        <w:rPr>
          <w:color w:val="000000"/>
          <w:szCs w:val="28"/>
        </w:rPr>
        <w:t>д</w:t>
      </w:r>
      <w:r w:rsidRPr="00ED2B8F">
        <w:rPr>
          <w:color w:val="000000"/>
          <w:szCs w:val="28"/>
        </w:rPr>
        <w:t xml:space="preserve">олжность </w:t>
      </w:r>
      <w:proofErr w:type="gramStart"/>
      <w:r w:rsidRPr="00ED2B8F">
        <w:rPr>
          <w:color w:val="000000"/>
          <w:szCs w:val="28"/>
        </w:rPr>
        <w:t xml:space="preserve">лица, </w:t>
      </w:r>
      <w:r>
        <w:rPr>
          <w:color w:val="000000"/>
          <w:szCs w:val="28"/>
        </w:rPr>
        <w:t xml:space="preserve">  </w:t>
      </w:r>
      <w:proofErr w:type="gramEnd"/>
      <w:r>
        <w:rPr>
          <w:color w:val="000000"/>
          <w:szCs w:val="28"/>
        </w:rPr>
        <w:t xml:space="preserve">                                    </w:t>
      </w:r>
      <w:r w:rsidRPr="00C721BB">
        <w:rPr>
          <w:color w:val="000000"/>
          <w:szCs w:val="28"/>
        </w:rPr>
        <w:t xml:space="preserve">(подпись)         </w:t>
      </w:r>
      <w:r>
        <w:rPr>
          <w:color w:val="000000"/>
          <w:szCs w:val="28"/>
        </w:rPr>
        <w:t xml:space="preserve">    </w:t>
      </w:r>
      <w:r w:rsidRPr="00C721BB">
        <w:rPr>
          <w:color w:val="000000"/>
          <w:szCs w:val="28"/>
        </w:rPr>
        <w:t xml:space="preserve">  (расшифровка подписи)</w:t>
      </w:r>
    </w:p>
    <w:p w:rsidR="004F6F44" w:rsidRDefault="004F6F44" w:rsidP="004F6F44">
      <w:pPr>
        <w:spacing w:line="240" w:lineRule="auto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заполнившего</w:t>
      </w:r>
      <w:r w:rsidRPr="00ED2B8F">
        <w:rPr>
          <w:color w:val="000000"/>
          <w:szCs w:val="28"/>
        </w:rPr>
        <w:t xml:space="preserve"> документ)</w:t>
      </w:r>
    </w:p>
    <w:p w:rsidR="004F6F44" w:rsidRPr="00B27BC0" w:rsidRDefault="004F6F44" w:rsidP="004F6F44">
      <w:pPr>
        <w:spacing w:line="240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«___»____________20___</w:t>
      </w:r>
    </w:p>
    <w:p w:rsidR="004F6F44" w:rsidRPr="00C0676F" w:rsidRDefault="004F6F44" w:rsidP="004F6F44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</w:rPr>
      </w:pPr>
    </w:p>
    <w:p w:rsidR="004F6F44" w:rsidRDefault="004F6F44" w:rsidP="004F6F44">
      <w:pPr>
        <w:spacing w:line="240" w:lineRule="auto"/>
        <w:rPr>
          <w:sz w:val="28"/>
        </w:rPr>
      </w:pPr>
    </w:p>
    <w:p w:rsidR="000115A9" w:rsidRDefault="000115A9"/>
    <w:sectPr w:rsidR="00011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A7023"/>
    <w:multiLevelType w:val="hybridMultilevel"/>
    <w:tmpl w:val="1132F4C6"/>
    <w:lvl w:ilvl="0" w:tplc="B240D9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08"/>
    <w:rsid w:val="000115A9"/>
    <w:rsid w:val="0012230F"/>
    <w:rsid w:val="00190BD1"/>
    <w:rsid w:val="003C37D9"/>
    <w:rsid w:val="004F6F44"/>
    <w:rsid w:val="00724085"/>
    <w:rsid w:val="00797149"/>
    <w:rsid w:val="007E6F87"/>
    <w:rsid w:val="00B1171B"/>
    <w:rsid w:val="00C4578C"/>
    <w:rsid w:val="00E13D5F"/>
    <w:rsid w:val="00E676D2"/>
    <w:rsid w:val="00EB7908"/>
    <w:rsid w:val="00F4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760F3-AC0C-4CE6-B3F8-26F0C257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F44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F6F4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No Spacing"/>
    <w:uiPriority w:val="1"/>
    <w:qFormat/>
    <w:rsid w:val="004F6F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2022-10-17T02:17:00Z</dcterms:created>
  <dcterms:modified xsi:type="dcterms:W3CDTF">2024-02-19T03:27:00Z</dcterms:modified>
</cp:coreProperties>
</file>