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5A" w:rsidRPr="00D0015A" w:rsidRDefault="00D0015A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0015A" w:rsidRPr="00D0015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015A" w:rsidRPr="00D0015A" w:rsidRDefault="00D001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A">
              <w:rPr>
                <w:rFonts w:ascii="Times New Roman" w:hAnsi="Times New Roman" w:cs="Times New Roman"/>
                <w:sz w:val="28"/>
                <w:szCs w:val="28"/>
              </w:rPr>
              <w:t>17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015A" w:rsidRPr="00D0015A" w:rsidRDefault="00D0015A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015A">
              <w:rPr>
                <w:rFonts w:ascii="Times New Roman" w:hAnsi="Times New Roman" w:cs="Times New Roman"/>
                <w:sz w:val="28"/>
                <w:szCs w:val="28"/>
              </w:rPr>
              <w:t>N 489-ОЗ</w:t>
            </w:r>
          </w:p>
        </w:tc>
      </w:tr>
    </w:tbl>
    <w:p w:rsidR="00D0015A" w:rsidRPr="00D0015A" w:rsidRDefault="00D0015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D0015A" w:rsidRPr="00D0015A" w:rsidRDefault="00D0015A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ЗАКОН</w:t>
      </w:r>
    </w:p>
    <w:p w:rsidR="00D0015A" w:rsidRPr="00D0015A" w:rsidRDefault="00D0015A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О ВНЕСЕНИИ ИЗМЕНЕНИЙ В ЗАКОН НОВОСИБИРСКОЙ ОБЛАСТИ</w:t>
      </w:r>
    </w:p>
    <w:p w:rsidR="00D0015A" w:rsidRPr="00D0015A" w:rsidRDefault="00D00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"ОБ ОТДЕЛЬНЫХ ВОПРОСАХ ГОСУДАРСТВЕННОГО РЕГУЛИРОВАНИЯ</w:t>
      </w:r>
    </w:p>
    <w:p w:rsidR="00D0015A" w:rsidRPr="00D0015A" w:rsidRDefault="00D00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ИНВЕСТИЦИОННОЙ ДЕЯТЕЛЬНОСТИ, ОСУЩЕСТВЛЯЕМОЙ В ФОРМЕ</w:t>
      </w:r>
    </w:p>
    <w:p w:rsidR="00D0015A" w:rsidRPr="00D0015A" w:rsidRDefault="00D00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КАПИТАЛЬНЫХ ВЛОЖЕНИЙ НА ТЕРРИТОРИИ НОВОСИБИРСКОЙ ОБЛАСТИ"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Принят</w:t>
      </w:r>
    </w:p>
    <w:p w:rsidR="00D0015A" w:rsidRPr="00D0015A" w:rsidRDefault="00D00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015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0015A" w:rsidRPr="00D0015A" w:rsidRDefault="00D00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Законодательного Собрания Новосибирской области</w:t>
      </w:r>
    </w:p>
    <w:p w:rsidR="00D0015A" w:rsidRPr="00D0015A" w:rsidRDefault="00D00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от 11.06.2020 N 489-ЗС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Статья 1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Новосибирской области от 29 июня 2016 года N 75-ОЗ "Об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области" (с изменениями, внесенными Законами Новосибирской области от 2 марта 2017 года N 143-ОЗ, от 2 ноября 2018 года N 297-ОЗ, от 1 июля 2019 года N 376-ОЗ, от 6 ноября 2019 года N 424-ОЗ) следующие изменения: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5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статье 3</w:t>
        </w:r>
      </w:hyperlink>
      <w:r w:rsidRPr="00D0015A">
        <w:rPr>
          <w:rFonts w:ascii="Times New Roman" w:hAnsi="Times New Roman" w:cs="Times New Roman"/>
          <w:sz w:val="28"/>
          <w:szCs w:val="28"/>
        </w:rPr>
        <w:t>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6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 7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7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пунктом 8.1 следующего содержания: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"8.1) осуществление контроля за выполнением инвесторами обязательств по специальным инвестиционным контрактам;";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2) </w:t>
      </w:r>
      <w:hyperlink r:id="rId8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статью 5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"Статья 5. Масштабные инвестиционные проекты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lastRenderedPageBreak/>
        <w:t xml:space="preserve">Инвесторы, реализующие масштабные инвестиционные проекты, имеют право на предоставление земельных участков, находящихся в государственной или муниципальной собственности, в аренду без проведения торгов при условии соответствия масштабного инвестиционного проекта критериям, установленным </w:t>
      </w:r>
      <w:hyperlink r:id="rId9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Новосибирской области от 1 июля 2015 года N 583-ОЗ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торгов".";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3) в </w:t>
      </w:r>
      <w:hyperlink r:id="rId10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пункте 6 части 2 статьи 7</w:t>
        </w:r>
      </w:hyperlink>
      <w:r w:rsidRPr="00D0015A">
        <w:rPr>
          <w:rFonts w:ascii="Times New Roman" w:hAnsi="Times New Roman" w:cs="Times New Roman"/>
          <w:sz w:val="28"/>
          <w:szCs w:val="28"/>
        </w:rPr>
        <w:t>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1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слова "прожиточного минимума для трудоспособного населения Новосибирской области за отчетный квартал" заменить словами "минимального размера оплаты труда";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2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подпункте "в"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слова "прожиточного минимума для трудоспособного населения Новосибирской области" заменить словами "минимального размера оплаты труда";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13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статье 8</w:t>
        </w:r>
      </w:hyperlink>
      <w:r w:rsidRPr="00D0015A">
        <w:rPr>
          <w:rFonts w:ascii="Times New Roman" w:hAnsi="Times New Roman" w:cs="Times New Roman"/>
          <w:sz w:val="28"/>
          <w:szCs w:val="28"/>
        </w:rPr>
        <w:t>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4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наименование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после слова "объемов" дополнить словами ", замена (дополнение) мер";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5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абзац первый части 1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после слова "объемов" дополнить словами ", замена (дополнение) мер";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6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часть 2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после слова "объемов" дополнить словами ", замены (дополнения) мер";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5) в </w:t>
      </w:r>
      <w:hyperlink r:id="rId17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статье 9</w:t>
        </w:r>
      </w:hyperlink>
      <w:r w:rsidRPr="00D0015A">
        <w:rPr>
          <w:rFonts w:ascii="Times New Roman" w:hAnsi="Times New Roman" w:cs="Times New Roman"/>
          <w:sz w:val="28"/>
          <w:szCs w:val="28"/>
        </w:rPr>
        <w:t>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8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 1 части 1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9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части 2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цифры "1 - 4" заменить цифрами "2 - 4";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6) </w:t>
      </w:r>
      <w:hyperlink r:id="rId20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 2 части 1 статьи 13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7) в </w:t>
      </w:r>
      <w:hyperlink r:id="rId21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статье 15</w:t>
        </w:r>
      </w:hyperlink>
      <w:r w:rsidRPr="00D0015A">
        <w:rPr>
          <w:rFonts w:ascii="Times New Roman" w:hAnsi="Times New Roman" w:cs="Times New Roman"/>
          <w:sz w:val="28"/>
          <w:szCs w:val="28"/>
        </w:rPr>
        <w:t>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22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пункта 1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слова "организации-инвестора" заменить словом "инвестора";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б) </w:t>
      </w:r>
      <w:hyperlink r:id="rId23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 4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8) в </w:t>
      </w:r>
      <w:hyperlink r:id="rId24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статье 16</w:t>
        </w:r>
      </w:hyperlink>
      <w:r w:rsidRPr="00D0015A">
        <w:rPr>
          <w:rFonts w:ascii="Times New Roman" w:hAnsi="Times New Roman" w:cs="Times New Roman"/>
          <w:sz w:val="28"/>
          <w:szCs w:val="28"/>
        </w:rPr>
        <w:t>: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а) </w:t>
      </w:r>
      <w:hyperlink r:id="rId25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 3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hyperlink r:id="rId26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 9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Статья 2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Приостановить до 1 января 2021 года действие </w:t>
      </w:r>
      <w:hyperlink r:id="rId27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пункта 3 части 2 статьи 7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(в части недоимки по налогам, подлежащим перечислению в бюджеты бюджетной системы Российской Федерации) и </w:t>
      </w:r>
      <w:hyperlink r:id="rId28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пункта 3 части 1 статьи 9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29 июня 2016 года N 75-ОЗ "Об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области" в отношении организаций, сохранивших не менее 90% рабочих мест от их количества по состоянию на 1 марта 2020 года.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Статья 3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:rsidR="00D0015A" w:rsidRPr="00D0015A" w:rsidRDefault="00D001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29" w:history="1">
        <w:r w:rsidRPr="00D0015A">
          <w:rPr>
            <w:rFonts w:ascii="Times New Roman" w:hAnsi="Times New Roman" w:cs="Times New Roman"/>
            <w:color w:val="0000FF"/>
            <w:sz w:val="28"/>
            <w:szCs w:val="28"/>
          </w:rPr>
          <w:t>пункта 6 части 2 статьи 7</w:t>
        </w:r>
      </w:hyperlink>
      <w:r w:rsidRPr="00D0015A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29 июня 2016 года N 75-ОЗ "Об отдельных вопросах государственного регулирования инвестиционной деятельности, осуществляемой в форме капитальных вложений на территории Новосибирской области" (в редакции настоящего Закона) распространяют свое действие на инвесторов, обратившихся с заявлением на получение мер государственной поддержки инвестиционной деятельности после вступления в силу настоящего Закона.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Губернатор</w:t>
      </w:r>
    </w:p>
    <w:p w:rsidR="00D0015A" w:rsidRPr="00D0015A" w:rsidRDefault="00D00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0015A" w:rsidRPr="00D0015A" w:rsidRDefault="00D001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А.А.ТРАВНИКОВ</w:t>
      </w:r>
    </w:p>
    <w:p w:rsidR="00D0015A" w:rsidRPr="00D0015A" w:rsidRDefault="00D0015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г. Новосибирск</w:t>
      </w:r>
    </w:p>
    <w:p w:rsidR="00D0015A" w:rsidRPr="00D0015A" w:rsidRDefault="00D0015A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17 июня 2020 г.</w:t>
      </w:r>
    </w:p>
    <w:p w:rsidR="00D0015A" w:rsidRPr="00D0015A" w:rsidRDefault="00D0015A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D0015A">
        <w:rPr>
          <w:rFonts w:ascii="Times New Roman" w:hAnsi="Times New Roman" w:cs="Times New Roman"/>
          <w:sz w:val="28"/>
          <w:szCs w:val="28"/>
        </w:rPr>
        <w:t>N 489-ОЗ</w:t>
      </w: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015A" w:rsidRPr="00D0015A" w:rsidRDefault="00D0015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93D40" w:rsidRPr="00D0015A" w:rsidRDefault="00D0015A">
      <w:pPr>
        <w:rPr>
          <w:rFonts w:ascii="Times New Roman" w:hAnsi="Times New Roman" w:cs="Times New Roman"/>
          <w:sz w:val="28"/>
          <w:szCs w:val="28"/>
        </w:rPr>
      </w:pPr>
    </w:p>
    <w:sectPr w:rsidR="00993D40" w:rsidRPr="00D0015A" w:rsidSect="00A1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5A"/>
    <w:rsid w:val="006A354E"/>
    <w:rsid w:val="00B71D09"/>
    <w:rsid w:val="00D0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C8BA5-7C11-4DD3-B6E9-F14D4A37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0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0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532370B4E6126EEFB764F16E5BC1134876434D98D4962112A4E0B7D5BEF253BB8122419424C582E53B90A6767A0F0634352E2334DC83A557A3DE0d7tDF" TargetMode="External"/><Relationship Id="rId13" Type="http://schemas.openxmlformats.org/officeDocument/2006/relationships/hyperlink" Target="consultantplus://offline/ref=882532370B4E6126EEFB764F16E5BC1134876434D98D4962112A4E0B7D5BEF253BB8122419424C582E53B90E6D67A0F0634352E2334DC83A557A3DE0d7tDF" TargetMode="External"/><Relationship Id="rId18" Type="http://schemas.openxmlformats.org/officeDocument/2006/relationships/hyperlink" Target="consultantplus://offline/ref=882532370B4E6126EEFB764F16E5BC1134876434D98D4962112A4E0B7D5BEF253BB8122419424C582E53B9016C67A0F0634352E2334DC83A557A3DE0d7tDF" TargetMode="External"/><Relationship Id="rId26" Type="http://schemas.openxmlformats.org/officeDocument/2006/relationships/hyperlink" Target="consultantplus://offline/ref=882532370B4E6126EEFB764F16E5BC1134876434D98D4962112A4E0B7D5BEF253BB8122419424C582E53B80D6967A0F0634352E2334DC83A557A3DE0d7t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2532370B4E6126EEFB764F16E5BC1134876434D98D4962112A4E0B7D5BEF253BB8122419424C582E53B80B6F67A0F0634352E2334DC83A557A3DE0d7tDF" TargetMode="External"/><Relationship Id="rId7" Type="http://schemas.openxmlformats.org/officeDocument/2006/relationships/hyperlink" Target="consultantplus://offline/ref=882532370B4E6126EEFB764F16E5BC1134876434D98D4962112A4E0B7D5BEF253BB8122419424C582E53B90B6A67A0F0634352E2334DC83A557A3DE0d7tDF" TargetMode="External"/><Relationship Id="rId12" Type="http://schemas.openxmlformats.org/officeDocument/2006/relationships/hyperlink" Target="consultantplus://offline/ref=882532370B4E6126EEFB764F16E5BC1134876434D98D4962112A4E0B7D5BEF253BB8122419424C582E53B90F6D67A0F0634352E2334DC83A557A3DE0d7tDF" TargetMode="External"/><Relationship Id="rId17" Type="http://schemas.openxmlformats.org/officeDocument/2006/relationships/hyperlink" Target="consultantplus://offline/ref=882532370B4E6126EEFB764F16E5BC1134876434D98D4962112A4E0B7D5BEF253BB8122419424C582E53B9016E67A0F0634352E2334DC83A557A3DE0d7tDF" TargetMode="External"/><Relationship Id="rId25" Type="http://schemas.openxmlformats.org/officeDocument/2006/relationships/hyperlink" Target="consultantplus://offline/ref=882532370B4E6126EEFB764F16E5BC1134876434D98D4962112A4E0B7D5BEF253BB8122419424C582E53B80D6F67A0F0634352E2334DC83A557A3DE0d7tD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2532370B4E6126EEFB764F16E5BC1134876434D98D4962112A4E0B7D5BEF253BB8122419424C582E53B90E6667A0F0634352E2334DC83A557A3DE0d7tDF" TargetMode="External"/><Relationship Id="rId20" Type="http://schemas.openxmlformats.org/officeDocument/2006/relationships/hyperlink" Target="consultantplus://offline/ref=882532370B4E6126EEFB764F16E5BC1134876434D98D4962112A4E0B7D5BEF253BB8122419424C582E53B8096A67A0F0634352E2334DC83A557A3DE0d7tDF" TargetMode="External"/><Relationship Id="rId29" Type="http://schemas.openxmlformats.org/officeDocument/2006/relationships/hyperlink" Target="consultantplus://offline/ref=882532370B4E6126EEFB764F16E5BC1134876434D98C4A671A2D4E0B7D5BEF253BB8122419424C582E53B8006967A0F0634352E2334DC83A557A3DE0d7t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2532370B4E6126EEFB764F16E5BC1134876434D98D4962112A4E0B7D5BEF253BB8122419424C582E53B90A6C67A0F0634352E2334DC83A557A3DE0d7tDF" TargetMode="External"/><Relationship Id="rId11" Type="http://schemas.openxmlformats.org/officeDocument/2006/relationships/hyperlink" Target="consultantplus://offline/ref=882532370B4E6126EEFB764F16E5BC1134876434D98D4962112A4E0B7D5BEF253BB8122419424C582E53B8016A67A0F0634352E2334DC83A557A3DE0d7tDF" TargetMode="External"/><Relationship Id="rId24" Type="http://schemas.openxmlformats.org/officeDocument/2006/relationships/hyperlink" Target="consultantplus://offline/ref=882532370B4E6126EEFB764F16E5BC1134876434D98D4962112A4E0B7D5BEF253BB8122419424C582E53B80A6967A0F0634352E2334DC83A557A3DE0d7tDF" TargetMode="External"/><Relationship Id="rId5" Type="http://schemas.openxmlformats.org/officeDocument/2006/relationships/hyperlink" Target="consultantplus://offline/ref=882532370B4E6126EEFB764F16E5BC1134876434D98D4962112A4E0B7D5BEF253BB8122419424C582E53B90B6A67A0F0634352E2334DC83A557A3DE0d7tDF" TargetMode="External"/><Relationship Id="rId15" Type="http://schemas.openxmlformats.org/officeDocument/2006/relationships/hyperlink" Target="consultantplus://offline/ref=882532370B4E6126EEFB764F16E5BC1134876434D98D4962112A4E0B7D5BEF253BB8122419424C582E53B90E6C67A0F0634352E2334DC83A557A3DE0d7tDF" TargetMode="External"/><Relationship Id="rId23" Type="http://schemas.openxmlformats.org/officeDocument/2006/relationships/hyperlink" Target="consultantplus://offline/ref=882532370B4E6126EEFB764F16E5BC1134876434D98D4962112A4E0B7D5BEF253BB8122419424C582E53B80A6E67A0F0634352E2334DC83A557A3DE0d7tDF" TargetMode="External"/><Relationship Id="rId28" Type="http://schemas.openxmlformats.org/officeDocument/2006/relationships/hyperlink" Target="consultantplus://offline/ref=882532370B4E6126EEFB764F16E5BC1134876434D98D4962112A4E0B7D5BEF253BB8122419424C582E53B8016F67A0F0634352E2334DC83A557A3DE0d7tDF" TargetMode="External"/><Relationship Id="rId10" Type="http://schemas.openxmlformats.org/officeDocument/2006/relationships/hyperlink" Target="consultantplus://offline/ref=882532370B4E6126EEFB764F16E5BC1134876434D98D4962112A4E0B7D5BEF253BB8122419424C582E53B8016A67A0F0634352E2334DC83A557A3DE0d7tDF" TargetMode="External"/><Relationship Id="rId19" Type="http://schemas.openxmlformats.org/officeDocument/2006/relationships/hyperlink" Target="consultantplus://offline/ref=882532370B4E6126EEFB764F16E5BC1134876434D98D4962112A4E0B7D5BEF253BB8122419424C582E53B9006E67A0F0634352E2334DC83A557A3DE0d7tDF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882532370B4E6126EEFB764F16E5BC1134876434D98D4962112A4E0B7D5BEF253BB812240B4214542E5BA7086E72F6A125d1t7F" TargetMode="External"/><Relationship Id="rId9" Type="http://schemas.openxmlformats.org/officeDocument/2006/relationships/hyperlink" Target="consultantplus://offline/ref=882532370B4E6126EEFB764F16E5BC1134876434D98D4A651E264E0B7D5BEF253BB812240B4214542E5BA7086E72F6A125d1t7F" TargetMode="External"/><Relationship Id="rId14" Type="http://schemas.openxmlformats.org/officeDocument/2006/relationships/hyperlink" Target="consultantplus://offline/ref=882532370B4E6126EEFB764F16E5BC1134876434D98D4962112A4E0B7D5BEF253BB8122419424C582E53B90E6D67A0F0634352E2334DC83A557A3DE0d7tDF" TargetMode="External"/><Relationship Id="rId22" Type="http://schemas.openxmlformats.org/officeDocument/2006/relationships/hyperlink" Target="consultantplus://offline/ref=882532370B4E6126EEFB764F16E5BC1134876434D98D4962112A4E0B7D5BEF253BB8122419424C582E53B80B6C67A0F0634352E2334DC83A557A3DE0d7tDF" TargetMode="External"/><Relationship Id="rId27" Type="http://schemas.openxmlformats.org/officeDocument/2006/relationships/hyperlink" Target="consultantplus://offline/ref=882532370B4E6126EEFB764F16E5BC1134876434D98D4962112A4E0B7D5BEF253BB8122419424C582E53B90C6967A0F0634352E2334DC83A557A3DE0d7t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Корнилова Мария Сергеевна</dc:creator>
  <cp:keywords/>
  <dc:description/>
  <cp:lastModifiedBy>Корнилова Мария Сергеевна</cp:lastModifiedBy>
  <cp:revision>1</cp:revision>
  <dcterms:created xsi:type="dcterms:W3CDTF">2021-11-08T05:45:00Z</dcterms:created>
  <dcterms:modified xsi:type="dcterms:W3CDTF">2021-11-08T05:47:00Z</dcterms:modified>
</cp:coreProperties>
</file>