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CE2ADA" w:rsidRDefault="00CE2ADA" w:rsidP="0012779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E2ADA">
        <w:rPr>
          <w:b/>
          <w:sz w:val="28"/>
          <w:szCs w:val="28"/>
        </w:rPr>
        <w:t>Административного регламента Администрации рабочего поселка Кольцово Новосибирской области по предоставлению муниципальной услуги</w:t>
      </w:r>
      <w:r>
        <w:rPr>
          <w:b/>
          <w:sz w:val="28"/>
          <w:szCs w:val="28"/>
        </w:rPr>
        <w:t xml:space="preserve"> </w:t>
      </w:r>
      <w:r w:rsidRPr="00CE2ADA">
        <w:rPr>
          <w:b/>
          <w:sz w:val="28"/>
          <w:szCs w:val="28"/>
        </w:rPr>
        <w:t xml:space="preserve">«Отнесение земель или земельных участков в составе таких земель к определенной категории земель или перевод </w:t>
      </w:r>
      <w:proofErr w:type="gramStart"/>
      <w:r w:rsidRPr="00CE2ADA">
        <w:rPr>
          <w:b/>
          <w:sz w:val="28"/>
          <w:szCs w:val="28"/>
        </w:rPr>
        <w:t>земель</w:t>
      </w:r>
      <w:proofErr w:type="gramEnd"/>
      <w:r w:rsidRPr="00CE2ADA">
        <w:rPr>
          <w:b/>
          <w:sz w:val="28"/>
          <w:szCs w:val="28"/>
        </w:rPr>
        <w:t xml:space="preserve"> или земельных участков в составе таких земель из одной категории в </w:t>
      </w:r>
      <w:proofErr w:type="spellStart"/>
      <w:r w:rsidRPr="00CE2ADA">
        <w:rPr>
          <w:b/>
          <w:sz w:val="28"/>
          <w:szCs w:val="28"/>
        </w:rPr>
        <w:t>другую»</w:t>
      </w:r>
      <w:proofErr w:type="spellEnd"/>
    </w:p>
    <w:p w:rsidR="00E1568D" w:rsidRPr="002F06E0" w:rsidRDefault="00E1568D" w:rsidP="00127797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CE2ADA">
        <w:rPr>
          <w:sz w:val="24"/>
          <w:szCs w:val="24"/>
        </w:rPr>
        <w:t>13</w:t>
      </w:r>
      <w:r w:rsidR="00521B2F">
        <w:rPr>
          <w:sz w:val="24"/>
          <w:szCs w:val="24"/>
        </w:rPr>
        <w:t>.</w:t>
      </w:r>
      <w:r w:rsidR="00CE2ADA">
        <w:rPr>
          <w:sz w:val="24"/>
          <w:szCs w:val="24"/>
        </w:rPr>
        <w:t>0</w:t>
      </w:r>
      <w:r w:rsidR="00127797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CE2ADA">
        <w:rPr>
          <w:sz w:val="24"/>
          <w:szCs w:val="24"/>
        </w:rPr>
        <w:t>4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E1568D" w:rsidRPr="00127797" w:rsidRDefault="00127797" w:rsidP="00127797">
            <w:pPr>
              <w:spacing w:line="276" w:lineRule="auto"/>
            </w:pPr>
            <w:r w:rsidRPr="00127797">
              <w:rPr>
                <w:b/>
              </w:rPr>
              <w:t xml:space="preserve">Административный регламент </w:t>
            </w:r>
            <w:r w:rsidR="00CE2ADA" w:rsidRPr="00CE2ADA">
              <w:rPr>
                <w:b/>
              </w:rPr>
              <w:t>Администрации рабочего поселка Кольцово Новосибирской области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CE2A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CE2ADA">
              <w:rPr>
                <w:sz w:val="28"/>
                <w:szCs w:val="28"/>
              </w:rPr>
              <w:t xml:space="preserve"> земельных отношений</w:t>
            </w:r>
            <w:bookmarkStart w:id="0" w:name="_GoBack"/>
            <w:bookmarkEnd w:id="0"/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27797"/>
    <w:rsid w:val="00160604"/>
    <w:rsid w:val="0034329F"/>
    <w:rsid w:val="00521B2F"/>
    <w:rsid w:val="007755A9"/>
    <w:rsid w:val="00CE2ADA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1419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2023-01-31T07:27:00Z</dcterms:created>
  <dcterms:modified xsi:type="dcterms:W3CDTF">2024-02-06T02:56:00Z</dcterms:modified>
</cp:coreProperties>
</file>