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 w:rsidRPr="00D0527A">
        <w:rPr>
          <w:b/>
          <w:sz w:val="28"/>
          <w:szCs w:val="28"/>
        </w:rPr>
        <w:t>ОПРОСНЫЙ ЛИСТ</w:t>
      </w:r>
    </w:p>
    <w:p w:rsid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6C1A">
        <w:rPr>
          <w:sz w:val="28"/>
          <w:szCs w:val="28"/>
        </w:rPr>
        <w:t>для проведения публичных консультаций</w:t>
      </w:r>
    </w:p>
    <w:p w:rsidR="008E7967" w:rsidRPr="00FD6C1A" w:rsidRDefault="008E7967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55D8" w:rsidRPr="00865452" w:rsidRDefault="00FD6C1A" w:rsidP="00AC1075">
      <w:pPr>
        <w:autoSpaceDE w:val="0"/>
        <w:autoSpaceDN w:val="0"/>
        <w:adjustRightInd w:val="0"/>
        <w:ind w:firstLine="708"/>
        <w:jc w:val="both"/>
        <w:rPr>
          <w:highlight w:val="yellow"/>
        </w:rPr>
      </w:pPr>
      <w:r w:rsidRPr="006C55D8">
        <w:rPr>
          <w:sz w:val="28"/>
          <w:szCs w:val="28"/>
        </w:rPr>
        <w:t xml:space="preserve">по </w:t>
      </w:r>
      <w:r w:rsidR="006C55D8" w:rsidRPr="006C55D8">
        <w:rPr>
          <w:sz w:val="28"/>
          <w:szCs w:val="28"/>
        </w:rPr>
        <w:t>постановлению администрации Тогучинского района Новосибирской области от 15.04.2013 № 481 «Об утверждении административного регламента предоставления муниципальной услуги по выдаче сведений из реестра муниципального имущества</w:t>
      </w:r>
      <w:r w:rsidR="006C55D8" w:rsidRPr="006C55D8">
        <w:rPr>
          <w:bCs/>
          <w:sz w:val="28"/>
          <w:szCs w:val="28"/>
        </w:rPr>
        <w:t xml:space="preserve">» </w:t>
      </w:r>
      <w:r w:rsidR="006C55D8" w:rsidRPr="00865452">
        <w:rPr>
          <w:bCs/>
        </w:rPr>
        <w:t>(</w:t>
      </w:r>
      <w:r w:rsidR="006C55D8" w:rsidRPr="00865452">
        <w:t>ред. от 15.11.2013 № 1561; от 18.02.2014 № 201; от 31.07.2014 № 1045; от 29.09.2016 № 735).</w:t>
      </w:r>
    </w:p>
    <w:p w:rsidR="00D0527A" w:rsidRPr="00843C73" w:rsidRDefault="006004C0" w:rsidP="006004C0">
      <w:pPr>
        <w:autoSpaceDE w:val="0"/>
        <w:autoSpaceDN w:val="0"/>
        <w:adjustRightInd w:val="0"/>
        <w:jc w:val="both"/>
        <w:rPr>
          <w:rFonts w:ascii="Calibri" w:hAnsi="Calibri"/>
          <w:b/>
          <w:lang w:eastAsia="en-US"/>
        </w:rPr>
      </w:pPr>
      <w:r>
        <w:rPr>
          <w:lang w:eastAsia="en-US"/>
        </w:rPr>
        <w:t xml:space="preserve">           </w:t>
      </w:r>
      <w:bookmarkStart w:id="1" w:name="_GoBack"/>
      <w:bookmarkEnd w:id="1"/>
      <w:r w:rsidR="00D0527A" w:rsidRPr="00064AD2">
        <w:rPr>
          <w:lang w:eastAsia="en-US"/>
        </w:rPr>
        <w:t>(</w:t>
      </w:r>
      <w:r w:rsidR="00D0527A" w:rsidRPr="00064AD2">
        <w:t xml:space="preserve">Пожалуйста, заполните и направьте данную форму по электронной почте на адрес </w:t>
      </w:r>
      <w:hyperlink r:id="rId5" w:history="1">
        <w:r w:rsidR="007B5497" w:rsidRPr="00064AD2">
          <w:rPr>
            <w:rStyle w:val="a4"/>
            <w:lang w:val="en-US"/>
          </w:rPr>
          <w:t>evp</w:t>
        </w:r>
        <w:r w:rsidR="007B5497" w:rsidRPr="00064AD2">
          <w:rPr>
            <w:rStyle w:val="a4"/>
          </w:rPr>
          <w:t>73@</w:t>
        </w:r>
        <w:r w:rsidR="007B5497" w:rsidRPr="00064AD2">
          <w:rPr>
            <w:rStyle w:val="a4"/>
            <w:lang w:val="en-US"/>
          </w:rPr>
          <w:t>list</w:t>
        </w:r>
        <w:r w:rsidR="007B5497" w:rsidRPr="00064AD2">
          <w:rPr>
            <w:rStyle w:val="a4"/>
          </w:rPr>
          <w:t>.</w:t>
        </w:r>
        <w:r w:rsidR="007B5497" w:rsidRPr="00064AD2">
          <w:rPr>
            <w:rStyle w:val="a4"/>
            <w:lang w:val="en-US"/>
          </w:rPr>
          <w:t>ru</w:t>
        </w:r>
      </w:hyperlink>
      <w:r w:rsidR="00D0527A" w:rsidRPr="00064AD2">
        <w:t xml:space="preserve"> не позднее</w:t>
      </w:r>
      <w:r w:rsidR="007B5497" w:rsidRPr="00064AD2">
        <w:t xml:space="preserve"> </w:t>
      </w:r>
      <w:r w:rsidR="00A037F0" w:rsidRPr="00076142">
        <w:rPr>
          <w:b/>
          <w:u w:val="single"/>
        </w:rPr>
        <w:t>2</w:t>
      </w:r>
      <w:r w:rsidR="00D05251" w:rsidRPr="00076142">
        <w:rPr>
          <w:b/>
          <w:u w:val="single"/>
        </w:rPr>
        <w:t>2.04.2018</w:t>
      </w:r>
      <w:r w:rsidR="007B5497" w:rsidRPr="00076142">
        <w:rPr>
          <w:b/>
          <w:u w:val="single"/>
        </w:rPr>
        <w:t>г</w:t>
      </w:r>
      <w:r w:rsidR="00D0527A" w:rsidRPr="00076142">
        <w:rPr>
          <w:b/>
        </w:rPr>
        <w:t>.</w:t>
      </w:r>
      <w:r w:rsidR="00D0527A" w:rsidRPr="00064AD2">
        <w:t xml:space="preserve"> Ответственный сотрудник не будет иметь возможность проанализировать позиции, направленные в </w:t>
      </w:r>
      <w:r w:rsidR="00C20A8E" w:rsidRPr="00064AD2">
        <w:t>управление экономического развития, промышленности и торговли администрации Тогучинского района Новосибирской области</w:t>
      </w:r>
      <w:r w:rsidR="00D0527A" w:rsidRPr="00064AD2">
        <w:t xml:space="preserve"> после указанного срока, а также направленные не в соответствии с настоящей формой).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527A" w:rsidRPr="00D0527A" w:rsidRDefault="006D5D5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="00D0527A" w:rsidRPr="00D0527A">
        <w:rPr>
          <w:b/>
          <w:sz w:val="28"/>
          <w:szCs w:val="28"/>
        </w:rPr>
        <w:t>еречень вопросов,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5D5A" w:rsidRPr="00FC0761" w:rsidRDefault="00FC0761" w:rsidP="00CD3974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</w:t>
      </w:r>
      <w:r w:rsidR="006D5D5A" w:rsidRPr="00FC0761">
        <w:rPr>
          <w:i/>
          <w:lang w:eastAsia="en-US"/>
        </w:rPr>
        <w:t>Наличие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="006D5D5A"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6D5D5A" w:rsidP="00FC0761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Pr="00FC0761">
        <w:rPr>
          <w:i/>
        </w:rPr>
        <w:t>Является ли выбранный вариант решения проблемы оптимальным (в т.ч.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Вашему мнению были бы менее затратны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 xml:space="preserve">Какие изменения Вы предлагаете </w:t>
      </w:r>
      <w:r w:rsidR="00D0527A" w:rsidRPr="00CD3974">
        <w:rPr>
          <w:i/>
          <w:lang w:eastAsia="en-US"/>
        </w:rPr>
        <w:t xml:space="preserve">внести в </w:t>
      </w:r>
      <w:r w:rsidR="00CD3974" w:rsidRPr="00CD3974">
        <w:rPr>
          <w:i/>
          <w:lang w:eastAsia="en-US"/>
        </w:rPr>
        <w:t>нормативный правовой акт</w:t>
      </w:r>
      <w:r w:rsidR="00D0527A"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5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Оцените Ваши предложения с точки зрения их влияния на других участников-</w:t>
      </w:r>
      <w:r w:rsidR="00A225AF">
        <w:rPr>
          <w:i/>
          <w:lang w:eastAsia="en-US"/>
        </w:rPr>
        <w:t xml:space="preserve">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6</w:t>
      </w:r>
      <w:r w:rsidR="00D0527A"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 w:rsidR="00CD3974">
        <w:rPr>
          <w:i/>
          <w:lang w:eastAsia="en-US"/>
        </w:rPr>
        <w:t>и</w:t>
      </w:r>
      <w:r w:rsidR="00D0527A" w:rsidRPr="00D0527A">
        <w:rPr>
          <w:i/>
          <w:lang w:eastAsia="en-US"/>
        </w:rPr>
        <w:t>, 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lastRenderedPageBreak/>
              <w:t>Субъекты предпринимательской деятельности</w:t>
            </w:r>
          </w:p>
        </w:tc>
      </w:tr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Государство</w:t>
            </w:r>
          </w:p>
        </w:tc>
      </w:tr>
      <w:tr w:rsidR="00D0527A" w:rsidRPr="00D0527A" w:rsidTr="00915D8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Общество</w:t>
            </w:r>
          </w:p>
        </w:tc>
      </w:tr>
    </w:tbl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</w:t>
      </w:r>
      <w:r w:rsidR="00036146"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 w:rsidR="00CD3974">
        <w:rPr>
          <w:i/>
          <w:lang w:eastAsia="en-US"/>
        </w:rPr>
        <w:t>е</w:t>
      </w:r>
      <w:r w:rsidR="00036146" w:rsidRPr="00FC0761">
        <w:rPr>
          <w:i/>
          <w:lang w:eastAsia="en-US"/>
        </w:rPr>
        <w:t xml:space="preserve"> ответственными органами исполнительной власти?</w:t>
      </w:r>
    </w:p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</w:t>
      </w:r>
      <w:r w:rsidR="00036146" w:rsidRPr="00FC0761">
        <w:rPr>
          <w:i/>
          <w:lang w:eastAsia="en-US"/>
        </w:rPr>
        <w:t>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:rsidR="00036146" w:rsidRPr="00FC0761" w:rsidRDefault="00FC0761" w:rsidP="00FC0761">
      <w:pPr>
        <w:ind w:firstLine="709"/>
        <w:jc w:val="both"/>
        <w:rPr>
          <w:i/>
        </w:rPr>
      </w:pPr>
      <w:r>
        <w:rPr>
          <w:i/>
          <w:lang w:eastAsia="en-US"/>
        </w:rPr>
        <w:t>9</w:t>
      </w:r>
      <w:r w:rsidR="00D0527A" w:rsidRPr="00D0527A">
        <w:rPr>
          <w:i/>
          <w:lang w:eastAsia="en-US"/>
        </w:rPr>
        <w:t xml:space="preserve">. </w:t>
      </w:r>
      <w:r w:rsidR="00036146"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36146" w:rsidRPr="00036146" w:rsidTr="00915D8A">
        <w:tc>
          <w:tcPr>
            <w:tcW w:w="10302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036146" w:rsidRPr="00036146" w:rsidRDefault="00036146" w:rsidP="00FC0761">
      <w:pPr>
        <w:ind w:firstLine="709"/>
        <w:jc w:val="both"/>
        <w:rPr>
          <w:i/>
        </w:rPr>
      </w:pPr>
    </w:p>
    <w:p w:rsidR="00036146" w:rsidRPr="00036146" w:rsidRDefault="00036146" w:rsidP="00FC0761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D0527A" w:rsidRPr="00D0527A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:rsidR="007E280A" w:rsidRPr="00FC0761" w:rsidRDefault="007E280A" w:rsidP="00FC0761">
      <w:pPr>
        <w:pStyle w:val="ConsPlusNonformat"/>
        <w:ind w:firstLine="709"/>
        <w:jc w:val="center"/>
        <w:rPr>
          <w:i/>
        </w:rPr>
      </w:pPr>
    </w:p>
    <w:sectPr w:rsidR="007E280A" w:rsidRPr="00FC0761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343F3"/>
    <w:rsid w:val="00036146"/>
    <w:rsid w:val="0006415A"/>
    <w:rsid w:val="00064AD2"/>
    <w:rsid w:val="00076142"/>
    <w:rsid w:val="00077B2D"/>
    <w:rsid w:val="00145F75"/>
    <w:rsid w:val="001533D3"/>
    <w:rsid w:val="001B6288"/>
    <w:rsid w:val="001D49F9"/>
    <w:rsid w:val="001E2150"/>
    <w:rsid w:val="00223FDA"/>
    <w:rsid w:val="00290423"/>
    <w:rsid w:val="00301CA4"/>
    <w:rsid w:val="003765E7"/>
    <w:rsid w:val="003B5611"/>
    <w:rsid w:val="00407463"/>
    <w:rsid w:val="00407C13"/>
    <w:rsid w:val="00430CE7"/>
    <w:rsid w:val="00443113"/>
    <w:rsid w:val="004432B0"/>
    <w:rsid w:val="0049192C"/>
    <w:rsid w:val="004A7927"/>
    <w:rsid w:val="004E5190"/>
    <w:rsid w:val="004E5B5D"/>
    <w:rsid w:val="005635DC"/>
    <w:rsid w:val="00570CBA"/>
    <w:rsid w:val="005A5272"/>
    <w:rsid w:val="005E6AE6"/>
    <w:rsid w:val="006004C0"/>
    <w:rsid w:val="00687DE3"/>
    <w:rsid w:val="006C55D8"/>
    <w:rsid w:val="006D5D5A"/>
    <w:rsid w:val="007A6A95"/>
    <w:rsid w:val="007B1CB0"/>
    <w:rsid w:val="007B5497"/>
    <w:rsid w:val="007E280A"/>
    <w:rsid w:val="00805A24"/>
    <w:rsid w:val="00843C73"/>
    <w:rsid w:val="00865452"/>
    <w:rsid w:val="008D7ADA"/>
    <w:rsid w:val="008E7967"/>
    <w:rsid w:val="00943661"/>
    <w:rsid w:val="0098179A"/>
    <w:rsid w:val="009B4F6A"/>
    <w:rsid w:val="009D26BA"/>
    <w:rsid w:val="00A037F0"/>
    <w:rsid w:val="00A225AF"/>
    <w:rsid w:val="00A95114"/>
    <w:rsid w:val="00AC1075"/>
    <w:rsid w:val="00B532FE"/>
    <w:rsid w:val="00B8603D"/>
    <w:rsid w:val="00BC2831"/>
    <w:rsid w:val="00C20A8E"/>
    <w:rsid w:val="00C7166F"/>
    <w:rsid w:val="00C85A89"/>
    <w:rsid w:val="00CA2B4E"/>
    <w:rsid w:val="00CC5AE0"/>
    <w:rsid w:val="00CD3974"/>
    <w:rsid w:val="00D05251"/>
    <w:rsid w:val="00D0527A"/>
    <w:rsid w:val="00E21465"/>
    <w:rsid w:val="00E769E3"/>
    <w:rsid w:val="00E933E7"/>
    <w:rsid w:val="00EA5187"/>
    <w:rsid w:val="00F324DF"/>
    <w:rsid w:val="00F65B80"/>
    <w:rsid w:val="00FC0761"/>
    <w:rsid w:val="00FD6C1A"/>
    <w:rsid w:val="00FE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B6773-C196-48A3-80A9-430E8D04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6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0CE7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430C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665</Words>
  <Characters>3795</Characters>
  <Application>Microsoft Office Word</Application>
  <DocSecurity>0</DocSecurity>
  <Lines>31</Lines>
  <Paragraphs>8</Paragraphs>
  <ScaleCrop>false</ScaleCrop>
  <Company>mineconom</Company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187</cp:revision>
  <dcterms:created xsi:type="dcterms:W3CDTF">2014-10-15T04:11:00Z</dcterms:created>
  <dcterms:modified xsi:type="dcterms:W3CDTF">2018-02-26T09:53:00Z</dcterms:modified>
</cp:coreProperties>
</file>