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 КАРАСУКСКОГО  РАЙОНА 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21.01.2013 № 110-п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подготовки документов по переводу жилого помещения в нежилое помещение и нежилого помещения в жилое помещение</w:t>
      </w:r>
    </w:p>
    <w:p w:rsidR="00D96E7E" w:rsidRPr="00D96E7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упорядочения процедуры оформления документов по вопросам перевода жилого помещения в нежилое помещение </w:t>
      </w:r>
      <w:r w:rsidRPr="00D96E7E">
        <w:rPr>
          <w:rFonts w:ascii="Times New Roman" w:eastAsia="Times New Roman" w:hAnsi="Times New Roman" w:cs="Times New Roman"/>
          <w:sz w:val="28"/>
          <w:szCs w:val="28"/>
        </w:rPr>
        <w:t>и нежилого помещения в жилое помещение, в соответствии со статьями 14, 22, 23, 24 </w:t>
      </w:r>
      <w:hyperlink r:id="rId5" w:tgtFrame="_blank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помещение",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sz w:val="28"/>
          <w:szCs w:val="28"/>
        </w:rPr>
        <w:t>1.Утвердить </w:t>
      </w:r>
      <w:hyperlink r:id="rId7" w:anchor="Par46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> подготовки документов по переводу жилого помещения в нежилое помещение и нежилого помещения в жилое помещение (согласно приложению 1).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sz w:val="28"/>
          <w:szCs w:val="28"/>
        </w:rPr>
        <w:t>2.Создать комиссию по вопросам перевода жилого помещения в нежилое помещение и нежилого помещения в жилое помещение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 </w:t>
      </w:r>
      <w:hyperlink r:id="rId8" w:anchor="Par359" w:history="1">
        <w:r w:rsidRPr="00D96E7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(согласно приложению 2).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3.Утвердить </w:t>
      </w:r>
      <w:hyperlink r:id="rId9" w:anchor="Par428" w:history="1">
        <w:r w:rsidRPr="00D96E7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о комиссии по вопросам перевода жилого помещения в нежилое помещение и нежилого помещения в жилое помещение (согласно приложению 3).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положения возложить на заместителя Главы администрации Карасукского района Новосибирской области А.А Юнга.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Карасукского района</w:t>
      </w:r>
    </w:p>
    <w:p w:rsidR="00D96E7E" w:rsidRDefault="00D96E7E" w:rsidP="00781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bookmarkStart w:id="0" w:name="Par46"/>
      <w:bookmarkEnd w:id="0"/>
      <w:r w:rsidR="0078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А.П. Гофман</w:t>
      </w:r>
    </w:p>
    <w:p w:rsidR="00781AB3" w:rsidRPr="00D96E7E" w:rsidRDefault="00781AB3" w:rsidP="00781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9122B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</w:t>
      </w:r>
    </w:p>
    <w:p w:rsidR="0049122B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4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</w:p>
    <w:p w:rsidR="00D96E7E" w:rsidRPr="00D96E7E" w:rsidRDefault="00D96E7E" w:rsidP="00491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21.01.2013</w:t>
      </w:r>
      <w:r w:rsidR="0049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22B"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№ 110-п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D96E7E" w:rsidRPr="003D4EC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ПОДГОТОВКИ ДОКУМЕНТОВ ПО ПЕРЕВОДУ ЖИЛОГО ПОМЕЩЕНИЯ В НЕЖИЛОЕ ПОМЕЩЕНИЕ И НЕЖИЛОГО ПОМЕЩЕНИЯ В ЖИЛОЕ ПОМЕЩЕНИЕ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подготовки документов по переводу жилого помещения в нежилое помещение и нежилого помещения в жилое помещение (далее по тексту - Порядок) разработан в </w:t>
      </w:r>
      <w:r w:rsidRPr="00D96E7E">
        <w:rPr>
          <w:rFonts w:ascii="Times New Roman" w:eastAsia="Times New Roman" w:hAnsi="Times New Roman" w:cs="Times New Roman"/>
          <w:sz w:val="28"/>
          <w:szCs w:val="28"/>
        </w:rPr>
        <w:t>соответствии с Жилищным кодексом Российской Федерации и </w:t>
      </w:r>
      <w:hyperlink r:id="rId10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> 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помещение".</w:t>
      </w:r>
      <w:proofErr w:type="gramEnd"/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sz w:val="28"/>
          <w:szCs w:val="28"/>
        </w:rPr>
        <w:t>1.2. Порядок регулирует процедуру оформления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по переводу жилого помещения в нежилое помещение и нежилого помещения в жилое помещение на территории города Карасука.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Подготовка документов на перевод (отказ в переводе)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 помещения в нежилое помещение</w:t>
      </w:r>
    </w:p>
    <w:p w:rsidR="00D96E7E" w:rsidRPr="003D4EC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1E9F" w:rsidRDefault="00D96E7E" w:rsidP="00C81E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Для перевода жилого помещения в нежилое помещение собственник жилого помещения или уполномоченное им лицо (далее по тексту - заявитель) </w:t>
      </w:r>
      <w:r w:rsidRPr="00D96E7E">
        <w:rPr>
          <w:rFonts w:ascii="Times New Roman" w:eastAsia="Times New Roman" w:hAnsi="Times New Roman" w:cs="Times New Roman"/>
          <w:sz w:val="28"/>
          <w:szCs w:val="28"/>
        </w:rPr>
        <w:t>направляет в администрацию Карасукского района Новосибирской области (далее – администрация района) заявление (приложение І) документы, предусмотренные </w:t>
      </w:r>
      <w:hyperlink r:id="rId11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>частью 2 статьи 23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> Жилищного кодекса Российской Федерации:</w:t>
      </w:r>
      <w:bookmarkStart w:id="1" w:name="p375"/>
      <w:bookmarkEnd w:id="1"/>
    </w:p>
    <w:p w:rsidR="00D96E7E" w:rsidRPr="00D96E7E" w:rsidRDefault="00D96E7E" w:rsidP="00C81E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sz w:val="28"/>
          <w:szCs w:val="28"/>
        </w:rPr>
        <w:t>1)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376"/>
      <w:bookmarkStart w:id="3" w:name="p378"/>
      <w:bookmarkEnd w:id="2"/>
      <w:bookmarkEnd w:id="3"/>
      <w:r w:rsidRPr="00D96E7E">
        <w:rPr>
          <w:rFonts w:ascii="Times New Roman" w:eastAsia="Times New Roman" w:hAnsi="Times New Roman" w:cs="Times New Roman"/>
          <w:sz w:val="28"/>
          <w:szCs w:val="28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в качестве жилого или нежилого помещения).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не представлять документы, предусмотренные частью 2 настоящего пункта, если право на переводимое помещение зарегистрировано в Едином государственном реестре прав на недвижимое имущество и сделок с ним.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Ответственный специалист администрации района осуществляет прием документов и выдает заявителю расписку в получении документов с указанием их перечня. После проверки соответствия представленных заявителем документов пункту 2.1., ответственный специалист выносит их на рассмотрение комиссии по вопросам перевода жилого помещения в нежилое помещение и нежилого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помещения в жилое помещение (далее по тексту - комиссия), которая рассматривает представленные документы.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 результатам рассмотрения комиссией представленных заявителем документов, оформленным протоколом комиссии, секретарь комиссии осуществляет подготовку проекта постановления</w:t>
      </w:r>
      <w:r w:rsidRPr="00D96E7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района о переводе (об отказе в переводе) жилого помещения в нежилое помещение.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В течение трех рабочих дней со дня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 постановления администрации Карасукского района Новосибирской области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 или направляет заявителю по адресу, указанному в заявлении, уведомление о переводе (отказе в переводе) жилого помещения в нежилое помещение по установленной Правительством Российской Федерации форме (приложение ІІІ), подписанное Главой</w:t>
      </w:r>
      <w:r w:rsidRPr="00D96E7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 Новосибирской области;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о принятом решении собственников помещений, примыкающих к помещению, в отношении которого оно принято.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Продолжительность административной процедуры не более 45 дней со дня подачи документов заявителем.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Подготовка документов на перевод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нежилого помещения в жилое помещение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перевода нежилого помещения в жилое помещение заявитель представляет в администрацию района заявление (приложение ІІ) и иные документы, предусмотренные пунктом 2.1.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3.2. Ответственный специалист Администрации района осуществляет прием, проверку документов, и выносит их на рассмотрение комиссии, которая рассматривает представленные документы не позднее чем через сорок пять дней со дня представления в данный орган документов.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По результатам рассмотрения комиссией представленных заявителем документов, оформленным протоколом комиссии, секретарь комиссии осуществляет подготовку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постановления</w:t>
      </w:r>
      <w:r w:rsidRPr="00D96E7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Карасукского района Новосибирской области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переводе (об отказе в переводе) нежилого помещения в жилое помещение и согласование.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 течение трех рабочих дней со дня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 постановления администрации Карасукского района Новосибирской области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выдает или направляет заявителю по адресу, указанному в заявлении, уведомление о переводе (отказе в переводе) нежилого помещения в жилое помещение по установленной Правительством Российской Федерации форме (приложение 3), подписанное Главой</w:t>
      </w:r>
      <w:r w:rsidRPr="00D96E7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 Новосибирской области;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о принятом решении собственников помещений, примыкающих к помещению, в отношении которого оно принято.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административной процедуры не более 45 дней со дня подачи документов заявителем.</w:t>
      </w:r>
    </w:p>
    <w:p w:rsid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4ECE" w:rsidRDefault="003D4EC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4. Принятие помещения в эксплуатацию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4.1. Завершение перепланировки и (или) переустройства и (или) других работ, требуемых для использования помещения в качестве жилого помещения или нежилого помещения, подтверждается актом приемочной комиссии (приложение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постановления администрации Карасукского района Новосибирской области по созданию приемочной комиссии осуществляет ответственный специалист по письменному обращению заявителя, после завершения перепланировки и (или) переустройства и (или) других работ.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Председателем приемочной комиссии назначается первый заместитель Главы администрации Карасукского района Новосибирской области.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Администрация района в течение десяти рабочих дней после подписания акта приемочной комиссии направляет один экземпляр акта в орган или организацию, осуществляющие государственный учет объектов недвижимого имущества в соответствии с </w:t>
      </w:r>
      <w:r w:rsidRPr="00D96E7E">
        <w:rPr>
          <w:rFonts w:ascii="Times New Roman" w:eastAsia="Times New Roman" w:hAnsi="Times New Roman" w:cs="Times New Roman"/>
          <w:sz w:val="28"/>
          <w:szCs w:val="28"/>
        </w:rPr>
        <w:t>Федеральным </w:t>
      </w:r>
      <w:hyperlink r:id="rId12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tgtFrame="_blank" w:history="1"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 xml:space="preserve">от 24.07.2007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D96E7E">
          <w:rPr>
            <w:rFonts w:ascii="Times New Roman" w:eastAsia="Times New Roman" w:hAnsi="Times New Roman" w:cs="Times New Roman"/>
            <w:sz w:val="28"/>
            <w:szCs w:val="28"/>
          </w:rPr>
          <w:t xml:space="preserve"> 221-ФЗ</w:t>
        </w:r>
      </w:hyperlink>
      <w:r w:rsidRPr="00D96E7E">
        <w:rPr>
          <w:rFonts w:ascii="Times New Roman" w:eastAsia="Times New Roman" w:hAnsi="Times New Roman" w:cs="Times New Roman"/>
          <w:sz w:val="28"/>
          <w:szCs w:val="28"/>
        </w:rPr>
        <w:t xml:space="preserve"> "О государственном кадастре недвижимости", два экземпляра акта выдаются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 один экземпляр акта хранится в администрации района.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4.5. Администрация района ведет учет принятых в эксплуатацию помещений.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административной процедуры не более 45 дней со дня подачи документов заявителем.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4ECE" w:rsidRPr="00D96E7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І</w:t>
      </w:r>
    </w:p>
    <w:p w:rsidR="004964CF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Порядку подготовки документов 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переводу жилого помещения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нежилое помещение и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нежилого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в жилое помещение</w:t>
      </w:r>
    </w:p>
    <w:p w:rsidR="00D96E7E" w:rsidRPr="00D96E7E" w:rsidRDefault="00D96E7E" w:rsidP="00D96E7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Карасукского района Новосибирской области</w:t>
      </w:r>
    </w:p>
    <w:p w:rsidR="00D96E7E" w:rsidRDefault="00D96E7E" w:rsidP="004964C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6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4964C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________________________,</w:t>
      </w:r>
    </w:p>
    <w:p w:rsidR="00D96E7E" w:rsidRPr="00D96E7E" w:rsidRDefault="00D96E7E" w:rsidP="00D96E7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</w:p>
    <w:p w:rsidR="00D96E7E" w:rsidRPr="00D96E7E" w:rsidRDefault="00D96E7E" w:rsidP="00D96E7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="00496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(ей)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интересах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доверенности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4964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перевести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___________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общей площадью ____ кв. м, находящееся по адресу:_________________________________________________________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городского поселения)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улицы, площади, проспекта, бульвара, проезда и т.п.)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дом _________,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корпус (владение, строение)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, кв. ______,</w:t>
      </w:r>
    </w:p>
    <w:p w:rsidR="00D96E7E" w:rsidRPr="00D96E7E" w:rsidRDefault="00D96E7E" w:rsidP="00D96E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(ненужное зачеркнуть)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жилого в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нежилое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использования помещения в качестве: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D96E7E" w:rsidRPr="00D96E7E" w:rsidRDefault="00D96E7E" w:rsidP="00D96E7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4964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Сообщаю, что по указанном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 выше адресу(-</w:t>
      </w:r>
      <w:proofErr w:type="spell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 никто не</w:t>
      </w:r>
    </w:p>
    <w:p w:rsidR="00D96E7E" w:rsidRPr="00D96E7E" w:rsidRDefault="00D96E7E" w:rsidP="00496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зарегистрирован, лиц, отсутствующих, но сохранивших право пользования жилы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-и) помещением(-</w:t>
      </w:r>
      <w:proofErr w:type="spell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 нет, помещение(-я) не использует(-ют)</w:t>
      </w:r>
      <w:proofErr w:type="spell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места постоянного проживания граждан, права несовершеннолетних детей не ущемлены, право собственности на переводимое(-</w:t>
      </w:r>
      <w:proofErr w:type="spell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 помещение(-я) не обременено(-</w:t>
      </w:r>
      <w:proofErr w:type="spell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 правами каких-либо лиц.</w:t>
      </w:r>
    </w:p>
    <w:p w:rsidR="00D96E7E" w:rsidRPr="00D96E7E" w:rsidRDefault="00D96E7E" w:rsidP="00496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 _______________ ________________</w:t>
      </w:r>
    </w:p>
    <w:p w:rsidR="00D96E7E" w:rsidRPr="004964CF" w:rsidRDefault="004964CF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96E7E"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(дата)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D96E7E"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D96E7E"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(Ф.И.О.)</w:t>
      </w:r>
    </w:p>
    <w:p w:rsidR="00BF3167" w:rsidRDefault="00BF3167" w:rsidP="00D96E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4CF" w:rsidRDefault="004964CF" w:rsidP="00D96E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Приложение ІІ</w:t>
      </w:r>
    </w:p>
    <w:p w:rsidR="00BF3167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Порядку подготовки документов 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переводу жилого помещения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нежилое помещение и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нежилого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в жилое помещение</w:t>
      </w:r>
    </w:p>
    <w:p w:rsidR="00D96E7E" w:rsidRPr="00D96E7E" w:rsidRDefault="00D96E7E" w:rsidP="00D96E7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Карасукского района Новосибирской области</w:t>
      </w:r>
    </w:p>
    <w:p w:rsidR="00D96E7E" w:rsidRPr="00D96E7E" w:rsidRDefault="00D96E7E" w:rsidP="00D96E7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</w:t>
      </w:r>
      <w:r w:rsidR="00BF3167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________________________,</w:t>
      </w:r>
    </w:p>
    <w:p w:rsidR="00D96E7E" w:rsidRPr="00D96E7E" w:rsidRDefault="00D96E7E" w:rsidP="00D96E7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D96E7E" w:rsidRPr="00D96E7E" w:rsidRDefault="00D96E7E" w:rsidP="00D96E7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ей)___________________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D96E7E" w:rsidRPr="00D96E7E" w:rsidRDefault="00D96E7E" w:rsidP="00D96E7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D96E7E" w:rsidRPr="00D96E7E" w:rsidRDefault="00D96E7E" w:rsidP="00D96E7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интересах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D96E7E" w:rsidRPr="00D96E7E" w:rsidRDefault="00D96E7E" w:rsidP="00D96E7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доверенности</w:t>
      </w:r>
    </w:p>
    <w:p w:rsidR="00D96E7E" w:rsidRPr="00D96E7E" w:rsidRDefault="00D96E7E" w:rsidP="00D96E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перевести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___________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общей площадью ____ кв. м, находящееся по адресу:_________________________________________________________</w:t>
      </w:r>
    </w:p>
    <w:p w:rsidR="00D96E7E" w:rsidRPr="004964CF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городского поселения)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D96E7E" w:rsidRPr="004964CF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дом _________, 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корпус (владение, строение)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, кв. ______,</w:t>
      </w:r>
    </w:p>
    <w:p w:rsidR="00D96E7E" w:rsidRPr="004964CF" w:rsidRDefault="00D96E7E" w:rsidP="00D96E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> (ненужное зачеркнуть)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нежилого в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жилое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использования помещения в качестве: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______________________________________________________________________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96E7E" w:rsidRPr="00D96E7E" w:rsidRDefault="00D96E7E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</w:t>
      </w:r>
      <w:r w:rsidR="00496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 w:rsidR="00496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D96E7E" w:rsidRPr="004964CF" w:rsidRDefault="004964CF" w:rsidP="00D96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96E7E"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(дата) </w:t>
      </w: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96E7E"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6E7E" w:rsidRPr="004964CF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96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64CF" w:rsidRPr="00D96E7E" w:rsidRDefault="004964CF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ІІІ</w:t>
      </w:r>
    </w:p>
    <w:p w:rsid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Порядку подготовки документов 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переводу жилого помещения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нежилое помещение и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нежилого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в жилое помещение</w:t>
      </w:r>
    </w:p>
    <w:p w:rsidR="00D96E7E" w:rsidRDefault="00D96E7E" w:rsidP="00D96E7E">
      <w:pPr>
        <w:spacing w:after="0" w:line="240" w:lineRule="auto"/>
        <w:ind w:left="52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 </w:t>
      </w:r>
      <w:proofErr w:type="gramEnd"/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граждан;</w:t>
      </w:r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организации –</w:t>
      </w:r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юридических лиц)</w:t>
      </w:r>
    </w:p>
    <w:p w:rsid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(почтовый индекс и адрес</w:t>
      </w:r>
      <w:proofErr w:type="gramEnd"/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согласно заявлению</w:t>
      </w:r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переводе)</w:t>
      </w:r>
    </w:p>
    <w:p w:rsidR="00D96E7E" w:rsidRPr="00D96E7E" w:rsidRDefault="00D96E7E" w:rsidP="00D96E7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переводе (отказе в переводе) жилого (нежилого)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помещения в нежилое (жилое) помещение</w:t>
      </w:r>
    </w:p>
    <w:p w:rsidR="00D96E7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D96E7E" w:rsidRPr="00974B80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D96E7E" w:rsidRPr="00D96E7E" w:rsidRDefault="00974B80" w:rsidP="00974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96E7E" w:rsidRPr="00974B80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осуществляющего перевод помещения)</w:t>
      </w:r>
    </w:p>
    <w:p w:rsidR="00974B80" w:rsidRDefault="00974B80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974B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части помещения общей площадью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кв. м,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находящегося по адресу: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96E7E" w:rsidRPr="00974B80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городского или сельского поселения)</w:t>
      </w:r>
    </w:p>
    <w:p w:rsidR="00D96E7E" w:rsidRPr="00D96E7E" w:rsidRDefault="00974B80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D96E7E"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974B80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974B80" w:rsidRPr="00D96E7E" w:rsidRDefault="00974B80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93" w:type="dxa"/>
        <w:tblCellMar>
          <w:left w:w="0" w:type="dxa"/>
          <w:right w:w="0" w:type="dxa"/>
        </w:tblCellMar>
        <w:tblLook w:val="04A0"/>
      </w:tblPr>
      <w:tblGrid>
        <w:gridCol w:w="737"/>
        <w:gridCol w:w="604"/>
        <w:gridCol w:w="195"/>
        <w:gridCol w:w="3043"/>
        <w:gridCol w:w="560"/>
        <w:gridCol w:w="418"/>
        <w:gridCol w:w="126"/>
        <w:gridCol w:w="4410"/>
      </w:tblGrid>
      <w:tr w:rsidR="00D96E7E" w:rsidRPr="00974B80" w:rsidTr="00974B80">
        <w:tc>
          <w:tcPr>
            <w:tcW w:w="7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974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974B80" w:rsidRDefault="00D96E7E" w:rsidP="0097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74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974B80" w:rsidRDefault="00D96E7E" w:rsidP="00974B80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0">
              <w:rPr>
                <w:rFonts w:ascii="Times New Roman" w:eastAsia="Times New Roman" w:hAnsi="Times New Roman" w:cs="Times New Roman"/>
                <w:sz w:val="24"/>
                <w:szCs w:val="24"/>
              </w:rPr>
              <w:t>из жилого (нежилого) в нежило</w:t>
            </w:r>
            <w:proofErr w:type="gramStart"/>
            <w:r w:rsidRPr="00974B80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74B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жилое)</w:t>
            </w:r>
          </w:p>
        </w:tc>
      </w:tr>
      <w:tr w:rsidR="00D96E7E" w:rsidRPr="00D96E7E" w:rsidTr="00974B80">
        <w:tc>
          <w:tcPr>
            <w:tcW w:w="7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974B80" w:rsidRDefault="00D96E7E" w:rsidP="0097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0">
              <w:rPr>
                <w:rFonts w:ascii="Times New Roman" w:eastAsia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974B80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0">
              <w:rPr>
                <w:rFonts w:ascii="Times New Roman" w:eastAsia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74B80" w:rsidRDefault="00D96E7E" w:rsidP="0097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использования помещения в качестве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D96E7E" w:rsidRPr="00D96E7E" w:rsidRDefault="00974B80" w:rsidP="00974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D96E7E" w:rsidRPr="00974B80" w:rsidRDefault="00D96E7E" w:rsidP="00974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 (вид использования помещения в соответствии с заявлением о переводе)</w:t>
      </w:r>
    </w:p>
    <w:p w:rsidR="00974B80" w:rsidRDefault="00974B80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96E7E" w:rsidRPr="00974B80" w:rsidRDefault="00D96E7E" w:rsidP="00974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(наименование акта, дата его принятия и номер)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1.Помещение на основании приложенных к заявлению документов: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перевести из 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(нежилого) в нежилое (жилое)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6E7E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без предварительных условий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(ненужное зачеркнуть)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перевести из жилого (нежилого) в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нежилое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D96E7E" w:rsidRPr="00D96E7E" w:rsidRDefault="00974B80" w:rsidP="00974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96E7E" w:rsidRPr="00974B80" w:rsidRDefault="00D96E7E" w:rsidP="00974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(перечень работ по переустройству (перепланировке) помещения</w:t>
      </w:r>
      <w:proofErr w:type="gramEnd"/>
    </w:p>
    <w:p w:rsidR="00D96E7E" w:rsidRPr="00D96E7E" w:rsidRDefault="00D96E7E" w:rsidP="00974B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D96E7E" w:rsidRPr="00974B80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4964CF" w:rsidRDefault="004964CF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Отказать в переводе указанного помещения из жилого (нежилого) в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нежилое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(жилое)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="0097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</w:t>
      </w:r>
    </w:p>
    <w:p w:rsidR="00D96E7E" w:rsidRDefault="00D96E7E" w:rsidP="00496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(основани</w:t>
      </w:r>
      <w:proofErr w:type="gramStart"/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974B80">
        <w:rPr>
          <w:rFonts w:ascii="Times New Roman" w:eastAsia="Times New Roman" w:hAnsi="Times New Roman" w:cs="Times New Roman"/>
          <w:color w:val="000000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D96E7E" w:rsidRPr="00D96E7E" w:rsidRDefault="00890CB7" w:rsidP="00890C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D96E7E"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7"/>
        <w:gridCol w:w="277"/>
        <w:gridCol w:w="1942"/>
        <w:gridCol w:w="277"/>
        <w:gridCol w:w="3456"/>
      </w:tblGrid>
      <w:tr w:rsidR="00D96E7E" w:rsidRPr="00D96E7E" w:rsidTr="00D96E7E"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6E7E" w:rsidRPr="00890CB7" w:rsidTr="00D96E7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890CB7" w:rsidRDefault="00D96E7E" w:rsidP="0089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 лица,</w:t>
            </w:r>
            <w:r w:rsidR="00890CB7"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890CB7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890CB7" w:rsidRDefault="00D96E7E" w:rsidP="00890CB7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890CB7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6E7E" w:rsidRPr="00890CB7" w:rsidRDefault="00D96E7E" w:rsidP="00890CB7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B7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81"/>
        <w:gridCol w:w="696"/>
        <w:gridCol w:w="281"/>
        <w:gridCol w:w="1928"/>
        <w:gridCol w:w="505"/>
        <w:gridCol w:w="335"/>
        <w:gridCol w:w="6334"/>
      </w:tblGrid>
      <w:tr w:rsidR="00D96E7E" w:rsidRPr="00D96E7E" w:rsidTr="00890CB7">
        <w:tc>
          <w:tcPr>
            <w:tcW w:w="1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B23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D96E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6E7E" w:rsidRPr="00D96E7E" w:rsidRDefault="00D96E7E" w:rsidP="005B231E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96E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6E7E" w:rsidRPr="00D96E7E" w:rsidRDefault="00890CB7" w:rsidP="0089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6E7E"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D96E7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Default="005B231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5B231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І</w:t>
      </w:r>
      <w:r w:rsidR="005B23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</w:p>
    <w:p w:rsidR="005B231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Порядку подготовки документов 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переводу жилого помещения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нежилое помещение и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нежилого</w:t>
      </w:r>
      <w:proofErr w:type="gramEnd"/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в жилое помещение</w:t>
      </w:r>
    </w:p>
    <w:p w:rsidR="00D96E7E" w:rsidRPr="0049122B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6E19" w:rsidRPr="0049122B" w:rsidRDefault="008B6E19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ПРИЕМОЧНОЙ КОМИССИИ ПО ПРИЕМКЕ В ЭКСПЛУАТАЦИЮ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НЕЖИЛОГО (ЖИЛОГО) ПОМЕЩЕНИЯ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от "____" __________ 20___ г. г. Новосибирск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3D4ECE"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(местонахождение объекта)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Приемочная комиссия, назначенная распоряжением мэрии города Новосибирска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 N ______,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составе: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_____________________________________________________________,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 - представителей: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 (уполномоченного лица) 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D4EC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эксплуатационной организации 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генерального подрядчика 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генерального проектировщика 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государственного санитарного надзора 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 w:rsidRPr="003D4ECE">
        <w:rPr>
          <w:rFonts w:ascii="Times New Roman" w:eastAsia="Times New Roman" w:hAnsi="Times New Roman" w:cs="Times New Roman"/>
          <w:color w:val="000000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государственного пожарного надзора 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архитектурно-строительной инспекции мэрии города Новосибирска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района города Новосибирска 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(фамилия, имя, отчество)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(должность)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руководствуясь </w:t>
      </w:r>
      <w:hyperlink r:id="rId14" w:history="1">
        <w:r w:rsidRPr="008B6E1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частью 9 статьи 23</w:t>
        </w:r>
      </w:hyperlink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Жилищного кодекса Российской Федерации,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УСТАНОВИЛА:</w:t>
      </w:r>
    </w:p>
    <w:p w:rsidR="008B6E19" w:rsidRPr="00247C3C" w:rsidRDefault="008B6E19" w:rsidP="003D4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1.Собственником (уполномоченным лицом собственника) 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3D4ECE" w:rsidRPr="003D4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приемке в эксплуатацию _____________________________</w:t>
      </w:r>
      <w:r w:rsidRPr="003D4E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3D4ECE" w:rsidRPr="003D4E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247C3C">
        <w:rPr>
          <w:rFonts w:ascii="Times New Roman" w:eastAsia="Times New Roman" w:hAnsi="Times New Roman" w:cs="Times New Roman"/>
          <w:color w:val="000000"/>
        </w:rPr>
        <w:t>(наименование объекта и вид работ: перепланировка,</w:t>
      </w:r>
      <w:proofErr w:type="gramEnd"/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переустройство, другие работы)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. Новосибирск, 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___________________________.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(улица, дом, корпус, квартир</w:t>
      </w:r>
      <w:proofErr w:type="gramStart"/>
      <w:r w:rsidRPr="00247C3C">
        <w:rPr>
          <w:rFonts w:ascii="Times New Roman" w:eastAsia="Times New Roman" w:hAnsi="Times New Roman" w:cs="Times New Roman"/>
          <w:color w:val="000000"/>
        </w:rPr>
        <w:t>а(</w:t>
      </w:r>
      <w:proofErr w:type="gramEnd"/>
      <w:r w:rsidRPr="00247C3C"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 w:rsidRPr="00247C3C">
        <w:rPr>
          <w:rFonts w:ascii="Times New Roman" w:eastAsia="Times New Roman" w:hAnsi="Times New Roman" w:cs="Times New Roman"/>
          <w:color w:val="000000"/>
        </w:rPr>
        <w:t>ы</w:t>
      </w:r>
      <w:proofErr w:type="spellEnd"/>
      <w:r w:rsidRPr="00247C3C">
        <w:rPr>
          <w:rFonts w:ascii="Times New Roman" w:eastAsia="Times New Roman" w:hAnsi="Times New Roman" w:cs="Times New Roman"/>
          <w:color w:val="000000"/>
        </w:rPr>
        <w:t>), этаж)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Работы проводились на основании распоряжения мэрии города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 от __________ N ____ (уведомление от "___" ________ 20___ г.).</w:t>
      </w:r>
    </w:p>
    <w:p w:rsidR="003D4ECE" w:rsidRPr="0049122B" w:rsidRDefault="003D4ECE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3. Строительство осуществлено генеральным подрядчиком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(наименование организац</w:t>
      </w:r>
      <w:proofErr w:type="gramStart"/>
      <w:r w:rsidRPr="00247C3C">
        <w:rPr>
          <w:rFonts w:ascii="Times New Roman" w:eastAsia="Times New Roman" w:hAnsi="Times New Roman" w:cs="Times New Roman"/>
          <w:color w:val="000000"/>
        </w:rPr>
        <w:t>ии и ее</w:t>
      </w:r>
      <w:proofErr w:type="gramEnd"/>
      <w:r w:rsidRPr="00247C3C">
        <w:rPr>
          <w:rFonts w:ascii="Times New Roman" w:eastAsia="Times New Roman" w:hAnsi="Times New Roman" w:cs="Times New Roman"/>
          <w:color w:val="000000"/>
        </w:rPr>
        <w:t xml:space="preserve"> организационно-правовая форма)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выполнившим 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(виды работ, выполненные организацией)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и субподрядными организациями 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________-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________________________,</w:t>
      </w:r>
    </w:p>
    <w:p w:rsidR="008B6E19" w:rsidRPr="00247C3C" w:rsidRDefault="003D4ECE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D4EC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 w:rsidR="008B6E19" w:rsidRPr="00247C3C">
        <w:rPr>
          <w:rFonts w:ascii="Times New Roman" w:eastAsia="Times New Roman" w:hAnsi="Times New Roman" w:cs="Times New Roman"/>
          <w:color w:val="000000"/>
        </w:rPr>
        <w:t>(наименование организаций и их</w:t>
      </w:r>
      <w:r w:rsidRPr="003D4ECE">
        <w:rPr>
          <w:rFonts w:ascii="Times New Roman" w:eastAsia="Times New Roman" w:hAnsi="Times New Roman" w:cs="Times New Roman"/>
          <w:color w:val="000000"/>
        </w:rPr>
        <w:t xml:space="preserve"> </w:t>
      </w:r>
      <w:r w:rsidR="008B6E19" w:rsidRPr="00247C3C">
        <w:rPr>
          <w:rFonts w:ascii="Times New Roman" w:eastAsia="Times New Roman" w:hAnsi="Times New Roman" w:cs="Times New Roman"/>
          <w:color w:val="000000"/>
        </w:rPr>
        <w:t>организационно-правовая форма)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выполнившими __________________________________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___________________________.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(виды работ, выполненные каждой организацией)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Проектно-сметная документация на строительство разработана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генеральным проектировщиком ___________________________</w:t>
      </w:r>
      <w:r w:rsidRPr="003D4E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</w:t>
      </w:r>
    </w:p>
    <w:p w:rsidR="008B6E19" w:rsidRPr="00247C3C" w:rsidRDefault="003D4ECE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D4ECE"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  <w:r w:rsidR="008B6E19" w:rsidRPr="00247C3C">
        <w:rPr>
          <w:rFonts w:ascii="Times New Roman" w:eastAsia="Times New Roman" w:hAnsi="Times New Roman" w:cs="Times New Roman"/>
          <w:color w:val="000000"/>
        </w:rPr>
        <w:t>(наименование организац</w:t>
      </w:r>
      <w:proofErr w:type="gramStart"/>
      <w:r w:rsidR="008B6E19" w:rsidRPr="00247C3C">
        <w:rPr>
          <w:rFonts w:ascii="Times New Roman" w:eastAsia="Times New Roman" w:hAnsi="Times New Roman" w:cs="Times New Roman"/>
          <w:color w:val="000000"/>
        </w:rPr>
        <w:t>ии и ее</w:t>
      </w:r>
      <w:proofErr w:type="gramEnd"/>
      <w:r w:rsidRPr="003D4ECE">
        <w:rPr>
          <w:rFonts w:ascii="Times New Roman" w:eastAsia="Times New Roman" w:hAnsi="Times New Roman" w:cs="Times New Roman"/>
          <w:color w:val="000000"/>
        </w:rPr>
        <w:t xml:space="preserve"> </w:t>
      </w:r>
      <w:r w:rsidR="008B6E19" w:rsidRPr="00247C3C">
        <w:rPr>
          <w:rFonts w:ascii="Times New Roman" w:eastAsia="Times New Roman" w:hAnsi="Times New Roman" w:cs="Times New Roman"/>
          <w:color w:val="000000"/>
        </w:rPr>
        <w:t>организационно-правовая форма)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выполнившим ______________________________________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(наименование частей или разделов документации)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и субподрядными организациями 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247C3C">
        <w:rPr>
          <w:rFonts w:ascii="Times New Roman" w:eastAsia="Times New Roman" w:hAnsi="Times New Roman" w:cs="Times New Roman"/>
          <w:color w:val="000000"/>
        </w:rPr>
        <w:t>(наименование организаций, их</w:t>
      </w:r>
      <w:proofErr w:type="gramEnd"/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организационно-правовая форма и выполненные 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разделы документации)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осуществлялось по проекту (типовому, индивидуальному,</w:t>
      </w:r>
      <w:proofErr w:type="gramEnd"/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 применяемому) 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________________.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(номер проекта, номер серии)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Проектно-сметная документация зарегистрирована и передана в архив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управления архитектуры и градостроительства мэрии города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 20___ г. N _____.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7. Строительно-монтажные работы осуществлены в сроки: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работ 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________, окончание работ 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_____________.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(месяц, год)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(месяц, год)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Предъявленное к приемке в эксплуатацию нежило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) (жилое(-</w:t>
      </w:r>
      <w:proofErr w:type="spell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-я) имеет следующие показатели: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23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5880"/>
        <w:gridCol w:w="1680"/>
        <w:gridCol w:w="2363"/>
      </w:tblGrid>
      <w:tr w:rsidR="008B6E19" w:rsidRPr="00247C3C" w:rsidTr="003D4ECE">
        <w:trPr>
          <w:trHeight w:val="400"/>
        </w:trPr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нежилого помещения</w:t>
            </w:r>
          </w:p>
        </w:tc>
        <w:tc>
          <w:tcPr>
            <w:tcW w:w="4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Площадь, кв. м</w:t>
            </w:r>
          </w:p>
        </w:tc>
      </w:tr>
      <w:tr w:rsidR="008B6E19" w:rsidRPr="00247C3C" w:rsidTr="003D4E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проекту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фактически</w:t>
            </w:r>
          </w:p>
        </w:tc>
      </w:tr>
      <w:tr w:rsidR="008B6E19" w:rsidRPr="00247C3C" w:rsidTr="003D4ECE">
        <w:tc>
          <w:tcPr>
            <w:tcW w:w="5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5160"/>
        <w:gridCol w:w="1080"/>
        <w:gridCol w:w="1080"/>
        <w:gridCol w:w="1080"/>
        <w:gridCol w:w="1523"/>
      </w:tblGrid>
      <w:tr w:rsidR="008B6E19" w:rsidRPr="00247C3C" w:rsidTr="003D4ECE">
        <w:trPr>
          <w:trHeight w:val="400"/>
        </w:trPr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жилого помещения</w:t>
            </w:r>
          </w:p>
        </w:tc>
        <w:tc>
          <w:tcPr>
            <w:tcW w:w="47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B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</w:tr>
      <w:tr w:rsidR="008B6E19" w:rsidRPr="00247C3C" w:rsidTr="003D4ECE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проекту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фактически</w:t>
            </w:r>
          </w:p>
        </w:tc>
      </w:tr>
      <w:tr w:rsidR="008B6E19" w:rsidRPr="00247C3C" w:rsidTr="003D4E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жилая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жилая</w:t>
            </w:r>
          </w:p>
        </w:tc>
      </w:tr>
      <w:tr w:rsidR="008B6E19" w:rsidRPr="00247C3C" w:rsidTr="003D4ECE"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6E19" w:rsidRPr="00247C3C" w:rsidRDefault="008B6E19" w:rsidP="0081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E19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4ECE" w:rsidRPr="00247C3C" w:rsidRDefault="003D4ECE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B6E19" w:rsidRPr="00247C3C" w:rsidRDefault="008B6E19" w:rsidP="008B6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Технологические и архитектурно-</w:t>
      </w: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строительные решения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объекту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характеризуются следующими данными: ____________________________________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247C3C">
        <w:rPr>
          <w:rFonts w:ascii="Times New Roman" w:eastAsia="Times New Roman" w:hAnsi="Times New Roman" w:cs="Times New Roman"/>
          <w:color w:val="000000"/>
        </w:rPr>
        <w:t>(краткие технические характеристики по</w:t>
      </w:r>
      <w:proofErr w:type="gramEnd"/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49122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8B6E19" w:rsidRPr="0049122B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особенностям его размещения, по планировке, инженерному</w:t>
      </w:r>
      <w:r w:rsidRPr="008B6E19">
        <w:rPr>
          <w:rFonts w:ascii="Times New Roman" w:eastAsia="Times New Roman" w:hAnsi="Times New Roman" w:cs="Times New Roman"/>
          <w:color w:val="000000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</w:rPr>
        <w:t>и технологическому оборудованию)</w:t>
      </w:r>
    </w:p>
    <w:p w:rsidR="008B6E19" w:rsidRPr="0049122B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E19" w:rsidRPr="00247C3C" w:rsidRDefault="008B6E19" w:rsidP="008B6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Мероприятия по обеспечению взрывобезопасности, </w:t>
      </w:r>
      <w:proofErr w:type="spell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пожаробезопасности</w:t>
      </w:r>
      <w:proofErr w:type="spell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Pr="008B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природной среды и санитарно-эпидемиологического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благополучия, предусмотренные проектом, __________________________________.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(сведения о выполнении)</w:t>
      </w:r>
    </w:p>
    <w:p w:rsidR="003D4ECE" w:rsidRPr="003D4ECE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приемочной комиссии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Предъявленный</w:t>
      </w:r>
      <w:proofErr w:type="gramEnd"/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приемке ___________________________________________________</w:t>
      </w:r>
    </w:p>
    <w:p w:rsidR="008B6E19" w:rsidRPr="00247C3C" w:rsidRDefault="008B6E19" w:rsidP="008B6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47C3C">
        <w:rPr>
          <w:rFonts w:ascii="Times New Roman" w:eastAsia="Times New Roman" w:hAnsi="Times New Roman" w:cs="Times New Roman"/>
          <w:color w:val="000000"/>
        </w:rPr>
        <w:t>(наименование объекта)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ПРИНЯТЬ В ЭКСПЛУАТАЦИЮ.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приемочной комиссии: 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приемочной комиссии: 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 М.П. _____________________________</w:t>
      </w:r>
    </w:p>
    <w:p w:rsidR="008B6E19" w:rsidRPr="00247C3C" w:rsidRDefault="008B6E19" w:rsidP="008B6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C3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(подпись) (инициалы, фамилия)</w:t>
      </w:r>
    </w:p>
    <w:p w:rsidR="008B6E19" w:rsidRPr="008B6E19" w:rsidRDefault="008B6E19" w:rsidP="008B6E19">
      <w:pPr>
        <w:rPr>
          <w:rFonts w:ascii="Times New Roman" w:hAnsi="Times New Roman" w:cs="Times New Roman"/>
          <w:sz w:val="24"/>
          <w:szCs w:val="24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31E" w:rsidRPr="0049122B" w:rsidRDefault="005B231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49122B" w:rsidRDefault="00D96E7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4ECE" w:rsidRPr="0049122B" w:rsidRDefault="003D4ECE" w:rsidP="00D9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D96E7E" w:rsidRPr="00D96E7E" w:rsidRDefault="00D96E7E" w:rsidP="00D96E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proofErr w:type="gramEnd"/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№ 110-п от 21.01.2013</w:t>
      </w:r>
    </w:p>
    <w:p w:rsidR="00D96E7E" w:rsidRPr="0049122B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4ECE" w:rsidRPr="0049122B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Par359"/>
      <w:bookmarkEnd w:id="4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D96E7E" w:rsidRPr="00D96E7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ВОПРОСАМ ПЕРЕВОДА ЖИЛОГО ПОМЕЩЕНИЯ В НЕЖИЛОЕ</w:t>
      </w:r>
      <w:r w:rsidR="003D4ECE"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И НЕЖИЛОГО ПОМЕЩЕНИЯ В ЖИЛОЕ ПОМЕЩЕНИЕ</w:t>
      </w:r>
    </w:p>
    <w:p w:rsidR="00D96E7E" w:rsidRPr="00D96E7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Юнг Александр Андреевич -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заместитель главы администрации Карасукского района Новосибирской</w:t>
      </w:r>
      <w:r w:rsidR="003D4ECE"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бласти,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комиссии;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Светлана Александровна -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отдела строительства архитектуры и жилищных программ, секретарь;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Гутова Олеся Сергеевна -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строительства архитектуры и жилищных программ;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Пешков Константин Николаевич -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управления транспорта, благоустройства, дорожного и жилищно-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оммунального хозяйства;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Оксана Ивановна -</w:t>
      </w:r>
    </w:p>
    <w:p w:rsidR="00D96E7E" w:rsidRPr="00D96E7E" w:rsidRDefault="00D96E7E" w:rsidP="003D4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отдела строительства архитектуры и жилищных программ;</w:t>
      </w:r>
    </w:p>
    <w:p w:rsidR="00D96E7E" w:rsidRPr="00D96E7E" w:rsidRDefault="00D96E7E" w:rsidP="003D4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E" w:rsidRPr="00D96E7E" w:rsidRDefault="003D4EC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Par428"/>
      <w:bookmarkEnd w:id="5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proofErr w:type="gramEnd"/>
    </w:p>
    <w:p w:rsidR="00D96E7E" w:rsidRPr="00D96E7E" w:rsidRDefault="00D96E7E" w:rsidP="00D9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№ 110-п от 21.01.2013</w:t>
      </w:r>
    </w:p>
    <w:p w:rsidR="00D96E7E" w:rsidRPr="00D96E7E" w:rsidRDefault="00D96E7E" w:rsidP="00D96E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D96E7E" w:rsidRPr="003D4ECE" w:rsidRDefault="00D96E7E" w:rsidP="00D96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КОМИССИИ ПО ВОПРОСАМ ПЕРЕВОДА ЖИЛОГО ПОМЕЩЕНИЯ В НЕЖИЛОЕ ПОМЕЩЕНИЕ И НЕЖИЛОГО ПОМЕЩЕНИЯ В ЖИЛОЕ ПОМЕЩЕНИЕ</w:t>
      </w:r>
    </w:p>
    <w:p w:rsidR="00D96E7E" w:rsidRPr="00D96E7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3D4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Положение о комиссии по вопросам перевода жилого помещения в нежилое помещение и нежилого помещения в жилое помещение определяет основные задачи, функции и порядок работы комиссии по рассмотрению вопросов перевода жилого помещения в нежилое помещение и нежилого помещения в жилое помещение (далее по тексту - комиссия).</w:t>
      </w:r>
    </w:p>
    <w:p w:rsidR="00D96E7E" w:rsidRPr="003D4EC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3D4E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</w:t>
      </w:r>
      <w:r w:rsid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 законами и иными нормативными правовыми актами Российской Федерации и Новосибирской области, муниципальными правовыми актами города Новосибирска и настоящим Положением.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Комиссия является постоянно действующим органом и состоит из председателя комиссии, секретаря и членов комиссии.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Основные функции комиссии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2.1. Определение возможности перевода жилого помещения в нежилое помещение и нежилого помещения в жилое помещение на основании представленных собственником переводимого помещения или уполномоченным им лицом (далее по тексту - заявитель) документов.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2.2. Определение перечня работ и условий по их проведению, требуемых для осуществления перевода жилого помещения в нежилое помещение или нежилого помещения в жилое помещение.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3D4ECE" w:rsidRDefault="00D96E7E" w:rsidP="00D9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Порядок работы комиссии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3.1. Основной формой работы комиссии является заседание, которое проводится председателем комиссии.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Заседания комиссии проводятся по мере необходимости. Дату, время и место заседания комиссии определяет председатель комиссии.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Заседание комиссии является правомочным, если на нем присутствуют не менее половины ее членов.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3.5. Члены комиссии имеют право производить осмотр переводимого помещения.</w:t>
      </w:r>
    </w:p>
    <w:p w:rsidR="00D96E7E" w:rsidRPr="003D4ECE" w:rsidRDefault="005C2553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D96E7E" w:rsidRPr="003D4E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3.6</w:t>
        </w:r>
      </w:hyperlink>
      <w:r w:rsidR="00D96E7E" w:rsidRPr="003D4ECE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в случае необходимости вправе пригласить на заседание комиссии заявителя и собственников помещений, интересы которых затрагиваются в связи с осуществлением перевода помещения (при этом их присутствие не является обязательным).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3.7. Решение комиссии принимается открытым голосованием простым большинством голосов ее членов.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3.8. При равенстве голосов правом решающего голоса обладает председательствующий на заседании комиссии. Секретарь не принимает участия в голосовании.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3.9. Решение комиссии оформляется протоколом, который подписывается председательствующим, присутствующими членами комиссии и секретарем.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Комиссия вправе привлекать к своей работе представителей государственных органов, структурных подразделений Карасукского </w:t>
      </w:r>
      <w:proofErr w:type="gramStart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proofErr w:type="gramEnd"/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получать заключения, необходимые для принятия решения по вопросам, входящим в компетенцию комиссии.</w:t>
      </w:r>
    </w:p>
    <w:p w:rsidR="00D96E7E" w:rsidRPr="00D96E7E" w:rsidRDefault="00D96E7E" w:rsidP="00D96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E7E">
        <w:rPr>
          <w:rFonts w:ascii="Times New Roman" w:eastAsia="Times New Roman" w:hAnsi="Times New Roman" w:cs="Times New Roman"/>
          <w:color w:val="000000"/>
          <w:sz w:val="28"/>
          <w:szCs w:val="28"/>
        </w:rPr>
        <w:t>3.11.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D96E7E" w:rsidRPr="00D96E7E" w:rsidRDefault="00D96E7E">
      <w:pPr>
        <w:rPr>
          <w:rFonts w:ascii="Times New Roman" w:hAnsi="Times New Roman" w:cs="Times New Roman"/>
          <w:sz w:val="28"/>
          <w:szCs w:val="28"/>
        </w:rPr>
      </w:pPr>
    </w:p>
    <w:sectPr w:rsidR="00D96E7E" w:rsidRPr="00D96E7E" w:rsidSect="00974B80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6E7E"/>
    <w:rsid w:val="001B76D8"/>
    <w:rsid w:val="003D4ECE"/>
    <w:rsid w:val="0049122B"/>
    <w:rsid w:val="004964CF"/>
    <w:rsid w:val="005B231E"/>
    <w:rsid w:val="005C2553"/>
    <w:rsid w:val="00781AB3"/>
    <w:rsid w:val="00890CB7"/>
    <w:rsid w:val="008B6E19"/>
    <w:rsid w:val="00974B80"/>
    <w:rsid w:val="00BF3167"/>
    <w:rsid w:val="00C81E9F"/>
    <w:rsid w:val="00D9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6E7E"/>
    <w:rPr>
      <w:color w:val="0000FF"/>
      <w:u w:val="single"/>
    </w:rPr>
  </w:style>
  <w:style w:type="paragraph" w:styleId="a4">
    <w:name w:val="No Spacing"/>
    <w:basedOn w:val="a"/>
    <w:uiPriority w:val="1"/>
    <w:qFormat/>
    <w:rsid w:val="00D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D9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082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988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781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954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46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642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065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466">
          <w:marLeft w:val="5245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1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8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8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7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26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39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43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2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0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" TargetMode="External"/><Relationship Id="rId13" Type="http://schemas.openxmlformats.org/officeDocument/2006/relationships/hyperlink" Target="http://pravo-search.minjust.ru/bigs/showDocument.html?id=17EFDF25-592A-4662-871D-9782B1A135C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" TargetMode="External"/><Relationship Id="rId12" Type="http://schemas.openxmlformats.org/officeDocument/2006/relationships/hyperlink" Target="consultantplus://offline/ref=62AC714E05BF9A830421F4638FF2693EDD111563435BA37A49B4F5D278X3QC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AC714E05BF9A830421EA6E999E3737D519486B4553AD2A1CEBAE8F2F358CB35F100F3E252390E874DD05X8Q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C714E05BF9A830421F4638FF2693ED91716654250FE7041EDF9D0X7QFG" TargetMode="External"/><Relationship Id="rId11" Type="http://schemas.openxmlformats.org/officeDocument/2006/relationships/hyperlink" Target="consultantplus://offline/ref=62AC714E05BF9A830421F4638FF2693EDD1114614752A37A49B4F5D2783C86E4185F567C612E90EFX7Q0G" TargetMode="External"/><Relationship Id="rId5" Type="http://schemas.openxmlformats.org/officeDocument/2006/relationships/hyperlink" Target="http://pravo-search.minjust.ru/bigs/showDocument.html?id=370BA400-14C4-4CDB-8A8B-B11F2A1A2F55" TargetMode="External"/><Relationship Id="rId15" Type="http://schemas.openxmlformats.org/officeDocument/2006/relationships/hyperlink" Target="consultantplus://offline/ref=62AC714E05BF9A830421F4638FF2693EDE1A11634A0DF47818E1FBXDQ7G" TargetMode="External"/><Relationship Id="rId10" Type="http://schemas.openxmlformats.org/officeDocument/2006/relationships/hyperlink" Target="consultantplus://offline/ref=62AC714E05BF9A830421F4638FF2693ED91716654250FE7041EDF9D0X7QF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/bigs/showDocument.html" TargetMode="External"/><Relationship Id="rId14" Type="http://schemas.openxmlformats.org/officeDocument/2006/relationships/hyperlink" Target="consultantplus://offline/ref=A8FD94286CE3CDE37E6559D543626700F42D306F91B24D29BCA1EC1AE9E6BE5C79477377F0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8</cp:revision>
  <dcterms:created xsi:type="dcterms:W3CDTF">2018-09-03T07:13:00Z</dcterms:created>
  <dcterms:modified xsi:type="dcterms:W3CDTF">2018-09-03T09:57:00Z</dcterms:modified>
</cp:coreProperties>
</file>