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31" w:rsidRPr="00DD1031" w:rsidRDefault="00DD1031" w:rsidP="00DD1031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</w:rPr>
      </w:pPr>
      <w:r w:rsidRPr="00CA4920">
        <w:rPr>
          <w:rFonts w:ascii="Times New Roman" w:eastAsia="Arial Unicode MS" w:hAnsi="Times New Roman" w:cs="Arial Unicode MS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41350" cy="760095"/>
            <wp:effectExtent l="19050" t="0" r="6350" b="0"/>
            <wp:docPr id="6" name="Рисунок 27" descr="C:\Users\Директор\Desktop\Визит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Директор\Desktop\Визитки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</w:rPr>
      </w:pP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</w:rPr>
      </w:pPr>
      <w:r w:rsidRPr="00DD1031"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</w:rPr>
        <w:t xml:space="preserve">АДМИНИСТРАЦИЯ  КАРАСУКСКОГО  РАЙОНА </w:t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D10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НОВОСИБИРСКОЙ ОБЛАСТИ</w:t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D10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031" w:rsidRPr="00CA4920" w:rsidRDefault="00DD1031" w:rsidP="00DD1031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15.06.2018 № 1606-п</w:t>
      </w:r>
    </w:p>
    <w:p w:rsidR="00DD1031" w:rsidRPr="00DD1031" w:rsidRDefault="00DD1031" w:rsidP="00DD1031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031" w:rsidRPr="00CA4920" w:rsidRDefault="00DD1031" w:rsidP="00DD1031">
      <w:pPr>
        <w:keepNext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DD103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Об утверждении Порядка предоставления субсидий юридическим лицам </w:t>
      </w:r>
    </w:p>
    <w:p w:rsidR="00DD1031" w:rsidRPr="00DD1031" w:rsidRDefault="00DD1031" w:rsidP="00DD1031">
      <w:pPr>
        <w:keepNext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Cs/>
          <w:color w:val="000000" w:themeColor="text1"/>
          <w:spacing w:val="2"/>
          <w:sz w:val="28"/>
          <w:szCs w:val="28"/>
        </w:rPr>
      </w:pPr>
      <w:r w:rsidRPr="00DD1031">
        <w:rPr>
          <w:rFonts w:ascii="Times New Roman" w:eastAsia="Times New Roman" w:hAnsi="Times New Roman" w:cs="Times New Roman"/>
          <w:bCs/>
          <w:iCs/>
          <w:color w:val="000000" w:themeColor="text1"/>
          <w:spacing w:val="2"/>
          <w:sz w:val="28"/>
          <w:szCs w:val="28"/>
          <w:shd w:val="clear" w:color="auto" w:fill="FFFFFF"/>
        </w:rPr>
        <w:t>(за исключением субсидий государственным (муниципальным) учреждениям),</w:t>
      </w:r>
      <w:r w:rsidRPr="00DD103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D1031">
        <w:rPr>
          <w:rFonts w:ascii="Times New Roman" w:eastAsia="Times New Roman" w:hAnsi="Times New Roman" w:cs="Times New Roman"/>
          <w:iCs/>
          <w:color w:val="000000" w:themeColor="text1"/>
          <w:spacing w:val="2"/>
          <w:sz w:val="28"/>
          <w:szCs w:val="28"/>
        </w:rPr>
        <w:t xml:space="preserve">индивидуальным предпринимателям </w:t>
      </w:r>
      <w:r w:rsidRPr="00DD10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в целях возмещения затрат на выполнение работ по благоустройству дворовых </w:t>
      </w:r>
      <w:proofErr w:type="gramStart"/>
      <w:r w:rsidRPr="00DD10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территорий многоквартирных домов города Карасука Карасукского района Новосибирской</w:t>
      </w:r>
      <w:r w:rsidRPr="00DD1031">
        <w:rPr>
          <w:rFonts w:ascii="Cambria" w:eastAsia="Times New Roman" w:hAnsi="Cambria" w:cs="Times New Roman"/>
          <w:bCs/>
          <w:iCs/>
          <w:color w:val="000000" w:themeColor="text1"/>
          <w:sz w:val="28"/>
          <w:szCs w:val="28"/>
        </w:rPr>
        <w:t xml:space="preserve"> области</w:t>
      </w:r>
      <w:proofErr w:type="gramEnd"/>
    </w:p>
    <w:p w:rsidR="000B6E86" w:rsidRPr="00CA4920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0B6E86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(</w:t>
      </w:r>
      <w:r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в ред</w:t>
      </w:r>
      <w:proofErr w:type="gramStart"/>
      <w:r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.п</w:t>
      </w:r>
      <w:proofErr w:type="gramEnd"/>
      <w:r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остановления</w:t>
      </w:r>
      <w:r w:rsidR="000B6E86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hyperlink r:id="rId5" w:tgtFrame="_blank" w:history="1">
        <w:r w:rsidR="000B6E86" w:rsidRPr="00CA4920">
          <w:rPr>
            <w:rFonts w:ascii="Times New Roman" w:eastAsia="Times New Roman" w:hAnsi="Times New Roman" w:cs="Times New Roman"/>
            <w:color w:val="7030A0"/>
            <w:sz w:val="28"/>
            <w:szCs w:val="28"/>
          </w:rPr>
          <w:t>от 25.09.2018 № 2679-п</w:t>
        </w:r>
      </w:hyperlink>
      <w:r w:rsidR="000B6E86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)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статьей 78 Бюджетного кодекса Российской Федерации, Федеральным законом от 06.10.2003 № 131-ФЗ «Об общих принципах организации местного самоуправления в Российской Федерации», постановлением Правительства Российской Федерации </w:t>
      </w:r>
      <w:hyperlink r:id="rId6" w:tgtFrame="_blank" w:history="1">
        <w:r w:rsidRPr="00CA492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от 6 сентября 2016 г. № 887</w:t>
        </w:r>
      </w:hyperlink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производителям товаров, работ, услуг», Уставом города Карасука Карасукского района Новосибирской области, в целях создания благоприятных условий проживания граждан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С Т А Н О В Л Я Ю: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в целях возмещения затрат на выполнение работ по благоустройству дворовых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территорий многоквартирных домов города Карасука Карасукского района Новосибирской области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Организационно-контрольному отделу администрации Карасукского района Новосибирской области (Олейник О.Т.) опубликовать настоящее постановление в Бюллетене органов местного самоуправления Карасукского района Новосибирской области и разместить на официальном сайте администрации Карасукского района Новосибирской области.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постановления оставляю за собой.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CA4920" w:rsidRDefault="00CA4920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 о. Главы Карасукского района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</w:p>
    <w:p w:rsidR="000B6E86" w:rsidRPr="00CA4920" w:rsidRDefault="000B6E86" w:rsidP="00DD10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А.А. Юнг</w:t>
      </w:r>
    </w:p>
    <w:p w:rsidR="000B6E86" w:rsidRPr="00CA4920" w:rsidRDefault="000B6E86" w:rsidP="00CA49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Утвержден</w:t>
      </w:r>
    </w:p>
    <w:p w:rsidR="00DD1031" w:rsidRPr="00CA4920" w:rsidRDefault="000B6E86" w:rsidP="00DD10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постановлением администрации </w:t>
      </w:r>
    </w:p>
    <w:p w:rsidR="000B6E86" w:rsidRPr="00CA4920" w:rsidRDefault="000B6E86" w:rsidP="00DD10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Карасукского района</w:t>
      </w:r>
    </w:p>
    <w:p w:rsidR="000B6E86" w:rsidRPr="00CA4920" w:rsidRDefault="000B6E86" w:rsidP="00DD10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</w:p>
    <w:p w:rsidR="000B6E86" w:rsidRPr="00CA4920" w:rsidRDefault="000B6E86" w:rsidP="00DD10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15.06.2018 № 1606-п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DD1031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Порядок 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в целях возмещения затрат на выполнение работ по благоустройству дворовых </w:t>
      </w:r>
      <w:proofErr w:type="gramStart"/>
      <w:r w:rsidRPr="00CA49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территорий многоквартирных домов города Карасука Карасукского района Новосибирской области</w:t>
      </w:r>
      <w:proofErr w:type="gramEnd"/>
    </w:p>
    <w:p w:rsidR="00DD1031" w:rsidRPr="00CA4920" w:rsidRDefault="000B6E86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="00DD1031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(в ред</w:t>
      </w:r>
      <w:proofErr w:type="gramStart"/>
      <w:r w:rsidR="00DD1031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.п</w:t>
      </w:r>
      <w:proofErr w:type="gramEnd"/>
      <w:r w:rsidR="00DD1031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остановления </w:t>
      </w:r>
      <w:hyperlink r:id="rId7" w:tgtFrame="_blank" w:history="1">
        <w:r w:rsidR="00DD1031" w:rsidRPr="00CA4920">
          <w:rPr>
            <w:rFonts w:ascii="Times New Roman" w:eastAsia="Times New Roman" w:hAnsi="Times New Roman" w:cs="Times New Roman"/>
            <w:color w:val="7030A0"/>
            <w:sz w:val="28"/>
            <w:szCs w:val="28"/>
          </w:rPr>
          <w:t>от 25.09.2018 № 2679-п</w:t>
        </w:r>
      </w:hyperlink>
      <w:r w:rsidR="00DD1031" w:rsidRPr="00CA4920">
        <w:rPr>
          <w:rFonts w:ascii="Times New Roman" w:eastAsia="Times New Roman" w:hAnsi="Times New Roman" w:cs="Times New Roman"/>
          <w:color w:val="7030A0"/>
          <w:sz w:val="28"/>
          <w:szCs w:val="28"/>
        </w:rPr>
        <w:t>)</w:t>
      </w:r>
    </w:p>
    <w:p w:rsidR="00DD1031" w:rsidRPr="00CA4920" w:rsidRDefault="00DD1031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Общие положения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в целях возмещения затрат на выполнение работ по благоустройству дворовых территорий многоквартирных домов города Карасука Карасукского района Новосибирской области (далее – Порядок), устанавливает условия и механизм предоставления субсидии из бюджета города Карасука Карасукского района Новосибирской области на благоустройство дворовых территорий многоквартирных домов в городе Карасуке Карасукского района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области, в рамках реализации государственной программы Новосибирской области «Жилищно-коммунальное хозяйства Новосибирской области в 2015-2020 годах» подпрограммы «Благоустройство территорий населенных пунктов» (далее – субсидия).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Настоящий Порядок разработан в соответствии со статьей 78 Бюджетного кодекса Российской Федерации, статьей 14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физическим лицам – производителям товаров, работ, услуг», Уставом города Карасука Карасукского района Новосибирской области.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Для целей настоящего Порядка применяются следующие понятия: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главный распорядитель бюджетных средств, осуществляющий предоставление субсидии – администрация Карасукского района Новосибирской области (далее – Главный распорядитель);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субсидия – средства местного бюджета города Карасука Карасукского района Новосибирской области (бюджетные средства), предоставляемые получателю субсидии на безвозмездной и безвозвратной основе в целях возмещения затрат на выполнение работ по благоустройству дворовых территорий </w:t>
      </w: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многоквартирных домов в городе Карасуке Карасукского района Новосибирской области рамках реализации муниципальной программы «Формирование современной городской среды на территории города Карасука Карасукского района Новосибирской области на 2018 - 2022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получатель субсидии - юридические лица, индивидуальные предприниматели, отвечающие требованиям, установленным настоящим Порядком, реализующие мероприятия по благоустройству дворовых территорий многоквартирных домов в городе Карасуке Карасукского района Новосибирской области в рамках муниципальной программы (далее – получатель субсидии).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1.4. Целью предоставления субсидий является возмещение затрат на выполнение работ по благоустройству дворовых территорий многоквартирных домов в городе Карасуке Карасукского района Новосибирской области.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1.5. Субсидии носят целевой характер и не могут быть израсходованы на цели, не предусмотренные настоящим Порядком.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1.6. Предоставление субсидии осуществляется главным распорядителем бюджетных средств, в пределах бюджетных ассигнований, утвержденных на текущий финансовый год.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1.7. Субсидии из бюджета города Карасука предоставляются организациям, осуществляющим деятельность по управлению (обслуживанию) многоквартирными домами, управляющим организациям, товариществам собственников жилья, жилищным кооперативам, жилищно-строительным кооперативам или иным специализированным потребительским кооперативам, обратившимся к главному распорядителю бюджетных сре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с з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аявкой на получение субсидии для проведения благоустройства дворовых территорий многоквартирных домов.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1.8. Право на получение субсидии имеют получатели субсидии, отвечающие следующим требованиям: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осуществление получателями субсидий на территории города Карасука деятельности по управлению многоквартирными домами в порядке, установленном статьями 161, 162 Жилищного кодекса Российской Федерации;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получатели субсидий не должны находиться в процессе реорганизации, ликвидации, банкротства;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получатели субсидий не должны иметь ограничение приостановлений деятельности в порядке, предусмотренном Кодексом Российской Федерации об административных правонарушениях;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офшорные</w:t>
      </w:r>
      <w:proofErr w:type="spellEnd"/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зоны) в отношении таких юридических лиц, в совокупности превышает 50 %.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5)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отсутствие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предоставленных, в том числе, в соответствии с иными правовыми актами, и иная просроченная задолженность перед соответствующим бюджетом бюджетной системы Российской Федерации;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 получатели субсидий не должны получать средства из бюджета города Карасука в соответствии с иными нормативными правовыми актами, муниципальными правовыми актами на цели, указанные в пункте 1.4 настоящего Порядка.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Условия и порядок предоставления субсидии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Перечень документов, предоставляемых получателем субсидии главному распорядителю бюджетных сре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получения субсидии на возмещения затрат: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заявление получателя субсидии о предоставлении субсидии по форме согласно приложению 1 к Порядку;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копии учредительных документов получателя субсидии, изменения и дополнения к ним;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копии документов, подтверждающих полномочия руководителя получателя субсидии;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справка об отсутствии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копии договоров подряда (контрактов);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копии протоколов отбора подрядных организаций для проведения работ на благоустройство дворовых территорий многоквартирных домов;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копии локальных сметных расчетов на выполнение работ по благоустройству дворовой территории многоквартирных домов;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копии актов выполненных работ по форме КС-2, КС-3 (в 2 экз.).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Документы, указанные в подпункте 2.1. настоящего пункта предоставляются в виде копий оформленных и заверенных в соответствии с действующим законодательством Российской Федерации, с одновременным предоставлением Главному распорядителю оригиналов документов, для сверки копий.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Срок рассмотрения главным распорядителем документов, указанных в пункте 2.1 в течение 15 рабочих дней после их предоставления.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Условия предоставления субсидий: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многоквартирный дом включен в муниципальную программу;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многоквартирный дом не признан аварийным и подлежащим сносу;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наличие решения общего собрания собственников помещений в многоквартирном доме о принятии в состав общего имущества многоквартирного </w:t>
      </w: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дома планируемых к созданию объектов благоустройства, в том числе решение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содержании;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обеспечение трудового участия заинтересованных лиц (собственников помещений многоквартирного дома), не требующего специальной квалификации при выполнении работ по благоустройству дворовой территории по минимальному и дополнительному перечню;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заключение соглашения о предоставлении субсидий в целях возмещения затрат на выполнение работ по благоустройству дворовых территорий многоквартирных домов в городе Карасуке (далее - соглашение) с Главным распорядителем (приложение 2 к Порядку);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предоставление документов указанных в пункте 2.1 настоящего Порядка.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субсидий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 Предоставление субсидии получателю субсидии в целях возмещения затрат осуществляется по факту завершения работ по благоустройству дворовых территорий многоквартирных домов, а также на основании представленных документов согласно пункта 2.1.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 Основаниями для отказа заявителю-получателю субсидии в предоставлении субсидии являются: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несоответствие представленных получателем субсидии документов, предусмотренных пунктом 2.1 настоящего Порядка или непредставление (предоставление не в полном объеме) документов;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недостоверность представленной получателем субсидии информации.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2.6. Предоставление субсидий осуществляется на основании соглашения, заключенного между главным распорядителем и получателем субсидии, соответствующего требованиям пункта 1.8 настоящего Порядка.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2.7. При соответствии получателя субсидии требованиям, установленным пунктами 1.7 и 1.8 настоящего Порядка, главный распорядитель направляет в адрес получателя субсидии Соглашение о предоставлении субсидий (далее - Соглашение).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Получатель субсидии в течение 5 рабочих дней со дня получения Соглашения возвращает в адрес главного распорядителя подписанный экземпляр Соглашения. Нарушение указанного срока признается отказом получателя субсидии от подписания Соглашения.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получателя субсидии от подписания Соглашения субсидия не предоставляется.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2.8. Размер субсидии определяется объемом сметной стоимости работ и не может превышать утвержденный размер субсидий за счет федерального, областного и городского бюджетов, предусмотренных на данные цели.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2.9. Соглашение должно предусматривать: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размер, сроки, цели и условия предоставления субсидии, меры ответственности, порядок возврата субсидии в бюджет города Карасука в случае нарушения условий, установленных при предоставлении субсидии, и способы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целевым использованием субсидии;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согласие получателя субсидии на проведение главным распорядителем проверок соблюдения получателем субсидии условий, целей и порядка предоставления субсидии;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случаи и порядок возврата в текущем финансовом году получателем субсидии остатков субсидии, неиспользованных в отчетном финансовом году;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  <w:proofErr w:type="gramEnd"/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2.10. Предоставление субсидии осуществляется в срок, установленный Соглашением, путем перечисления денежных средств на расчетный счет получателя субсидии, указанный в Соглашении.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2.11. Субсидия перечисляется главным распорядителем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безналичной форме на счет получателя субсидий в соответствии с условиями заключенного Соглашения о предоставлении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субсидии.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Требования к отчетности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Главный распорядитель вправе устанавливать в соглашении сроки и формы представления получателем субсидий отчетности об использовании средств субсидий.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4. Осуществление </w:t>
      </w:r>
      <w:proofErr w:type="gramStart"/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контроля за</w:t>
      </w:r>
      <w:proofErr w:type="gramEnd"/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соблюдением условий,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целей и порядка предоставления субсидий и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ответственности за их нарушение</w:t>
      </w:r>
    </w:p>
    <w:p w:rsidR="000B6E86" w:rsidRPr="00CA4920" w:rsidRDefault="000B6E86" w:rsidP="00DD1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4.1.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соблюдением получателями субсидии условий, целей и порядка предоставления субсидий осуществляется главным распорядителем в соответствии с действующим законодательством Российской Федерации.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4.2. Остатки субсидии, не использованные в отчетном финансовом году, подлежат возврату получателями субсидии в бюджет города Карасука Карасукского района Новосибирской области.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4.3. В случае нецелевого использования получателями субсидии бюджетных средств, при выявлении факта предоставления недостоверных сведений для </w:t>
      </w: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получения субсидии, а также при нарушении условий, установленных при предоставлении субсидии, бюджетные средства подлежат возврату в бюджет города Карасука Карасукского района Новосибирской области.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 Требование о возврате бюджетных средств направляется главным распорядителем получателям субсидии в течение 5–</w:t>
      </w:r>
      <w:proofErr w:type="spellStart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 момента выявления фактов, указанных в пункте 4.3.настоящего Порядка.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 Получатели субсидии после получения требования, выставленного главным распорядителем, в течение 10-ти календарных дней осуществляют возврат в бюджет города Карасука Карасукского района Новосибирской области сумму субсидии, указанную в требовании.</w:t>
      </w:r>
    </w:p>
    <w:p w:rsidR="000B6E86" w:rsidRPr="00CA4920" w:rsidRDefault="00DD1031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4.6.  </w:t>
      </w:r>
      <w:r w:rsidR="000B6E86"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получателей субсидии от возврата субсидии в срок, указанный в требовании, главный распорядитель готовит и направляет в суд исковые заявления о взыскании бюджетных средств.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B6E86" w:rsidRPr="00CA4920" w:rsidRDefault="000B6E86" w:rsidP="00DD1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Look w:val="04A0"/>
      </w:tblPr>
      <w:tblGrid>
        <w:gridCol w:w="5140"/>
        <w:gridCol w:w="5140"/>
      </w:tblGrid>
      <w:tr w:rsidR="00CA4920" w:rsidRPr="00CA4920" w:rsidTr="001F4317">
        <w:tc>
          <w:tcPr>
            <w:tcW w:w="5140" w:type="dxa"/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0" w:type="dxa"/>
          </w:tcPr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Приложение 1</w:t>
            </w: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 П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орядку предоставления субсидий юридическим лицам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492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(за исключением субсидий государственным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492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(муниципальным) учреждениям),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 xml:space="preserve">индивидуальным предпринимателям </w:t>
            </w: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целях возмещения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затрат на выполнение работ по благоустройству дворовых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территорий многоквартирных домов города Карасука</w:t>
            </w:r>
            <w:r w:rsidRPr="00CA492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Карасукского района Новосибирской области</w:t>
            </w:r>
            <w:proofErr w:type="gramEnd"/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ЗАЯВЛЕНИЕ</w:t>
      </w:r>
    </w:p>
    <w:p w:rsidR="00CA4920" w:rsidRPr="00CA4920" w:rsidRDefault="00CA4920" w:rsidP="00CA49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proofErr w:type="gramStart"/>
      <w:r w:rsidRPr="00CA492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на предоставление субсидий из  бюджета города Карасука Карасукского района Новосибирской области в целях  возмещения затрат на выполнение работ по благоустройству</w:t>
      </w:r>
      <w:proofErr w:type="gramEnd"/>
      <w:r w:rsidRPr="00CA492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дворовых территорий многоквартирных домов</w:t>
      </w:r>
    </w:p>
    <w:p w:rsidR="00CA4920" w:rsidRPr="00CA4920" w:rsidRDefault="00CA4920" w:rsidP="00CA4920">
      <w:pPr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(наименование организации)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лице ________________________________________________________________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(директор управляющей организации, председатель ТСЖ) 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направляет заявку на предоставление в 20___ году субсидий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827"/>
        <w:gridCol w:w="2127"/>
        <w:gridCol w:w="3260"/>
      </w:tblGrid>
      <w:tr w:rsidR="00CA4920" w:rsidRPr="00CA4920" w:rsidTr="00CA4920">
        <w:trPr>
          <w:trHeight w:val="6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Наименование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Вид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Стоимость работ</w:t>
            </w:r>
          </w:p>
        </w:tc>
      </w:tr>
      <w:tr w:rsidR="00CA4920" w:rsidRPr="00CA4920" w:rsidTr="00CA4920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Приложение</w:t>
      </w: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 (наименование документов с указанием количества экземпляров 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листов).</w:t>
      </w:r>
    </w:p>
    <w:p w:rsid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Настоящим подтверждаю, что ___________________________________________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(наименование организации)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находится в стадии банкротства, ликвидации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директор управляющей организации,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председатель ТСЖ)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____________                  ________________________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(подпись)                         (расшифровка подписи)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Дата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/>
      </w:tblPr>
      <w:tblGrid>
        <w:gridCol w:w="5065"/>
        <w:gridCol w:w="5066"/>
      </w:tblGrid>
      <w:tr w:rsidR="00CA4920" w:rsidRPr="00CA4920" w:rsidTr="001F4317">
        <w:tc>
          <w:tcPr>
            <w:tcW w:w="5065" w:type="dxa"/>
          </w:tcPr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6" w:type="dxa"/>
          </w:tcPr>
          <w:p w:rsidR="00CA4920" w:rsidRPr="00CA4920" w:rsidRDefault="00CA4920" w:rsidP="00CA4920">
            <w:pPr>
              <w:keepNext/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A492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Приложение 2</w:t>
            </w:r>
          </w:p>
          <w:p w:rsidR="00CA4920" w:rsidRPr="00CA4920" w:rsidRDefault="00CA4920" w:rsidP="00CA4920">
            <w:pPr>
              <w:keepNext/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iCs/>
                <w:color w:val="000000" w:themeColor="text1"/>
                <w:spacing w:val="2"/>
                <w:sz w:val="24"/>
                <w:szCs w:val="24"/>
              </w:rPr>
            </w:pPr>
            <w:r w:rsidRPr="00CA492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 Порядку предоставления субсидий юридическим лицам </w:t>
            </w:r>
            <w:r w:rsidRPr="00CA492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(за исключением субсидий государственным (муниципальным) учреждениям),</w:t>
            </w:r>
            <w:r w:rsidRPr="00CA492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A4920">
              <w:rPr>
                <w:rFonts w:ascii="Times New Roman" w:eastAsia="Times New Roman" w:hAnsi="Times New Roman" w:cs="Times New Roman"/>
                <w:iCs/>
                <w:color w:val="000000" w:themeColor="text1"/>
                <w:spacing w:val="2"/>
                <w:sz w:val="24"/>
                <w:szCs w:val="24"/>
              </w:rPr>
              <w:t xml:space="preserve">индивидуальным предпринимателям </w:t>
            </w:r>
            <w:r w:rsidRPr="00CA492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в целях возмещения затрат на выполнение работ по благоустройству дворовых </w:t>
            </w:r>
            <w:proofErr w:type="gramStart"/>
            <w:r w:rsidRPr="00CA492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территорий многоквартирных домов города Карасука Карасукского района Новосибирской</w:t>
            </w:r>
            <w:r w:rsidRPr="00CA4920">
              <w:rPr>
                <w:rFonts w:ascii="Cambria" w:eastAsia="Times New Roman" w:hAnsi="Cambria" w:cs="Times New Roman"/>
                <w:bCs/>
                <w:iCs/>
                <w:color w:val="000000" w:themeColor="text1"/>
                <w:sz w:val="24"/>
                <w:szCs w:val="24"/>
              </w:rPr>
              <w:t xml:space="preserve"> области</w:t>
            </w:r>
            <w:proofErr w:type="gramEnd"/>
          </w:p>
          <w:p w:rsidR="00CA4920" w:rsidRPr="00CA4920" w:rsidRDefault="00CA4920" w:rsidP="00CA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Соглашение</w:t>
      </w:r>
    </w:p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о предоставлении субсидий юридическим лицам </w:t>
      </w:r>
      <w:r w:rsidRPr="00CA4920">
        <w:rPr>
          <w:rFonts w:ascii="Times New Roman" w:eastAsia="Times New Roman" w:hAnsi="Times New Roman" w:cs="Times New Roman"/>
          <w:color w:val="000000" w:themeColor="text1"/>
          <w:spacing w:val="2"/>
          <w:sz w:val="27"/>
          <w:szCs w:val="27"/>
          <w:shd w:val="clear" w:color="auto" w:fill="FFFFFF"/>
        </w:rPr>
        <w:t>(за исключением субсидий государственным (муниципальным) учреждениям),</w:t>
      </w:r>
      <w:r w:rsidRPr="00CA49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Pr="00CA4920">
        <w:rPr>
          <w:rFonts w:ascii="Times New Roman" w:eastAsia="Times New Roman" w:hAnsi="Times New Roman" w:cs="Times New Roman"/>
          <w:bCs/>
          <w:color w:val="000000" w:themeColor="text1"/>
          <w:spacing w:val="2"/>
          <w:sz w:val="27"/>
          <w:szCs w:val="27"/>
        </w:rPr>
        <w:t xml:space="preserve">индивидуальным предпринимателям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 целях возмещения затрат на выполнение работ по благоустройству дворовых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территорий многоквартирных домов города Карасука Карасукского района Новосибирской области</w:t>
      </w:r>
      <w:proofErr w:type="gramEnd"/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г. Карасук                                                                                  «__» __________ 20__ года</w:t>
      </w: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A4920" w:rsidRPr="00CA4920" w:rsidRDefault="00CA4920" w:rsidP="00CA492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Администрация Карасукского района Новосибирской области именуемая в дальнейшем «Администрация района», в лице________________________________________________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,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действующего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>на основании____________________________________</w:t>
      </w:r>
      <w:r w:rsidRPr="00CA492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CA4920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</w:rPr>
        <w:t>от имени города Карасука Карасукского района Новосибирской области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, с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 xml:space="preserve"> одной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 xml:space="preserve"> стороны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>и ________________________________________________________________________,</w:t>
      </w:r>
    </w:p>
    <w:p w:rsidR="00CA4920" w:rsidRPr="00CA4920" w:rsidRDefault="00CA4920" w:rsidP="00CA492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(наименование юридического лица)            </w:t>
      </w:r>
    </w:p>
    <w:p w:rsidR="00CA4920" w:rsidRPr="00CA4920" w:rsidRDefault="00CA4920" w:rsidP="00CA492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именуемый в дальнейшем «Получатель», в лице _________________________, действующего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>на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>основании __________________________________________,</w:t>
      </w:r>
      <w:proofErr w:type="gramEnd"/>
    </w:p>
    <w:p w:rsidR="00CA4920" w:rsidRPr="00CA4920" w:rsidRDefault="00CA4920" w:rsidP="00CA492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                                                   (устав для юридического лица)</w:t>
      </w:r>
    </w:p>
    <w:p w:rsidR="00CA4920" w:rsidRPr="00CA4920" w:rsidRDefault="00CA4920" w:rsidP="00CA492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с другой стороны, далее именуемые «Стороны», в соответствии с Бюджетным </w:t>
      </w:r>
      <w:hyperlink r:id="rId8" w:history="1">
        <w:r w:rsidRPr="00CA4920">
          <w:rPr>
            <w:rFonts w:ascii="Times New Roman" w:eastAsia="Times New Roman" w:hAnsi="Times New Roman" w:cs="Times New Roman"/>
            <w:color w:val="000000" w:themeColor="text1"/>
            <w:sz w:val="27"/>
          </w:rPr>
          <w:t>кодексом</w:t>
        </w:r>
      </w:hyperlink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Российской Федерации, решением Совета депутатов города Карасука Карасукского района Новосибирской области № ___ от «___» ______ 20___ года  «О бюджете города Карасука Карасукского района Новосибирской области на 2018 год и плановый период 2019 и 2020 годов», постановлением администрации Карасукского района Новосибирской области от ___________ 20   года № _____ «</w:t>
      </w:r>
      <w:r w:rsidRPr="00CA4920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  <w:t xml:space="preserve">Об утверждении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</w:t>
      </w:r>
      <w:r w:rsidRPr="00CA49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орядка предоставления субсидий юридическим лицам </w:t>
      </w:r>
      <w:r w:rsidRPr="00CA4920">
        <w:rPr>
          <w:rFonts w:ascii="Times New Roman" w:eastAsia="Times New Roman" w:hAnsi="Times New Roman" w:cs="Times New Roman"/>
          <w:color w:val="000000" w:themeColor="text1"/>
          <w:spacing w:val="2"/>
          <w:sz w:val="27"/>
          <w:szCs w:val="27"/>
          <w:shd w:val="clear" w:color="auto" w:fill="FFFFFF"/>
        </w:rPr>
        <w:t>(за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pacing w:val="2"/>
          <w:sz w:val="27"/>
          <w:szCs w:val="27"/>
          <w:shd w:val="clear" w:color="auto" w:fill="FFFFFF"/>
        </w:rPr>
        <w:t xml:space="preserve"> исключением субсидий государственным (муниципальным) учреждениям),</w:t>
      </w:r>
      <w:r w:rsidRPr="00CA49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Pr="00CA4920">
        <w:rPr>
          <w:rFonts w:ascii="Times New Roman" w:eastAsia="Times New Roman" w:hAnsi="Times New Roman" w:cs="Times New Roman"/>
          <w:bCs/>
          <w:color w:val="000000" w:themeColor="text1"/>
          <w:spacing w:val="2"/>
          <w:sz w:val="27"/>
          <w:szCs w:val="27"/>
        </w:rPr>
        <w:t xml:space="preserve">индивидуальным предпринимателям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 целях возмещения затрат на выполнение работ по благоустройству дворовых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территорий многоквартирных домов города Карасука Карасукского района Новосибирской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области» (далее также – Порядок предоставления субсидий) заключили настоящее соглашение о нижеследующем: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1. Предмет соглашения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1.1.Предметом настоящего соглашения является предоставление из бюджета города Карасука Карасукского района Новосибирской области (далее – город Карасук) в 20__ году Получателю субсидии в целях возмещения затрат Получателя, на выполнение работ по  благоустройству дворовых территорий многоквартирных домов, включенных в муниципальную программу «Формирование современной городской среды</w:t>
      </w:r>
      <w:r w:rsidRPr="00CA49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на территории города Карасука Карасукского района Новосибирской области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на 2018 - 2022 годы» (далее - Субсидия).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1.2.Субсидия предоставляется в соответствии с лимитами бюджетных обязательств, доведенными Главному распорядителю по кодам классификации расходов  бюджетов  Российской Федерации: код Главного распорядителя 002, раздел 05, подраздел 03, целевая статья ____________________, вид расходов 812.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 Размер Субсидии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2.1. Размер Субсидии, предоставляемой из бюджета города Карасука в соответствии с настоящим соглашением, составляет: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_______________ (_________________________________________________) рублей.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                                    (сумма прописью)</w:t>
      </w:r>
    </w:p>
    <w:p w:rsidR="00CA4920" w:rsidRPr="00CA4920" w:rsidRDefault="00CA4920" w:rsidP="00CA4920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  <w:tab/>
      </w:r>
      <w:r w:rsidRPr="00CA4920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  <w:tab/>
        <w:t xml:space="preserve">Возмещение понесенных Получателем затрат осуществляется на основании представленных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документов, предоставляемых получателем субсидии Главному распорядителю </w:t>
      </w:r>
      <w:r w:rsidRPr="00CA4920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  <w:t>в соответствии с пунктом 2.1 Порядка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предоставления субсидий</w:t>
      </w:r>
      <w:r w:rsidRPr="00CA4920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  <w:t>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3. Условия предоставления Субсидии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3.1.Соответствие Получателя требованиям, установленным п. 1.8 Порядка предоставления субсидий.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3.2.Предоставление Получателем документов, необходимых для получения Субсидии, в соответствии с Порядком предоставления субсидий и п. 2.1. настоящего Соглашения.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bookmarkStart w:id="0" w:name="P118"/>
      <w:bookmarkEnd w:id="0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3.3.Согласие Получателя на осуществление Администрацией района проверок соблюдения Получателем условий, целей и порядка предоставления Субсидии.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4.Порядок перечисления Субсидии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bookmarkStart w:id="1" w:name="P127"/>
      <w:bookmarkEnd w:id="1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4.1.Перечисление Субсидии осуществляется в соответствии с бюджетным законодательством Российской Федерации на расчетный счет __________________________________________________________________________,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                  (реквизиты счета Получателя)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открытый в _______________________________________________________________.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                  (наименование кредитной организации)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P134"/>
      <w:bookmarkEnd w:id="2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 Перечисление Субсидии осуществляется Администрацией района после предоставления Получателем документов, предусмотренных</w:t>
      </w:r>
      <w:r w:rsidRPr="00CA4920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  <w:t xml:space="preserve"> пунктом 2.1 Порядка предоставления субсидий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4.3. Администрация района отказывает Получателю в предоставлении Субсидии в случаях, установленных Порядком предоставления субсидий.</w:t>
      </w: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5.Права и обязанности Сторон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5.1.Администрация района обязуется: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1) рассмотреть в порядке и в сроки, установленные Порядком предоставления субсидий, представленные Получателем документы;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2) обеспечить предоставление Субсидии, при соблюдении Получателем условий предоставления Субсидии, установленных Порядком предоставления субсидий и настоящим соглашением;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3) обеспечить перечисление Субсидии на счет Получателя, указанный в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u w:val="single"/>
        </w:rPr>
        <w:t>пункте 4.1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настоящего соглашения;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4) осуществлять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контроль за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соблюдением Получателем условий, целей и порядка предоставления Субсидии;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5) в случае установления Администрацией района информации о фактах нарушения Получателем порядка, целей и условий предоставления Субсидии, предусмотренных Порядком предоставления субсидий, в том числе указания в документах, представленных Получателем, недостоверных сведений,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6) в случае если Получателем допущены нарушения условий предоставления Субсидии, нецелевое использование Субсидии, направлять Получателю требование о возврате средств Субсидии в бюджет города Карасука в срок не позднее 5 (пяти) рабочих дней.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>Требование о возврате средств Субсидии в бюджет города Карасука подготавливается Администрацией района в письменной форме с указанием Получателя, платежных реквизитов, срока возврата и суммы Субсидии, подлежащей возврату (с приложением порядка расчета (при необходимости);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7)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5.2.Администрация района вправе: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1) запрашивать у Получателя документы и материалы, необходимые для осуществления </w:t>
      </w:r>
      <w:proofErr w:type="gram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контроля за</w:t>
      </w:r>
      <w:proofErr w:type="gramEnd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соблюдением условий предоставления Субсидии;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2) осуществлять иные права,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5.3.Получатель обязуется: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1) обеспечить выполнение условий предоставления Субсидии, установленных настоящим соглашением, в том числе.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2) устранять факты нарушения порядка, целей и условий предоставления Субсидии в сроки, определенные в требовании Администрации района;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3) возвращать в бюджет города Карасука Субсидию в размере и в сроки, определенные в требовании Администрации района;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4) направлять по запросу Администрации района документы и информацию, необходимые для проведения проверок соблюдения порядка, целей и условий предоставления Субсидии, в течение 3 (трех) рабочих дней со дня получения запроса;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5) ежемесячно, не позднее 01 числа месяца, следующего за отчетным месяцем представлять отчет о выполненных мероприятиях по благоустройству дворовых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территорий многоквартирных домов в городе Карасуке Карасукского района Новосибирской области по форме согласно приложению;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6)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5.4.Получатель вправе: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1) обращаться к  Администрации района за разъяснениями в связи с исполнением настоящего соглашения;</w:t>
      </w: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2) осуществлять иные права,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6.Ответственность Сторон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7.Заключительные положения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</w:t>
      </w:r>
    </w:p>
    <w:p w:rsidR="00CA4920" w:rsidRPr="00CA4920" w:rsidRDefault="00CA4920" w:rsidP="00CA4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При </w:t>
      </w:r>
      <w:proofErr w:type="spellStart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недостижении</w:t>
      </w:r>
      <w:proofErr w:type="spellEnd"/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согласия споры между Сторонами решаются в судебном порядке.</w:t>
      </w:r>
    </w:p>
    <w:p w:rsidR="00CA4920" w:rsidRPr="00CA4920" w:rsidRDefault="00CA4920" w:rsidP="00CA4920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>7.2. Соглашение вступает в силу после его подписания Сторонами и действует до ___________.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Обязательство по перечислению Субсидии, указанное в </w:t>
      </w:r>
      <w:hyperlink r:id="rId9" w:anchor="P134" w:history="1">
        <w:r w:rsidRPr="00CA4920">
          <w:rPr>
            <w:rFonts w:ascii="Times New Roman" w:eastAsia="Times New Roman" w:hAnsi="Times New Roman" w:cs="Times New Roman"/>
            <w:color w:val="000000" w:themeColor="text1"/>
            <w:sz w:val="27"/>
            <w:u w:val="single"/>
          </w:rPr>
          <w:t>пун</w:t>
        </w:r>
        <w:r w:rsidRPr="00CA4920">
          <w:rPr>
            <w:rFonts w:ascii="Times New Roman" w:eastAsia="Times New Roman" w:hAnsi="Times New Roman" w:cs="Times New Roman"/>
            <w:color w:val="000000" w:themeColor="text1"/>
            <w:sz w:val="27"/>
            <w:u w:val="single"/>
          </w:rPr>
          <w:t>к</w:t>
        </w:r>
        <w:r w:rsidRPr="00CA4920">
          <w:rPr>
            <w:rFonts w:ascii="Times New Roman" w:eastAsia="Times New Roman" w:hAnsi="Times New Roman" w:cs="Times New Roman"/>
            <w:color w:val="000000" w:themeColor="text1"/>
            <w:sz w:val="27"/>
            <w:u w:val="single"/>
          </w:rPr>
          <w:t>те 4.1</w:t>
        </w:r>
      </w:hyperlink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настоящего соглашения, прекращается по окончании финансового года, в котором заключено соглашение, за исключением случаев, прямо предусмотренных нормативными правовыми актами Администрации Карасукского района Новосибирской области.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после его подписания Сторонами.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7.4. Расторжение настоящего соглашения возможно в следующих случаях: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1) реорганизация или прекращение деятельности Получателя;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2) нарушения Получателем порядка, целей и условий предоставления Субсидии, установленных Порядком предоставления субсидии и настоящим Соглашением.</w:t>
      </w:r>
    </w:p>
    <w:p w:rsidR="00CA4920" w:rsidRPr="00CA4920" w:rsidRDefault="00CA4920" w:rsidP="00CA4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7.5.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A492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8. Юридические адреса и платежные реквизиты Сторон</w:t>
      </w: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0"/>
        <w:gridCol w:w="5140"/>
      </w:tblGrid>
      <w:tr w:rsidR="00CA4920" w:rsidRPr="00CA4920" w:rsidTr="001F4317">
        <w:tc>
          <w:tcPr>
            <w:tcW w:w="5140" w:type="dxa"/>
          </w:tcPr>
          <w:p w:rsidR="00CA4920" w:rsidRPr="00CA4920" w:rsidRDefault="00CA4920" w:rsidP="00CA492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Администрация района:</w:t>
            </w:r>
          </w:p>
        </w:tc>
        <w:tc>
          <w:tcPr>
            <w:tcW w:w="5140" w:type="dxa"/>
          </w:tcPr>
          <w:p w:rsidR="00CA4920" w:rsidRPr="00CA4920" w:rsidRDefault="00CA4920" w:rsidP="00CA492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A4920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Получатель:</w:t>
            </w:r>
          </w:p>
          <w:p w:rsidR="00CA4920" w:rsidRPr="00CA4920" w:rsidRDefault="00CA4920" w:rsidP="00CA492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CA4920" w:rsidRPr="00CA4920" w:rsidRDefault="00CA4920" w:rsidP="00CA492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</w:tbl>
    <w:p w:rsidR="00CA4920" w:rsidRPr="00CA4920" w:rsidRDefault="00CA4920" w:rsidP="00CA4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A4920" w:rsidRPr="00CA4920" w:rsidRDefault="00CA4920" w:rsidP="00CA4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CA4920" w:rsidRPr="00CA4920" w:rsidSect="00CA4920">
          <w:pgSz w:w="11906" w:h="16838"/>
          <w:pgMar w:top="1135" w:right="566" w:bottom="709" w:left="1276" w:header="708" w:footer="708" w:gutter="0"/>
          <w:cols w:space="708"/>
          <w:docGrid w:linePitch="360"/>
        </w:sectPr>
      </w:pPr>
    </w:p>
    <w:tbl>
      <w:tblPr>
        <w:tblW w:w="0" w:type="auto"/>
        <w:tblInd w:w="675" w:type="dxa"/>
        <w:tblLook w:val="04A0"/>
      </w:tblPr>
      <w:tblGrid>
        <w:gridCol w:w="9747"/>
        <w:gridCol w:w="5140"/>
      </w:tblGrid>
      <w:tr w:rsidR="00DD1031" w:rsidRPr="00DD1031" w:rsidTr="001F4317">
        <w:tc>
          <w:tcPr>
            <w:tcW w:w="9747" w:type="dxa"/>
          </w:tcPr>
          <w:p w:rsidR="00DD1031" w:rsidRPr="00DD1031" w:rsidRDefault="00DD1031" w:rsidP="00DD1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0" w:type="dxa"/>
          </w:tcPr>
          <w:p w:rsidR="00DD1031" w:rsidRPr="00DD1031" w:rsidRDefault="00DD1031" w:rsidP="00DD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Приложение </w:t>
            </w:r>
          </w:p>
          <w:p w:rsidR="00DD1031" w:rsidRPr="00DD1031" w:rsidRDefault="00DD1031" w:rsidP="00DD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 Соглашению </w:t>
            </w:r>
            <w:r w:rsidRPr="00DD10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 предоставлении субсидий юридическим лицам </w:t>
            </w:r>
            <w:r w:rsidRPr="00DD103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(за исключением субсидий государственным (муниципальным) учреждениям),</w:t>
            </w:r>
            <w:r w:rsidRPr="00DD10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D103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0"/>
                <w:szCs w:val="20"/>
              </w:rPr>
              <w:t xml:space="preserve">индивидуальным предпринимателям </w:t>
            </w: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целях возмещения затрат на выполнение работ по благоустройству дворовых </w:t>
            </w:r>
            <w:proofErr w:type="gramStart"/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территорий многоквартирных домов города Карасука Карасукского района Новосибирской области</w:t>
            </w:r>
            <w:proofErr w:type="gramEnd"/>
          </w:p>
          <w:p w:rsidR="00DD1031" w:rsidRPr="00DD1031" w:rsidRDefault="00DD1031" w:rsidP="00DD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1031" w:rsidRPr="00DD1031" w:rsidRDefault="00DD1031" w:rsidP="00DD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1031" w:rsidRPr="00DD1031" w:rsidRDefault="00DD1031" w:rsidP="00DD1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D1031" w:rsidRPr="00DD1031" w:rsidRDefault="00DD1031" w:rsidP="00DD1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/>
        </w:rPr>
      </w:pPr>
      <w:r w:rsidRPr="00DD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/>
        </w:rPr>
        <w:t>ОТЧЕТ</w:t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выполненных мероприятиях по благоустройству дворовых территорий </w:t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многоквартирных домов в городе Карасуке Карасукского района Новосибирской области</w:t>
      </w:r>
    </w:p>
    <w:p w:rsidR="00DD1031" w:rsidRPr="00DD1031" w:rsidRDefault="00DD1031" w:rsidP="00DD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D1031" w:rsidRPr="00DD1031" w:rsidRDefault="00DD1031" w:rsidP="00DD1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  <w:t xml:space="preserve">Периодичность: </w:t>
      </w: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/>
        </w:rPr>
        <w:t xml:space="preserve">ежемесячно, не позднее </w:t>
      </w: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/>
        </w:rPr>
        <w:t>1</w:t>
      </w: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/>
        </w:rPr>
        <w:t>-го числа месяца, следующего за отчетным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057"/>
        <w:gridCol w:w="1494"/>
        <w:gridCol w:w="992"/>
        <w:gridCol w:w="993"/>
        <w:gridCol w:w="1559"/>
        <w:gridCol w:w="992"/>
        <w:gridCol w:w="1559"/>
        <w:gridCol w:w="1134"/>
        <w:gridCol w:w="1276"/>
        <w:gridCol w:w="1559"/>
      </w:tblGrid>
      <w:tr w:rsidR="00DD1031" w:rsidRPr="00DD1031" w:rsidTr="001F4317">
        <w:tc>
          <w:tcPr>
            <w:tcW w:w="2235" w:type="dxa"/>
            <w:vMerge w:val="restart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Объект благоустройства</w:t>
            </w:r>
          </w:p>
        </w:tc>
        <w:tc>
          <w:tcPr>
            <w:tcW w:w="2551" w:type="dxa"/>
            <w:gridSpan w:val="2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Заключенное соглашение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Заключенный контракт (договор), соглашение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DD1031" w:rsidRPr="00DD1031" w:rsidRDefault="00DD1031" w:rsidP="00DD1031">
            <w:pPr>
              <w:tabs>
                <w:tab w:val="left" w:pos="9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(по КС-3)</w:t>
            </w:r>
          </w:p>
        </w:tc>
        <w:tc>
          <w:tcPr>
            <w:tcW w:w="3969" w:type="dxa"/>
            <w:gridSpan w:val="3"/>
            <w:vMerge w:val="restart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Оплачено</w:t>
            </w:r>
          </w:p>
        </w:tc>
      </w:tr>
      <w:tr w:rsidR="00DD1031" w:rsidRPr="00DD1031" w:rsidTr="001F4317">
        <w:trPr>
          <w:trHeight w:val="276"/>
        </w:trPr>
        <w:tc>
          <w:tcPr>
            <w:tcW w:w="2235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057" w:type="dxa"/>
            <w:vMerge w:val="restart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дата</w:t>
            </w:r>
          </w:p>
        </w:tc>
        <w:tc>
          <w:tcPr>
            <w:tcW w:w="1494" w:type="dxa"/>
            <w:vMerge w:val="restart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Сумма (руб.)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№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дата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Сумма </w:t>
            </w:r>
          </w:p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(руб.)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Сумма </w:t>
            </w:r>
          </w:p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(руб.)</w:t>
            </w:r>
          </w:p>
        </w:tc>
        <w:tc>
          <w:tcPr>
            <w:tcW w:w="3969" w:type="dxa"/>
            <w:gridSpan w:val="3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</w:p>
        </w:tc>
      </w:tr>
      <w:tr w:rsidR="00DD1031" w:rsidRPr="00DD1031" w:rsidTr="001F4317">
        <w:tc>
          <w:tcPr>
            <w:tcW w:w="2235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057" w:type="dxa"/>
            <w:vMerge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494" w:type="dxa"/>
            <w:vMerge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134" w:type="dxa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№</w:t>
            </w:r>
          </w:p>
        </w:tc>
        <w:tc>
          <w:tcPr>
            <w:tcW w:w="1276" w:type="dxa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дата</w:t>
            </w:r>
          </w:p>
        </w:tc>
        <w:tc>
          <w:tcPr>
            <w:tcW w:w="1559" w:type="dxa"/>
            <w:shd w:val="clear" w:color="auto" w:fill="auto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Сумма (руб.)</w:t>
            </w:r>
          </w:p>
        </w:tc>
      </w:tr>
      <w:tr w:rsidR="00DD1031" w:rsidRPr="00DD1031" w:rsidTr="001F4317">
        <w:tc>
          <w:tcPr>
            <w:tcW w:w="2235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1</w:t>
            </w:r>
          </w:p>
        </w:tc>
        <w:tc>
          <w:tcPr>
            <w:tcW w:w="1057" w:type="dxa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</w:p>
        </w:tc>
        <w:tc>
          <w:tcPr>
            <w:tcW w:w="1494" w:type="dxa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9</w:t>
            </w:r>
          </w:p>
        </w:tc>
      </w:tr>
      <w:tr w:rsidR="00DD1031" w:rsidRPr="00DD1031" w:rsidTr="001F4317">
        <w:tc>
          <w:tcPr>
            <w:tcW w:w="2235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</w:p>
        </w:tc>
        <w:tc>
          <w:tcPr>
            <w:tcW w:w="1057" w:type="dxa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494" w:type="dxa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</w:tr>
      <w:tr w:rsidR="00DD1031" w:rsidRPr="00DD1031" w:rsidTr="001F4317">
        <w:tc>
          <w:tcPr>
            <w:tcW w:w="2235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 w:rsidRPr="00DD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>Всего:</w:t>
            </w:r>
          </w:p>
        </w:tc>
        <w:tc>
          <w:tcPr>
            <w:tcW w:w="1057" w:type="dxa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494" w:type="dxa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1031" w:rsidRPr="00DD1031" w:rsidRDefault="00DD1031" w:rsidP="00DD1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/>
              </w:rPr>
            </w:pPr>
          </w:p>
        </w:tc>
      </w:tr>
    </w:tbl>
    <w:p w:rsidR="00DD1031" w:rsidRPr="00DD1031" w:rsidRDefault="00DD1031" w:rsidP="00DD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Информация приводится нарастающим итогом</w:t>
      </w:r>
    </w:p>
    <w:p w:rsidR="00DD1031" w:rsidRPr="00DD1031" w:rsidRDefault="00DD1031" w:rsidP="00DD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D1031" w:rsidRPr="00DD1031" w:rsidRDefault="00DD1031" w:rsidP="00DD1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color w:val="000000" w:themeColor="text1"/>
          <w:sz w:val="24"/>
          <w:szCs w:val="24"/>
        </w:rPr>
      </w:pPr>
    </w:p>
    <w:p w:rsidR="00DD1031" w:rsidRPr="00DD1031" w:rsidRDefault="00DD1031" w:rsidP="00DD10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Получатель    ____________________________    ___________________________          </w:t>
      </w:r>
      <w:r w:rsidR="00CA4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_____________________                </w:t>
      </w:r>
    </w:p>
    <w:p w:rsidR="00DD1031" w:rsidRPr="00DD1031" w:rsidRDefault="00DD1031" w:rsidP="00DD10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CA4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(должность)                                               (подпись)                            </w:t>
      </w:r>
      <w:r w:rsidR="00CA4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(фамилия, имя, отчество) </w:t>
      </w:r>
    </w:p>
    <w:p w:rsidR="00DD1031" w:rsidRPr="00DD1031" w:rsidRDefault="00DD1031" w:rsidP="00DD10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D1031" w:rsidRPr="00DD1031" w:rsidRDefault="00DD1031" w:rsidP="00DD10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D1031" w:rsidRPr="00DD1031" w:rsidRDefault="00DD1031" w:rsidP="00DD10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«____» ____________________ 20__г.</w:t>
      </w:r>
    </w:p>
    <w:p w:rsidR="006B4421" w:rsidRPr="00CA4920" w:rsidRDefault="006B4421" w:rsidP="00DD103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B4421" w:rsidRPr="00CA4920" w:rsidSect="003E1478">
      <w:pgSz w:w="16838" w:h="11906" w:orient="landscape"/>
      <w:pgMar w:top="1276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B6E86"/>
    <w:rsid w:val="000B6E86"/>
    <w:rsid w:val="001E7E42"/>
    <w:rsid w:val="006B4421"/>
    <w:rsid w:val="00CA4920"/>
    <w:rsid w:val="00DD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42"/>
  </w:style>
  <w:style w:type="paragraph" w:styleId="2">
    <w:name w:val="heading 2"/>
    <w:basedOn w:val="a"/>
    <w:link w:val="20"/>
    <w:uiPriority w:val="9"/>
    <w:qFormat/>
    <w:rsid w:val="000B6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6E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B6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B6E86"/>
  </w:style>
  <w:style w:type="paragraph" w:customStyle="1" w:styleId="htmlpreformatted">
    <w:name w:val="htmlpreformatted"/>
    <w:basedOn w:val="a"/>
    <w:rsid w:val="000B6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383AB32048F180E5354F50A43D8105B7675FF13BC4C990B69039D6BAc8t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/bigs/showDocument.html?id=07CEE9D4-6303-45EF-8B3B-D120DF24076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49E2D475-EA4D-4A1E-AFC9-3352CD26146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/bigs/showDocument.html?id=07CEE9D4-6303-45EF-8B3B-D120DF24076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file:///C:\Users\zaiceva\AppData\Local\Temp\directum&amp;amp;dirserver\directum\&#1055;&#1086;&#1089;&#1090;&#1072;&#1085;&#1086;&#1074;&#1083;&#1077;&#1085;&#1080;&#1077;%20&#8470;%20&#1086;&#1090;%20%20_&#1054;&#1073;%20&#1091;&#1090;&#1074;&#1077;&#1088;&#1078;&#1076;&#1077;&#1085;&#1080;&#1080;%20&#1055;&#1086;&#1088;&#1103;&#1076;&#1082;&#1072;%20&#1087;&#1088;&#1077;&#1076;&#1086;&#1089;&#1090;&#1072;&#1074;&#1083;&#1077;&#1085;&#1080;&#1103;%20&#1089;&#1091;&#1073;&#1089;&#1080;&#1076;&#1080;&#1081;_%20(568391%20v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4384</Words>
  <Characters>24990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3</cp:revision>
  <cp:lastPrinted>2018-10-11T08:22:00Z</cp:lastPrinted>
  <dcterms:created xsi:type="dcterms:W3CDTF">2018-10-11T08:16:00Z</dcterms:created>
  <dcterms:modified xsi:type="dcterms:W3CDTF">2018-11-02T04:41:00Z</dcterms:modified>
</cp:coreProperties>
</file>