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24B" w:rsidRDefault="0029324B" w:rsidP="00C43140">
      <w:pPr>
        <w:jc w:val="center"/>
        <w:rPr>
          <w:b/>
          <w:spacing w:val="-6"/>
          <w:sz w:val="28"/>
          <w:szCs w:val="28"/>
        </w:rPr>
      </w:pPr>
      <w:r w:rsidRPr="00C43140">
        <w:rPr>
          <w:b/>
          <w:spacing w:val="-6"/>
          <w:sz w:val="28"/>
          <w:szCs w:val="28"/>
        </w:rPr>
        <w:t>Информационное сообщение о проведении публичных консультаций</w:t>
      </w:r>
    </w:p>
    <w:p w:rsidR="00F7539B" w:rsidRPr="00C43140" w:rsidRDefault="00F7539B" w:rsidP="00C43140">
      <w:pPr>
        <w:jc w:val="center"/>
        <w:rPr>
          <w:b/>
          <w:spacing w:val="-6"/>
          <w:sz w:val="28"/>
          <w:szCs w:val="28"/>
        </w:rPr>
      </w:pPr>
    </w:p>
    <w:p w:rsidR="0029324B" w:rsidRPr="00C43140" w:rsidRDefault="0029324B" w:rsidP="00887E7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C43140">
        <w:rPr>
          <w:spacing w:val="-6"/>
          <w:sz w:val="28"/>
          <w:szCs w:val="28"/>
        </w:rPr>
        <w:t xml:space="preserve">Настоящим министерство экономического развития Новосибирской области уведомляет о проведении публичных консультаций в целях </w:t>
      </w:r>
      <w:proofErr w:type="gramStart"/>
      <w:r w:rsidRPr="00C43140">
        <w:rPr>
          <w:spacing w:val="-6"/>
          <w:sz w:val="28"/>
          <w:szCs w:val="28"/>
        </w:rPr>
        <w:t xml:space="preserve">оценки регулирующего воздействия </w:t>
      </w:r>
      <w:r w:rsidR="00611FAD" w:rsidRPr="00387D16">
        <w:rPr>
          <w:sz w:val="28"/>
          <w:szCs w:val="28"/>
        </w:rPr>
        <w:t>проект</w:t>
      </w:r>
      <w:r w:rsidR="00611FAD">
        <w:rPr>
          <w:sz w:val="28"/>
          <w:szCs w:val="28"/>
        </w:rPr>
        <w:t>а</w:t>
      </w:r>
      <w:r w:rsidR="00611FAD" w:rsidRPr="00387D16">
        <w:rPr>
          <w:sz w:val="28"/>
          <w:szCs w:val="28"/>
        </w:rPr>
        <w:t xml:space="preserve"> постановления Правительства Новосибирской</w:t>
      </w:r>
      <w:proofErr w:type="gramEnd"/>
      <w:r w:rsidR="00611FAD" w:rsidRPr="00387D16">
        <w:rPr>
          <w:sz w:val="28"/>
          <w:szCs w:val="28"/>
        </w:rPr>
        <w:t xml:space="preserve"> области «О проведении обязательного публичного технологического и ценового аудита </w:t>
      </w:r>
      <w:r w:rsidR="00611FAD">
        <w:rPr>
          <w:sz w:val="28"/>
          <w:szCs w:val="28"/>
        </w:rPr>
        <w:t xml:space="preserve">крупных </w:t>
      </w:r>
      <w:r w:rsidR="00611FAD" w:rsidRPr="00387D16">
        <w:rPr>
          <w:sz w:val="28"/>
          <w:szCs w:val="28"/>
        </w:rPr>
        <w:t>инвестиционных проектов с государственным участием Новосибирской области»</w:t>
      </w:r>
      <w:r w:rsidR="00611FAD">
        <w:rPr>
          <w:sz w:val="28"/>
          <w:szCs w:val="28"/>
        </w:rPr>
        <w:t>.</w:t>
      </w:r>
    </w:p>
    <w:p w:rsidR="0029324B" w:rsidRPr="00C43140" w:rsidRDefault="0029324B" w:rsidP="00BE5D94">
      <w:pPr>
        <w:ind w:firstLine="567"/>
        <w:jc w:val="both"/>
        <w:rPr>
          <w:spacing w:val="-6"/>
          <w:sz w:val="28"/>
          <w:szCs w:val="28"/>
        </w:rPr>
      </w:pPr>
    </w:p>
    <w:p w:rsidR="0029324B" w:rsidRPr="00C43140" w:rsidRDefault="0029324B" w:rsidP="00BE5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b/>
          <w:spacing w:val="-6"/>
          <w:sz w:val="28"/>
          <w:szCs w:val="28"/>
        </w:rPr>
      </w:pPr>
      <w:r w:rsidRPr="00C43140">
        <w:rPr>
          <w:b/>
          <w:spacing w:val="-6"/>
          <w:sz w:val="28"/>
          <w:szCs w:val="28"/>
        </w:rPr>
        <w:t xml:space="preserve">Разработчик проекта нормативного правового акта: </w:t>
      </w:r>
    </w:p>
    <w:p w:rsidR="0029324B" w:rsidRPr="00C43140" w:rsidRDefault="0029324B" w:rsidP="00BE5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b/>
          <w:spacing w:val="-6"/>
          <w:sz w:val="28"/>
          <w:szCs w:val="28"/>
        </w:rPr>
      </w:pPr>
      <w:r w:rsidRPr="00C43140">
        <w:rPr>
          <w:spacing w:val="-6"/>
          <w:sz w:val="28"/>
          <w:szCs w:val="28"/>
        </w:rPr>
        <w:t>Министерство экономического развития Новосибирской области.</w:t>
      </w:r>
    </w:p>
    <w:p w:rsidR="0029324B" w:rsidRPr="00C43140" w:rsidRDefault="0029324B" w:rsidP="00D014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b/>
          <w:spacing w:val="-6"/>
          <w:sz w:val="28"/>
          <w:szCs w:val="28"/>
        </w:rPr>
      </w:pPr>
      <w:r w:rsidRPr="00C43140">
        <w:rPr>
          <w:b/>
          <w:spacing w:val="-6"/>
          <w:sz w:val="28"/>
          <w:szCs w:val="28"/>
        </w:rPr>
        <w:t>Сроки прове</w:t>
      </w:r>
      <w:r w:rsidR="00F7539B">
        <w:rPr>
          <w:b/>
          <w:spacing w:val="-6"/>
          <w:sz w:val="28"/>
          <w:szCs w:val="28"/>
        </w:rPr>
        <w:t xml:space="preserve">дения публичных консультаций: </w:t>
      </w:r>
      <w:r w:rsidR="00611FAD">
        <w:rPr>
          <w:b/>
          <w:spacing w:val="-6"/>
          <w:sz w:val="28"/>
          <w:szCs w:val="28"/>
        </w:rPr>
        <w:t>21.06.2016 – 11.07.2016</w:t>
      </w:r>
      <w:r w:rsidRPr="00C926B6">
        <w:rPr>
          <w:b/>
          <w:spacing w:val="-6"/>
          <w:sz w:val="28"/>
          <w:szCs w:val="28"/>
        </w:rPr>
        <w:t>.</w:t>
      </w:r>
    </w:p>
    <w:p w:rsidR="0029324B" w:rsidRPr="00C43140" w:rsidRDefault="0029324B" w:rsidP="00BE5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pacing w:val="-6"/>
          <w:sz w:val="28"/>
          <w:szCs w:val="28"/>
        </w:rPr>
      </w:pPr>
      <w:r w:rsidRPr="00C43140">
        <w:rPr>
          <w:b/>
          <w:spacing w:val="-6"/>
          <w:sz w:val="28"/>
          <w:szCs w:val="28"/>
        </w:rPr>
        <w:t>Способ направления ответов:</w:t>
      </w:r>
    </w:p>
    <w:p w:rsidR="0029324B" w:rsidRPr="00C43140" w:rsidRDefault="0029324B" w:rsidP="00BE5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pacing w:val="-6"/>
          <w:sz w:val="28"/>
          <w:szCs w:val="28"/>
        </w:rPr>
      </w:pPr>
      <w:r w:rsidRPr="00C43140">
        <w:rPr>
          <w:spacing w:val="-6"/>
          <w:sz w:val="28"/>
          <w:szCs w:val="28"/>
        </w:rPr>
        <w:t xml:space="preserve">в форме электронного документа по электронной почте </w:t>
      </w:r>
      <w:bookmarkStart w:id="0" w:name="OLE_LINK1"/>
      <w:bookmarkStart w:id="1" w:name="OLE_LINK2"/>
      <w:r w:rsidR="00F7539B">
        <w:rPr>
          <w:spacing w:val="-6"/>
          <w:sz w:val="28"/>
          <w:szCs w:val="28"/>
          <w:lang w:val="en-US"/>
        </w:rPr>
        <w:fldChar w:fldCharType="begin"/>
      </w:r>
      <w:r w:rsidR="00F7539B" w:rsidRPr="00F7539B">
        <w:rPr>
          <w:spacing w:val="-6"/>
          <w:sz w:val="28"/>
          <w:szCs w:val="28"/>
        </w:rPr>
        <w:instrText xml:space="preserve"> </w:instrText>
      </w:r>
      <w:r w:rsidR="00F7539B">
        <w:rPr>
          <w:spacing w:val="-6"/>
          <w:sz w:val="28"/>
          <w:szCs w:val="28"/>
          <w:lang w:val="en-US"/>
        </w:rPr>
        <w:instrText>HYPERLINK</w:instrText>
      </w:r>
      <w:r w:rsidR="00F7539B" w:rsidRPr="00F7539B">
        <w:rPr>
          <w:spacing w:val="-6"/>
          <w:sz w:val="28"/>
          <w:szCs w:val="28"/>
        </w:rPr>
        <w:instrText xml:space="preserve"> "</w:instrText>
      </w:r>
      <w:r w:rsidR="00F7539B">
        <w:rPr>
          <w:spacing w:val="-6"/>
          <w:sz w:val="28"/>
          <w:szCs w:val="28"/>
          <w:lang w:val="en-US"/>
        </w:rPr>
        <w:instrText>mailto</w:instrText>
      </w:r>
      <w:r w:rsidR="00F7539B" w:rsidRPr="00F7539B">
        <w:rPr>
          <w:spacing w:val="-6"/>
          <w:sz w:val="28"/>
          <w:szCs w:val="28"/>
        </w:rPr>
        <w:instrText>:</w:instrText>
      </w:r>
      <w:r w:rsidR="00F7539B">
        <w:rPr>
          <w:spacing w:val="-6"/>
          <w:sz w:val="28"/>
          <w:szCs w:val="28"/>
          <w:lang w:val="en-US"/>
        </w:rPr>
        <w:instrText>investor</w:instrText>
      </w:r>
      <w:r w:rsidR="00F7539B" w:rsidRPr="00677953">
        <w:rPr>
          <w:spacing w:val="-6"/>
          <w:sz w:val="28"/>
          <w:szCs w:val="28"/>
        </w:rPr>
        <w:instrText>@nso.ru</w:instrText>
      </w:r>
      <w:r w:rsidR="00F7539B" w:rsidRPr="00F7539B">
        <w:rPr>
          <w:spacing w:val="-6"/>
          <w:sz w:val="28"/>
          <w:szCs w:val="28"/>
        </w:rPr>
        <w:instrText xml:space="preserve">" </w:instrText>
      </w:r>
      <w:r w:rsidR="00F7539B">
        <w:rPr>
          <w:spacing w:val="-6"/>
          <w:sz w:val="28"/>
          <w:szCs w:val="28"/>
          <w:lang w:val="en-US"/>
        </w:rPr>
        <w:fldChar w:fldCharType="separate"/>
      </w:r>
      <w:r w:rsidR="00611FAD" w:rsidRPr="00611FAD">
        <w:t xml:space="preserve"> </w:t>
      </w:r>
      <w:r w:rsidR="00611FAD" w:rsidRPr="00611FAD">
        <w:rPr>
          <w:rStyle w:val="a4"/>
          <w:spacing w:val="-6"/>
          <w:sz w:val="28"/>
          <w:szCs w:val="28"/>
          <w:lang w:val="en-US"/>
        </w:rPr>
        <w:t>mineconom</w:t>
      </w:r>
      <w:r w:rsidR="00F7539B" w:rsidRPr="00EC7D80">
        <w:rPr>
          <w:rStyle w:val="a4"/>
          <w:spacing w:val="-6"/>
          <w:sz w:val="28"/>
          <w:szCs w:val="28"/>
        </w:rPr>
        <w:t>@nso.ru</w:t>
      </w:r>
      <w:bookmarkEnd w:id="0"/>
      <w:bookmarkEnd w:id="1"/>
      <w:r w:rsidR="00F7539B">
        <w:rPr>
          <w:spacing w:val="-6"/>
          <w:sz w:val="28"/>
          <w:szCs w:val="28"/>
          <w:lang w:val="en-US"/>
        </w:rPr>
        <w:fldChar w:fldCharType="end"/>
      </w:r>
      <w:r w:rsidRPr="00C43140">
        <w:rPr>
          <w:spacing w:val="-6"/>
          <w:sz w:val="28"/>
          <w:szCs w:val="28"/>
        </w:rPr>
        <w:t xml:space="preserve"> в виде прикрепленного файла, составленного (заполненного) по прилагаемой форме;</w:t>
      </w:r>
    </w:p>
    <w:p w:rsidR="0029324B" w:rsidRPr="00C43140" w:rsidRDefault="0029324B" w:rsidP="00BE5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pacing w:val="-6"/>
          <w:sz w:val="28"/>
          <w:szCs w:val="28"/>
        </w:rPr>
      </w:pPr>
      <w:r w:rsidRPr="00C43140">
        <w:rPr>
          <w:spacing w:val="-6"/>
          <w:sz w:val="28"/>
          <w:szCs w:val="28"/>
        </w:rPr>
        <w:t xml:space="preserve">на бумажном носителе письменной почтовой корреспонденцией по адресу: </w:t>
      </w:r>
      <w:smartTag w:uri="urn:schemas-microsoft-com:office:smarttags" w:element="metricconverter">
        <w:smartTagPr>
          <w:attr w:name="ProductID" w:val="630099, г"/>
        </w:smartTagPr>
        <w:r w:rsidRPr="00C43140">
          <w:rPr>
            <w:spacing w:val="-6"/>
            <w:sz w:val="28"/>
            <w:szCs w:val="28"/>
          </w:rPr>
          <w:t>630099, г</w:t>
        </w:r>
      </w:smartTag>
      <w:r w:rsidRPr="00C43140">
        <w:rPr>
          <w:spacing w:val="-6"/>
          <w:sz w:val="28"/>
          <w:szCs w:val="28"/>
        </w:rPr>
        <w:t>. Новосибирск, Красный проспект, 18. Министерство экономического развития Новосибирской области.</w:t>
      </w:r>
    </w:p>
    <w:p w:rsidR="0029324B" w:rsidRPr="00C43140" w:rsidRDefault="0029324B" w:rsidP="00BE5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spacing w:val="-6"/>
          <w:sz w:val="28"/>
          <w:szCs w:val="28"/>
        </w:rPr>
      </w:pPr>
      <w:r w:rsidRPr="00C43140">
        <w:rPr>
          <w:b/>
          <w:spacing w:val="-6"/>
          <w:sz w:val="28"/>
          <w:szCs w:val="28"/>
        </w:rPr>
        <w:t>Контактное лицо по вопросам заполнения формы опросного листа и его отправки:</w:t>
      </w:r>
    </w:p>
    <w:p w:rsidR="0029324B" w:rsidRPr="00C43140" w:rsidRDefault="00611FAD" w:rsidP="00BE5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567"/>
        <w:jc w:val="both"/>
        <w:rPr>
          <w:rStyle w:val="FontStyle13"/>
          <w:spacing w:val="-6"/>
          <w:szCs w:val="28"/>
        </w:rPr>
      </w:pPr>
      <w:r w:rsidRPr="00387D16">
        <w:rPr>
          <w:sz w:val="28"/>
          <w:szCs w:val="28"/>
        </w:rPr>
        <w:t>Волощук Наталья Анатольевна</w:t>
      </w:r>
      <w:r w:rsidR="0029324B" w:rsidRPr="00C43140">
        <w:rPr>
          <w:spacing w:val="-6"/>
          <w:sz w:val="28"/>
          <w:szCs w:val="28"/>
        </w:rPr>
        <w:t xml:space="preserve">, </w:t>
      </w:r>
      <w:r w:rsidRPr="00387D16">
        <w:rPr>
          <w:bCs/>
          <w:iCs/>
          <w:sz w:val="28"/>
          <w:szCs w:val="28"/>
        </w:rPr>
        <w:t xml:space="preserve">заместитель </w:t>
      </w:r>
      <w:proofErr w:type="gramStart"/>
      <w:r w:rsidRPr="00387D16">
        <w:rPr>
          <w:bCs/>
          <w:iCs/>
          <w:sz w:val="28"/>
          <w:szCs w:val="28"/>
        </w:rPr>
        <w:t>начальника</w:t>
      </w:r>
      <w:r w:rsidRPr="00387D16">
        <w:rPr>
          <w:rFonts w:ascii="Algerian" w:hAnsi="Algerian"/>
          <w:bCs/>
          <w:iCs/>
          <w:sz w:val="28"/>
          <w:szCs w:val="28"/>
        </w:rPr>
        <w:t xml:space="preserve"> </w:t>
      </w:r>
      <w:r w:rsidRPr="00387D16">
        <w:rPr>
          <w:bCs/>
          <w:iCs/>
          <w:sz w:val="28"/>
          <w:szCs w:val="28"/>
        </w:rPr>
        <w:t>отдела</w:t>
      </w:r>
      <w:r w:rsidRPr="00387D16">
        <w:rPr>
          <w:rFonts w:ascii="Algerian" w:hAnsi="Algerian"/>
          <w:bCs/>
          <w:iCs/>
          <w:sz w:val="28"/>
          <w:szCs w:val="28"/>
        </w:rPr>
        <w:t xml:space="preserve"> </w:t>
      </w:r>
      <w:r w:rsidRPr="00387D16">
        <w:rPr>
          <w:bCs/>
          <w:iCs/>
          <w:sz w:val="28"/>
          <w:szCs w:val="28"/>
        </w:rPr>
        <w:t>программ территориального развития экономики управления</w:t>
      </w:r>
      <w:r w:rsidRPr="00387D16">
        <w:rPr>
          <w:rFonts w:ascii="Algerian" w:hAnsi="Algerian"/>
          <w:bCs/>
          <w:iCs/>
          <w:sz w:val="28"/>
          <w:szCs w:val="28"/>
        </w:rPr>
        <w:t xml:space="preserve"> </w:t>
      </w:r>
      <w:r w:rsidRPr="00387D16">
        <w:rPr>
          <w:bCs/>
          <w:iCs/>
          <w:sz w:val="28"/>
          <w:szCs w:val="28"/>
        </w:rPr>
        <w:t>инвестиционной</w:t>
      </w:r>
      <w:proofErr w:type="gramEnd"/>
      <w:r w:rsidRPr="00387D16">
        <w:rPr>
          <w:rFonts w:ascii="Algerian" w:hAnsi="Algerian"/>
          <w:bCs/>
          <w:iCs/>
          <w:sz w:val="28"/>
          <w:szCs w:val="28"/>
        </w:rPr>
        <w:t xml:space="preserve"> </w:t>
      </w:r>
      <w:r w:rsidRPr="00387D16">
        <w:rPr>
          <w:bCs/>
          <w:iCs/>
          <w:sz w:val="28"/>
          <w:szCs w:val="28"/>
        </w:rPr>
        <w:t>политики</w:t>
      </w:r>
      <w:r w:rsidRPr="00387D16">
        <w:rPr>
          <w:rFonts w:ascii="Algerian" w:hAnsi="Algerian"/>
          <w:bCs/>
          <w:iCs/>
          <w:sz w:val="28"/>
          <w:szCs w:val="28"/>
        </w:rPr>
        <w:t xml:space="preserve"> </w:t>
      </w:r>
      <w:r w:rsidRPr="00387D16">
        <w:rPr>
          <w:bCs/>
          <w:iCs/>
          <w:sz w:val="28"/>
          <w:szCs w:val="28"/>
        </w:rPr>
        <w:t>и</w:t>
      </w:r>
      <w:r w:rsidRPr="00387D16">
        <w:rPr>
          <w:rFonts w:ascii="Algerian" w:hAnsi="Algerian"/>
          <w:bCs/>
          <w:iCs/>
          <w:sz w:val="28"/>
          <w:szCs w:val="28"/>
        </w:rPr>
        <w:t xml:space="preserve"> </w:t>
      </w:r>
      <w:r w:rsidRPr="00387D16">
        <w:rPr>
          <w:bCs/>
          <w:iCs/>
          <w:sz w:val="28"/>
          <w:szCs w:val="28"/>
        </w:rPr>
        <w:t>территориального</w:t>
      </w:r>
      <w:r w:rsidRPr="00387D16">
        <w:rPr>
          <w:rFonts w:ascii="Algerian" w:hAnsi="Algerian"/>
          <w:bCs/>
          <w:iCs/>
          <w:sz w:val="28"/>
          <w:szCs w:val="28"/>
        </w:rPr>
        <w:t xml:space="preserve"> </w:t>
      </w:r>
      <w:r w:rsidRPr="00387D16">
        <w:rPr>
          <w:bCs/>
          <w:iCs/>
          <w:sz w:val="28"/>
          <w:szCs w:val="28"/>
        </w:rPr>
        <w:t>развития</w:t>
      </w:r>
      <w:r w:rsidRPr="00387D16">
        <w:rPr>
          <w:rFonts w:ascii="Algerian" w:hAnsi="Algerian"/>
          <w:bCs/>
          <w:iCs/>
          <w:sz w:val="28"/>
          <w:szCs w:val="28"/>
        </w:rPr>
        <w:t xml:space="preserve"> </w:t>
      </w:r>
      <w:r w:rsidRPr="00387D16">
        <w:rPr>
          <w:bCs/>
          <w:iCs/>
          <w:sz w:val="28"/>
          <w:szCs w:val="28"/>
        </w:rPr>
        <w:t>экономики министерства</w:t>
      </w:r>
      <w:r w:rsidRPr="00387D16">
        <w:rPr>
          <w:rFonts w:ascii="Algerian" w:hAnsi="Algerian"/>
          <w:bCs/>
          <w:iCs/>
          <w:sz w:val="28"/>
          <w:szCs w:val="28"/>
        </w:rPr>
        <w:t xml:space="preserve"> </w:t>
      </w:r>
      <w:r w:rsidRPr="00387D16">
        <w:rPr>
          <w:bCs/>
          <w:iCs/>
          <w:sz w:val="28"/>
          <w:szCs w:val="28"/>
        </w:rPr>
        <w:t>экономического</w:t>
      </w:r>
      <w:r w:rsidRPr="00387D16">
        <w:rPr>
          <w:rFonts w:ascii="Algerian" w:hAnsi="Algerian"/>
          <w:bCs/>
          <w:iCs/>
          <w:sz w:val="28"/>
          <w:szCs w:val="28"/>
        </w:rPr>
        <w:t xml:space="preserve"> </w:t>
      </w:r>
      <w:r w:rsidRPr="00387D16">
        <w:rPr>
          <w:bCs/>
          <w:iCs/>
          <w:sz w:val="28"/>
          <w:szCs w:val="28"/>
        </w:rPr>
        <w:t>развития</w:t>
      </w:r>
      <w:r w:rsidRPr="00387D16">
        <w:rPr>
          <w:rFonts w:ascii="Algerian" w:hAnsi="Algerian"/>
          <w:bCs/>
          <w:iCs/>
          <w:sz w:val="28"/>
          <w:szCs w:val="28"/>
        </w:rPr>
        <w:t xml:space="preserve"> </w:t>
      </w:r>
      <w:r w:rsidRPr="00387D16">
        <w:rPr>
          <w:bCs/>
          <w:iCs/>
          <w:sz w:val="28"/>
          <w:szCs w:val="28"/>
        </w:rPr>
        <w:t>Новосибирской</w:t>
      </w:r>
      <w:r w:rsidRPr="00387D16">
        <w:rPr>
          <w:rFonts w:ascii="Algerian" w:hAnsi="Algerian"/>
          <w:bCs/>
          <w:iCs/>
          <w:sz w:val="28"/>
          <w:szCs w:val="28"/>
        </w:rPr>
        <w:t xml:space="preserve"> </w:t>
      </w:r>
      <w:r w:rsidRPr="00387D16">
        <w:rPr>
          <w:bCs/>
          <w:iCs/>
          <w:sz w:val="28"/>
          <w:szCs w:val="28"/>
        </w:rPr>
        <w:t>области</w:t>
      </w:r>
      <w:r w:rsidR="0029324B" w:rsidRPr="00C43140">
        <w:rPr>
          <w:spacing w:val="-6"/>
          <w:sz w:val="28"/>
          <w:szCs w:val="28"/>
        </w:rPr>
        <w:t xml:space="preserve">, телефон: 8 (383) </w:t>
      </w:r>
      <w:r w:rsidRPr="00387D16">
        <w:rPr>
          <w:sz w:val="28"/>
          <w:szCs w:val="28"/>
        </w:rPr>
        <w:t>222-08-45</w:t>
      </w:r>
      <w:r w:rsidR="0029324B" w:rsidRPr="00C43140">
        <w:rPr>
          <w:spacing w:val="-6"/>
          <w:sz w:val="28"/>
          <w:szCs w:val="28"/>
        </w:rPr>
        <w:t>, режим работы: ежедневно с 09-00 до 17-00 кроме выходных и праздничных дней.</w:t>
      </w:r>
    </w:p>
    <w:p w:rsidR="00F7539B" w:rsidRDefault="00F7539B" w:rsidP="00BE5D94">
      <w:pPr>
        <w:ind w:left="709"/>
        <w:jc w:val="both"/>
        <w:rPr>
          <w:spacing w:val="-6"/>
          <w:sz w:val="28"/>
          <w:szCs w:val="28"/>
        </w:rPr>
      </w:pPr>
    </w:p>
    <w:p w:rsidR="0029324B" w:rsidRDefault="0029324B" w:rsidP="00BE5D94">
      <w:pPr>
        <w:ind w:left="709"/>
        <w:jc w:val="both"/>
        <w:rPr>
          <w:spacing w:val="-6"/>
          <w:sz w:val="28"/>
          <w:szCs w:val="28"/>
        </w:rPr>
      </w:pPr>
      <w:r w:rsidRPr="00C43140">
        <w:rPr>
          <w:spacing w:val="-6"/>
          <w:sz w:val="28"/>
          <w:szCs w:val="28"/>
        </w:rPr>
        <w:t>Прилагаемые к информационному сообщению материалы:</w:t>
      </w:r>
    </w:p>
    <w:p w:rsidR="00F7539B" w:rsidRPr="00C43140" w:rsidRDefault="00F7539B" w:rsidP="00BE5D94">
      <w:pPr>
        <w:ind w:left="709"/>
        <w:jc w:val="both"/>
        <w:rPr>
          <w:spacing w:val="-6"/>
          <w:sz w:val="28"/>
          <w:szCs w:val="28"/>
        </w:rPr>
      </w:pPr>
    </w:p>
    <w:p w:rsidR="0029324B" w:rsidRPr="00D33984" w:rsidRDefault="0029324B" w:rsidP="005F31E4">
      <w:pPr>
        <w:pStyle w:val="a3"/>
        <w:ind w:left="709"/>
        <w:jc w:val="both"/>
        <w:rPr>
          <w:spacing w:val="-6"/>
          <w:sz w:val="28"/>
          <w:szCs w:val="28"/>
        </w:rPr>
      </w:pPr>
      <w:r w:rsidRPr="00C43140">
        <w:rPr>
          <w:spacing w:val="-14"/>
          <w:sz w:val="28"/>
          <w:szCs w:val="28"/>
        </w:rPr>
        <w:t>1. </w:t>
      </w:r>
      <w:r w:rsidR="00611FAD">
        <w:rPr>
          <w:sz w:val="28"/>
          <w:szCs w:val="28"/>
        </w:rPr>
        <w:t>П</w:t>
      </w:r>
      <w:r w:rsidR="00611FAD" w:rsidRPr="00387D16">
        <w:rPr>
          <w:sz w:val="28"/>
          <w:szCs w:val="28"/>
        </w:rPr>
        <w:t xml:space="preserve">роект постановления Правительства Новосибирской области «О проведении обязательного публичного технологического и ценового аудита </w:t>
      </w:r>
      <w:r w:rsidR="00611FAD">
        <w:rPr>
          <w:sz w:val="28"/>
          <w:szCs w:val="28"/>
        </w:rPr>
        <w:t xml:space="preserve">крупных </w:t>
      </w:r>
      <w:r w:rsidR="00611FAD" w:rsidRPr="00387D16">
        <w:rPr>
          <w:sz w:val="28"/>
          <w:szCs w:val="28"/>
        </w:rPr>
        <w:t>инвестиционных проектов с государственным участием Новосибирской области»</w:t>
      </w:r>
      <w:r w:rsidRPr="00D33984">
        <w:rPr>
          <w:spacing w:val="-6"/>
          <w:sz w:val="28"/>
          <w:szCs w:val="28"/>
        </w:rPr>
        <w:t>.</w:t>
      </w:r>
    </w:p>
    <w:p w:rsidR="0029324B" w:rsidRPr="00D33984" w:rsidRDefault="0029324B" w:rsidP="005F31E4">
      <w:pPr>
        <w:ind w:left="709"/>
        <w:jc w:val="both"/>
        <w:rPr>
          <w:spacing w:val="-6"/>
          <w:sz w:val="28"/>
          <w:szCs w:val="28"/>
        </w:rPr>
      </w:pPr>
      <w:r w:rsidRPr="00D33984">
        <w:rPr>
          <w:spacing w:val="-6"/>
          <w:sz w:val="28"/>
          <w:szCs w:val="28"/>
        </w:rPr>
        <w:t>2. Сводный отчет о проведении оценки регулирующего воздействия проекта.</w:t>
      </w:r>
    </w:p>
    <w:p w:rsidR="0029324B" w:rsidRPr="00D33984" w:rsidRDefault="0029324B" w:rsidP="005F31E4">
      <w:pPr>
        <w:ind w:left="709"/>
        <w:jc w:val="both"/>
        <w:rPr>
          <w:spacing w:val="-6"/>
          <w:sz w:val="28"/>
          <w:szCs w:val="28"/>
        </w:rPr>
      </w:pPr>
      <w:r w:rsidRPr="00D33984">
        <w:rPr>
          <w:spacing w:val="-6"/>
          <w:sz w:val="28"/>
          <w:szCs w:val="28"/>
        </w:rPr>
        <w:t xml:space="preserve">3. Перечень вопросов по </w:t>
      </w:r>
      <w:r w:rsidR="00611FAD" w:rsidRPr="00387D16">
        <w:rPr>
          <w:sz w:val="28"/>
          <w:szCs w:val="28"/>
        </w:rPr>
        <w:t>проект</w:t>
      </w:r>
      <w:r w:rsidR="00611FAD">
        <w:rPr>
          <w:sz w:val="28"/>
          <w:szCs w:val="28"/>
        </w:rPr>
        <w:t>у</w:t>
      </w:r>
      <w:bookmarkStart w:id="2" w:name="_GoBack"/>
      <w:bookmarkEnd w:id="2"/>
      <w:r w:rsidR="00611FAD" w:rsidRPr="00387D16">
        <w:rPr>
          <w:sz w:val="28"/>
          <w:szCs w:val="28"/>
        </w:rPr>
        <w:t xml:space="preserve"> постановления Правительства Новосибирской области «О проведении обязательного публичного технологического и ценового аудита </w:t>
      </w:r>
      <w:r w:rsidR="00611FAD">
        <w:rPr>
          <w:sz w:val="28"/>
          <w:szCs w:val="28"/>
        </w:rPr>
        <w:t xml:space="preserve">крупных </w:t>
      </w:r>
      <w:r w:rsidR="00611FAD" w:rsidRPr="00387D16">
        <w:rPr>
          <w:sz w:val="28"/>
          <w:szCs w:val="28"/>
        </w:rPr>
        <w:t>инвестиционных проектов с государственным участием Новосибирской области»</w:t>
      </w:r>
      <w:r w:rsidRPr="00D33984">
        <w:rPr>
          <w:spacing w:val="-6"/>
          <w:sz w:val="28"/>
          <w:szCs w:val="28"/>
        </w:rPr>
        <w:t>.</w:t>
      </w:r>
    </w:p>
    <w:p w:rsidR="0029324B" w:rsidRDefault="0029324B" w:rsidP="005F31E4">
      <w:pPr>
        <w:ind w:left="567"/>
        <w:jc w:val="both"/>
        <w:rPr>
          <w:spacing w:val="-6"/>
          <w:sz w:val="28"/>
          <w:szCs w:val="28"/>
        </w:rPr>
      </w:pPr>
    </w:p>
    <w:p w:rsidR="00F7539B" w:rsidRDefault="00F7539B" w:rsidP="005F31E4">
      <w:pPr>
        <w:ind w:left="567"/>
        <w:jc w:val="both"/>
        <w:rPr>
          <w:spacing w:val="-6"/>
          <w:sz w:val="28"/>
          <w:szCs w:val="28"/>
        </w:rPr>
      </w:pPr>
    </w:p>
    <w:p w:rsidR="00D33984" w:rsidRPr="00C43140" w:rsidRDefault="00D33984" w:rsidP="005F31E4">
      <w:pPr>
        <w:ind w:left="567"/>
        <w:jc w:val="both"/>
        <w:rPr>
          <w:spacing w:val="-6"/>
          <w:sz w:val="28"/>
          <w:szCs w:val="28"/>
        </w:rPr>
      </w:pPr>
    </w:p>
    <w:p w:rsidR="0029324B" w:rsidRPr="00C43140" w:rsidRDefault="0029324B" w:rsidP="00851D67">
      <w:pPr>
        <w:ind w:firstLine="709"/>
        <w:jc w:val="both"/>
        <w:rPr>
          <w:spacing w:val="-6"/>
        </w:rPr>
      </w:pPr>
      <w:proofErr w:type="gramStart"/>
      <w:r w:rsidRPr="00C43140">
        <w:rPr>
          <w:spacing w:val="-6"/>
        </w:rPr>
        <w:t xml:space="preserve">В соответствие с Положением о проведении оценки регулирующего воздействия проектов нормативных правовых актов Новосибирской области, затрагивающих вопросы осуществления предпринимательской и инвестиционной деятельности, утвержденного постановлением Губернатора Новосибирской области 21.07.2014 № 116, министерством экономического развития Новосибирской области проводится оценка регулирующего воздействия проектов нормативных правовых актов </w:t>
      </w:r>
      <w:r w:rsidRPr="00C43140">
        <w:rPr>
          <w:spacing w:val="-6"/>
        </w:rPr>
        <w:lastRenderedPageBreak/>
        <w:t>Новосибирской области в целях выявления в нем положений, вводящих избыточные административные и иные ограничения и обязанности для субъектов</w:t>
      </w:r>
      <w:proofErr w:type="gramEnd"/>
      <w:r w:rsidRPr="00C43140">
        <w:rPr>
          <w:spacing w:val="-6"/>
        </w:rPr>
        <w:t xml:space="preserve">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консолидированного бюджета Новосибирской области.</w:t>
      </w:r>
    </w:p>
    <w:p w:rsidR="0029324B" w:rsidRPr="00C43140" w:rsidRDefault="0029324B" w:rsidP="00851D67">
      <w:pPr>
        <w:ind w:firstLine="709"/>
        <w:jc w:val="both"/>
        <w:rPr>
          <w:spacing w:val="-6"/>
        </w:rPr>
      </w:pPr>
      <w:r w:rsidRPr="00C43140">
        <w:rPr>
          <w:spacing w:val="-6"/>
        </w:rPr>
        <w:t>В рамках указанных консультаций все заинтересованные лица могут направить свои мнения, предложения и замечания по данному проекту нормативного правового акта Новосибирской области.</w:t>
      </w:r>
    </w:p>
    <w:p w:rsidR="0029324B" w:rsidRPr="00C43140" w:rsidRDefault="0029324B" w:rsidP="00851D67">
      <w:pPr>
        <w:ind w:firstLine="709"/>
        <w:jc w:val="both"/>
        <w:rPr>
          <w:spacing w:val="-6"/>
        </w:rPr>
      </w:pPr>
      <w:r w:rsidRPr="00C43140">
        <w:rPr>
          <w:spacing w:val="-6"/>
        </w:rPr>
        <w:t>Мнения, предложения и замечания по проекту нормативного правового акта Новосибирской области, поступившие после указанного в уведомлении срока, а также представленные не в соответствии с прилагаемым перечнем вопросов по проекту акта, рассмотрению не подлежат.</w:t>
      </w:r>
    </w:p>
    <w:sectPr w:rsidR="0029324B" w:rsidRPr="00C43140" w:rsidSect="00F7539B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71730"/>
    <w:multiLevelType w:val="hybridMultilevel"/>
    <w:tmpl w:val="BB1CBB18"/>
    <w:lvl w:ilvl="0" w:tplc="C24C7B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86"/>
    <w:rsid w:val="00126B40"/>
    <w:rsid w:val="0023784B"/>
    <w:rsid w:val="0029324B"/>
    <w:rsid w:val="0030709E"/>
    <w:rsid w:val="00321C63"/>
    <w:rsid w:val="003D089D"/>
    <w:rsid w:val="003E0784"/>
    <w:rsid w:val="004D22F8"/>
    <w:rsid w:val="00520552"/>
    <w:rsid w:val="005402B3"/>
    <w:rsid w:val="005F31E4"/>
    <w:rsid w:val="00611FAD"/>
    <w:rsid w:val="006742F8"/>
    <w:rsid w:val="00677953"/>
    <w:rsid w:val="007309B2"/>
    <w:rsid w:val="007433BF"/>
    <w:rsid w:val="00787186"/>
    <w:rsid w:val="007C5F85"/>
    <w:rsid w:val="00851D67"/>
    <w:rsid w:val="00853CA9"/>
    <w:rsid w:val="00874980"/>
    <w:rsid w:val="00887E7E"/>
    <w:rsid w:val="009C4742"/>
    <w:rsid w:val="00A41414"/>
    <w:rsid w:val="00BC6DAD"/>
    <w:rsid w:val="00BE38BE"/>
    <w:rsid w:val="00BE5D94"/>
    <w:rsid w:val="00C363AA"/>
    <w:rsid w:val="00C43140"/>
    <w:rsid w:val="00C81EF7"/>
    <w:rsid w:val="00C926B6"/>
    <w:rsid w:val="00D014DA"/>
    <w:rsid w:val="00D33984"/>
    <w:rsid w:val="00D606F0"/>
    <w:rsid w:val="00E95AF3"/>
    <w:rsid w:val="00EA568E"/>
    <w:rsid w:val="00F517DF"/>
    <w:rsid w:val="00F7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D9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BE5D94"/>
    <w:rPr>
      <w:rFonts w:ascii="Times New Roman" w:hAnsi="Times New Roman"/>
      <w:sz w:val="18"/>
    </w:rPr>
  </w:style>
  <w:style w:type="paragraph" w:styleId="a3">
    <w:name w:val="List Paragraph"/>
    <w:basedOn w:val="a"/>
    <w:uiPriority w:val="99"/>
    <w:qFormat/>
    <w:rsid w:val="003E0784"/>
    <w:pPr>
      <w:ind w:left="720"/>
      <w:contextualSpacing/>
    </w:pPr>
  </w:style>
  <w:style w:type="character" w:styleId="a4">
    <w:name w:val="Hyperlink"/>
    <w:basedOn w:val="a0"/>
    <w:uiPriority w:val="99"/>
    <w:rsid w:val="00D014D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1F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FA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D9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BE5D94"/>
    <w:rPr>
      <w:rFonts w:ascii="Times New Roman" w:hAnsi="Times New Roman"/>
      <w:sz w:val="18"/>
    </w:rPr>
  </w:style>
  <w:style w:type="paragraph" w:styleId="a3">
    <w:name w:val="List Paragraph"/>
    <w:basedOn w:val="a"/>
    <w:uiPriority w:val="99"/>
    <w:qFormat/>
    <w:rsid w:val="003E0784"/>
    <w:pPr>
      <w:ind w:left="720"/>
      <w:contextualSpacing/>
    </w:pPr>
  </w:style>
  <w:style w:type="character" w:styleId="a4">
    <w:name w:val="Hyperlink"/>
    <w:basedOn w:val="a0"/>
    <w:uiPriority w:val="99"/>
    <w:rsid w:val="00D014D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1F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F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о проведении публичных консультаций</vt:lpstr>
    </vt:vector>
  </TitlesOfParts>
  <Company>mineconom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публичных консультаций</dc:title>
  <dc:creator>Полещук Елена Сергеевна</dc:creator>
  <cp:lastModifiedBy>Голева Галина Анатольевна</cp:lastModifiedBy>
  <cp:revision>3</cp:revision>
  <cp:lastPrinted>2016-06-20T11:23:00Z</cp:lastPrinted>
  <dcterms:created xsi:type="dcterms:W3CDTF">2016-06-20T11:18:00Z</dcterms:created>
  <dcterms:modified xsi:type="dcterms:W3CDTF">2016-06-20T11:28:00Z</dcterms:modified>
</cp:coreProperties>
</file>