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53" w:rsidRDefault="008A6753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A9616D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94EA9" w:rsidRPr="008A6753">
        <w:rPr>
          <w:rFonts w:ascii="Times New Roman" w:eastAsia="Times New Roman" w:hAnsi="Times New Roman"/>
          <w:sz w:val="26"/>
          <w:szCs w:val="26"/>
          <w:lang w:eastAsia="ru-RU"/>
        </w:rPr>
        <w:t>ВЕДОМЛЕНИЕ</w:t>
      </w:r>
    </w:p>
    <w:p w:rsidR="00894EA9" w:rsidRPr="008A6753" w:rsidRDefault="00894EA9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894EA9" w:rsidRPr="008A6753" w:rsidRDefault="00894EA9" w:rsidP="00B939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Вид проекта:</w:t>
      </w:r>
    </w:p>
    <w:p w:rsidR="00894EA9" w:rsidRPr="008A6753" w:rsidRDefault="009863E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</w:t>
      </w:r>
      <w:r w:rsidR="009D17A5" w:rsidRPr="008A6753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D17A5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сессии Совет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а депутатов Барабинского района.</w:t>
      </w: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6753">
        <w:rPr>
          <w:rFonts w:ascii="Times New Roman" w:hAnsi="Times New Roman"/>
          <w:b/>
          <w:sz w:val="26"/>
          <w:szCs w:val="26"/>
        </w:rPr>
        <w:t>Наименование проекта НПА:</w:t>
      </w:r>
    </w:p>
    <w:p w:rsidR="00153540" w:rsidRPr="008A6753" w:rsidRDefault="008F26C4" w:rsidP="00B939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 </w:t>
      </w:r>
      <w:r w:rsidR="00153540" w:rsidRPr="008A6753">
        <w:rPr>
          <w:rFonts w:ascii="Times New Roman" w:hAnsi="Times New Roman"/>
          <w:sz w:val="26"/>
          <w:szCs w:val="26"/>
        </w:rPr>
        <w:t>«Об  утверждении Порядка предоставления в аренду муниципального имущества, включенного в перечень имущества, находящегося в собственности Барабинского района, свободного от прав третьих лиц (за исключением имущественных прав субъектов малого и среднего предпринимательства)».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Планируемый срок вступления в силу акта:</w:t>
      </w:r>
    </w:p>
    <w:p w:rsidR="00894EA9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2016 года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(со дня официального опубликования)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2010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Разработчик акта: </w:t>
      </w:r>
    </w:p>
    <w:p w:rsidR="00894EA9" w:rsidRPr="008A6753" w:rsidRDefault="008C0CCE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отдел имущества и земельных отношений администрации Барабинского района</w:t>
      </w:r>
      <w:r w:rsidR="00153540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9863E4" w:rsidRPr="008A6753" w:rsidRDefault="009863E4" w:rsidP="00B939D4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753">
        <w:rPr>
          <w:rFonts w:ascii="Times New Roman" w:hAnsi="Times New Roman"/>
          <w:sz w:val="26"/>
          <w:szCs w:val="26"/>
        </w:rPr>
        <w:t>в соответствии с пунктом 4 статьи 18 Федерального закона от 24.07.2007 № 209-ФЗ «О развитии малого и среднего предпринимательства в Российской Федерации» органы исполнительной власти субъектов Российской Федерации и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предназначенных для предоставления во владение и (или) в</w:t>
      </w:r>
      <w:proofErr w:type="gramEnd"/>
      <w:r w:rsidRPr="008A6753">
        <w:rPr>
          <w:rFonts w:ascii="Times New Roman" w:hAnsi="Times New Roman"/>
          <w:sz w:val="26"/>
          <w:szCs w:val="26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863E4" w:rsidRPr="008A6753" w:rsidRDefault="009863E4" w:rsidP="00B939D4">
      <w:pPr>
        <w:shd w:val="clear" w:color="auto" w:fill="FFFFFF"/>
        <w:spacing w:line="322" w:lineRule="exact"/>
        <w:ind w:left="29" w:right="53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753">
        <w:rPr>
          <w:rFonts w:ascii="Times New Roman" w:hAnsi="Times New Roman"/>
          <w:sz w:val="26"/>
          <w:szCs w:val="26"/>
        </w:rPr>
        <w:t xml:space="preserve">В настоящее время отсутствует соответствующий нормативный правовой акт, устанавливающий порядок представления </w:t>
      </w:r>
      <w:r w:rsidRPr="008A6753">
        <w:rPr>
          <w:rFonts w:ascii="Times New Roman" w:hAnsi="Times New Roman"/>
          <w:spacing w:val="-1"/>
          <w:sz w:val="26"/>
          <w:szCs w:val="26"/>
        </w:rPr>
        <w:t>в аренду имущества (за исключением земельных участков), находящегося в муниципальной собственности Барабинского района,</w:t>
      </w:r>
      <w:r w:rsidRPr="008A6753">
        <w:rPr>
          <w:rFonts w:ascii="Times New Roman" w:hAnsi="Times New Roman"/>
          <w:sz w:val="26"/>
          <w:szCs w:val="26"/>
        </w:rPr>
        <w:t xml:space="preserve"> включенного в указанные перечни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условия предоставления включенного в перечень </w:t>
      </w:r>
      <w:r w:rsidRPr="008A6753">
        <w:rPr>
          <w:rFonts w:ascii="Times New Roman" w:hAnsi="Times New Roman"/>
          <w:spacing w:val="-1"/>
          <w:sz w:val="26"/>
          <w:szCs w:val="26"/>
        </w:rPr>
        <w:t>имущества в аренду, в том числе льготы для субъектов малого и среднего</w:t>
      </w:r>
      <w:proofErr w:type="gramEnd"/>
      <w:r w:rsidRPr="008A675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A6753">
        <w:rPr>
          <w:rFonts w:ascii="Times New Roman" w:hAnsi="Times New Roman"/>
          <w:sz w:val="26"/>
          <w:szCs w:val="26"/>
        </w:rPr>
        <w:t xml:space="preserve">предпринимательства Барабинского района, </w:t>
      </w:r>
      <w:proofErr w:type="gramStart"/>
      <w:r w:rsidRPr="008A6753">
        <w:rPr>
          <w:rFonts w:ascii="Times New Roman" w:hAnsi="Times New Roman"/>
          <w:sz w:val="26"/>
          <w:szCs w:val="26"/>
        </w:rPr>
        <w:t>занимающихся</w:t>
      </w:r>
      <w:proofErr w:type="gramEnd"/>
      <w:r w:rsidRPr="008A6753">
        <w:rPr>
          <w:rFonts w:ascii="Times New Roman" w:hAnsi="Times New Roman"/>
          <w:sz w:val="26"/>
          <w:szCs w:val="26"/>
        </w:rPr>
        <w:t xml:space="preserve"> социально значимыми видами деятельности.</w:t>
      </w:r>
    </w:p>
    <w:p w:rsidR="009863E4" w:rsidRPr="008A6753" w:rsidRDefault="009863E4" w:rsidP="00B939D4">
      <w:pPr>
        <w:shd w:val="clear" w:color="auto" w:fill="FFFFFF"/>
        <w:spacing w:line="322" w:lineRule="exact"/>
        <w:ind w:left="29" w:right="53" w:firstLine="567"/>
        <w:jc w:val="both"/>
        <w:rPr>
          <w:rFonts w:ascii="Times New Roman" w:hAnsi="Times New Roman"/>
          <w:spacing w:val="-14"/>
          <w:sz w:val="26"/>
          <w:szCs w:val="26"/>
        </w:rPr>
      </w:pPr>
      <w:proofErr w:type="gramStart"/>
      <w:r w:rsidRPr="008A6753">
        <w:rPr>
          <w:rFonts w:ascii="Times New Roman" w:hAnsi="Times New Roman"/>
          <w:sz w:val="26"/>
          <w:szCs w:val="26"/>
        </w:rPr>
        <w:t xml:space="preserve">Подготовка акта направлена на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8A6753">
        <w:rPr>
          <w:rFonts w:ascii="Times New Roman" w:hAnsi="Times New Roman"/>
          <w:sz w:val="26"/>
          <w:szCs w:val="26"/>
        </w:rPr>
        <w:lastRenderedPageBreak/>
        <w:t xml:space="preserve">путем предоставления в аренду таким организациям имущества, включенного в перечень, в том числе без торгов, долгосрочно, по льготной ставке арендной платы, установленные </w:t>
      </w:r>
      <w:hyperlink r:id="rId9" w:history="1">
        <w:r w:rsidRPr="008A6753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Федеральным законом от 24.07.2007 № 209-ФЗ «О развитии малого и среднего предпринимательства в Российской Федерации</w:t>
        </w:r>
      </w:hyperlink>
      <w:r w:rsidRPr="008A6753">
        <w:rPr>
          <w:rFonts w:ascii="Times New Roman" w:hAnsi="Times New Roman"/>
          <w:sz w:val="26"/>
          <w:szCs w:val="26"/>
        </w:rPr>
        <w:t>», Законом Новосибирской</w:t>
      </w:r>
      <w:proofErr w:type="gramEnd"/>
      <w:r w:rsidRPr="008A6753">
        <w:rPr>
          <w:rFonts w:ascii="Times New Roman" w:hAnsi="Times New Roman"/>
          <w:sz w:val="26"/>
          <w:szCs w:val="26"/>
        </w:rPr>
        <w:t xml:space="preserve"> области от 02.07.2008 № 245-ОЗ «О развитии малого и среднего предпринимательства в Новосибирской области».</w:t>
      </w: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Круг лиц, на которых будет </w:t>
      </w:r>
      <w:r w:rsidR="002E5F46"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распространено регулирование:</w:t>
      </w:r>
    </w:p>
    <w:p w:rsidR="00A9616D" w:rsidRPr="008A6753" w:rsidRDefault="00A9616D" w:rsidP="00B939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A9616D" w:rsidRPr="008A6753" w:rsidRDefault="00A9616D" w:rsidP="00B939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- организации, образующие инфраструктуру поддержки субъектов малого и среднего предпринимательства; </w:t>
      </w:r>
    </w:p>
    <w:p w:rsidR="002E5F46" w:rsidRPr="008A6753" w:rsidRDefault="00A9616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6753">
        <w:rPr>
          <w:rFonts w:ascii="Times New Roman" w:hAnsi="Times New Roman"/>
          <w:sz w:val="26"/>
          <w:szCs w:val="26"/>
        </w:rPr>
        <w:t>-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Pr="008A6753">
        <w:rPr>
          <w:rFonts w:ascii="Times New Roman" w:hAnsi="Times New Roman"/>
          <w:sz w:val="26"/>
          <w:szCs w:val="26"/>
        </w:rPr>
        <w:t xml:space="preserve"> и среднего предпринимательства в Российской Федерации», за исключением пункта 1 части 1 статьи 4 указанного Федерального закона.</w:t>
      </w:r>
    </w:p>
    <w:p w:rsidR="00B939D4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Переходный период: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203A" w:rsidRPr="008A6753">
        <w:rPr>
          <w:rFonts w:ascii="Times New Roman" w:eastAsia="Times New Roman" w:hAnsi="Times New Roman"/>
          <w:sz w:val="26"/>
          <w:szCs w:val="26"/>
          <w:lang w:eastAsia="ru-RU"/>
        </w:rPr>
        <w:t>не предусмотрено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Краткое изложение цели регулирования:</w:t>
      </w:r>
    </w:p>
    <w:p w:rsidR="00B939D4" w:rsidRPr="008A6753" w:rsidRDefault="00B939D4" w:rsidP="00B939D4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6753">
        <w:rPr>
          <w:rFonts w:ascii="Times New Roman" w:hAnsi="Times New Roman"/>
          <w:sz w:val="26"/>
          <w:szCs w:val="26"/>
        </w:rPr>
        <w:t xml:space="preserve">акт разработан в целях осуществления имущественной поддержки субъектам малого и среднего предпринимательства, а также организациям, образующих инфраструктуру поддержки субъектов малого и среднего предпринимательства Барабинского района; в соответствии с требованиями </w:t>
      </w:r>
      <w:hyperlink r:id="rId10" w:history="1">
        <w:r w:rsidRPr="008A6753">
          <w:rPr>
            <w:rFonts w:ascii="Times New Roman" w:hAnsi="Times New Roman"/>
            <w:sz w:val="26"/>
            <w:szCs w:val="26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8A6753">
        <w:rPr>
          <w:rFonts w:ascii="Times New Roman" w:hAnsi="Times New Roman"/>
          <w:sz w:val="26"/>
          <w:szCs w:val="26"/>
        </w:rPr>
        <w:t>», Закона Новосибирской области от 02.07.2008 № 245-ОЗ «О развитии малого и среднего предпринимательства в Новосибирской области»;</w:t>
      </w:r>
      <w:proofErr w:type="gramEnd"/>
    </w:p>
    <w:p w:rsidR="00B939D4" w:rsidRPr="008A6753" w:rsidRDefault="00B939D4" w:rsidP="00B939D4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акт устанавливает порядок предоставления в 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аренду на долгосрочной основе имущества, включенного в Перечень, в том числе </w:t>
      </w:r>
      <w:r w:rsidRPr="008A6753">
        <w:rPr>
          <w:rFonts w:ascii="Times New Roman" w:hAnsi="Times New Roman"/>
          <w:sz w:val="26"/>
          <w:szCs w:val="26"/>
        </w:rPr>
        <w:t>на торгах, по льготной ставке</w:t>
      </w:r>
      <w:r w:rsidRPr="008A6753">
        <w:rPr>
          <w:rFonts w:ascii="Times New Roman" w:hAnsi="Times New Roman"/>
          <w:spacing w:val="-1"/>
          <w:sz w:val="26"/>
          <w:szCs w:val="26"/>
        </w:rPr>
        <w:t xml:space="preserve"> субъектам малого и среднего </w:t>
      </w:r>
      <w:r w:rsidRPr="008A6753">
        <w:rPr>
          <w:rFonts w:ascii="Times New Roman" w:hAnsi="Times New Roman"/>
          <w:spacing w:val="-2"/>
          <w:sz w:val="26"/>
          <w:szCs w:val="26"/>
        </w:rPr>
        <w:t xml:space="preserve">предпринимательства, а также организациям, образующих </w:t>
      </w:r>
      <w:r w:rsidRPr="008A6753">
        <w:rPr>
          <w:rFonts w:ascii="Times New Roman" w:hAnsi="Times New Roman"/>
          <w:spacing w:val="-1"/>
          <w:sz w:val="26"/>
          <w:szCs w:val="26"/>
        </w:rPr>
        <w:t>инфраструктуру поддержки субъектов малого и среднего предпринимательства</w:t>
      </w:r>
      <w:r w:rsidRPr="008A6753">
        <w:rPr>
          <w:rFonts w:ascii="Times New Roman" w:hAnsi="Times New Roman"/>
          <w:sz w:val="26"/>
          <w:szCs w:val="26"/>
        </w:rPr>
        <w:t>.</w:t>
      </w:r>
    </w:p>
    <w:p w:rsidR="00B939D4" w:rsidRPr="008A6753" w:rsidRDefault="00B939D4" w:rsidP="00E7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характеристика общественных отношений: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6753">
        <w:rPr>
          <w:rFonts w:ascii="Times New Roman" w:hAnsi="Times New Roman"/>
          <w:sz w:val="26"/>
          <w:szCs w:val="26"/>
        </w:rPr>
        <w:t xml:space="preserve">гражданско-правовые правоотношения: оказание органом местного самоуправления Новосибирской области </w:t>
      </w:r>
      <w:r w:rsidRPr="008A6753">
        <w:rPr>
          <w:rFonts w:ascii="Times New Roman" w:hAnsi="Times New Roman"/>
          <w:spacing w:val="-1"/>
          <w:sz w:val="26"/>
          <w:szCs w:val="26"/>
        </w:rPr>
        <w:t>имущественной поддержки субъектам малого и среднего предпринимательства,</w:t>
      </w:r>
      <w:r w:rsidRPr="008A6753">
        <w:rPr>
          <w:rFonts w:ascii="Times New Roman" w:hAnsi="Times New Roman"/>
          <w:spacing w:val="-2"/>
          <w:sz w:val="26"/>
          <w:szCs w:val="26"/>
        </w:rPr>
        <w:t xml:space="preserve"> а также организациям, образующих </w:t>
      </w:r>
      <w:r w:rsidRPr="008A6753">
        <w:rPr>
          <w:rFonts w:ascii="Times New Roman" w:hAnsi="Times New Roman"/>
          <w:spacing w:val="-1"/>
          <w:sz w:val="26"/>
          <w:szCs w:val="26"/>
        </w:rPr>
        <w:t>инфраструктуру поддержки субъектов малого и среднего предпринимательства</w:t>
      </w:r>
      <w:r w:rsidRPr="008A6753">
        <w:rPr>
          <w:rFonts w:ascii="Times New Roman" w:hAnsi="Times New Roman"/>
          <w:sz w:val="26"/>
          <w:szCs w:val="26"/>
        </w:rPr>
        <w:t>.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Срок, в течение которого принимаются предложения:</w:t>
      </w:r>
    </w:p>
    <w:p w:rsidR="00894EA9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15 календарных дней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(27.06.2016 г – 08.07.2016 г)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Способы представления предложений:</w:t>
      </w:r>
    </w:p>
    <w:p w:rsidR="00E73408" w:rsidRPr="008A6753" w:rsidRDefault="00B64A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тзывы и предложения представляются в письменном виде в адрес </w:t>
      </w:r>
      <w:r w:rsidR="00E73408" w:rsidRPr="008A6753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:rsidR="00E73408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Барабинского 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района: </w:t>
      </w:r>
    </w:p>
    <w:p w:rsidR="002E5F46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632334, </w:t>
      </w:r>
      <w:proofErr w:type="gramStart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Новосибирская</w:t>
      </w:r>
      <w:proofErr w:type="gramEnd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обл., г. Барабинск, ул. Островского, 8;</w:t>
      </w:r>
    </w:p>
    <w:p w:rsidR="004075E1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или на адрес электронной почты ответственного лица:</w:t>
      </w:r>
    </w:p>
    <w:p w:rsidR="004075E1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1" w:history="1">
        <w:r w:rsidR="00E73408" w:rsidRPr="008A6753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keg</w:t>
        </w:r>
        <w:r w:rsidR="00E73408" w:rsidRPr="008A6753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@</w:t>
        </w:r>
        <w:proofErr w:type="spellStart"/>
        <w:r w:rsidR="00E73408" w:rsidRPr="008A6753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admbaraba</w:t>
        </w:r>
        <w:proofErr w:type="spellEnd"/>
        <w:r w:rsidR="00E73408" w:rsidRPr="008A6753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spellStart"/>
        <w:r w:rsidR="00E73408" w:rsidRPr="008A6753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A6753">
        <w:rPr>
          <w:rStyle w:val="a5"/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A6753">
        <w:rPr>
          <w:rStyle w:val="a5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(в виде прикрепленного документа)</w:t>
      </w:r>
    </w:p>
    <w:p w:rsidR="004075E1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контактный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73408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8 (383)612-55-65 – начальник отдела имущества и земельных отношений администрации Барабинского района Радишевский Вячеслав Валерьевич.</w:t>
      </w:r>
    </w:p>
    <w:p w:rsidR="006F5210" w:rsidRPr="008A6753" w:rsidRDefault="006F5210" w:rsidP="00B939D4">
      <w:pPr>
        <w:widowControl w:val="0"/>
        <w:spacing w:after="0" w:line="240" w:lineRule="auto"/>
        <w:ind w:left="5103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B939D4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D4" w:rsidRDefault="00B939D4" w:rsidP="00A80CE8">
      <w:pPr>
        <w:spacing w:after="0" w:line="240" w:lineRule="auto"/>
      </w:pPr>
      <w:r>
        <w:separator/>
      </w:r>
    </w:p>
  </w:endnote>
  <w:endnote w:type="continuationSeparator" w:id="0">
    <w:p w:rsidR="00B939D4" w:rsidRDefault="00B939D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D4" w:rsidRDefault="00B939D4" w:rsidP="00A80CE8">
      <w:pPr>
        <w:spacing w:after="0" w:line="240" w:lineRule="auto"/>
      </w:pPr>
      <w:r>
        <w:separator/>
      </w:r>
    </w:p>
  </w:footnote>
  <w:footnote w:type="continuationSeparator" w:id="0">
    <w:p w:rsidR="00B939D4" w:rsidRDefault="00B939D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D4" w:rsidRPr="00A60BD5" w:rsidRDefault="00B939D4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8A6753">
      <w:rPr>
        <w:noProof/>
      </w:rPr>
      <w:t>3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540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203A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2010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5F46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075E1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BF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753"/>
    <w:rsid w:val="008A6CCE"/>
    <w:rsid w:val="008B5FBF"/>
    <w:rsid w:val="008B7243"/>
    <w:rsid w:val="008B7A17"/>
    <w:rsid w:val="008C042D"/>
    <w:rsid w:val="008C0CCE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26C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96C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63E4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7A5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616D"/>
    <w:rsid w:val="00AA1153"/>
    <w:rsid w:val="00AA1822"/>
    <w:rsid w:val="00AA54DF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A24"/>
    <w:rsid w:val="00B667E6"/>
    <w:rsid w:val="00B72BFE"/>
    <w:rsid w:val="00B81706"/>
    <w:rsid w:val="00B819CD"/>
    <w:rsid w:val="00B83D30"/>
    <w:rsid w:val="00B87B1F"/>
    <w:rsid w:val="00B900A9"/>
    <w:rsid w:val="00B900C1"/>
    <w:rsid w:val="00B939D4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1CF9"/>
    <w:rsid w:val="00E65DDF"/>
    <w:rsid w:val="00E7166C"/>
    <w:rsid w:val="00E73408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g@admbarab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531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C39-A7C4-4E37-926B-50FC0801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30kabinet</cp:lastModifiedBy>
  <cp:revision>12</cp:revision>
  <cp:lastPrinted>2016-06-29T07:56:00Z</cp:lastPrinted>
  <dcterms:created xsi:type="dcterms:W3CDTF">2016-06-27T02:58:00Z</dcterms:created>
  <dcterms:modified xsi:type="dcterms:W3CDTF">2016-06-29T08:00:00Z</dcterms:modified>
</cp:coreProperties>
</file>