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486D6" w14:textId="28A6B6D8" w:rsidR="0035201F" w:rsidRPr="00A43873" w:rsidRDefault="00E562B8" w:rsidP="00E562B8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3873">
        <w:rPr>
          <w:rFonts w:ascii="Times New Roman" w:hAnsi="Times New Roman" w:cs="Times New Roman"/>
          <w:sz w:val="28"/>
          <w:szCs w:val="28"/>
        </w:rPr>
        <w:t>ПРИЛОЖЕНИЕ № </w:t>
      </w:r>
      <w:r w:rsidR="0035201F" w:rsidRPr="00A43873">
        <w:rPr>
          <w:rFonts w:ascii="Times New Roman" w:hAnsi="Times New Roman" w:cs="Times New Roman"/>
          <w:sz w:val="28"/>
          <w:szCs w:val="28"/>
        </w:rPr>
        <w:t>1</w:t>
      </w:r>
    </w:p>
    <w:p w14:paraId="3889CE3D" w14:textId="3134DB35" w:rsidR="0035201F" w:rsidRPr="00A43873" w:rsidRDefault="0035201F" w:rsidP="00CC4AC5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3873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  <w:r w:rsidR="00CC4AC5" w:rsidRPr="00A43873">
        <w:rPr>
          <w:rFonts w:ascii="Times New Roman" w:hAnsi="Times New Roman" w:cs="Times New Roman"/>
          <w:sz w:val="28"/>
          <w:szCs w:val="28"/>
        </w:rPr>
        <w:t>, в том числе грантов в форме субсидий,</w:t>
      </w:r>
      <w:r w:rsidRPr="00A43873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</w:t>
      </w:r>
      <w:r w:rsidR="00E562B8" w:rsidRPr="00A43873">
        <w:rPr>
          <w:rFonts w:ascii="Times New Roman" w:hAnsi="Times New Roman" w:cs="Times New Roman"/>
          <w:sz w:val="28"/>
          <w:szCs w:val="28"/>
        </w:rPr>
        <w:t xml:space="preserve">  </w:t>
      </w:r>
      <w:r w:rsidRPr="00A43873">
        <w:rPr>
          <w:rFonts w:ascii="Times New Roman" w:hAnsi="Times New Roman" w:cs="Times New Roman"/>
          <w:sz w:val="28"/>
          <w:szCs w:val="28"/>
        </w:rPr>
        <w:t>предпринимателям - производителям товаров, работ, услуг на реализацию мероприятий</w:t>
      </w:r>
      <w:r w:rsidR="00CC4AC5" w:rsidRPr="00A43873">
        <w:rPr>
          <w:rFonts w:ascii="Times New Roman" w:hAnsi="Times New Roman" w:cs="Times New Roman"/>
          <w:sz w:val="28"/>
          <w:szCs w:val="28"/>
        </w:rPr>
        <w:t xml:space="preserve"> </w:t>
      </w:r>
      <w:r w:rsidRPr="00A43873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</w:t>
      </w:r>
      <w:r w:rsidR="00E562B8" w:rsidRPr="00A43873">
        <w:rPr>
          <w:rFonts w:ascii="Times New Roman" w:hAnsi="Times New Roman" w:cs="Times New Roman"/>
          <w:sz w:val="28"/>
          <w:szCs w:val="28"/>
        </w:rPr>
        <w:t xml:space="preserve"> </w:t>
      </w:r>
      <w:r w:rsidRPr="00A43873">
        <w:rPr>
          <w:rFonts w:ascii="Times New Roman" w:hAnsi="Times New Roman" w:cs="Times New Roman"/>
          <w:sz w:val="28"/>
          <w:szCs w:val="28"/>
        </w:rPr>
        <w:t>области «Развитие субъектов малого и среднего предпринимательства</w:t>
      </w:r>
    </w:p>
    <w:p w14:paraId="19B9D99F" w14:textId="77777777" w:rsidR="0035201F" w:rsidRPr="00A43873" w:rsidRDefault="0035201F" w:rsidP="00E562B8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A43873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14:paraId="09DE6BFA" w14:textId="77777777" w:rsidR="0035201F" w:rsidRPr="00A43873" w:rsidRDefault="0035201F" w:rsidP="0035201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4E106AD" w14:textId="7498A2D0" w:rsidR="000A58F4" w:rsidRPr="00A43873" w:rsidRDefault="0035201F" w:rsidP="00352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43873">
        <w:rPr>
          <w:rFonts w:ascii="Times New Roman" w:hAnsi="Times New Roman" w:cs="Times New Roman"/>
          <w:sz w:val="28"/>
          <w:szCs w:val="24"/>
        </w:rPr>
        <w:t xml:space="preserve">Категории получателей, результат предоставления субсидии и показатель, необходимый для его достижения, </w:t>
      </w:r>
      <w:r w:rsidR="00810A23" w:rsidRPr="00A43873">
        <w:rPr>
          <w:rFonts w:ascii="Times New Roman" w:hAnsi="Times New Roman" w:cs="Times New Roman"/>
          <w:sz w:val="28"/>
          <w:szCs w:val="24"/>
        </w:rPr>
        <w:t xml:space="preserve">размер субсидии </w:t>
      </w:r>
      <w:r w:rsidRPr="00A43873">
        <w:rPr>
          <w:rFonts w:ascii="Times New Roman" w:hAnsi="Times New Roman" w:cs="Times New Roman"/>
          <w:sz w:val="28"/>
          <w:szCs w:val="24"/>
        </w:rPr>
        <w:t>и затраты, подлежащие субсидированию</w:t>
      </w:r>
    </w:p>
    <w:p w14:paraId="5A6B8C1C" w14:textId="77777777" w:rsidR="00E562B8" w:rsidRPr="00A43873" w:rsidRDefault="00E562B8" w:rsidP="00352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58"/>
        <w:gridCol w:w="2458"/>
        <w:gridCol w:w="3761"/>
        <w:gridCol w:w="2425"/>
        <w:gridCol w:w="5548"/>
      </w:tblGrid>
      <w:tr w:rsidR="00006F00" w:rsidRPr="00A43873" w14:paraId="13C66A2B" w14:textId="77777777" w:rsidTr="00E562B8">
        <w:tc>
          <w:tcPr>
            <w:tcW w:w="670" w:type="dxa"/>
          </w:tcPr>
          <w:p w14:paraId="3E006B43" w14:textId="77777777" w:rsidR="00CE7E7D" w:rsidRPr="00A43873" w:rsidRDefault="00CE7E7D" w:rsidP="00CE7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11FC055" w14:textId="77777777" w:rsidR="00CE7E7D" w:rsidRPr="00A43873" w:rsidRDefault="00CE7E7D" w:rsidP="00CE7E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22" w:type="dxa"/>
          </w:tcPr>
          <w:p w14:paraId="2A22524C" w14:textId="77777777" w:rsidR="00CE7E7D" w:rsidRPr="00A43873" w:rsidRDefault="00CE7E7D" w:rsidP="00CE7E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Форма финансовой поддержки</w:t>
            </w:r>
          </w:p>
        </w:tc>
        <w:tc>
          <w:tcPr>
            <w:tcW w:w="3879" w:type="dxa"/>
          </w:tcPr>
          <w:p w14:paraId="01BC0A26" w14:textId="77777777" w:rsidR="00CE7E7D" w:rsidRPr="00A43873" w:rsidRDefault="00CE7E7D" w:rsidP="00CE7E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</w:t>
            </w:r>
          </w:p>
        </w:tc>
        <w:tc>
          <w:tcPr>
            <w:tcW w:w="2458" w:type="dxa"/>
          </w:tcPr>
          <w:p w14:paraId="25DE13CC" w14:textId="77777777" w:rsidR="00CE7E7D" w:rsidRPr="00A43873" w:rsidRDefault="00CE7E7D" w:rsidP="00CE7E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и показатель, необходимый для его достижения</w:t>
            </w:r>
          </w:p>
        </w:tc>
        <w:tc>
          <w:tcPr>
            <w:tcW w:w="5821" w:type="dxa"/>
          </w:tcPr>
          <w:p w14:paraId="53AA313B" w14:textId="7EF6F621" w:rsidR="002271D6" w:rsidRPr="00A43873" w:rsidRDefault="00810A23" w:rsidP="00CE7E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Размер субсидии</w:t>
            </w:r>
          </w:p>
          <w:p w14:paraId="432F9726" w14:textId="77777777" w:rsidR="00CE7E7D" w:rsidRPr="00A43873" w:rsidRDefault="00CE7E7D" w:rsidP="00CE7E7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и затраты, подлежащие субсидированию</w:t>
            </w:r>
          </w:p>
        </w:tc>
      </w:tr>
      <w:tr w:rsidR="00006F00" w:rsidRPr="00A43873" w14:paraId="6FEDB7D5" w14:textId="77777777" w:rsidTr="00E562B8">
        <w:tc>
          <w:tcPr>
            <w:tcW w:w="670" w:type="dxa"/>
          </w:tcPr>
          <w:p w14:paraId="3DE3B389" w14:textId="77777777" w:rsidR="00CE7E7D" w:rsidRPr="00A43873" w:rsidRDefault="00CE7E7D" w:rsidP="008C75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14:paraId="636B6649" w14:textId="3FB6E35D" w:rsidR="00CE7E7D" w:rsidRPr="00A43873" w:rsidRDefault="00703A01" w:rsidP="00703A01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8"/>
              </w:rPr>
              <w:t>Возмещение части затрат субъектам малого и среднего предпринимательства (далее – субъекты МСП) по договорам лизинга</w:t>
            </w:r>
          </w:p>
        </w:tc>
        <w:tc>
          <w:tcPr>
            <w:tcW w:w="3879" w:type="dxa"/>
          </w:tcPr>
          <w:p w14:paraId="2A3FDE5B" w14:textId="58B3D6F9" w:rsidR="008C75E4" w:rsidRPr="00A43873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МСП, осуществляющие основной вид деятельности &lt;*&gt;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</w:t>
            </w:r>
            <w:hyperlink r:id="rId8" w:history="1">
              <w:r w:rsidRPr="00A43873">
                <w:rPr>
                  <w:rFonts w:ascii="Times New Roman" w:hAnsi="Times New Roman" w:cs="Times New Roman"/>
                  <w:sz w:val="24"/>
                  <w:szCs w:val="24"/>
                </w:rPr>
                <w:t>75</w:t>
              </w:r>
            </w:hyperlink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9" w:history="1">
              <w:r w:rsidRPr="00A43873">
                <w:rPr>
                  <w:rFonts w:ascii="Times New Roman" w:hAnsi="Times New Roman" w:cs="Times New Roman"/>
                  <w:sz w:val="24"/>
                  <w:szCs w:val="24"/>
                </w:rPr>
                <w:t>N</w:t>
              </w:r>
            </w:hyperlink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A43873">
                <w:rPr>
                  <w:rFonts w:ascii="Times New Roman" w:hAnsi="Times New Roman" w:cs="Times New Roman"/>
                  <w:sz w:val="24"/>
                  <w:szCs w:val="24"/>
                </w:rPr>
                <w:t>O</w:t>
              </w:r>
            </w:hyperlink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A43873"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</w:hyperlink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кодов 95 и 96), T, U Общероссийского классификатора видов экономической деятельности (ОК 029-2014 (КДЕС</w:t>
            </w:r>
            <w:proofErr w:type="gramStart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ед. 2), </w:t>
            </w:r>
          </w:p>
          <w:p w14:paraId="6F4208BF" w14:textId="045738A1" w:rsidR="008C75E4" w:rsidRPr="00A43873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</w:t>
            </w:r>
            <w:r w:rsidR="007B0E8F" w:rsidRPr="00A43873">
              <w:rPr>
                <w:rFonts w:ascii="Times New Roman" w:hAnsi="Times New Roman" w:cs="Times New Roman"/>
                <w:sz w:val="24"/>
                <w:szCs w:val="24"/>
              </w:rPr>
              <w:t>МСП, в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 единый реестр субъектов МСП внесено указание о том, что они являются социальным предприятием, и заключившие договор лизинга, со следующим предметом лизинга:</w:t>
            </w:r>
          </w:p>
          <w:p w14:paraId="5356705C" w14:textId="77777777" w:rsidR="00CE7E7D" w:rsidRPr="00A43873" w:rsidRDefault="008C75E4" w:rsidP="00C478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1) оборудование (оборудование,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</w:t>
            </w:r>
            <w:proofErr w:type="gramEnd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субъектами МСП);</w:t>
            </w:r>
          </w:p>
          <w:p w14:paraId="362165B2" w14:textId="77777777" w:rsidR="008C75E4" w:rsidRPr="00A43873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Pr="00A43873">
              <w:rPr>
                <w:rFonts w:ascii="Calibri" w:hAnsi="Calibri" w:cs="Calibri"/>
                <w:sz w:val="24"/>
                <w:szCs w:val="24"/>
              </w:rPr>
              <w:t> 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мобильные платформы (мобильная служба быта; мобильный </w:t>
            </w:r>
            <w:proofErr w:type="spellStart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продукции);</w:t>
            </w:r>
          </w:p>
          <w:p w14:paraId="3A472333" w14:textId="77777777" w:rsidR="008C75E4" w:rsidRPr="00A43873" w:rsidRDefault="008C75E4" w:rsidP="00C4787D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3) нестационарные объекты для ведения предпринимательской деятельности субъектами МСП (временные сооружения или временные конструкции, не связанные прочно с земельным участком, вне зависимости от присоединения к сетям инженерно-технического обеспечения)</w:t>
            </w:r>
          </w:p>
        </w:tc>
        <w:tc>
          <w:tcPr>
            <w:tcW w:w="2458" w:type="dxa"/>
          </w:tcPr>
          <w:p w14:paraId="561E2495" w14:textId="5650E13F" w:rsidR="008C75E4" w:rsidRPr="00A43873" w:rsidRDefault="007B0E8F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новых </w:t>
            </w:r>
            <w:r w:rsidR="008C75E4" w:rsidRPr="00A43873">
              <w:rPr>
                <w:rFonts w:ascii="Times New Roman" w:hAnsi="Times New Roman" w:cs="Times New Roman"/>
                <w:sz w:val="24"/>
                <w:szCs w:val="24"/>
              </w:rPr>
              <w:t>рабочих мест &lt;*</w:t>
            </w:r>
            <w:r w:rsidR="00274978" w:rsidRPr="00A4387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C75E4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&gt; в год </w:t>
            </w:r>
            <w:r w:rsidR="000F11BE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75E4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сравнению с предшествующим годом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количестве, указанном в заявке </w:t>
            </w:r>
            <w:r w:rsidR="00006F00"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участие в отборе для предоставления субсидии в целях оказания финансовой поддержки субъектам МСП (далее </w:t>
            </w:r>
            <w:r w:rsidR="000F11BE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соответственно </w:t>
            </w:r>
            <w:r w:rsidR="00006F00" w:rsidRPr="00A43873">
              <w:rPr>
                <w:rFonts w:ascii="Times New Roman" w:hAnsi="Times New Roman" w:cs="Times New Roman"/>
                <w:sz w:val="24"/>
                <w:szCs w:val="24"/>
              </w:rPr>
              <w:t>– заявка</w:t>
            </w:r>
            <w:r w:rsidR="000F11BE" w:rsidRPr="00A43873">
              <w:rPr>
                <w:rFonts w:ascii="Times New Roman" w:hAnsi="Times New Roman" w:cs="Times New Roman"/>
                <w:sz w:val="24"/>
                <w:szCs w:val="24"/>
              </w:rPr>
              <w:t>, отбор</w:t>
            </w:r>
            <w:r w:rsidR="00006F00" w:rsidRPr="00A43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36700" w:rsidRPr="00A43873">
              <w:rPr>
                <w:rFonts w:ascii="Times New Roman" w:hAnsi="Times New Roman" w:cs="Times New Roman"/>
                <w:sz w:val="24"/>
                <w:szCs w:val="24"/>
              </w:rPr>
              <w:t>, поданной победителем отбора</w:t>
            </w:r>
            <w:r w:rsidR="00006F00" w:rsidRPr="00A4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298905" w14:textId="77777777" w:rsidR="00CE7E7D" w:rsidRPr="00A43873" w:rsidRDefault="00CE7E7D" w:rsidP="007B0E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21" w:type="dxa"/>
          </w:tcPr>
          <w:p w14:paraId="747A3FC8" w14:textId="77777777" w:rsidR="008C75E4" w:rsidRPr="00A43873" w:rsidRDefault="00274978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8C75E4" w:rsidRPr="00A43873">
              <w:rPr>
                <w:rFonts w:ascii="Times New Roman" w:hAnsi="Times New Roman" w:cs="Times New Roman"/>
                <w:sz w:val="24"/>
                <w:szCs w:val="24"/>
              </w:rPr>
              <w:t>) 20% от лизингового платежа, ежемесячно уплачиваемого субъектом МСП, но не более 5,0 млн. рублей на одного получателя поддержки;</w:t>
            </w:r>
          </w:p>
          <w:p w14:paraId="10EDD9FD" w14:textId="77777777" w:rsidR="008C75E4" w:rsidRPr="00A43873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5"/>
            <w:bookmarkEnd w:id="0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б) 50%, но не более 5,0 млн. рублей на одного получателя поддержки - юридического лица или индивидуального предпринимателя - при субсидировании уплаты субъектом МСП первого взноса (аванса) при заключении договора лизинга 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оборудования;</w:t>
            </w:r>
          </w:p>
          <w:p w14:paraId="0FD07BFB" w14:textId="77777777" w:rsidR="008C75E4" w:rsidRPr="00A43873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6"/>
            <w:bookmarkEnd w:id="1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в) 50%, но не более 1,5 млн. рублей - для вновь зарегистрированных и действующих на момент принятия решения о предоставлении субсидии менее 1 года субъектов МСП на уплату первого взноса (аванса) при заключении договора лизинга оборудования.</w:t>
            </w:r>
          </w:p>
          <w:p w14:paraId="4C310115" w14:textId="77777777" w:rsidR="008C75E4" w:rsidRPr="00A43873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Сумма субсидий, указанных в подпунктах «а» - </w:t>
            </w:r>
            <w:hyperlink w:anchor="Par15" w:history="1">
              <w:r w:rsidRPr="00A43873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</w:hyperlink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б», должна составлять не более 5,0 млн. рублей на одного получателя поддержки, а также не должна превышать размер фактически уплаченных получателем поддержки налогов в консолидированный бюджет Новосибирской области за год, предшествующий году оказания финансовой поддержки (за исключением субъектов МСП, в отношении которых в единый реестр субъектов МСП внесено указание о том, что они являются</w:t>
            </w:r>
            <w:proofErr w:type="gramEnd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 предприятием).</w:t>
            </w:r>
          </w:p>
          <w:p w14:paraId="0F03659D" w14:textId="77777777" w:rsidR="008C75E4" w:rsidRPr="00A43873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Субсидии, указанные в подпунктах «а» – </w:t>
            </w:r>
            <w:hyperlink w:anchor="Par16" w:history="1">
              <w:r w:rsidRPr="00A43873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</w:hyperlink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в», выплачиваются по предъявлении субъектом МСП копий платежных документов, подтверждающих затраты по договорам лизинга, заверенных руководителем.</w:t>
            </w:r>
          </w:p>
          <w:p w14:paraId="105DE97E" w14:textId="77777777" w:rsidR="00274978" w:rsidRPr="00A43873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возмещение части затрат, связанных с уплатой субъектом МСП лизинговых платежей по договорам лизинга оборудования, включая затраты на монтаж оборудования. </w:t>
            </w:r>
          </w:p>
          <w:p w14:paraId="7DD335C0" w14:textId="77777777" w:rsidR="008C75E4" w:rsidRPr="00A43873" w:rsidRDefault="008C75E4" w:rsidP="008C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Предмет лизинга должен быть произведен не ранее года, предшествующего году заключения договора лизинга.</w:t>
            </w:r>
          </w:p>
          <w:p w14:paraId="2AC202AF" w14:textId="77777777" w:rsidR="00CE7E7D" w:rsidRPr="00A43873" w:rsidRDefault="008C75E4" w:rsidP="008C75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по действующим на момент подачи заявки договорам лизинга</w:t>
            </w:r>
          </w:p>
        </w:tc>
      </w:tr>
      <w:tr w:rsidR="00006F00" w:rsidRPr="00A43873" w14:paraId="1692C11F" w14:textId="77777777" w:rsidTr="00E562B8">
        <w:tc>
          <w:tcPr>
            <w:tcW w:w="670" w:type="dxa"/>
          </w:tcPr>
          <w:p w14:paraId="0DB2526E" w14:textId="77777777" w:rsidR="00CE7E7D" w:rsidRPr="00A43873" w:rsidRDefault="00CE7E7D" w:rsidP="008C75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2" w:type="dxa"/>
          </w:tcPr>
          <w:p w14:paraId="0D10F6BE" w14:textId="48B41734" w:rsidR="00CE7E7D" w:rsidRPr="00A43873" w:rsidRDefault="00703A01" w:rsidP="008C75E4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8"/>
              </w:rPr>
              <w:t>Возмещение части затрат субъектам МСП, связанных с приобретением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3879" w:type="dxa"/>
          </w:tcPr>
          <w:p w14:paraId="5ED69403" w14:textId="77777777" w:rsidR="00CE7E7D" w:rsidRPr="00A43873" w:rsidRDefault="00274978" w:rsidP="00C4787D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Субъекты МСП</w:t>
            </w:r>
            <w:r w:rsidR="008C75E4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основной вид деятельности &lt;*&gt;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</w:t>
            </w:r>
            <w:hyperlink r:id="rId12" w:history="1">
              <w:r w:rsidR="008C75E4" w:rsidRPr="00A43873">
                <w:rPr>
                  <w:rFonts w:ascii="Times New Roman" w:hAnsi="Times New Roman" w:cs="Times New Roman"/>
                  <w:sz w:val="24"/>
                  <w:szCs w:val="24"/>
                </w:rPr>
                <w:t>75</w:t>
              </w:r>
            </w:hyperlink>
            <w:r w:rsidR="008C75E4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), N, O, S (за исключением кодов 95 и 96), T, U Общероссийского </w:t>
            </w:r>
            <w:r w:rsidR="008C75E4"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классификатора видов экономической деятельности (</w:t>
            </w:r>
            <w:proofErr w:type="gramStart"/>
            <w:r w:rsidR="008C75E4" w:rsidRPr="00A4387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8C75E4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029-2014 (КДЕС Ред. 2), П, в отношении которых в единый реестр субъектов малого и среднего предпринимательства внесено указание о том, что они являются социальным предприятием, осуществившие приобретение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2458" w:type="dxa"/>
          </w:tcPr>
          <w:p w14:paraId="23788D96" w14:textId="1DB586E8" w:rsidR="00810A23" w:rsidRPr="00A43873" w:rsidRDefault="00810A23" w:rsidP="00810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новых рабочих мест &lt;**&gt; в год </w:t>
            </w:r>
            <w:r w:rsidR="000F11BE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по сравнению с предшествующим годом в количестве, указанном в заявке </w:t>
            </w:r>
            <w:r w:rsidR="00A36700" w:rsidRPr="00A43873">
              <w:rPr>
                <w:rFonts w:ascii="Times New Roman" w:hAnsi="Times New Roman" w:cs="Times New Roman"/>
                <w:sz w:val="24"/>
                <w:szCs w:val="24"/>
              </w:rPr>
              <w:t>победителя отбора</w:t>
            </w:r>
          </w:p>
          <w:p w14:paraId="16EDB9DB" w14:textId="62DC8B15" w:rsidR="00274978" w:rsidRPr="00A43873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FB910" w14:textId="77777777" w:rsidR="00CE7E7D" w:rsidRPr="00A43873" w:rsidRDefault="00CE7E7D" w:rsidP="00352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21" w:type="dxa"/>
          </w:tcPr>
          <w:p w14:paraId="456B5E9F" w14:textId="06BAEF60" w:rsidR="00274978" w:rsidRPr="00A43873" w:rsidRDefault="00006F00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74978" w:rsidRPr="00A43873">
              <w:rPr>
                <w:rFonts w:ascii="Times New Roman" w:hAnsi="Times New Roman" w:cs="Times New Roman"/>
                <w:sz w:val="24"/>
                <w:szCs w:val="24"/>
              </w:rPr>
              <w:t>еличина субсидии составляет 50% (для субъектов среднего предпринимательства - 25%) фактически произведенных и документально подтвержденных затрат на приобретение оборудования (без НДС - для субъектов МСП, применяющих общую систему налогообложения) в год оказания финансовой поддержки и за два года, предшествующих году оказания финансовой поддержки, но не более 5,0 млн. руб</w:t>
            </w:r>
            <w:r w:rsidR="00703A01" w:rsidRPr="00A4387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274978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получателя поддержки.</w:t>
            </w:r>
            <w:proofErr w:type="gramEnd"/>
          </w:p>
          <w:p w14:paraId="4319E25D" w14:textId="77777777" w:rsidR="00274978" w:rsidRPr="00A43873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Сумма субсидии не должна превышать размер 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 уплаченных налогов в консолидированный бюджет Новосибирской области за год, предшествующий году оказания финансовой поддержки (за исключением субъектов МСП, в отношении которых в единый реестр субъектов МСП внесено указание о том, что они являются социальным предприятием).</w:t>
            </w:r>
          </w:p>
          <w:p w14:paraId="530DD324" w14:textId="731D78BE" w:rsidR="00274978" w:rsidRPr="00A43873" w:rsidRDefault="00006F00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="005E7809" w:rsidRPr="00A43873">
              <w:rPr>
                <w:rFonts w:ascii="Times New Roman" w:hAnsi="Times New Roman" w:cs="Times New Roman"/>
                <w:sz w:val="24"/>
                <w:szCs w:val="24"/>
              </w:rPr>
              <w:t>перечисляется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978" w:rsidRPr="00A43873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4978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69DF3F" w14:textId="77777777" w:rsidR="00274978" w:rsidRPr="00A43873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затрат на приобретение оборудования осуществляется в отношении: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</w:t>
            </w:r>
            <w:r w:rsidR="002271D6" w:rsidRPr="00A43873">
              <w:rPr>
                <w:rFonts w:ascii="Times New Roman" w:hAnsi="Times New Roman" w:cs="Times New Roman"/>
                <w:sz w:val="24"/>
                <w:szCs w:val="24"/>
              </w:rPr>
              <w:t>01.01.2002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1D6" w:rsidRPr="00A43873">
              <w:rPr>
                <w:rFonts w:ascii="Times New Roman" w:hAnsi="Times New Roman" w:cs="Times New Roman"/>
                <w:sz w:val="24"/>
                <w:szCs w:val="24"/>
              </w:rPr>
              <w:t>№ 1 «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О Классификации основных средств, включаемых в амортизационные группы</w:t>
            </w:r>
            <w:r w:rsidR="002271D6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(далее - оборудование), за исключением</w:t>
            </w:r>
            <w:proofErr w:type="gramEnd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оборудования, предназначенного для осуществления оптовой и розничной торговой деятельности субъектами</w:t>
            </w:r>
            <w:r w:rsidR="002271D6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МСП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A6658D" w14:textId="77777777" w:rsidR="00CE7E7D" w:rsidRPr="00A43873" w:rsidRDefault="00274978" w:rsidP="002271D6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на возмещение части затрат на приобретение оборудования, используемого для основной деятельности</w:t>
            </w:r>
            <w:r w:rsidR="002271D6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МСП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&lt;*&gt; и произведенного не ранее года, предшествующего году приобретения его получателем субсидий</w:t>
            </w:r>
            <w:r w:rsidR="002271D6" w:rsidRPr="00A4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6F00" w:rsidRPr="00A43873" w14:paraId="56D4E655" w14:textId="77777777" w:rsidTr="00E562B8">
        <w:tc>
          <w:tcPr>
            <w:tcW w:w="670" w:type="dxa"/>
          </w:tcPr>
          <w:p w14:paraId="17076F26" w14:textId="77777777" w:rsidR="00274978" w:rsidRPr="00A43873" w:rsidRDefault="00274978" w:rsidP="002749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2" w:type="dxa"/>
          </w:tcPr>
          <w:p w14:paraId="133FB0B7" w14:textId="5CBC031A" w:rsidR="00274978" w:rsidRPr="00A43873" w:rsidRDefault="00703A01" w:rsidP="002749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субъектам МСП, осуществляющим деятельность в сфере 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бытового обслуживания</w:t>
            </w:r>
          </w:p>
        </w:tc>
        <w:tc>
          <w:tcPr>
            <w:tcW w:w="3879" w:type="dxa"/>
          </w:tcPr>
          <w:p w14:paraId="0D6B20E5" w14:textId="77777777" w:rsidR="00274978" w:rsidRPr="00A43873" w:rsidRDefault="00274978" w:rsidP="00274978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Субъекты МСП, действующие более 1 года с момента регистрации и осуществляющие основной вид деятельности &lt;*&gt; в сфере оказания бытовых услуг 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 Новосибирской области в соответствии с распоряжением Правительства Российской Федерации от 24.11.2016 № 2496-р</w:t>
            </w:r>
          </w:p>
        </w:tc>
        <w:tc>
          <w:tcPr>
            <w:tcW w:w="2458" w:type="dxa"/>
          </w:tcPr>
          <w:p w14:paraId="61D99E72" w14:textId="5A0D438F" w:rsidR="00274978" w:rsidRPr="00A43873" w:rsidRDefault="002D023B" w:rsidP="000F11BE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74978" w:rsidRPr="00A43873">
              <w:rPr>
                <w:rFonts w:ascii="Times New Roman" w:hAnsi="Times New Roman" w:cs="Times New Roman"/>
                <w:sz w:val="24"/>
                <w:szCs w:val="24"/>
              </w:rPr>
              <w:t>охранени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4978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или создани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4978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5AC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="00274978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рабочих мест &lt;**&gt; в год </w:t>
            </w:r>
            <w:r w:rsidR="000F11BE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</w:t>
            </w:r>
            <w:r w:rsidR="00274978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74978"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сравнению с предшествующим годом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A9A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в количестве, указанном в заявке </w:t>
            </w:r>
            <w:r w:rsidR="000F11BE" w:rsidRPr="00A43873">
              <w:rPr>
                <w:rFonts w:ascii="Times New Roman" w:hAnsi="Times New Roman" w:cs="Times New Roman"/>
                <w:sz w:val="24"/>
                <w:szCs w:val="24"/>
              </w:rPr>
              <w:t>победителя отбора</w:t>
            </w:r>
          </w:p>
        </w:tc>
        <w:tc>
          <w:tcPr>
            <w:tcW w:w="5821" w:type="dxa"/>
          </w:tcPr>
          <w:p w14:paraId="74A07086" w14:textId="77777777" w:rsidR="00274978" w:rsidRPr="00A43873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70% фактически произведенных и документально подтвержденных затрат, но не более 500 тысяч рублей - для субъектов МСП, ведущих свою деятельность в сельских поселениях;</w:t>
            </w:r>
          </w:p>
          <w:p w14:paraId="4A09C136" w14:textId="77777777" w:rsidR="00274978" w:rsidRPr="00A43873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50% фактически произведенных и документально 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подтвержденных затрат, но не более 500 тысяч рублей - для субъектов МСП, ведущих свою деятельность в городских поселениях;</w:t>
            </w:r>
          </w:p>
          <w:p w14:paraId="73460A42" w14:textId="77777777" w:rsidR="00274978" w:rsidRPr="00A43873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50% фактически произведенных и документально подтвержденных затрат, но не более 500 тысяч рублей - для субъектов МСП, ведущих свою деятельность в городских округах.</w:t>
            </w:r>
          </w:p>
          <w:p w14:paraId="6104776B" w14:textId="77777777" w:rsidR="00274978" w:rsidRPr="00A43873" w:rsidRDefault="00274978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Для субъектов МСП, ведущих свою деятельность в городских округах, сумма субсидии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поддержки.</w:t>
            </w:r>
          </w:p>
          <w:p w14:paraId="03661E04" w14:textId="5186A686" w:rsidR="00274978" w:rsidRPr="00A43873" w:rsidRDefault="00006F00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Субсидия перечисляется единовременно</w:t>
            </w:r>
            <w:r w:rsidR="00274978" w:rsidRPr="00A4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431D0F" w14:textId="77777777" w:rsidR="00274978" w:rsidRPr="00A43873" w:rsidRDefault="00274978" w:rsidP="00227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направленных на данную форму финансовой поддержки, распределяется на 2 группы следующим образом: не более 35% средств направляется на поддержку субъектов МСП, осуществляющих свою деятельность в городских округах, не менее 65% средств направляется на поддержку субъектов МСП, осуществляющих свою деятельность в городских и сельских поселениях Новосибирской области.</w:t>
            </w:r>
            <w:proofErr w:type="gramEnd"/>
          </w:p>
          <w:p w14:paraId="1D3956FE" w14:textId="77777777" w:rsidR="007D0701" w:rsidRPr="00A43873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Субсидированию подлежат затраты, понесенные юридическим лицом (индивидуальным предпринимателем) на момент подачи заявки в год оказания финансовой поддержки и предшествующий год.</w:t>
            </w:r>
          </w:p>
          <w:p w14:paraId="3BCB147B" w14:textId="77777777" w:rsidR="007D0701" w:rsidRPr="00A43873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Субсидированию подлежат затраты:</w:t>
            </w:r>
          </w:p>
          <w:p w14:paraId="78DD9416" w14:textId="77777777" w:rsidR="007D0701" w:rsidRPr="00A43873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на приобретение основных средств и инструментов;</w:t>
            </w:r>
          </w:p>
          <w:p w14:paraId="6787154A" w14:textId="77777777" w:rsidR="007D0701" w:rsidRPr="00A43873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на аренду (субаренду) офисных, производственных помещений, земельных участков;</w:t>
            </w:r>
          </w:p>
          <w:p w14:paraId="4448971E" w14:textId="4CE656D3" w:rsidR="007D0701" w:rsidRPr="00A43873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на субсидирование процентных ставок по 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привлеченным субъектом МСП кредитам в российских кредитных организациях на строительство (реконструкцию) для собственных нужд производственных зданий, строений, сооружений и (или) приобретение оборудования в целях создания, и (или) развития, и (или) модернизации производства товаров (к компенсации принимаются процентные ставки по договорам с кредитными организациями);</w:t>
            </w:r>
            <w:proofErr w:type="gramEnd"/>
          </w:p>
          <w:p w14:paraId="2FDA2E92" w14:textId="2D50CA47" w:rsidR="007D0701" w:rsidRPr="00A43873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на оплату услуг подрядных организаций по строительству зданий, ремонту зданий (помещений), используемых субъектом МСП для своей основной деятельности;</w:t>
            </w:r>
          </w:p>
          <w:p w14:paraId="7F9A2045" w14:textId="5EF73995" w:rsidR="007D0701" w:rsidRPr="00A43873" w:rsidRDefault="007D0701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на приобретение компьютерного программного обеспечения.</w:t>
            </w:r>
          </w:p>
        </w:tc>
      </w:tr>
      <w:tr w:rsidR="00006F00" w:rsidRPr="00A43873" w14:paraId="471D9580" w14:textId="77777777" w:rsidTr="00E562B8">
        <w:tc>
          <w:tcPr>
            <w:tcW w:w="670" w:type="dxa"/>
          </w:tcPr>
          <w:p w14:paraId="4095410B" w14:textId="77777777" w:rsidR="002271D6" w:rsidRPr="00A43873" w:rsidRDefault="002271D6" w:rsidP="002749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2" w:type="dxa"/>
          </w:tcPr>
          <w:p w14:paraId="38ED07A2" w14:textId="5AC82758" w:rsidR="002271D6" w:rsidRPr="00A43873" w:rsidRDefault="002271D6" w:rsidP="004F13A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</w:t>
            </w:r>
            <w:r w:rsidR="004F13A9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форме субсидий социальным предприятиям</w:t>
            </w:r>
            <w:r w:rsidR="000709A7" w:rsidRPr="00A43873">
              <w:t xml:space="preserve"> </w:t>
            </w:r>
            <w:r w:rsidR="000709A7" w:rsidRPr="00A4387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</w:t>
            </w:r>
            <w:r w:rsidR="000F11BE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гранты)</w:t>
            </w:r>
          </w:p>
        </w:tc>
        <w:tc>
          <w:tcPr>
            <w:tcW w:w="3879" w:type="dxa"/>
          </w:tcPr>
          <w:p w14:paraId="784A9403" w14:textId="77777777" w:rsidR="00C36529" w:rsidRPr="00A43873" w:rsidRDefault="00476270" w:rsidP="0047627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МСП, </w:t>
            </w:r>
            <w:r w:rsidR="00C36529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следующим требованиям:</w:t>
            </w:r>
          </w:p>
          <w:p w14:paraId="601D1FD7" w14:textId="1BA57A4A" w:rsidR="009016B4" w:rsidRPr="00A43873" w:rsidRDefault="00C36529" w:rsidP="00C3652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о признании которых с</w:t>
            </w:r>
            <w:r w:rsidR="00476270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оциальным предприятием в порядке, определенном </w:t>
            </w:r>
            <w:r w:rsidR="000A15DD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476270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с частью 3 статьи 241 Федерального закона 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от 24.07.2007 </w:t>
            </w:r>
            <w:r w:rsidR="00476270" w:rsidRPr="00A43873">
              <w:rPr>
                <w:rFonts w:ascii="Times New Roman" w:hAnsi="Times New Roman" w:cs="Times New Roman"/>
                <w:sz w:val="24"/>
                <w:szCs w:val="24"/>
              </w:rPr>
              <w:t>№ 209-ФЗ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«О развитии малого и среднего предпринимательства в Российской Федерации»</w:t>
            </w:r>
            <w:r w:rsidR="000A15DD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Федеральный закон № 209-ФЗ)</w:t>
            </w:r>
            <w:r w:rsidR="00476270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,  внесены в единый реестр субъектов 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МСП </w:t>
            </w:r>
            <w:r w:rsidR="004B0850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10 июля </w:t>
            </w:r>
            <w:r w:rsidR="00476270" w:rsidRPr="00A43873">
              <w:rPr>
                <w:rFonts w:ascii="Times New Roman" w:hAnsi="Times New Roman" w:cs="Times New Roman"/>
                <w:sz w:val="24"/>
                <w:szCs w:val="24"/>
              </w:rPr>
              <w:t>по 10 декабря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0F11BE" w:rsidRPr="00A43873">
              <w:rPr>
                <w:rFonts w:ascii="Times New Roman" w:hAnsi="Times New Roman" w:cs="Times New Roman"/>
                <w:sz w:val="24"/>
                <w:szCs w:val="24"/>
              </w:rPr>
              <w:t>предоставления гранта</w:t>
            </w:r>
            <w:r w:rsidR="009016B4" w:rsidRPr="00A438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5B528C" w14:textId="77777777" w:rsidR="009016B4" w:rsidRPr="00A43873" w:rsidRDefault="009016B4" w:rsidP="00C3652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- субъект МСП, подтвердивший статус социального предприятия, реализует ранее созданный 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в сфере социального предпринимательства.</w:t>
            </w:r>
          </w:p>
          <w:p w14:paraId="427A9DB9" w14:textId="33CFE439" w:rsidR="002271D6" w:rsidRPr="00A43873" w:rsidRDefault="009016B4" w:rsidP="000F11B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- субъект МСП,</w:t>
            </w:r>
            <w:r w:rsidR="00C36529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впервые признанный социальным предприятием, прошел обучение в рамках обучающей программы или акселерационной программы в течение года до момента получения </w:t>
            </w:r>
            <w:r w:rsidR="000F11BE" w:rsidRPr="00A43873"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  <w:r w:rsidR="00703A01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по направлению осуществления деятельности в сфере социального предпринимательства, проведение которой организовано ЦПП, ЦИСС или Корпорацией МСП, в целях допуска социального предприятия к защите проекта в сфере социального предпринимательства к конкурсному отбору</w:t>
            </w:r>
            <w:proofErr w:type="gramEnd"/>
          </w:p>
        </w:tc>
        <w:tc>
          <w:tcPr>
            <w:tcW w:w="2458" w:type="dxa"/>
          </w:tcPr>
          <w:p w14:paraId="5C3EEDD6" w14:textId="2DC13D15" w:rsidR="002271D6" w:rsidRPr="00A43873" w:rsidRDefault="005905AC" w:rsidP="005905A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или создание новых рабочих мест &lt;**&gt; в год предоставления гранта по сравнению с предшествующим годом в количестве, указанном в заявке</w:t>
            </w:r>
            <w:r w:rsidR="00A36700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1BE" w:rsidRPr="00A43873">
              <w:rPr>
                <w:rFonts w:ascii="Times New Roman" w:hAnsi="Times New Roman" w:cs="Times New Roman"/>
                <w:sz w:val="24"/>
                <w:szCs w:val="24"/>
              </w:rPr>
              <w:t>победителя отбора</w:t>
            </w:r>
          </w:p>
        </w:tc>
        <w:tc>
          <w:tcPr>
            <w:tcW w:w="5821" w:type="dxa"/>
          </w:tcPr>
          <w:p w14:paraId="2BD3440E" w14:textId="4CD4CE43" w:rsidR="00371D22" w:rsidRPr="00A43873" w:rsidRDefault="004B0850" w:rsidP="0037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1CDC" w:rsidRPr="00A43873">
              <w:rPr>
                <w:rFonts w:ascii="Times New Roman" w:hAnsi="Times New Roman" w:cs="Times New Roman"/>
                <w:sz w:val="24"/>
                <w:szCs w:val="24"/>
              </w:rPr>
              <w:t>50% расходов субъекта МСП, впервые признанного социальным предприятием, предусмотренных на реализацию нового проекта в сфере социального предпринимательства, или расходов субъекта МСП,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</w:t>
            </w:r>
            <w:r w:rsidR="00371D22" w:rsidRPr="00A43873">
              <w:rPr>
                <w:rFonts w:ascii="Times New Roman" w:hAnsi="Times New Roman" w:cs="Times New Roman"/>
                <w:sz w:val="24"/>
                <w:szCs w:val="24"/>
              </w:rPr>
              <w:t>, но не менее 100,0 тыс. рублей и не более 500,0 тыс. рублей.</w:t>
            </w:r>
            <w:proofErr w:type="gramEnd"/>
          </w:p>
          <w:p w14:paraId="3E34957F" w14:textId="36F78AF6" w:rsidR="00F51CDC" w:rsidRPr="00A43873" w:rsidRDefault="00F51CDC" w:rsidP="002749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К расчету принимаются </w:t>
            </w:r>
            <w:r w:rsidR="00DF2DF2" w:rsidRPr="00A43873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проекта в сфере социального предпринимательства, которые будут осуществляться  после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соглашения о предоставлении гр</w:t>
            </w:r>
            <w:r w:rsidR="00DF2DF2" w:rsidRPr="00A438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нта</w:t>
            </w:r>
            <w:r w:rsidR="003C4369" w:rsidRPr="00A4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FEF409" w14:textId="77777777" w:rsidR="004B0850" w:rsidRPr="00A43873" w:rsidRDefault="004B0850" w:rsidP="004B0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Грант предоставляется в </w:t>
            </w:r>
            <w:proofErr w:type="gramStart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обеспечения следующих расходов</w:t>
            </w:r>
            <w:r w:rsidR="005140B2"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, связанных с реализацией проекта в сфере социального предпринимательств</w:t>
            </w:r>
            <w:r w:rsidR="005140B2" w:rsidRPr="00A43873">
              <w:rPr>
                <w:rFonts w:ascii="Times New Roman" w:hAnsi="Times New Roman" w:cs="Times New Roman"/>
                <w:sz w:val="24"/>
                <w:szCs w:val="24"/>
              </w:rPr>
              <w:t>а (далее – проект)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A434F6" w14:textId="60549EC3" w:rsidR="00562D6D" w:rsidRPr="00A43873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аренда нежилого помещения для реализации проекта;</w:t>
            </w:r>
          </w:p>
          <w:p w14:paraId="49732823" w14:textId="77777777" w:rsidR="00703A01" w:rsidRPr="00A43873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- 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проекта;              </w:t>
            </w:r>
          </w:p>
          <w:p w14:paraId="250BCA7C" w14:textId="61D7A0DA" w:rsidR="00562D6D" w:rsidRPr="00A43873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- аренда и (или) приобретение оргтехники, оборудования (в том числе инвентаря, мебели), используемого для реализации проекта;</w:t>
            </w:r>
          </w:p>
          <w:p w14:paraId="5063B324" w14:textId="11D92614" w:rsidR="00562D6D" w:rsidRPr="00A43873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- выплата по передаче прав на франшизу (паушальный платеж);</w:t>
            </w:r>
          </w:p>
          <w:p w14:paraId="1BDC397B" w14:textId="620C54A8" w:rsidR="00562D6D" w:rsidRPr="00A43873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- 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      </w:r>
          </w:p>
          <w:p w14:paraId="6A95EF82" w14:textId="053BC65E" w:rsidR="00562D6D" w:rsidRPr="00A43873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- оплата коммунальных услуг и услуг  электроснабжения;</w:t>
            </w:r>
          </w:p>
          <w:p w14:paraId="1512478A" w14:textId="71B750DB" w:rsidR="00562D6D" w:rsidRPr="00A43873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- оформление результатов интеллектуальной деятельности;</w:t>
            </w:r>
          </w:p>
          <w:p w14:paraId="794F2F87" w14:textId="2D40D310" w:rsidR="00562D6D" w:rsidRPr="00A43873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- приобретение основных средств, необходимых для реализации проекта (за исключением приобретения зданий, сооружений, земельных участков, автомобилей);</w:t>
            </w:r>
          </w:p>
          <w:p w14:paraId="6DDF494C" w14:textId="2E0F7004" w:rsidR="00562D6D" w:rsidRPr="00A43873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- переоборудование транспортных сре</w:t>
            </w:r>
            <w:proofErr w:type="gramStart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я перевозки маломобильных групп населения, в том числе инвалидов;</w:t>
            </w:r>
          </w:p>
          <w:p w14:paraId="2A0BE12C" w14:textId="7C7FC8DF" w:rsidR="00562D6D" w:rsidRPr="00A43873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- оплата услуг связи, в том числе информационно-телекоммуникационной сети «Интернет», при реализации проекта;</w:t>
            </w:r>
          </w:p>
          <w:p w14:paraId="77349735" w14:textId="711094E0" w:rsidR="00562D6D" w:rsidRPr="00A43873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- 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«Интернет» (услуги хостинга, расходы на 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регистрацию доменных имен в информационно-телекоммуникационной сети «Интернет» и продление регистрации, расходы на поисковую оптимизацию, услуги/работы по модернизации сайта и аккаунтов в социальных сетях);</w:t>
            </w:r>
          </w:p>
          <w:p w14:paraId="3799BCDF" w14:textId="2B73E97B" w:rsidR="00562D6D" w:rsidRPr="00A43873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- 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      </w:r>
          </w:p>
          <w:p w14:paraId="1FEF9127" w14:textId="12D34A6B" w:rsidR="00562D6D" w:rsidRPr="00A43873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- приобретение сырья, расходных материалов, необходимых для производства продукции;</w:t>
            </w:r>
          </w:p>
          <w:p w14:paraId="44A04C5A" w14:textId="5CEE83D1" w:rsidR="00562D6D" w:rsidRPr="00A43873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- 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      </w:r>
            <w:proofErr w:type="spellStart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) инвалидов;</w:t>
            </w:r>
          </w:p>
          <w:p w14:paraId="549DE19A" w14:textId="332246A1" w:rsidR="00562D6D" w:rsidRPr="00A43873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- уплата первого взноса (аванса) при заключении договора лизинга и (или) лизинговых платежей;</w:t>
            </w:r>
          </w:p>
          <w:p w14:paraId="47E4A0AB" w14:textId="706AE869" w:rsidR="00562D6D" w:rsidRPr="00A43873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- реализация мероприятий по профилактике новой </w:t>
            </w:r>
            <w:proofErr w:type="spellStart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включая мероприятия, связанные с обеспечением выполнения санитарно-эпидемиологических требований.</w:t>
            </w:r>
          </w:p>
          <w:p w14:paraId="0BE46380" w14:textId="28F4A427" w:rsidR="00562D6D" w:rsidRPr="00A43873" w:rsidRDefault="00562D6D" w:rsidP="00562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      </w:r>
            <w:proofErr w:type="spellStart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а также по </w:t>
            </w:r>
            <w:r w:rsidRPr="00A4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кредитам, привлеченным в кредитных организациях.</w:t>
            </w:r>
          </w:p>
          <w:p w14:paraId="4B9FA8DA" w14:textId="626423E1" w:rsidR="005140B2" w:rsidRPr="00A43873" w:rsidRDefault="00C4787D" w:rsidP="007D0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873">
              <w:rPr>
                <w:rFonts w:ascii="Times New Roman" w:hAnsi="Times New Roman" w:cs="Times New Roman"/>
                <w:sz w:val="24"/>
                <w:szCs w:val="24"/>
              </w:rPr>
              <w:t xml:space="preserve">Грант перечисляется единовременно. </w:t>
            </w:r>
          </w:p>
        </w:tc>
      </w:tr>
    </w:tbl>
    <w:p w14:paraId="54FD3554" w14:textId="77777777" w:rsidR="000A15DD" w:rsidRPr="00A43873" w:rsidRDefault="000A15DD" w:rsidP="000A15D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873">
        <w:rPr>
          <w:rFonts w:ascii="Times New Roman" w:hAnsi="Times New Roman" w:cs="Times New Roman"/>
          <w:sz w:val="24"/>
          <w:szCs w:val="24"/>
        </w:rPr>
        <w:lastRenderedPageBreak/>
        <w:t>&lt;*&gt; Для целей оказания финансовой поддержки основным видом деятельности является тот вид деятельности, выручка (доход) от которого в отчетном периоде составляет более 50 процентов от общей суммы выручки (дохода) от реализации товаров, работ и услуг; в случае если ни по одному виду деятельности выручка (доход) не превышает 50 процентов от общей суммы выручки (дохода) от реализации товаров, работ и услуг, выручка (доход) от видов деятельности, относящихся к одному разделу Общероссийского классификатора видов экономической деятельности (ОК 029-2014 (КДЕС</w:t>
      </w:r>
      <w:proofErr w:type="gramStart"/>
      <w:r w:rsidRPr="00A43873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A43873">
        <w:rPr>
          <w:rFonts w:ascii="Times New Roman" w:hAnsi="Times New Roman" w:cs="Times New Roman"/>
          <w:sz w:val="24"/>
          <w:szCs w:val="24"/>
        </w:rPr>
        <w:t>ед. 2), суммируется. Поддержка может быть оказана, если сумма выручки (дохода) по разделам Общероссийского классификатора видов экономической деятельности (ОК 029-2014 (КДЕС</w:t>
      </w:r>
      <w:proofErr w:type="gramStart"/>
      <w:r w:rsidRPr="00A43873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A43873">
        <w:rPr>
          <w:rFonts w:ascii="Times New Roman" w:hAnsi="Times New Roman" w:cs="Times New Roman"/>
          <w:sz w:val="24"/>
          <w:szCs w:val="24"/>
        </w:rPr>
        <w:t>ед. 2), указанным в графе «Категория получателей», превышает 50 процентов от общей суммы выручки (дохода) от реализации товаров, работ и услуг.</w:t>
      </w:r>
    </w:p>
    <w:p w14:paraId="10F3AB97" w14:textId="77777777" w:rsidR="00B0494E" w:rsidRPr="00A43873" w:rsidRDefault="00B0494E" w:rsidP="00AE3D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3873">
        <w:rPr>
          <w:rFonts w:ascii="Times New Roman" w:hAnsi="Times New Roman" w:cs="Times New Roman"/>
          <w:sz w:val="24"/>
          <w:szCs w:val="24"/>
        </w:rPr>
        <w:t>&lt;**&gt; Учитывается только численность среднесписочного состава (без внешних совместителей).</w:t>
      </w:r>
    </w:p>
    <w:p w14:paraId="6F0A6BB0" w14:textId="77777777" w:rsidR="00B0494E" w:rsidRPr="00A43873" w:rsidRDefault="00B0494E" w:rsidP="00B049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DD222BD" w14:textId="77777777" w:rsidR="00B0494E" w:rsidRPr="00A43873" w:rsidRDefault="00B0494E" w:rsidP="000A15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3873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14:paraId="018BAAC5" w14:textId="77777777" w:rsidR="00B0494E" w:rsidRPr="00A43873" w:rsidRDefault="00B0494E" w:rsidP="00B0494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873">
        <w:rPr>
          <w:rFonts w:ascii="Times New Roman" w:hAnsi="Times New Roman" w:cs="Times New Roman"/>
          <w:sz w:val="24"/>
          <w:szCs w:val="24"/>
        </w:rPr>
        <w:t>НДС - налог на добавленную стоимость;</w:t>
      </w:r>
    </w:p>
    <w:p w14:paraId="6622EFA7" w14:textId="77777777" w:rsidR="000A15DD" w:rsidRPr="00A43873" w:rsidRDefault="000A15DD" w:rsidP="003520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3873">
        <w:rPr>
          <w:rFonts w:ascii="Times New Roman" w:hAnsi="Times New Roman" w:cs="Times New Roman"/>
          <w:sz w:val="24"/>
          <w:szCs w:val="24"/>
        </w:rPr>
        <w:t xml:space="preserve">ЦПП – центр поддержки предпринимательства Новосибирской области; </w:t>
      </w:r>
    </w:p>
    <w:p w14:paraId="6550BA53" w14:textId="77777777" w:rsidR="000A15DD" w:rsidRPr="00A43873" w:rsidRDefault="000A15DD" w:rsidP="003520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3873">
        <w:rPr>
          <w:rFonts w:ascii="Times New Roman" w:hAnsi="Times New Roman" w:cs="Times New Roman"/>
          <w:sz w:val="24"/>
          <w:szCs w:val="24"/>
        </w:rPr>
        <w:t>ЦИСС – центр инноваций социал</w:t>
      </w:r>
      <w:r w:rsidR="00AE3DE7" w:rsidRPr="00A43873">
        <w:rPr>
          <w:rFonts w:ascii="Times New Roman" w:hAnsi="Times New Roman" w:cs="Times New Roman"/>
          <w:sz w:val="24"/>
          <w:szCs w:val="24"/>
        </w:rPr>
        <w:t>ьной сферы Н</w:t>
      </w:r>
      <w:r w:rsidRPr="00A43873">
        <w:rPr>
          <w:rFonts w:ascii="Times New Roman" w:hAnsi="Times New Roman" w:cs="Times New Roman"/>
          <w:sz w:val="24"/>
          <w:szCs w:val="24"/>
        </w:rPr>
        <w:t xml:space="preserve">овосибирской </w:t>
      </w:r>
      <w:r w:rsidR="00AE3DE7" w:rsidRPr="00A43873">
        <w:rPr>
          <w:rFonts w:ascii="Times New Roman" w:hAnsi="Times New Roman" w:cs="Times New Roman"/>
          <w:sz w:val="24"/>
          <w:szCs w:val="24"/>
        </w:rPr>
        <w:t>области</w:t>
      </w:r>
      <w:r w:rsidRPr="00A43873">
        <w:rPr>
          <w:rFonts w:ascii="Times New Roman" w:hAnsi="Times New Roman" w:cs="Times New Roman"/>
          <w:sz w:val="24"/>
          <w:szCs w:val="24"/>
        </w:rPr>
        <w:t>;</w:t>
      </w:r>
    </w:p>
    <w:p w14:paraId="2375E836" w14:textId="3D08F036" w:rsidR="000A15DD" w:rsidRDefault="000A15DD" w:rsidP="00562D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4"/>
          <w:szCs w:val="24"/>
        </w:rPr>
      </w:pPr>
      <w:r w:rsidRPr="00A43873">
        <w:rPr>
          <w:rFonts w:ascii="Times New Roman" w:hAnsi="Times New Roman" w:cs="Times New Roman"/>
          <w:sz w:val="24"/>
          <w:szCs w:val="24"/>
        </w:rPr>
        <w:t>Корпорация МСП – акционерное общество «Федеральная корпорация по развитию малого и среднего предпринимательства»</w:t>
      </w:r>
      <w:bookmarkStart w:id="2" w:name="_GoBack"/>
      <w:bookmarkEnd w:id="2"/>
    </w:p>
    <w:p w14:paraId="23BC1C60" w14:textId="77777777" w:rsidR="0035201F" w:rsidRPr="0035201F" w:rsidRDefault="0035201F" w:rsidP="0035201F">
      <w:pPr>
        <w:spacing w:after="0" w:line="240" w:lineRule="auto"/>
        <w:jc w:val="center"/>
        <w:rPr>
          <w:sz w:val="24"/>
        </w:rPr>
      </w:pPr>
    </w:p>
    <w:sectPr w:rsidR="0035201F" w:rsidRPr="0035201F" w:rsidSect="00562D6D">
      <w:headerReference w:type="default" r:id="rId13"/>
      <w:headerReference w:type="first" r:id="rId14"/>
      <w:type w:val="continuous"/>
      <w:pgSz w:w="16838" w:h="11906" w:orient="landscape" w:code="9"/>
      <w:pgMar w:top="1418" w:right="1134" w:bottom="567" w:left="1134" w:header="454" w:footer="17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7C918" w14:textId="77777777" w:rsidR="008C55AB" w:rsidRDefault="008C55AB" w:rsidP="000A15DD">
      <w:pPr>
        <w:spacing w:after="0" w:line="240" w:lineRule="auto"/>
      </w:pPr>
      <w:r>
        <w:separator/>
      </w:r>
    </w:p>
  </w:endnote>
  <w:endnote w:type="continuationSeparator" w:id="0">
    <w:p w14:paraId="6E57D3D2" w14:textId="77777777" w:rsidR="008C55AB" w:rsidRDefault="008C55AB" w:rsidP="000A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88515" w14:textId="77777777" w:rsidR="008C55AB" w:rsidRDefault="008C55AB" w:rsidP="000A15DD">
      <w:pPr>
        <w:spacing w:after="0" w:line="240" w:lineRule="auto"/>
      </w:pPr>
      <w:r>
        <w:separator/>
      </w:r>
    </w:p>
  </w:footnote>
  <w:footnote w:type="continuationSeparator" w:id="0">
    <w:p w14:paraId="5667F627" w14:textId="77777777" w:rsidR="008C55AB" w:rsidRDefault="008C55AB" w:rsidP="000A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159488"/>
      <w:docPartObj>
        <w:docPartGallery w:val="Page Numbers (Top of Page)"/>
        <w:docPartUnique/>
      </w:docPartObj>
    </w:sdtPr>
    <w:sdtEndPr/>
    <w:sdtContent>
      <w:p w14:paraId="74CD4ABD" w14:textId="77777777" w:rsidR="00AE3DE7" w:rsidRDefault="00AE3DE7">
        <w:pPr>
          <w:pStyle w:val="a8"/>
          <w:jc w:val="center"/>
        </w:pPr>
        <w:r w:rsidRPr="00AE3DE7">
          <w:rPr>
            <w:rFonts w:ascii="Times New Roman" w:hAnsi="Times New Roman"/>
            <w:sz w:val="20"/>
          </w:rPr>
          <w:fldChar w:fldCharType="begin"/>
        </w:r>
        <w:r w:rsidRPr="00AE3DE7">
          <w:rPr>
            <w:rFonts w:ascii="Times New Roman" w:hAnsi="Times New Roman"/>
            <w:sz w:val="20"/>
          </w:rPr>
          <w:instrText>PAGE   \* MERGEFORMAT</w:instrText>
        </w:r>
        <w:r w:rsidRPr="00AE3DE7">
          <w:rPr>
            <w:rFonts w:ascii="Times New Roman" w:hAnsi="Times New Roman"/>
            <w:sz w:val="20"/>
          </w:rPr>
          <w:fldChar w:fldCharType="separate"/>
        </w:r>
        <w:r w:rsidR="00A43873">
          <w:rPr>
            <w:rFonts w:ascii="Times New Roman" w:hAnsi="Times New Roman"/>
            <w:noProof/>
            <w:sz w:val="20"/>
          </w:rPr>
          <w:t>6</w:t>
        </w:r>
        <w:r w:rsidRPr="00AE3DE7">
          <w:rPr>
            <w:rFonts w:ascii="Times New Roman" w:hAnsi="Times New Roman"/>
            <w:sz w:val="20"/>
          </w:rPr>
          <w:fldChar w:fldCharType="end"/>
        </w:r>
      </w:p>
    </w:sdtContent>
  </w:sdt>
  <w:p w14:paraId="02B91D6A" w14:textId="77777777" w:rsidR="00AE3DE7" w:rsidRDefault="00AE3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E9D5B" w14:textId="18E5C023" w:rsidR="00B97851" w:rsidRDefault="00B97851">
    <w:pPr>
      <w:pStyle w:val="a8"/>
      <w:jc w:val="center"/>
    </w:pPr>
  </w:p>
  <w:p w14:paraId="2CB75BC2" w14:textId="77777777" w:rsidR="00B97851" w:rsidRDefault="00B978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1F"/>
    <w:rsid w:val="00006F00"/>
    <w:rsid w:val="00060F95"/>
    <w:rsid w:val="000709A7"/>
    <w:rsid w:val="000A15DD"/>
    <w:rsid w:val="000A58F4"/>
    <w:rsid w:val="000B392F"/>
    <w:rsid w:val="000F11BE"/>
    <w:rsid w:val="001815F6"/>
    <w:rsid w:val="001E4E82"/>
    <w:rsid w:val="002271D6"/>
    <w:rsid w:val="00274978"/>
    <w:rsid w:val="002D023B"/>
    <w:rsid w:val="00347B98"/>
    <w:rsid w:val="0035201F"/>
    <w:rsid w:val="00371D22"/>
    <w:rsid w:val="003C4369"/>
    <w:rsid w:val="00476270"/>
    <w:rsid w:val="004B0850"/>
    <w:rsid w:val="004F13A9"/>
    <w:rsid w:val="005140B2"/>
    <w:rsid w:val="00562D6D"/>
    <w:rsid w:val="005905AC"/>
    <w:rsid w:val="005E7809"/>
    <w:rsid w:val="005F6A6A"/>
    <w:rsid w:val="00636553"/>
    <w:rsid w:val="00703A01"/>
    <w:rsid w:val="007573B8"/>
    <w:rsid w:val="007B0E8F"/>
    <w:rsid w:val="007B631C"/>
    <w:rsid w:val="007D0701"/>
    <w:rsid w:val="007E57B9"/>
    <w:rsid w:val="007F32EF"/>
    <w:rsid w:val="00810A23"/>
    <w:rsid w:val="00825C30"/>
    <w:rsid w:val="008C55AB"/>
    <w:rsid w:val="008C75E4"/>
    <w:rsid w:val="008F3571"/>
    <w:rsid w:val="008F773C"/>
    <w:rsid w:val="009016B4"/>
    <w:rsid w:val="00934CE7"/>
    <w:rsid w:val="009A6799"/>
    <w:rsid w:val="009E13AF"/>
    <w:rsid w:val="00A36700"/>
    <w:rsid w:val="00A43873"/>
    <w:rsid w:val="00A7747B"/>
    <w:rsid w:val="00A83E31"/>
    <w:rsid w:val="00AA27B7"/>
    <w:rsid w:val="00AE3DE7"/>
    <w:rsid w:val="00B0494E"/>
    <w:rsid w:val="00B835DA"/>
    <w:rsid w:val="00B854D7"/>
    <w:rsid w:val="00B97851"/>
    <w:rsid w:val="00C36529"/>
    <w:rsid w:val="00C4787D"/>
    <w:rsid w:val="00CC4AC5"/>
    <w:rsid w:val="00CE7E7D"/>
    <w:rsid w:val="00D229E9"/>
    <w:rsid w:val="00D73722"/>
    <w:rsid w:val="00D74606"/>
    <w:rsid w:val="00DA3A1A"/>
    <w:rsid w:val="00DC6157"/>
    <w:rsid w:val="00DE5A9A"/>
    <w:rsid w:val="00DF2DF2"/>
    <w:rsid w:val="00E403A3"/>
    <w:rsid w:val="00E562B8"/>
    <w:rsid w:val="00E713DC"/>
    <w:rsid w:val="00EE5A33"/>
    <w:rsid w:val="00EF79BE"/>
    <w:rsid w:val="00F51CDC"/>
    <w:rsid w:val="00FB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2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5E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0A15D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A15D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A15D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E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3DE7"/>
  </w:style>
  <w:style w:type="paragraph" w:styleId="aa">
    <w:name w:val="footer"/>
    <w:basedOn w:val="a"/>
    <w:link w:val="ab"/>
    <w:uiPriority w:val="99"/>
    <w:unhideWhenUsed/>
    <w:rsid w:val="00AE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3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5E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0A15D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A15D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A15D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E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3DE7"/>
  </w:style>
  <w:style w:type="paragraph" w:styleId="aa">
    <w:name w:val="footer"/>
    <w:basedOn w:val="a"/>
    <w:link w:val="ab"/>
    <w:uiPriority w:val="99"/>
    <w:unhideWhenUsed/>
    <w:rsid w:val="00AE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3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3828E01F0E9E93F13CD13937E4B6027D71B743FB0AD89F4F757510FDE26A93DC72F4F1E379E9AF08117AAB8322EFAA317134941A8AA3A20E3J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F3828E01F0E9E93F13CD13937E4B6027D71B743FB0AD89F4F757510FDE26A93DC72F4F1E379E9AF08117AAB8322EFAA317134941A8AA3A20E3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F3828E01F0E9E93F13CD13937E4B6027D71B743FB0AD89F4F757510FDE26A93DC72F4F1E379B98F48117AAB8322EFAA317134941A8AA3A20E3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0F3828E01F0E9E93F13CD13937E4B6027D71B743FB0AD89F4F757510FDE26A93DC72F4F1E379C9AF68117AAB8322EFAA317134941A8AA3A20E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F3828E01F0E9E93F13CD13937E4B6027D71B743FB0AD89F4F757510FDE26A93DC72F4F1E379E99F18117AAB8322EFAA317134941A8AA3A20E3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FD2D66-8195-4C4D-B82A-DD6FFA0C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6</cp:revision>
  <dcterms:created xsi:type="dcterms:W3CDTF">2021-07-01T10:06:00Z</dcterms:created>
  <dcterms:modified xsi:type="dcterms:W3CDTF">2021-07-06T09:50:00Z</dcterms:modified>
</cp:coreProperties>
</file>