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A37C73">
      <w:pPr>
        <w:spacing w:after="0" w:line="240" w:lineRule="auto"/>
        <w:ind w:left="-142" w:right="-1" w:firstLine="709"/>
        <w:jc w:val="center"/>
        <w:rPr>
          <w:b/>
          <w:bCs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A37C73">
      <w:pPr>
        <w:spacing w:after="0" w:line="240" w:lineRule="auto"/>
        <w:ind w:left="-142" w:right="-1" w:firstLine="709"/>
        <w:jc w:val="center"/>
        <w:rPr>
          <w:b/>
          <w:bCs/>
          <w:szCs w:val="24"/>
        </w:rPr>
      </w:pPr>
    </w:p>
    <w:p w:rsidR="00B34D28" w:rsidRDefault="001C656B" w:rsidP="00A37C73">
      <w:pPr>
        <w:spacing w:after="0" w:line="240" w:lineRule="auto"/>
        <w:ind w:left="0" w:right="-1" w:firstLine="709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A37C73">
      <w:pPr>
        <w:spacing w:after="0" w:line="240" w:lineRule="auto"/>
        <w:ind w:left="0" w:right="-1" w:firstLine="709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A37C73">
      <w:pPr>
        <w:spacing w:after="0" w:line="240" w:lineRule="auto"/>
        <w:ind w:left="0" w:right="-1" w:firstLine="709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A37C73">
      <w:pPr>
        <w:spacing w:after="0" w:line="240" w:lineRule="auto"/>
        <w:ind w:left="0" w:right="-1" w:firstLine="709"/>
        <w:jc w:val="center"/>
        <w:rPr>
          <w:b/>
          <w:szCs w:val="28"/>
        </w:rPr>
      </w:pPr>
    </w:p>
    <w:p w:rsidR="00B34D28" w:rsidRPr="00A37C73" w:rsidRDefault="001C656B" w:rsidP="00A37C73">
      <w:pPr>
        <w:spacing w:after="0" w:line="240" w:lineRule="auto"/>
        <w:ind w:left="0" w:right="-1" w:firstLine="709"/>
        <w:jc w:val="center"/>
        <w:rPr>
          <w:sz w:val="36"/>
          <w:szCs w:val="36"/>
        </w:rPr>
      </w:pPr>
      <w:r w:rsidRPr="00A37C73">
        <w:rPr>
          <w:b/>
          <w:bCs/>
          <w:sz w:val="36"/>
          <w:szCs w:val="36"/>
        </w:rPr>
        <w:t>ПОСТАНОВЛЕНИЕ</w:t>
      </w:r>
    </w:p>
    <w:p w:rsidR="00B34D28" w:rsidRDefault="00B34D28" w:rsidP="00A37C73">
      <w:pPr>
        <w:spacing w:after="0" w:line="240" w:lineRule="auto"/>
        <w:ind w:left="0" w:right="-1" w:firstLine="709"/>
        <w:rPr>
          <w:b/>
          <w:bCs/>
          <w:szCs w:val="28"/>
        </w:rPr>
      </w:pPr>
    </w:p>
    <w:p w:rsidR="00FA41E5" w:rsidRDefault="00AC660C" w:rsidP="00A37C73">
      <w:pPr>
        <w:spacing w:after="0" w:line="240" w:lineRule="auto"/>
        <w:ind w:left="0" w:right="-1" w:firstLine="709"/>
        <w:jc w:val="center"/>
      </w:pPr>
      <w:r>
        <w:rPr>
          <w:szCs w:val="24"/>
        </w:rPr>
        <w:t>от 17.12.2020</w:t>
      </w:r>
      <w:r w:rsidR="0083436A">
        <w:rPr>
          <w:szCs w:val="24"/>
        </w:rPr>
        <w:t xml:space="preserve"> </w:t>
      </w:r>
      <w:r w:rsidR="00FA41E5" w:rsidRPr="00056DC9">
        <w:rPr>
          <w:szCs w:val="24"/>
        </w:rPr>
        <w:t>№</w:t>
      </w:r>
      <w:r w:rsidR="00FA41E5">
        <w:rPr>
          <w:szCs w:val="24"/>
        </w:rPr>
        <w:t xml:space="preserve"> </w:t>
      </w:r>
      <w:r>
        <w:rPr>
          <w:szCs w:val="24"/>
        </w:rPr>
        <w:t>1339/П/93</w:t>
      </w:r>
    </w:p>
    <w:p w:rsidR="00FA41E5" w:rsidRDefault="00FA41E5" w:rsidP="00A37C73">
      <w:pPr>
        <w:spacing w:after="0" w:line="240" w:lineRule="auto"/>
        <w:ind w:left="0" w:right="-1" w:firstLine="709"/>
        <w:rPr>
          <w:szCs w:val="24"/>
        </w:rPr>
      </w:pPr>
    </w:p>
    <w:p w:rsidR="00FA41E5" w:rsidRDefault="00FA41E5" w:rsidP="00A37C73">
      <w:pPr>
        <w:spacing w:after="0" w:line="240" w:lineRule="auto"/>
        <w:ind w:left="0" w:right="-1" w:firstLine="709"/>
        <w:jc w:val="center"/>
      </w:pPr>
      <w:r>
        <w:rPr>
          <w:szCs w:val="24"/>
        </w:rPr>
        <w:t>г. Тогучин</w:t>
      </w:r>
    </w:p>
    <w:p w:rsidR="00FA41E5" w:rsidRDefault="00FA41E5" w:rsidP="00A37C73">
      <w:pPr>
        <w:spacing w:after="0" w:line="240" w:lineRule="auto"/>
        <w:ind w:left="0" w:right="-1" w:firstLine="709"/>
        <w:rPr>
          <w:szCs w:val="24"/>
        </w:rPr>
      </w:pPr>
    </w:p>
    <w:p w:rsidR="00FA41E5" w:rsidRDefault="00FA41E5" w:rsidP="00A37C73">
      <w:pPr>
        <w:spacing w:after="0" w:line="259" w:lineRule="auto"/>
        <w:ind w:left="0" w:right="-1" w:firstLine="709"/>
        <w:jc w:val="center"/>
      </w:pPr>
      <w:r>
        <w:rPr>
          <w:szCs w:val="24"/>
        </w:rPr>
        <w:t xml:space="preserve">О внесении изменений в постановление администрации Тогучинского района Новосибирской области 17.05.2017 № 344 </w:t>
      </w:r>
    </w:p>
    <w:p w:rsidR="00FA41E5" w:rsidRDefault="00FA41E5" w:rsidP="00A37C73">
      <w:pPr>
        <w:spacing w:after="0" w:line="240" w:lineRule="auto"/>
        <w:ind w:left="0" w:right="-1" w:firstLine="709"/>
        <w:jc w:val="center"/>
        <w:rPr>
          <w:szCs w:val="24"/>
        </w:rPr>
      </w:pPr>
    </w:p>
    <w:p w:rsidR="00FA41E5" w:rsidRDefault="00FA41E5" w:rsidP="00A37C73">
      <w:pPr>
        <w:spacing w:after="0" w:line="240" w:lineRule="auto"/>
        <w:ind w:left="0" w:right="-1" w:firstLine="709"/>
        <w:jc w:val="center"/>
        <w:rPr>
          <w:szCs w:val="24"/>
        </w:rPr>
      </w:pPr>
    </w:p>
    <w:p w:rsidR="00FA41E5" w:rsidRDefault="00FA41E5" w:rsidP="00A37C73">
      <w:pPr>
        <w:pStyle w:val="1"/>
        <w:spacing w:before="0" w:line="240" w:lineRule="auto"/>
        <w:ind w:left="0" w:right="-1" w:firstLine="709"/>
        <w:jc w:val="both"/>
        <w:rPr>
          <w:b w:val="0"/>
          <w:color w:val="auto"/>
          <w:szCs w:val="24"/>
        </w:rPr>
      </w:pPr>
      <w:r w:rsidRPr="00B84B2B">
        <w:rPr>
          <w:b w:val="0"/>
          <w:szCs w:val="24"/>
        </w:rPr>
        <w:t xml:space="preserve">В </w:t>
      </w:r>
      <w:r w:rsidRPr="005621F0">
        <w:rPr>
          <w:b w:val="0"/>
          <w:color w:val="auto"/>
          <w:szCs w:val="24"/>
        </w:rPr>
        <w:t>целях приведения нормативных правовых актов Тогучинского района Новосибирской области в соответствие с</w:t>
      </w:r>
      <w:r>
        <w:rPr>
          <w:b w:val="0"/>
          <w:color w:val="auto"/>
          <w:szCs w:val="24"/>
        </w:rPr>
        <w:t>о</w:t>
      </w:r>
      <w:r w:rsidRPr="00D52C99">
        <w:rPr>
          <w:b w:val="0"/>
          <w:szCs w:val="24"/>
        </w:rPr>
        <w:t xml:space="preserve"> </w:t>
      </w:r>
      <w:r>
        <w:rPr>
          <w:b w:val="0"/>
          <w:szCs w:val="24"/>
        </w:rPr>
        <w:t>ст.57.3</w:t>
      </w:r>
      <w:r w:rsidRPr="00F05A3B">
        <w:rPr>
          <w:b w:val="0"/>
          <w:szCs w:val="24"/>
        </w:rPr>
        <w:t xml:space="preserve"> Градостроительного кодекса </w:t>
      </w:r>
      <w:r w:rsidRPr="005621F0">
        <w:rPr>
          <w:b w:val="0"/>
          <w:color w:val="auto"/>
          <w:szCs w:val="24"/>
        </w:rPr>
        <w:t>Российской Федерации, на основании</w:t>
      </w:r>
      <w:r w:rsidRPr="005621F0">
        <w:rPr>
          <w:b w:val="0"/>
          <w:bCs/>
          <w:color w:val="auto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  <w:color w:val="auto"/>
          <w:szCs w:val="24"/>
        </w:rPr>
        <w:t>,</w:t>
      </w:r>
      <w:r w:rsidRPr="00E27200">
        <w:rPr>
          <w:b w:val="0"/>
          <w:bCs/>
          <w:color w:val="auto"/>
          <w:szCs w:val="24"/>
        </w:rPr>
        <w:t xml:space="preserve"> </w:t>
      </w:r>
      <w:r w:rsidRPr="006540ED">
        <w:rPr>
          <w:b w:val="0"/>
          <w:bCs/>
          <w:color w:val="auto"/>
          <w:szCs w:val="24"/>
        </w:rPr>
        <w:t>постановления администрации Тогучинского района Новосибирской области от 21</w:t>
      </w:r>
      <w:r>
        <w:rPr>
          <w:b w:val="0"/>
          <w:bCs/>
          <w:color w:val="auto"/>
          <w:szCs w:val="24"/>
        </w:rPr>
        <w:t>.</w:t>
      </w:r>
      <w:r w:rsidRPr="006540ED">
        <w:rPr>
          <w:b w:val="0"/>
          <w:bCs/>
          <w:color w:val="auto"/>
          <w:szCs w:val="24"/>
        </w:rPr>
        <w:t>08.2012 № 1060</w:t>
      </w:r>
      <w:r>
        <w:rPr>
          <w:b w:val="0"/>
          <w:bCs/>
          <w:color w:val="auto"/>
          <w:szCs w:val="24"/>
        </w:rPr>
        <w:t xml:space="preserve"> </w:t>
      </w:r>
      <w:r w:rsidRPr="006540ED">
        <w:rPr>
          <w:b w:val="0"/>
          <w:bCs/>
        </w:rPr>
        <w:t xml:space="preserve">«Об утверждении </w:t>
      </w:r>
      <w:r>
        <w:rPr>
          <w:b w:val="0"/>
          <w:bCs/>
        </w:rPr>
        <w:t>п</w:t>
      </w:r>
      <w:r w:rsidRPr="006540ED">
        <w:rPr>
          <w:b w:val="0"/>
          <w:bCs/>
        </w:rPr>
        <w:t>еречня муниципальных услуг</w:t>
      </w:r>
      <w:r>
        <w:rPr>
          <w:b w:val="0"/>
          <w:bCs/>
        </w:rPr>
        <w:t>»</w:t>
      </w:r>
      <w:r w:rsidRPr="006540ED">
        <w:rPr>
          <w:b w:val="0"/>
          <w:color w:val="auto"/>
          <w:szCs w:val="24"/>
        </w:rPr>
        <w:t>,</w:t>
      </w:r>
      <w:r>
        <w:rPr>
          <w:b w:val="0"/>
          <w:color w:val="auto"/>
          <w:szCs w:val="24"/>
        </w:rPr>
        <w:t xml:space="preserve"> </w:t>
      </w:r>
      <w:r w:rsidRPr="005621F0">
        <w:rPr>
          <w:b w:val="0"/>
          <w:color w:val="auto"/>
          <w:szCs w:val="24"/>
        </w:rPr>
        <w:t>администрация Тогучинского района Новосибирской области</w:t>
      </w:r>
    </w:p>
    <w:p w:rsidR="00FA41E5" w:rsidRDefault="00FA41E5" w:rsidP="00AD3279">
      <w:pPr>
        <w:spacing w:after="0" w:line="240" w:lineRule="auto"/>
        <w:ind w:left="0" w:right="-1" w:firstLine="0"/>
        <w:rPr>
          <w:szCs w:val="24"/>
        </w:rPr>
      </w:pPr>
      <w:r>
        <w:rPr>
          <w:szCs w:val="24"/>
        </w:rPr>
        <w:t>ПОСТАНОВЛЯЕТ:</w:t>
      </w:r>
    </w:p>
    <w:p w:rsidR="00FA41E5" w:rsidRDefault="00FA41E5" w:rsidP="00A37C73">
      <w:pPr>
        <w:pStyle w:val="ac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 xml:space="preserve">1. В </w:t>
      </w:r>
      <w:r w:rsidRPr="00BE1978">
        <w:rPr>
          <w:bCs/>
          <w:szCs w:val="24"/>
        </w:rPr>
        <w:t>постановление администрации Тогучинского района Новосибирской области 17.05.2017 № 344</w:t>
      </w:r>
      <w:r>
        <w:rPr>
          <w:bCs/>
          <w:szCs w:val="24"/>
        </w:rPr>
        <w:t xml:space="preserve"> </w:t>
      </w:r>
      <w:r w:rsidRPr="00BE1978">
        <w:rPr>
          <w:bCs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715D8">
        <w:rPr>
          <w:bCs/>
          <w:szCs w:val="24"/>
        </w:rPr>
        <w:t>по выдаче</w:t>
      </w:r>
      <w:r w:rsidR="000715D8" w:rsidRPr="00540EA4">
        <w:rPr>
          <w:bCs/>
          <w:szCs w:val="24"/>
        </w:rPr>
        <w:t xml:space="preserve"> градостроительного плана земельного участка</w:t>
      </w:r>
      <w:r w:rsidRPr="00BE1978">
        <w:rPr>
          <w:bCs/>
          <w:szCs w:val="24"/>
        </w:rPr>
        <w:t>»</w:t>
      </w:r>
      <w:r>
        <w:rPr>
          <w:bCs/>
          <w:szCs w:val="24"/>
        </w:rPr>
        <w:t xml:space="preserve"> </w:t>
      </w:r>
      <w:r w:rsidR="00150838">
        <w:rPr>
          <w:bCs/>
          <w:szCs w:val="24"/>
        </w:rPr>
        <w:t xml:space="preserve">(далее – Постановление) </w:t>
      </w:r>
      <w:r>
        <w:rPr>
          <w:bCs/>
          <w:szCs w:val="24"/>
        </w:rPr>
        <w:t>внести следующее изменения:</w:t>
      </w:r>
    </w:p>
    <w:p w:rsidR="00CC662A" w:rsidRDefault="00FA41E5" w:rsidP="00A37C73">
      <w:pPr>
        <w:pStyle w:val="ac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>1.1. наименовани</w:t>
      </w:r>
      <w:r w:rsidR="00002957">
        <w:rPr>
          <w:bCs/>
          <w:szCs w:val="24"/>
        </w:rPr>
        <w:t>е</w:t>
      </w:r>
      <w:r>
        <w:rPr>
          <w:bCs/>
          <w:szCs w:val="24"/>
        </w:rPr>
        <w:t xml:space="preserve"> </w:t>
      </w:r>
      <w:r w:rsidR="00150838">
        <w:rPr>
          <w:bCs/>
          <w:szCs w:val="24"/>
        </w:rPr>
        <w:t>Постановления изложить в новой редакции</w:t>
      </w:r>
      <w:r w:rsidR="00CC662A">
        <w:rPr>
          <w:bCs/>
          <w:szCs w:val="24"/>
        </w:rPr>
        <w:t>:</w:t>
      </w:r>
      <w:r w:rsidR="00150838">
        <w:rPr>
          <w:bCs/>
          <w:szCs w:val="24"/>
        </w:rPr>
        <w:t xml:space="preserve"> </w:t>
      </w:r>
    </w:p>
    <w:p w:rsidR="00FA41E5" w:rsidRDefault="00FA41E5" w:rsidP="00A37C73">
      <w:pPr>
        <w:pStyle w:val="ac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>«</w:t>
      </w:r>
      <w:r w:rsidR="001355D2" w:rsidRPr="00BE1978">
        <w:rPr>
          <w:bCs/>
          <w:szCs w:val="24"/>
        </w:rPr>
        <w:t>Об утверждении административного регламента предоставления муниципальной услуги</w:t>
      </w:r>
      <w:r w:rsidR="001355D2">
        <w:rPr>
          <w:bCs/>
          <w:szCs w:val="24"/>
        </w:rPr>
        <w:t xml:space="preserve"> </w:t>
      </w:r>
      <w:r w:rsidR="00150838">
        <w:rPr>
          <w:bCs/>
          <w:szCs w:val="24"/>
        </w:rPr>
        <w:t>по выдаче</w:t>
      </w:r>
      <w:r w:rsidR="00150838" w:rsidRPr="00A13C1D">
        <w:t xml:space="preserve"> </w:t>
      </w:r>
      <w:r w:rsidR="00150838">
        <w:rPr>
          <w:bCs/>
          <w:szCs w:val="24"/>
        </w:rPr>
        <w:t>градостроительного плана земельного участка</w:t>
      </w:r>
      <w:r w:rsidR="00150838" w:rsidRPr="00A13C1D">
        <w:rPr>
          <w:bCs/>
          <w:szCs w:val="24"/>
        </w:rPr>
        <w:t xml:space="preserve">, </w:t>
      </w:r>
      <w:r w:rsidR="00150838" w:rsidRPr="00A13C1D"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540EA4">
        <w:rPr>
          <w:bCs/>
          <w:szCs w:val="24"/>
        </w:rPr>
        <w:t>»</w:t>
      </w:r>
      <w:r w:rsidR="00705F84">
        <w:rPr>
          <w:bCs/>
          <w:szCs w:val="24"/>
        </w:rPr>
        <w:t>;</w:t>
      </w:r>
    </w:p>
    <w:p w:rsidR="00CC662A" w:rsidRDefault="00FA41E5" w:rsidP="00A37C73">
      <w:pPr>
        <w:pStyle w:val="ac"/>
        <w:spacing w:after="0" w:line="240" w:lineRule="auto"/>
        <w:ind w:left="0" w:right="-1" w:firstLine="709"/>
        <w:rPr>
          <w:szCs w:val="24"/>
        </w:rPr>
      </w:pPr>
      <w:r>
        <w:rPr>
          <w:szCs w:val="24"/>
        </w:rPr>
        <w:t xml:space="preserve">1.2. </w:t>
      </w:r>
      <w:r w:rsidR="00150838">
        <w:rPr>
          <w:szCs w:val="24"/>
        </w:rPr>
        <w:t>пункт 1. Постановления изложить в новой редакции</w:t>
      </w:r>
      <w:r w:rsidR="00CC662A">
        <w:rPr>
          <w:szCs w:val="24"/>
        </w:rPr>
        <w:t>:</w:t>
      </w:r>
    </w:p>
    <w:p w:rsidR="00150838" w:rsidRDefault="00150838" w:rsidP="00A37C73">
      <w:pPr>
        <w:pStyle w:val="ac"/>
        <w:spacing w:after="0" w:line="240" w:lineRule="auto"/>
        <w:ind w:left="0" w:right="-1" w:firstLine="709"/>
        <w:rPr>
          <w:szCs w:val="24"/>
        </w:rPr>
      </w:pPr>
      <w:r>
        <w:rPr>
          <w:szCs w:val="24"/>
        </w:rPr>
        <w:t xml:space="preserve"> «</w:t>
      </w:r>
      <w:r w:rsidR="00FA2F86">
        <w:rPr>
          <w:szCs w:val="24"/>
        </w:rPr>
        <w:t xml:space="preserve">1. </w:t>
      </w:r>
      <w:r w:rsidR="001355D2" w:rsidRPr="00BE1978">
        <w:rPr>
          <w:bCs/>
          <w:szCs w:val="24"/>
        </w:rPr>
        <w:t>Об утверждении административного регламента предоставления муниципальной услуги</w:t>
      </w:r>
      <w:r w:rsidR="001355D2">
        <w:rPr>
          <w:bCs/>
          <w:szCs w:val="24"/>
        </w:rPr>
        <w:t xml:space="preserve"> по выдаче</w:t>
      </w:r>
      <w:r w:rsidR="001355D2" w:rsidRPr="00A13C1D">
        <w:t xml:space="preserve"> </w:t>
      </w:r>
      <w:r w:rsidR="001355D2">
        <w:rPr>
          <w:bCs/>
          <w:szCs w:val="24"/>
        </w:rPr>
        <w:t>градостроительного плана земельного участка</w:t>
      </w:r>
      <w:r w:rsidR="001355D2" w:rsidRPr="00A13C1D">
        <w:rPr>
          <w:bCs/>
          <w:szCs w:val="24"/>
        </w:rPr>
        <w:t xml:space="preserve">, </w:t>
      </w:r>
      <w:r w:rsidR="001355D2" w:rsidRPr="00A13C1D"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="001355D2">
        <w:t>»</w:t>
      </w:r>
      <w:r w:rsidR="00705F84">
        <w:t>;</w:t>
      </w:r>
    </w:p>
    <w:p w:rsidR="00FA41E5" w:rsidRPr="001355D2" w:rsidRDefault="00150838" w:rsidP="00A37C73">
      <w:pPr>
        <w:pStyle w:val="ac"/>
        <w:spacing w:after="0" w:line="240" w:lineRule="auto"/>
        <w:ind w:left="0" w:right="-1" w:firstLine="709"/>
        <w:rPr>
          <w:szCs w:val="24"/>
        </w:rPr>
      </w:pPr>
      <w:r>
        <w:rPr>
          <w:szCs w:val="24"/>
        </w:rPr>
        <w:t>1.3. приложение к Постановлению изложить в новой прилагаемой редакции</w:t>
      </w:r>
      <w:r w:rsidR="00CC662A">
        <w:rPr>
          <w:szCs w:val="24"/>
        </w:rPr>
        <w:t>.</w:t>
      </w:r>
    </w:p>
    <w:p w:rsidR="00FA41E5" w:rsidRPr="000715D8" w:rsidRDefault="00FA41E5" w:rsidP="00A37C73">
      <w:pPr>
        <w:pStyle w:val="ac"/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Управлению</w:t>
      </w:r>
      <w:r>
        <w:rPr>
          <w:szCs w:val="28"/>
        </w:rPr>
        <w:t xml:space="preserve"> делами администрации Тогучинского района Новосибирской области (Чумакова В.А.) опубликовать постано</w:t>
      </w:r>
      <w:r w:rsidR="000715D8">
        <w:rPr>
          <w:szCs w:val="28"/>
        </w:rPr>
        <w:t xml:space="preserve">вление в </w:t>
      </w:r>
      <w:r w:rsidR="000715D8">
        <w:rPr>
          <w:szCs w:val="28"/>
        </w:rPr>
        <w:lastRenderedPageBreak/>
        <w:t xml:space="preserve">периодическом печатном </w:t>
      </w:r>
      <w:r w:rsidRPr="000715D8">
        <w:rPr>
          <w:szCs w:val="28"/>
        </w:rPr>
        <w:t>издании органов местного самоуправления «Тогучинский Вестник».</w:t>
      </w:r>
    </w:p>
    <w:p w:rsidR="00FA41E5" w:rsidRDefault="00FA41E5" w:rsidP="00A37C73">
      <w:pPr>
        <w:spacing w:after="0" w:line="240" w:lineRule="auto"/>
        <w:ind w:left="0" w:right="-1" w:firstLine="709"/>
        <w:rPr>
          <w:szCs w:val="28"/>
          <w:lang w:val="x-none"/>
        </w:rPr>
      </w:pPr>
      <w:r>
        <w:rPr>
          <w:szCs w:val="24"/>
          <w:lang w:val="x-none"/>
        </w:rPr>
        <w:t>3.</w:t>
      </w:r>
      <w:r>
        <w:rPr>
          <w:szCs w:val="24"/>
        </w:rPr>
        <w:t xml:space="preserve"> </w:t>
      </w:r>
      <w:r>
        <w:rPr>
          <w:szCs w:val="28"/>
        </w:rPr>
        <w:t>О</w:t>
      </w:r>
      <w:r>
        <w:rPr>
          <w:szCs w:val="28"/>
          <w:lang w:val="x-none"/>
        </w:rPr>
        <w:t>тдел</w:t>
      </w:r>
      <w:r>
        <w:rPr>
          <w:szCs w:val="28"/>
        </w:rPr>
        <w:t>у</w:t>
      </w:r>
      <w:r>
        <w:rPr>
          <w:szCs w:val="28"/>
          <w:lang w:val="x-none"/>
        </w:rPr>
        <w:t xml:space="preserve"> общественных связей администрации Тогучинского района </w:t>
      </w:r>
    </w:p>
    <w:p w:rsidR="00FA41E5" w:rsidRPr="003A6561" w:rsidRDefault="00FA41E5" w:rsidP="00176F5E">
      <w:pPr>
        <w:spacing w:after="0" w:line="240" w:lineRule="auto"/>
        <w:ind w:left="0" w:right="-1" w:firstLine="0"/>
        <w:rPr>
          <w:szCs w:val="28"/>
          <w:lang w:val="x-none"/>
        </w:rPr>
      </w:pPr>
      <w:r>
        <w:rPr>
          <w:szCs w:val="28"/>
          <w:lang w:val="x-none"/>
        </w:rPr>
        <w:t>Новосибирской области (</w:t>
      </w:r>
      <w:r>
        <w:rPr>
          <w:szCs w:val="28"/>
        </w:rPr>
        <w:t>Сименцова</w:t>
      </w:r>
      <w:r>
        <w:rPr>
          <w:szCs w:val="28"/>
          <w:lang w:val="x-none"/>
        </w:rPr>
        <w:t xml:space="preserve"> </w:t>
      </w:r>
      <w:r>
        <w:rPr>
          <w:szCs w:val="28"/>
        </w:rPr>
        <w:t>А</w:t>
      </w:r>
      <w:r>
        <w:rPr>
          <w:szCs w:val="28"/>
          <w:lang w:val="x-none"/>
        </w:rPr>
        <w:t>.</w:t>
      </w:r>
      <w:r>
        <w:rPr>
          <w:szCs w:val="28"/>
        </w:rPr>
        <w:t>Г</w:t>
      </w:r>
      <w:r>
        <w:rPr>
          <w:szCs w:val="28"/>
          <w:lang w:val="x-none"/>
        </w:rPr>
        <w:t>.) опубликовать настоящее постановление на официальном сайте администрации Тогучинского района Новосибирской области.</w:t>
      </w:r>
    </w:p>
    <w:p w:rsidR="00FA41E5" w:rsidRDefault="00FA41E5" w:rsidP="00A37C73">
      <w:pPr>
        <w:spacing w:after="0" w:line="240" w:lineRule="auto"/>
        <w:ind w:left="0" w:right="-1" w:firstLine="709"/>
      </w:pPr>
      <w:r>
        <w:rPr>
          <w:szCs w:val="24"/>
          <w:lang w:val="x-none"/>
        </w:rPr>
        <w:t xml:space="preserve">4. </w:t>
      </w:r>
      <w:r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>
        <w:rPr>
          <w:szCs w:val="28"/>
        </w:rPr>
        <w:t xml:space="preserve"> Новосибирской области</w:t>
      </w:r>
      <w:r>
        <w:rPr>
          <w:szCs w:val="28"/>
          <w:lang w:val="x-none"/>
        </w:rPr>
        <w:t xml:space="preserve"> </w:t>
      </w:r>
      <w:r>
        <w:rPr>
          <w:szCs w:val="28"/>
        </w:rPr>
        <w:t>Дралюк А.Н</w:t>
      </w:r>
      <w:r>
        <w:rPr>
          <w:szCs w:val="28"/>
          <w:lang w:val="x-none"/>
        </w:rPr>
        <w:t>.</w:t>
      </w:r>
    </w:p>
    <w:p w:rsidR="00FA41E5" w:rsidRDefault="00FA41E5" w:rsidP="00A37C73">
      <w:pPr>
        <w:spacing w:after="0" w:line="240" w:lineRule="auto"/>
        <w:ind w:left="0" w:right="-1" w:firstLine="709"/>
        <w:rPr>
          <w:szCs w:val="28"/>
          <w:highlight w:val="yellow"/>
          <w:lang w:val="x-none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  <w:highlight w:val="yellow"/>
          <w:lang w:val="x-none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Pr="006E343F" w:rsidRDefault="00705F84" w:rsidP="00D71190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>
        <w:rPr>
          <w:color w:val="auto"/>
          <w:szCs w:val="28"/>
        </w:rPr>
        <w:t>Г</w:t>
      </w:r>
      <w:r w:rsidR="001C656B" w:rsidRPr="006E343F">
        <w:rPr>
          <w:color w:val="auto"/>
          <w:szCs w:val="28"/>
        </w:rPr>
        <w:t>лав</w:t>
      </w:r>
      <w:r w:rsidR="00764C9F">
        <w:rPr>
          <w:color w:val="auto"/>
          <w:szCs w:val="28"/>
        </w:rPr>
        <w:t>а</w:t>
      </w:r>
      <w:r w:rsidR="001C656B" w:rsidRPr="006E343F">
        <w:rPr>
          <w:color w:val="auto"/>
          <w:szCs w:val="28"/>
        </w:rPr>
        <w:t xml:space="preserve"> Тогучинского района</w:t>
      </w:r>
      <w:r w:rsidR="0016589B" w:rsidRPr="006E343F">
        <w:rPr>
          <w:color w:val="auto"/>
          <w:szCs w:val="28"/>
        </w:rPr>
        <w:t xml:space="preserve">                                                             </w:t>
      </w:r>
    </w:p>
    <w:p w:rsidR="00B34D28" w:rsidRDefault="001C656B" w:rsidP="00D71190">
      <w:pPr>
        <w:shd w:val="clear" w:color="auto" w:fill="FFFFFF" w:themeFill="background1"/>
        <w:spacing w:after="0" w:line="240" w:lineRule="auto"/>
        <w:ind w:left="0" w:right="-1" w:firstLine="0"/>
      </w:pPr>
      <w:r w:rsidRPr="006E343F">
        <w:rPr>
          <w:color w:val="auto"/>
          <w:szCs w:val="28"/>
        </w:rPr>
        <w:t>Новосибирской области</w:t>
      </w:r>
      <w:r w:rsidRPr="006E343F">
        <w:rPr>
          <w:szCs w:val="28"/>
        </w:rPr>
        <w:t xml:space="preserve">                                                           </w:t>
      </w:r>
      <w:r w:rsidR="00D860D4">
        <w:rPr>
          <w:szCs w:val="28"/>
        </w:rPr>
        <w:t xml:space="preserve">     </w:t>
      </w:r>
      <w:r w:rsidRPr="006E343F">
        <w:rPr>
          <w:szCs w:val="28"/>
        </w:rPr>
        <w:t xml:space="preserve"> </w:t>
      </w:r>
      <w:r w:rsidR="0052075C">
        <w:rPr>
          <w:szCs w:val="28"/>
        </w:rPr>
        <w:t xml:space="preserve">         </w:t>
      </w:r>
      <w:r w:rsidRPr="006E343F">
        <w:rPr>
          <w:szCs w:val="28"/>
        </w:rPr>
        <w:t xml:space="preserve"> </w:t>
      </w:r>
      <w:r w:rsidR="00764C9F">
        <w:rPr>
          <w:szCs w:val="28"/>
        </w:rPr>
        <w:t xml:space="preserve">   </w:t>
      </w:r>
      <w:r w:rsidRPr="006E343F">
        <w:rPr>
          <w:szCs w:val="28"/>
        </w:rPr>
        <w:t xml:space="preserve"> </w:t>
      </w:r>
      <w:r w:rsidR="00764C9F">
        <w:rPr>
          <w:szCs w:val="28"/>
        </w:rPr>
        <w:t>С.С. Пыхтин</w:t>
      </w: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8D768F" w:rsidRDefault="008D768F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8D768F" w:rsidRDefault="008D768F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EF2778" w:rsidRDefault="00EF2778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0715D8" w:rsidRDefault="000715D8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6001F2" w:rsidRDefault="006001F2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6001F2" w:rsidRDefault="006001F2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C662A" w:rsidRDefault="00CC662A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A37C73" w:rsidRDefault="00A37C73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C662A" w:rsidRDefault="00CC662A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C662A" w:rsidRDefault="00CC662A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D71190" w:rsidRDefault="00D71190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9D0AA6" w:rsidRDefault="009D0AA6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9D0AA6" w:rsidRDefault="009D0AA6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B34D28" w:rsidRPr="0061495D" w:rsidRDefault="007703D4" w:rsidP="00A37C73">
      <w:pPr>
        <w:spacing w:after="0" w:line="240" w:lineRule="auto"/>
        <w:ind w:left="0" w:right="-1" w:firstLine="709"/>
        <w:rPr>
          <w:sz w:val="20"/>
          <w:szCs w:val="20"/>
        </w:rPr>
      </w:pPr>
      <w:r w:rsidRPr="0061495D">
        <w:rPr>
          <w:sz w:val="20"/>
          <w:szCs w:val="20"/>
        </w:rPr>
        <w:t>Дралюк</w:t>
      </w:r>
    </w:p>
    <w:p w:rsidR="000272AD" w:rsidRPr="0061495D" w:rsidRDefault="00035765" w:rsidP="00A37C73">
      <w:pPr>
        <w:spacing w:after="0" w:line="240" w:lineRule="auto"/>
        <w:ind w:left="0" w:right="-1" w:firstLine="709"/>
        <w:rPr>
          <w:sz w:val="20"/>
          <w:szCs w:val="20"/>
        </w:rPr>
      </w:pPr>
      <w:r w:rsidRPr="0061495D">
        <w:rPr>
          <w:sz w:val="20"/>
          <w:szCs w:val="20"/>
        </w:rPr>
        <w:t>2</w:t>
      </w:r>
      <w:r w:rsidR="00F234B9" w:rsidRPr="0061495D">
        <w:rPr>
          <w:sz w:val="20"/>
          <w:szCs w:val="20"/>
        </w:rPr>
        <w:t>4-883</w:t>
      </w:r>
    </w:p>
    <w:p w:rsidR="00E46A69" w:rsidRDefault="0061495D" w:rsidP="00A37C73">
      <w:pPr>
        <w:spacing w:after="0" w:line="238" w:lineRule="auto"/>
        <w:ind w:left="0" w:right="141" w:firstLine="709"/>
        <w:jc w:val="right"/>
      </w:pPr>
      <w:r>
        <w:lastRenderedPageBreak/>
        <w:t>ПРИЛОЖЕНИЕ</w:t>
      </w:r>
      <w:r w:rsidR="00E46A69">
        <w:t xml:space="preserve"> </w:t>
      </w:r>
    </w:p>
    <w:p w:rsidR="0021597A" w:rsidRDefault="00E46A69" w:rsidP="00A37C73">
      <w:pPr>
        <w:spacing w:after="0" w:line="238" w:lineRule="auto"/>
        <w:ind w:left="0" w:right="141" w:firstLine="709"/>
        <w:jc w:val="right"/>
      </w:pPr>
      <w:r>
        <w:t xml:space="preserve">к постановлению </w:t>
      </w:r>
    </w:p>
    <w:p w:rsidR="0021597A" w:rsidRDefault="00E46A69" w:rsidP="00A37C73">
      <w:pPr>
        <w:spacing w:after="0" w:line="238" w:lineRule="auto"/>
        <w:ind w:left="0" w:right="141" w:firstLine="709"/>
        <w:jc w:val="right"/>
      </w:pPr>
      <w:r>
        <w:t>администрации Тогучинского</w:t>
      </w:r>
    </w:p>
    <w:p w:rsidR="00E46A69" w:rsidRDefault="00E46A69" w:rsidP="00A37C73">
      <w:pPr>
        <w:spacing w:after="0" w:line="238" w:lineRule="auto"/>
        <w:ind w:left="0" w:right="141" w:firstLine="709"/>
        <w:jc w:val="right"/>
      </w:pPr>
      <w:r>
        <w:t xml:space="preserve"> района Новосибирской области</w:t>
      </w:r>
    </w:p>
    <w:p w:rsidR="00E46A69" w:rsidRDefault="005B61A0" w:rsidP="00A37C73">
      <w:pPr>
        <w:spacing w:after="0" w:line="238" w:lineRule="auto"/>
        <w:ind w:left="0" w:right="141" w:firstLine="709"/>
        <w:jc w:val="right"/>
      </w:pPr>
      <w:r>
        <w:t xml:space="preserve">от </w:t>
      </w:r>
      <w:r w:rsidR="00AC660C">
        <w:t>17.12.2020</w:t>
      </w:r>
      <w:r w:rsidR="00221EAE">
        <w:t xml:space="preserve"> № </w:t>
      </w:r>
      <w:r w:rsidR="00AC660C">
        <w:t>1339/П/93</w:t>
      </w:r>
    </w:p>
    <w:p w:rsidR="00B34D28" w:rsidRDefault="00B34D28" w:rsidP="00A37C73">
      <w:pPr>
        <w:spacing w:after="0" w:line="238" w:lineRule="auto"/>
        <w:ind w:left="0" w:right="141" w:firstLine="709"/>
        <w:jc w:val="right"/>
      </w:pP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 xml:space="preserve">ПРИЛОЖЕНИЕ </w:t>
      </w: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 xml:space="preserve">к постановлению </w:t>
      </w: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 xml:space="preserve">администрации Тогучинского </w:t>
      </w: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>района Новосибирской области</w:t>
      </w: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>от 17.05.2017 № 344</w:t>
      </w:r>
    </w:p>
    <w:p w:rsidR="000C080E" w:rsidRDefault="000C080E" w:rsidP="00A37C73">
      <w:pPr>
        <w:spacing w:after="58" w:line="237" w:lineRule="auto"/>
        <w:ind w:left="0" w:right="141" w:firstLine="709"/>
        <w:jc w:val="left"/>
      </w:pPr>
    </w:p>
    <w:p w:rsidR="00B34D28" w:rsidRDefault="001C656B" w:rsidP="00A37C73">
      <w:pPr>
        <w:spacing w:after="0" w:line="259" w:lineRule="auto"/>
        <w:ind w:left="0" w:right="141" w:firstLine="709"/>
        <w:jc w:val="center"/>
      </w:pPr>
      <w:r>
        <w:t>АДМИНИСТРАТИВНЫЙ РЕГЛАМЕНТ</w:t>
      </w:r>
    </w:p>
    <w:p w:rsidR="00F05D55" w:rsidRPr="00F05D55" w:rsidRDefault="001C656B" w:rsidP="00A37C73">
      <w:pPr>
        <w:spacing w:after="0" w:line="259" w:lineRule="auto"/>
        <w:ind w:left="0" w:right="141" w:firstLine="709"/>
        <w:jc w:val="center"/>
        <w:rPr>
          <w:szCs w:val="28"/>
        </w:rPr>
      </w:pPr>
      <w:r>
        <w:t xml:space="preserve"> предос</w:t>
      </w:r>
      <w:r w:rsidR="008D768F">
        <w:t>тавления муниципальной услуги</w:t>
      </w:r>
      <w:r w:rsidR="000C080E">
        <w:t xml:space="preserve"> по выдаче</w:t>
      </w:r>
      <w:r w:rsidR="00EF2778" w:rsidRPr="00EF2778">
        <w:t xml:space="preserve"> </w:t>
      </w:r>
      <w:r w:rsidR="00EF2778" w:rsidRPr="00EF2778">
        <w:rPr>
          <w:bCs/>
          <w:szCs w:val="24"/>
        </w:rPr>
        <w:t xml:space="preserve">градостроительного плана земельного участка, </w:t>
      </w:r>
      <w:r w:rsidR="00EF2778" w:rsidRPr="00EF2778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</w:p>
    <w:p w:rsidR="00B34D28" w:rsidRDefault="001C656B" w:rsidP="00A37C73">
      <w:pPr>
        <w:pStyle w:val="1"/>
        <w:spacing w:line="240" w:lineRule="auto"/>
        <w:ind w:left="0" w:right="141" w:firstLine="709"/>
        <w:rPr>
          <w:b w:val="0"/>
        </w:rPr>
      </w:pPr>
      <w:r>
        <w:rPr>
          <w:b w:val="0"/>
        </w:rPr>
        <w:t xml:space="preserve">I. Общие положения </w:t>
      </w:r>
    </w:p>
    <w:p w:rsidR="00B34D28" w:rsidRDefault="00B34D28" w:rsidP="00A37C73">
      <w:pPr>
        <w:spacing w:after="22" w:line="259" w:lineRule="auto"/>
        <w:ind w:left="0" w:right="141" w:firstLine="709"/>
        <w:jc w:val="center"/>
      </w:pP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</w:pPr>
      <w:r w:rsidRPr="00630929">
        <w:t xml:space="preserve">1.1. </w:t>
      </w:r>
      <w:r w:rsidRPr="00630929">
        <w:rPr>
          <w:rFonts w:eastAsia="Calibri"/>
          <w:color w:val="00000A"/>
          <w:szCs w:val="28"/>
          <w:lang w:eastAsia="zh-CN"/>
        </w:rPr>
        <w:t>Административный регламент предо</w:t>
      </w:r>
      <w:r w:rsidR="000C080E">
        <w:rPr>
          <w:rFonts w:eastAsia="Calibri"/>
          <w:color w:val="00000A"/>
          <w:szCs w:val="28"/>
          <w:lang w:eastAsia="zh-CN"/>
        </w:rPr>
        <w:t>ставления муниципальной услуги</w:t>
      </w:r>
      <w:r w:rsidR="005C552A">
        <w:rPr>
          <w:rFonts w:eastAsia="Calibri"/>
          <w:color w:val="00000A"/>
          <w:szCs w:val="28"/>
          <w:lang w:eastAsia="zh-CN"/>
        </w:rPr>
        <w:t xml:space="preserve"> </w:t>
      </w:r>
      <w:r w:rsidR="000C080E">
        <w:rPr>
          <w:rFonts w:eastAsia="Calibri"/>
          <w:color w:val="00000A"/>
          <w:szCs w:val="28"/>
          <w:lang w:eastAsia="zh-CN"/>
        </w:rPr>
        <w:t xml:space="preserve">по </w:t>
      </w:r>
      <w:r w:rsidR="000C080E">
        <w:t>выдаче</w:t>
      </w:r>
      <w:r w:rsidR="00403B06" w:rsidRPr="00403B06">
        <w:t xml:space="preserve"> </w:t>
      </w:r>
      <w:r w:rsidR="00403B06" w:rsidRPr="00403B06">
        <w:rPr>
          <w:bCs/>
          <w:szCs w:val="24"/>
        </w:rPr>
        <w:t xml:space="preserve">градостроительного плана земельного участка, </w:t>
      </w:r>
      <w:r w:rsidR="00403B06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630929">
        <w:rPr>
          <w:rFonts w:eastAsia="Calibri"/>
          <w:color w:val="00000A"/>
          <w:szCs w:val="28"/>
          <w:lang w:eastAsia="zh-CN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>
        <w:r w:rsidRPr="00630929">
          <w:rPr>
            <w:rStyle w:val="-"/>
            <w:rFonts w:eastAsia="Calibri"/>
            <w:color w:val="00000A"/>
            <w:szCs w:val="28"/>
            <w:u w:val="none"/>
            <w:lang w:eastAsia="zh-CN"/>
          </w:rPr>
          <w:t>закона</w:t>
        </w:r>
      </w:hyperlink>
      <w:r w:rsidRPr="00630929">
        <w:rPr>
          <w:rFonts w:eastAsia="Calibri"/>
          <w:color w:val="00000A"/>
          <w:szCs w:val="28"/>
          <w:lang w:eastAsia="zh-CN"/>
        </w:rPr>
        <w:t xml:space="preserve"> от 27.07.2010 № 210-ФЗ «Об организации предоставления государственных и муниципальных услуг».</w:t>
      </w:r>
    </w:p>
    <w:p w:rsidR="00B714CC" w:rsidRPr="00630929" w:rsidRDefault="00B714CC" w:rsidP="00A37C73">
      <w:pPr>
        <w:spacing w:line="240" w:lineRule="auto"/>
        <w:ind w:left="0" w:right="141" w:firstLine="709"/>
      </w:pPr>
      <w:r w:rsidRPr="00630929">
        <w:rPr>
          <w:szCs w:val="28"/>
        </w:rPr>
        <w:t xml:space="preserve">Предметом регулирования настоящего Административного регламента являются </w:t>
      </w:r>
      <w:r w:rsidRPr="00630929">
        <w:rPr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630929">
        <w:rPr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630929">
        <w:rPr>
          <w:bCs/>
          <w:szCs w:val="28"/>
        </w:rPr>
        <w:t>а также особенности выполнения административных процедур в многофункциональных центрах</w:t>
      </w:r>
      <w:r w:rsidRPr="00630929">
        <w:rPr>
          <w:szCs w:val="28"/>
        </w:rPr>
        <w:t xml:space="preserve"> при предоставлении муниципальной услуги</w:t>
      </w:r>
      <w:r w:rsidRPr="00630929">
        <w:t xml:space="preserve"> </w:t>
      </w:r>
      <w:r w:rsidR="00403B06">
        <w:t>в</w:t>
      </w:r>
      <w:r w:rsidR="00403B06" w:rsidRPr="00403B06">
        <w:t xml:space="preserve">ыдача </w:t>
      </w:r>
      <w:r w:rsidR="00403B06" w:rsidRPr="00403B06">
        <w:rPr>
          <w:bCs/>
          <w:szCs w:val="24"/>
        </w:rPr>
        <w:t xml:space="preserve">градостроительного плана земельного участка, </w:t>
      </w:r>
      <w:r w:rsidR="00403B06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630929">
        <w:rPr>
          <w:szCs w:val="28"/>
        </w:rPr>
        <w:t>.</w:t>
      </w:r>
    </w:p>
    <w:p w:rsidR="00B714CC" w:rsidRPr="00630929" w:rsidRDefault="00B714CC" w:rsidP="00A37C73">
      <w:pPr>
        <w:widowControl w:val="0"/>
        <w:spacing w:line="240" w:lineRule="auto"/>
        <w:ind w:left="0" w:right="141" w:firstLine="709"/>
      </w:pPr>
      <w:r w:rsidRPr="00630929">
        <w:t>1.2. Заявителями на предоставление муниципальной услуги выступают</w:t>
      </w:r>
      <w:r w:rsidRPr="00630929">
        <w:rPr>
          <w:szCs w:val="28"/>
        </w:rPr>
        <w:t xml:space="preserve">: </w:t>
      </w:r>
      <w:r w:rsidRPr="00630929">
        <w:rPr>
          <w:color w:val="auto"/>
          <w:szCs w:val="28"/>
          <w:shd w:val="clear" w:color="auto" w:fill="FFFFFF"/>
        </w:rPr>
        <w:t xml:space="preserve">физические или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Pr="00630929">
        <w:rPr>
          <w:color w:val="auto"/>
          <w:szCs w:val="28"/>
          <w:shd w:val="clear" w:color="auto" w:fill="FFFFFF"/>
        </w:rPr>
        <w:lastRenderedPageBreak/>
        <w:t>и их территориальных органов, органов местного самоуправления) либо их уполномоченные представители</w:t>
      </w:r>
      <w:r w:rsidRPr="00630929">
        <w:rPr>
          <w:color w:val="auto"/>
        </w:rPr>
        <w:t xml:space="preserve"> </w:t>
      </w:r>
      <w:r w:rsidRPr="00630929">
        <w:t xml:space="preserve">(далее – заявители), имеющие намерение получить </w:t>
      </w:r>
      <w:r w:rsidR="00AE5F04">
        <w:rPr>
          <w:bCs/>
          <w:szCs w:val="24"/>
        </w:rPr>
        <w:t>градостроительный план</w:t>
      </w:r>
      <w:r w:rsidR="00AE5F04" w:rsidRPr="00403B06">
        <w:rPr>
          <w:bCs/>
          <w:szCs w:val="24"/>
        </w:rPr>
        <w:t xml:space="preserve"> земельного участка</w:t>
      </w:r>
      <w:r w:rsidR="00AE5F04" w:rsidRPr="00630929">
        <w:t xml:space="preserve"> </w:t>
      </w:r>
      <w:r w:rsidRPr="00630929">
        <w:t>(</w:t>
      </w:r>
      <w:r w:rsidRPr="00630929">
        <w:rPr>
          <w:szCs w:val="28"/>
        </w:rPr>
        <w:t>кроме территорий г.Тогучина и рабочего поселка Горный</w:t>
      </w:r>
      <w:r w:rsidRPr="00630929">
        <w:t>), и подавшие соответствующее заявление в администрацию Тогучинского района Новосибирской области (далее – Администрация района).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rFonts w:eastAsia="Calibri" w:cs="Calibri"/>
          <w:color w:val="auto"/>
          <w:szCs w:val="28"/>
          <w:lang w:eastAsia="en-US"/>
        </w:rPr>
      </w:pPr>
      <w:r w:rsidRPr="00630929">
        <w:rPr>
          <w:szCs w:val="28"/>
        </w:rPr>
        <w:t xml:space="preserve">1.3. </w:t>
      </w:r>
      <w:r w:rsidRPr="00630929">
        <w:rPr>
          <w:rFonts w:eastAsia="Calibri" w:cs="Calibri"/>
          <w:color w:val="auto"/>
          <w:szCs w:val="28"/>
          <w:lang w:eastAsia="en-US"/>
        </w:rPr>
        <w:t>Информирование о предоставлении муниципальной услуги осуществляет Администрация района: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1.3.1. Местонахождение Администрации района, предоставляющей муниципальную услугу: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633456, Новосибирская область, Тогучинский район, г. Тогучин, ул. Садовая, 9.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Телефон 8(383-40) 24-902, 24-873.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1.3.2. График работы: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понедельник - четверг: с 8-00 до 17-00;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пятница: с 8-00 до 16-00;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перерыв на обед: 13.00 – 13.48 часов;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выходные дни – суббота, воскресенье.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Прием заявлений по </w:t>
      </w:r>
      <w:r w:rsidR="00AE5F04">
        <w:t>выдаче</w:t>
      </w:r>
      <w:r w:rsidR="00AE5F04" w:rsidRPr="00403B06">
        <w:t xml:space="preserve"> </w:t>
      </w:r>
      <w:r w:rsidR="00AE5F04" w:rsidRPr="00403B06">
        <w:rPr>
          <w:bCs/>
          <w:szCs w:val="24"/>
        </w:rPr>
        <w:t xml:space="preserve">градостроительного плана земельного участка, </w:t>
      </w:r>
      <w:r w:rsidR="00AE5F04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630929">
        <w:rPr>
          <w:szCs w:val="28"/>
        </w:rPr>
        <w:t>,</w:t>
      </w:r>
      <w:r w:rsidRPr="00630929">
        <w:rPr>
          <w:bCs/>
          <w:szCs w:val="24"/>
        </w:rPr>
        <w:t xml:space="preserve"> </w:t>
      </w:r>
      <w:r w:rsidRPr="00630929">
        <w:rPr>
          <w:szCs w:val="28"/>
        </w:rPr>
        <w:t>осуществляется в кабинете № 46 Администрации района.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1.3.3. Адрес официального интернет - сайта Администрации района: www.toguchin.</w:t>
      </w:r>
      <w:r w:rsidRPr="00630929">
        <w:rPr>
          <w:szCs w:val="28"/>
          <w:lang w:val="en-US"/>
        </w:rPr>
        <w:t>nso</w:t>
      </w:r>
      <w:r w:rsidRPr="00630929">
        <w:rPr>
          <w:szCs w:val="28"/>
        </w:rPr>
        <w:t>.</w:t>
      </w:r>
      <w:r w:rsidRPr="00630929">
        <w:rPr>
          <w:szCs w:val="28"/>
          <w:lang w:val="en-US"/>
        </w:rPr>
        <w:t>ru</w:t>
      </w:r>
      <w:r w:rsidRPr="00630929">
        <w:rPr>
          <w:szCs w:val="28"/>
        </w:rPr>
        <w:t>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Информация, размещаемая на официальном интернет - сайте и информационном стенде Администрации района по мере ее изменения.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Адрес электронной почты структурного подразделения Администрации района предоставляющего муниципальную услугу: </w:t>
      </w:r>
      <w:r w:rsidRPr="00630929">
        <w:rPr>
          <w:rFonts w:eastAsia="Calibri"/>
          <w:color w:val="auto"/>
          <w:szCs w:val="28"/>
          <w:lang w:val="en-US" w:eastAsia="en-US"/>
        </w:rPr>
        <w:t>togadm</w:t>
      </w:r>
      <w:r w:rsidRPr="00630929">
        <w:rPr>
          <w:rFonts w:eastAsia="Calibri"/>
          <w:color w:val="auto"/>
          <w:szCs w:val="28"/>
          <w:lang w:eastAsia="en-US"/>
        </w:rPr>
        <w:t>@</w:t>
      </w:r>
      <w:r w:rsidR="00AE5F04">
        <w:rPr>
          <w:rFonts w:eastAsia="Calibri"/>
          <w:color w:val="auto"/>
          <w:szCs w:val="28"/>
          <w:lang w:val="en-US" w:eastAsia="en-US"/>
        </w:rPr>
        <w:t>nso</w:t>
      </w:r>
      <w:r w:rsidRPr="00630929">
        <w:rPr>
          <w:rFonts w:eastAsia="Calibri"/>
          <w:color w:val="auto"/>
          <w:szCs w:val="28"/>
          <w:lang w:eastAsia="en-US"/>
        </w:rPr>
        <w:t>.</w:t>
      </w:r>
      <w:r w:rsidRPr="00630929">
        <w:rPr>
          <w:rFonts w:eastAsia="Calibri"/>
          <w:color w:val="auto"/>
          <w:szCs w:val="28"/>
          <w:lang w:val="en-US" w:eastAsia="en-US"/>
        </w:rPr>
        <w:t>ru</w:t>
      </w:r>
      <w:r w:rsidRPr="00630929">
        <w:rPr>
          <w:rFonts w:eastAsia="Calibri"/>
          <w:color w:val="auto"/>
          <w:szCs w:val="28"/>
          <w:lang w:eastAsia="en-US"/>
        </w:rPr>
        <w:t>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www.rosreestr.ru.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1.3.4. Информация по вопросам предоставления муниципальной услуги предоставляется: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в структурных подразделениях Администрации района, участвующих в предоставлении муниципальной услуги;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с использованием средств телефонной, почтовой связи;</w:t>
      </w: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с использованием Единого портала государственных и муниципальных услуг;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Тогучинского района Новосибирской области.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 к специалистам структурных подразделений Администрации района, участвующих в предоставлении муниципальной услуги: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в устной форме лично или по телефону;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в письменной форме почтой;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посредством электронной почты.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630929">
        <w:rPr>
          <w:szCs w:val="28"/>
          <w:lang w:val="en-US"/>
        </w:rPr>
        <w:t>call</w:t>
      </w:r>
      <w:r w:rsidRPr="00630929">
        <w:rPr>
          <w:szCs w:val="28"/>
        </w:rPr>
        <w:t xml:space="preserve">-центра МФЦ и </w:t>
      </w:r>
      <w:r w:rsidRPr="00630929">
        <w:rPr>
          <w:szCs w:val="28"/>
          <w:lang w:val="en-US"/>
        </w:rPr>
        <w:t>sms</w:t>
      </w:r>
      <w:r w:rsidRPr="00630929">
        <w:rPr>
          <w:szCs w:val="28"/>
        </w:rPr>
        <w:t xml:space="preserve">-информирования. 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Информирование проводится в двух формах: устное и письменное.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При ответах на телефонные звонки и обращения заявителей лично специалисты структурных подразделений Администрации района, участвующих в предоставлении муниципальной услуги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 района, в который поступил звонок, и фамилии специалиста, принявшего телефонный звонок.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Устное информирование обратившегося лица осуществляется специалистом Администрации района не более 10 минут.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Специалист Администрации района,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630929">
        <w:rPr>
          <w:rFonts w:eastAsia="Calibri"/>
          <w:color w:val="auto"/>
          <w:szCs w:val="28"/>
          <w:shd w:val="clear" w:color="auto" w:fill="FFFFFF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района или должностному лицу Администрации района в форме электронного документа, и в письменной форме по почтовому адресу, указанному в обращении, поступившем в Администрацию района или должностному лицу Администрации района в письменной форме.</w:t>
      </w:r>
    </w:p>
    <w:p w:rsidR="00B714CC" w:rsidRPr="00630929" w:rsidRDefault="00B714CC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630929">
        <w:rPr>
          <w:rFonts w:eastAsia="Calibri"/>
          <w:color w:val="auto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района,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B34D28" w:rsidRDefault="00B714CC" w:rsidP="00A37C73">
      <w:pPr>
        <w:spacing w:after="31" w:line="240" w:lineRule="auto"/>
        <w:ind w:left="0" w:right="141" w:firstLine="709"/>
        <w:jc w:val="left"/>
      </w:pPr>
      <w:r w:rsidRPr="00630929">
        <w:t xml:space="preserve">  </w:t>
      </w:r>
      <w:r w:rsidR="001C656B">
        <w:t xml:space="preserve">  </w:t>
      </w:r>
    </w:p>
    <w:p w:rsidR="00B34D28" w:rsidRDefault="001C656B" w:rsidP="00A37C73">
      <w:pPr>
        <w:spacing w:after="0" w:line="240" w:lineRule="auto"/>
        <w:ind w:left="0" w:right="141" w:firstLine="709"/>
        <w:jc w:val="center"/>
      </w:pPr>
      <w:r>
        <w:t xml:space="preserve">II. Стандарт предоставления муниципальной услуги. </w:t>
      </w:r>
    </w:p>
    <w:p w:rsidR="00B34D28" w:rsidRDefault="001C656B" w:rsidP="00A37C73">
      <w:pPr>
        <w:spacing w:after="0" w:line="240" w:lineRule="auto"/>
        <w:ind w:left="0" w:right="141" w:firstLine="709"/>
        <w:jc w:val="left"/>
      </w:pPr>
      <w:r>
        <w:t xml:space="preserve">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2.1. Наименование муниципальной услуги: </w:t>
      </w:r>
      <w:r w:rsidR="008357AE" w:rsidRPr="00403B06">
        <w:t xml:space="preserve">Выдача </w:t>
      </w:r>
      <w:r w:rsidR="008357AE" w:rsidRPr="00403B06">
        <w:rPr>
          <w:bCs/>
          <w:szCs w:val="24"/>
        </w:rPr>
        <w:t xml:space="preserve">градостроительного плана земельного участка, </w:t>
      </w:r>
      <w:r w:rsidR="008357AE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>
        <w:t xml:space="preserve">.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>2.2. Предоставление муниципальной услуги осуществляет Администрация района, в лице отдела строительства, коммунального, дорожного хозяйства и транспор</w:t>
      </w:r>
      <w:r w:rsidR="0023634E">
        <w:t>та (далее – отдел) на земельные участки,</w:t>
      </w:r>
      <w:r>
        <w:t xml:space="preserve"> расположенные на территории Тогучинского района Новосибирской области (кроме территории</w:t>
      </w:r>
      <w:r w:rsidR="005C4DEE">
        <w:t xml:space="preserve"> г.Тогучина и</w:t>
      </w:r>
      <w:r>
        <w:t xml:space="preserve"> рабочего поселка Горный). При наличии филиала МФЦ на территории Тогучинского района Новосибирской области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B34D28" w:rsidRDefault="001C656B" w:rsidP="00A37C73">
      <w:pPr>
        <w:pStyle w:val="ac"/>
        <w:widowControl w:val="0"/>
        <w:spacing w:after="0" w:line="240" w:lineRule="auto"/>
        <w:ind w:left="0" w:right="141" w:firstLine="709"/>
        <w:rPr>
          <w:szCs w:val="28"/>
        </w:rPr>
      </w:pPr>
      <w:r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61624" w:rsidRPr="00961624" w:rsidRDefault="00961624" w:rsidP="00A37C73">
      <w:pPr>
        <w:autoSpaceDE w:val="0"/>
        <w:autoSpaceDN w:val="0"/>
        <w:adjustRightInd w:val="0"/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836138">
        <w:rPr>
          <w:rFonts w:eastAsia="Calibri"/>
          <w:color w:val="auto"/>
          <w:szCs w:val="28"/>
          <w:lang w:eastAsia="en-US"/>
        </w:rPr>
        <w:t>2.3. Результатом</w:t>
      </w:r>
      <w:r w:rsidRPr="00961624">
        <w:rPr>
          <w:rFonts w:eastAsia="Calibri"/>
          <w:color w:val="auto"/>
          <w:szCs w:val="28"/>
          <w:lang w:eastAsia="en-US"/>
        </w:rPr>
        <w:t xml:space="preserve"> предоставления муниципальной услуги является </w:t>
      </w:r>
      <w:r w:rsidR="00F9584A">
        <w:t>в</w:t>
      </w:r>
      <w:r w:rsidR="00F9584A" w:rsidRPr="00403B06">
        <w:t xml:space="preserve">ыдача </w:t>
      </w:r>
      <w:r w:rsidR="00F9584A" w:rsidRPr="00403B06">
        <w:rPr>
          <w:bCs/>
          <w:szCs w:val="24"/>
        </w:rPr>
        <w:t xml:space="preserve">градостроительного плана земельного участка, </w:t>
      </w:r>
      <w:r w:rsidR="00F9584A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961624">
        <w:rPr>
          <w:rFonts w:eastAsia="Calibri"/>
          <w:color w:val="auto"/>
          <w:szCs w:val="28"/>
          <w:lang w:eastAsia="en-US"/>
        </w:rPr>
        <w:t xml:space="preserve"> (далее – градостроительный план) по форме, утвержденной приказом </w:t>
      </w:r>
      <w:r w:rsidRPr="003258AD">
        <w:rPr>
          <w:rFonts w:eastAsia="Calibri"/>
          <w:color w:val="auto"/>
          <w:szCs w:val="28"/>
          <w:lang w:eastAsia="en-US"/>
        </w:rPr>
        <w:t xml:space="preserve">Министерства </w:t>
      </w:r>
      <w:r w:rsidR="005D4D84" w:rsidRPr="003258AD">
        <w:rPr>
          <w:rFonts w:eastAsia="Calibri"/>
          <w:color w:val="auto"/>
          <w:szCs w:val="28"/>
          <w:lang w:eastAsia="en-US"/>
        </w:rPr>
        <w:t>строительства и жилищно-коммунального хозяйства Российской Федерации от 25.04.2017 № 741/пр</w:t>
      </w:r>
      <w:r w:rsidRPr="003258AD">
        <w:rPr>
          <w:rFonts w:eastAsia="Calibri"/>
          <w:color w:val="auto"/>
          <w:szCs w:val="28"/>
          <w:lang w:eastAsia="en-US"/>
        </w:rPr>
        <w:t xml:space="preserve"> «Об утверждении формы градостроительного плана земельного участка</w:t>
      </w:r>
      <w:r w:rsidR="003258AD" w:rsidRPr="003258AD">
        <w:rPr>
          <w:rFonts w:eastAsia="Calibri"/>
          <w:color w:val="auto"/>
          <w:szCs w:val="28"/>
          <w:lang w:eastAsia="en-US"/>
        </w:rPr>
        <w:t xml:space="preserve"> и порядка ее заполнения</w:t>
      </w:r>
      <w:r w:rsidRPr="003258AD">
        <w:rPr>
          <w:rFonts w:eastAsia="Calibri"/>
          <w:color w:val="auto"/>
          <w:szCs w:val="28"/>
          <w:lang w:eastAsia="en-US"/>
        </w:rPr>
        <w:t>».</w:t>
      </w:r>
    </w:p>
    <w:p w:rsidR="00961624" w:rsidRPr="00961624" w:rsidRDefault="00961624" w:rsidP="00A37C73">
      <w:pPr>
        <w:autoSpaceDE w:val="0"/>
        <w:autoSpaceDN w:val="0"/>
        <w:adjustRightInd w:val="0"/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961624">
        <w:rPr>
          <w:rFonts w:eastAsia="Calibri"/>
          <w:color w:val="auto"/>
          <w:szCs w:val="28"/>
          <w:lang w:eastAsia="en-US"/>
        </w:rPr>
        <w:t>2.4. Срок предоставления м</w:t>
      </w:r>
      <w:r>
        <w:rPr>
          <w:rFonts w:eastAsia="Calibri"/>
          <w:color w:val="auto"/>
          <w:szCs w:val="28"/>
          <w:lang w:eastAsia="en-US"/>
        </w:rPr>
        <w:t xml:space="preserve">униципальной услуги – </w:t>
      </w:r>
      <w:r w:rsidR="00894828">
        <w:rPr>
          <w:rFonts w:eastAsia="Calibri"/>
          <w:color w:val="auto"/>
          <w:szCs w:val="28"/>
          <w:lang w:eastAsia="en-US"/>
        </w:rPr>
        <w:t>в течени</w:t>
      </w:r>
      <w:r w:rsidR="00FB3BC9">
        <w:rPr>
          <w:rFonts w:eastAsia="Calibri"/>
          <w:color w:val="auto"/>
          <w:szCs w:val="28"/>
          <w:lang w:eastAsia="en-US"/>
        </w:rPr>
        <w:t>е</w:t>
      </w:r>
      <w:r w:rsidR="00836138">
        <w:rPr>
          <w:rFonts w:eastAsia="Calibri"/>
          <w:color w:val="auto"/>
          <w:szCs w:val="28"/>
          <w:lang w:eastAsia="en-US"/>
        </w:rPr>
        <w:t xml:space="preserve"> 14</w:t>
      </w:r>
      <w:r>
        <w:rPr>
          <w:rFonts w:eastAsia="Calibri"/>
          <w:color w:val="auto"/>
          <w:szCs w:val="28"/>
          <w:lang w:eastAsia="en-US"/>
        </w:rPr>
        <w:t xml:space="preserve"> (</w:t>
      </w:r>
      <w:r w:rsidR="00836138">
        <w:rPr>
          <w:rFonts w:eastAsia="Calibri"/>
          <w:color w:val="auto"/>
          <w:szCs w:val="28"/>
          <w:lang w:eastAsia="en-US"/>
        </w:rPr>
        <w:t>четырнадцати</w:t>
      </w:r>
      <w:r w:rsidRPr="00961624">
        <w:rPr>
          <w:rFonts w:eastAsia="Calibri"/>
          <w:color w:val="auto"/>
          <w:szCs w:val="28"/>
          <w:lang w:eastAsia="en-US"/>
        </w:rPr>
        <w:t>)</w:t>
      </w:r>
      <w:r w:rsidR="005C4DEE">
        <w:rPr>
          <w:rFonts w:eastAsia="Calibri"/>
          <w:color w:val="auto"/>
          <w:szCs w:val="28"/>
          <w:lang w:eastAsia="en-US"/>
        </w:rPr>
        <w:t xml:space="preserve"> рабочих</w:t>
      </w:r>
      <w:r w:rsidRPr="00961624">
        <w:rPr>
          <w:rFonts w:eastAsia="Calibri"/>
          <w:color w:val="auto"/>
          <w:szCs w:val="28"/>
          <w:lang w:eastAsia="en-US"/>
        </w:rPr>
        <w:t xml:space="preserve"> дней.</w:t>
      </w:r>
    </w:p>
    <w:p w:rsidR="001C7394" w:rsidRPr="00F9584A" w:rsidRDefault="001C656B" w:rsidP="00A37C73">
      <w:pPr>
        <w:spacing w:after="0" w:line="240" w:lineRule="auto"/>
        <w:ind w:left="0" w:right="141" w:firstLine="709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F9584A">
        <w:rPr>
          <w:color w:val="auto"/>
        </w:rPr>
        <w:t xml:space="preserve">2.5. </w:t>
      </w:r>
      <w:r w:rsidR="001C7394" w:rsidRPr="00F9584A">
        <w:rPr>
          <w:color w:val="auto"/>
          <w:spacing w:val="2"/>
          <w:szCs w:val="28"/>
          <w:shd w:val="clear" w:color="auto" w:fill="FFFFFF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Тогучинского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 w:rsidR="004D6DAC" w:rsidRPr="00F9584A">
        <w:rPr>
          <w:color w:val="auto"/>
          <w:spacing w:val="2"/>
          <w:szCs w:val="28"/>
          <w:shd w:val="clear" w:color="auto" w:fill="FFFFFF"/>
        </w:rPr>
        <w:t xml:space="preserve">Администрации </w:t>
      </w:r>
      <w:r w:rsidR="001C7394" w:rsidRPr="00F9584A">
        <w:rPr>
          <w:color w:val="auto"/>
          <w:spacing w:val="2"/>
          <w:szCs w:val="28"/>
          <w:shd w:val="clear" w:color="auto" w:fill="FFFFFF"/>
        </w:rPr>
        <w:t xml:space="preserve">района в информационно-телекоммуникационной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10" w:history="1">
        <w:r w:rsidR="001C7394" w:rsidRPr="00F9584A">
          <w:rPr>
            <w:rStyle w:val="ad"/>
            <w:color w:val="auto"/>
            <w:spacing w:val="2"/>
            <w:szCs w:val="28"/>
            <w:shd w:val="clear" w:color="auto" w:fill="FFFFFF"/>
          </w:rPr>
          <w:t>www.госуслуги.рф</w:t>
        </w:r>
      </w:hyperlink>
      <w:r w:rsidR="001C7394" w:rsidRPr="00F9584A">
        <w:rPr>
          <w:color w:val="auto"/>
          <w:spacing w:val="2"/>
          <w:szCs w:val="28"/>
          <w:shd w:val="clear" w:color="auto" w:fill="FFFFFF"/>
        </w:rPr>
        <w:t>)</w:t>
      </w:r>
    </w:p>
    <w:p w:rsidR="003A3954" w:rsidRPr="006034FB" w:rsidRDefault="001C656B" w:rsidP="00A37C73">
      <w:pPr>
        <w:spacing w:after="0" w:line="240" w:lineRule="auto"/>
        <w:ind w:left="0" w:right="141" w:firstLine="709"/>
      </w:pPr>
      <w:r w:rsidRPr="006034FB">
        <w:t xml:space="preserve">2.6. </w:t>
      </w:r>
      <w:r w:rsidR="003A3954" w:rsidRPr="006034FB">
        <w:t xml:space="preserve">Перечень необходимых и обязательных для предоставления муниципальной услуги документов, предоставляемых лично заявителем: </w:t>
      </w:r>
    </w:p>
    <w:p w:rsidR="003A3954" w:rsidRPr="006034FB" w:rsidRDefault="000E550B" w:rsidP="00A37C73">
      <w:pPr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141" w:firstLine="709"/>
      </w:pPr>
      <w:r w:rsidRPr="006034FB">
        <w:t xml:space="preserve"> </w:t>
      </w:r>
      <w:r w:rsidR="003A3954" w:rsidRPr="006034FB">
        <w:t>заявление</w:t>
      </w:r>
      <w:r w:rsidR="00226417" w:rsidRPr="006034FB">
        <w:t xml:space="preserve"> (приложение 1)</w:t>
      </w:r>
      <w:r w:rsidR="003A3954" w:rsidRPr="006034FB">
        <w:t xml:space="preserve">; </w:t>
      </w:r>
    </w:p>
    <w:p w:rsidR="003A3954" w:rsidRPr="006034FB" w:rsidRDefault="003A3954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 w:rsidRPr="006034FB">
        <w:t xml:space="preserve">документ, удостоверяющий личность заявителя. </w:t>
      </w:r>
    </w:p>
    <w:p w:rsidR="00B34D28" w:rsidRPr="006034FB" w:rsidRDefault="001C656B" w:rsidP="00A37C73">
      <w:pPr>
        <w:spacing w:after="0" w:line="240" w:lineRule="auto"/>
        <w:ind w:left="0" w:right="141" w:firstLine="709"/>
      </w:pPr>
      <w:r w:rsidRPr="006034FB">
        <w:t>В случае, если документы подает представитель заявителя, дополнительно предоставляются:</w:t>
      </w:r>
    </w:p>
    <w:p w:rsidR="00B34D28" w:rsidRPr="006034FB" w:rsidRDefault="001C656B" w:rsidP="00A37C73">
      <w:pPr>
        <w:spacing w:after="0" w:line="240" w:lineRule="auto"/>
        <w:ind w:left="0" w:right="141" w:firstLine="709"/>
      </w:pPr>
      <w:r w:rsidRPr="006034FB">
        <w:t xml:space="preserve">- документ, удостоверяющий личность представителя заявителя (копия); </w:t>
      </w:r>
    </w:p>
    <w:p w:rsidR="00B34D28" w:rsidRDefault="001C656B" w:rsidP="00A37C73">
      <w:pPr>
        <w:spacing w:after="0" w:line="240" w:lineRule="auto"/>
        <w:ind w:left="0" w:right="141" w:firstLine="709"/>
      </w:pPr>
      <w:r w:rsidRPr="006034FB">
        <w:t>- надлежащим образом заверенная доверенность (копия).</w:t>
      </w:r>
      <w:r>
        <w:t xml:space="preserve">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При предоставлении копии документа необходимо предъявление оригинала, оригиналы сличаются с копиями и возвращаются заявителю. </w:t>
      </w:r>
    </w:p>
    <w:p w:rsidR="00B34D28" w:rsidRDefault="000F7011" w:rsidP="00A37C73">
      <w:pPr>
        <w:spacing w:after="0" w:line="240" w:lineRule="auto"/>
        <w:ind w:left="0" w:right="141" w:firstLine="709"/>
      </w:pPr>
      <w:r>
        <w:t>2.7</w:t>
      </w:r>
      <w:r w:rsidR="001C656B">
        <w:t xml:space="preserve">. Запрещается требовать от заявителя: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34D28" w:rsidRPr="000F7011" w:rsidRDefault="000F7011" w:rsidP="00A37C73">
      <w:pPr>
        <w:autoSpaceDE w:val="0"/>
        <w:autoSpaceDN w:val="0"/>
        <w:adjustRightInd w:val="0"/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0F7011">
        <w:rPr>
          <w:rFonts w:eastAsia="Calibri"/>
          <w:color w:val="auto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0F7011">
          <w:rPr>
            <w:rFonts w:eastAsia="Calibri"/>
            <w:color w:val="auto"/>
            <w:szCs w:val="28"/>
            <w:lang w:eastAsia="en-US"/>
          </w:rPr>
          <w:t>части 6 статьи 7</w:t>
        </w:r>
      </w:hyperlink>
      <w:r w:rsidRPr="000F7011">
        <w:rPr>
          <w:rFonts w:eastAsia="Calibri"/>
          <w:color w:val="auto"/>
          <w:szCs w:val="28"/>
          <w:lang w:eastAsia="en-US"/>
        </w:rPr>
        <w:t xml:space="preserve"> Федерального закона от 27.07.2010 № 210-ФЗ «Об организации предоставления государ</w:t>
      </w:r>
      <w:r>
        <w:rPr>
          <w:rFonts w:eastAsia="Calibri"/>
          <w:color w:val="auto"/>
          <w:szCs w:val="28"/>
          <w:lang w:eastAsia="en-US"/>
        </w:rPr>
        <w:t>ственных и муниципальных услуг»</w:t>
      </w:r>
      <w:r w:rsidR="001C656B">
        <w:t xml:space="preserve">. </w:t>
      </w:r>
    </w:p>
    <w:p w:rsidR="00B34D28" w:rsidRDefault="000F7011" w:rsidP="00A37C73">
      <w:pPr>
        <w:spacing w:after="0" w:line="240" w:lineRule="auto"/>
        <w:ind w:left="0" w:right="141" w:firstLine="709"/>
      </w:pPr>
      <w:r>
        <w:t xml:space="preserve"> </w:t>
      </w:r>
      <w:r w:rsidRPr="00044FF1">
        <w:t>2.8</w:t>
      </w:r>
      <w:r w:rsidR="001C656B" w:rsidRPr="00044FF1">
        <w:t xml:space="preserve">. </w:t>
      </w:r>
      <w:r w:rsidR="006E343F" w:rsidRPr="00044FF1">
        <w:t>В рамках межведомственного информационного взаимодействия, осуществляемого в порядке и сроки, установленные законодательством и м</w:t>
      </w:r>
      <w:r w:rsidR="0061495D" w:rsidRPr="00044FF1">
        <w:t>униципальными правовыми актами А</w:t>
      </w:r>
      <w:r w:rsidR="006E343F" w:rsidRPr="00044FF1">
        <w:t>дминистрации района, запрашиваются следующие документы (содержащиеся в них сведения), если заявитель не представил их самостоятельно:</w:t>
      </w:r>
    </w:p>
    <w:p w:rsidR="00B34D28" w:rsidRDefault="001C656B" w:rsidP="00A37C73">
      <w:pPr>
        <w:widowControl w:val="0"/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правоустанавливающие документы на земельный участок;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документы на объект недвижимости (технический паспорт или свидетельство) при наличии;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существующих объектов капитального строительства или технический паспорт объектов капитального строительства.  </w:t>
      </w:r>
    </w:p>
    <w:p w:rsidR="000F7011" w:rsidRPr="000F7011" w:rsidRDefault="000F7011" w:rsidP="00A37C73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szCs w:val="28"/>
        </w:rPr>
      </w:pPr>
      <w:r w:rsidRPr="000F7011">
        <w:rPr>
          <w:szCs w:val="28"/>
        </w:rPr>
        <w:t>- выписка из Единого государственного реестра юридических лиц – в органе Федеральной налоговой службы</w:t>
      </w:r>
      <w:r w:rsidR="00894828">
        <w:rPr>
          <w:szCs w:val="28"/>
        </w:rPr>
        <w:t xml:space="preserve"> Российской Федерации</w:t>
      </w:r>
      <w:r w:rsidRPr="000F7011">
        <w:rPr>
          <w:szCs w:val="28"/>
        </w:rPr>
        <w:t>;</w:t>
      </w:r>
    </w:p>
    <w:p w:rsidR="000F7011" w:rsidRDefault="000F7011" w:rsidP="00A37C73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szCs w:val="28"/>
        </w:rPr>
      </w:pPr>
      <w:r w:rsidRPr="000F7011">
        <w:rPr>
          <w:szCs w:val="28"/>
        </w:rPr>
        <w:t>- выписка из Единого государственного реестра индивидуальных предпринимателей – в орга</w:t>
      </w:r>
      <w:r>
        <w:rPr>
          <w:szCs w:val="28"/>
        </w:rPr>
        <w:t>не Федеральной налоговой службы</w:t>
      </w:r>
      <w:r w:rsidR="00894828">
        <w:rPr>
          <w:szCs w:val="28"/>
        </w:rPr>
        <w:t xml:space="preserve"> Российской Федерации</w:t>
      </w:r>
      <w:r w:rsidR="00DE4E5B">
        <w:rPr>
          <w:szCs w:val="28"/>
        </w:rPr>
        <w:t>;</w:t>
      </w:r>
    </w:p>
    <w:p w:rsidR="00DE4E5B" w:rsidRPr="00F014F2" w:rsidRDefault="00DE4E5B" w:rsidP="00A37C73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szCs w:val="28"/>
        </w:rPr>
      </w:pPr>
      <w:r w:rsidRPr="00F014F2">
        <w:rPr>
          <w:szCs w:val="28"/>
        </w:rPr>
        <w:t xml:space="preserve">- </w:t>
      </w:r>
      <w:r w:rsidRPr="00F014F2">
        <w:t>для включения в состав градостроительного плана информации о технических условиях подключения (технологического присоединения) объекта капитального строительства к сетям инженерно-технического обеспечения, направляются запросы в организации, осуществляющие эксплуатацию сетей инженерно-технологического обеспечения, о предоставлении технических условий для подключения (технического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Направление указанных запросов не требуется, если заявитель представил такие технические условия по собственной инициативе.</w:t>
      </w:r>
    </w:p>
    <w:p w:rsidR="00B34D28" w:rsidRDefault="000F7011" w:rsidP="00A37C73">
      <w:pPr>
        <w:spacing w:after="0" w:line="240" w:lineRule="auto"/>
        <w:ind w:left="0" w:right="141" w:firstLine="709"/>
      </w:pPr>
      <w:r w:rsidRPr="00F014F2">
        <w:t>2.9</w:t>
      </w:r>
      <w:r w:rsidR="001C656B" w:rsidRPr="00F014F2">
        <w:t>. Перечень оснований для отказа в приеме документов, необходимых для</w:t>
      </w:r>
      <w:r w:rsidR="001C656B">
        <w:t xml:space="preserve"> предоставления муниципальной услуги.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Основаниями для отказа в приеме документов являются: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документы предоставлены лицом, не имеющим полномочий на их предоставление в соответствии с действующим законодательством;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невозможность установления содержания представленных документов;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представленные документы исполнены карандашом;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предоставление заявителем не полного пакета документов. </w:t>
      </w:r>
    </w:p>
    <w:p w:rsidR="00B34D28" w:rsidRPr="00F014F2" w:rsidRDefault="00A61A8D" w:rsidP="00A37C73">
      <w:pPr>
        <w:spacing w:after="0" w:line="240" w:lineRule="auto"/>
        <w:ind w:left="0" w:right="141" w:firstLine="709"/>
        <w:rPr>
          <w:color w:val="auto"/>
        </w:rPr>
      </w:pPr>
      <w:r w:rsidRPr="00F014F2">
        <w:rPr>
          <w:color w:val="auto"/>
        </w:rPr>
        <w:t>2.10</w:t>
      </w:r>
      <w:r w:rsidR="001C656B" w:rsidRPr="00F014F2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011BFC" w:rsidRPr="00F014F2" w:rsidRDefault="00011BFC" w:rsidP="00A37C73">
      <w:pPr>
        <w:spacing w:after="0" w:line="240" w:lineRule="auto"/>
        <w:ind w:left="0" w:right="141" w:firstLine="709"/>
        <w:rPr>
          <w:color w:val="auto"/>
        </w:rPr>
      </w:pPr>
      <w:r w:rsidRPr="00F014F2">
        <w:rPr>
          <w:color w:val="auto"/>
          <w:shd w:val="clear" w:color="auto" w:fill="FFFFFF"/>
        </w:rPr>
        <w:t xml:space="preserve">1) </w:t>
      </w:r>
      <w:r w:rsidR="00E50F43" w:rsidRPr="00F014F2">
        <w:rPr>
          <w:color w:val="auto"/>
          <w:shd w:val="clear" w:color="auto" w:fill="FFFFFF"/>
        </w:rPr>
        <w:t>заявление на выдачу</w:t>
      </w:r>
      <w:r w:rsidRPr="00F014F2">
        <w:rPr>
          <w:color w:val="auto"/>
          <w:shd w:val="clear" w:color="auto" w:fill="FFFFFF"/>
        </w:rPr>
        <w:t xml:space="preserve"> </w:t>
      </w:r>
      <w:r w:rsidR="000E550B" w:rsidRPr="00F014F2">
        <w:rPr>
          <w:bCs/>
          <w:color w:val="auto"/>
          <w:szCs w:val="24"/>
        </w:rPr>
        <w:t>градостроительного плана земельного участка</w:t>
      </w:r>
      <w:r w:rsidRPr="00F014F2">
        <w:rPr>
          <w:color w:val="auto"/>
          <w:shd w:val="clear" w:color="auto" w:fill="FFFFFF"/>
        </w:rPr>
        <w:t xml:space="preserve"> </w:t>
      </w:r>
      <w:r w:rsidR="00E50F43" w:rsidRPr="00F014F2">
        <w:rPr>
          <w:color w:val="auto"/>
          <w:shd w:val="clear" w:color="auto" w:fill="FFFFFF"/>
        </w:rPr>
        <w:t>подано лицом</w:t>
      </w:r>
      <w:r w:rsidRPr="00F014F2">
        <w:rPr>
          <w:color w:val="auto"/>
          <w:shd w:val="clear" w:color="auto" w:fill="FFFFFF"/>
        </w:rPr>
        <w:t>, не являющ</w:t>
      </w:r>
      <w:r w:rsidR="00E50F43" w:rsidRPr="00F014F2">
        <w:rPr>
          <w:color w:val="auto"/>
          <w:shd w:val="clear" w:color="auto" w:fill="FFFFFF"/>
        </w:rPr>
        <w:t>емся</w:t>
      </w:r>
      <w:r w:rsidRPr="00F014F2">
        <w:rPr>
          <w:color w:val="auto"/>
          <w:shd w:val="clear" w:color="auto" w:fill="FFFFFF"/>
        </w:rPr>
        <w:t xml:space="preserve"> правообладателем</w:t>
      </w:r>
      <w:r w:rsidR="00E50F43" w:rsidRPr="00F014F2">
        <w:rPr>
          <w:color w:val="auto"/>
          <w:shd w:val="clear" w:color="auto" w:fill="FFFFFF"/>
        </w:rPr>
        <w:t xml:space="preserve"> данного земельного участка или иным лицом в случае, предусмотренном частью 1.1 статьи 57.3 Градостроительного кодекса Российской Федерации.</w:t>
      </w:r>
    </w:p>
    <w:p w:rsidR="00E50F43" w:rsidRPr="00F014F2" w:rsidRDefault="00011BFC" w:rsidP="00A37C73">
      <w:pPr>
        <w:spacing w:after="0" w:line="240" w:lineRule="auto"/>
        <w:ind w:left="0" w:right="141" w:firstLine="709"/>
        <w:rPr>
          <w:rStyle w:val="ad"/>
          <w:color w:val="auto"/>
          <w:bdr w:val="none" w:sz="0" w:space="0" w:color="auto" w:frame="1"/>
          <w:shd w:val="clear" w:color="auto" w:fill="FFFFFF"/>
        </w:rPr>
      </w:pPr>
      <w:r w:rsidRPr="00F014F2">
        <w:rPr>
          <w:color w:val="auto"/>
          <w:shd w:val="clear" w:color="auto" w:fill="FFFFFF"/>
        </w:rPr>
        <w:t xml:space="preserve">2) отсутствует утвержденная </w:t>
      </w:r>
      <w:r w:rsidR="000E550B" w:rsidRPr="00F014F2">
        <w:rPr>
          <w:color w:val="auto"/>
          <w:shd w:val="clear" w:color="auto" w:fill="FFFFFF"/>
        </w:rPr>
        <w:t>документации по планировке территории</w:t>
      </w:r>
      <w:r w:rsidRPr="00F014F2">
        <w:rPr>
          <w:color w:val="auto"/>
          <w:shd w:val="clear" w:color="auto" w:fill="FFFFFF"/>
        </w:rPr>
        <w:t xml:space="preserve">, </w:t>
      </w:r>
      <w:r w:rsidR="00E50F43" w:rsidRPr="00F014F2">
        <w:rPr>
          <w:color w:val="auto"/>
          <w:shd w:val="clear" w:color="auto" w:fill="FFFFFF"/>
        </w:rPr>
        <w:t xml:space="preserve">являющаяся обязательной для размещения объектов капитального строительства в </w:t>
      </w:r>
      <w:r w:rsidRPr="00F014F2">
        <w:rPr>
          <w:color w:val="auto"/>
          <w:shd w:val="clear" w:color="auto" w:fill="FFFFFF"/>
        </w:rPr>
        <w:t>соответствии с </w:t>
      </w:r>
      <w:hyperlink r:id="rId12" w:history="1">
        <w:r w:rsidR="00E50F43" w:rsidRPr="00F014F2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>Г</w:t>
        </w:r>
        <w:r w:rsidR="000E550B" w:rsidRPr="00F014F2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 xml:space="preserve">радостроительным кодексом Российской </w:t>
        </w:r>
        <w:r w:rsidRPr="00F014F2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>Ф</w:t>
        </w:r>
      </w:hyperlink>
      <w:r w:rsidR="000E550B" w:rsidRPr="00F014F2">
        <w:rPr>
          <w:rStyle w:val="ad"/>
          <w:color w:val="auto"/>
          <w:u w:val="none"/>
          <w:bdr w:val="none" w:sz="0" w:space="0" w:color="auto" w:frame="1"/>
          <w:shd w:val="clear" w:color="auto" w:fill="FFFFFF"/>
        </w:rPr>
        <w:t>едерации</w:t>
      </w:r>
      <w:r w:rsidR="00E50F43" w:rsidRPr="00F014F2">
        <w:rPr>
          <w:rStyle w:val="ad"/>
          <w:color w:val="auto"/>
          <w:u w:val="none"/>
          <w:bdr w:val="none" w:sz="0" w:space="0" w:color="auto" w:frame="1"/>
          <w:shd w:val="clear" w:color="auto" w:fill="FFFFFF"/>
        </w:rPr>
        <w:t xml:space="preserve"> и иными федеральными законами.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2.11</w:t>
      </w:r>
      <w:r w:rsidR="00A61A8D">
        <w:t xml:space="preserve">. </w:t>
      </w:r>
      <w:r w:rsidR="001C656B">
        <w:t xml:space="preserve">Муниципальная услуга предоставляется бесплатно. </w:t>
      </w:r>
    </w:p>
    <w:p w:rsidR="00B34D28" w:rsidRDefault="001C656B" w:rsidP="00A37C73">
      <w:pPr>
        <w:pStyle w:val="ac"/>
        <w:numPr>
          <w:ilvl w:val="1"/>
          <w:numId w:val="16"/>
        </w:numPr>
        <w:spacing w:after="0" w:line="240" w:lineRule="auto"/>
        <w:ind w:left="0" w:right="141" w:firstLine="709"/>
      </w:pPr>
      <w:r>
        <w:t>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B34D28" w:rsidRDefault="001C656B" w:rsidP="00A37C73">
      <w:pPr>
        <w:pStyle w:val="ac"/>
        <w:numPr>
          <w:ilvl w:val="1"/>
          <w:numId w:val="16"/>
        </w:numPr>
        <w:spacing w:after="0" w:line="240" w:lineRule="auto"/>
        <w:ind w:left="0" w:right="141" w:firstLine="709"/>
      </w:pPr>
      <w:r>
        <w:t xml:space="preserve">Срок и порядок регистрации запроса заявителя о предоставлении муниципальной услуги и услуги: 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 </w:t>
      </w:r>
    </w:p>
    <w:p w:rsidR="00B34D28" w:rsidRDefault="001C656B" w:rsidP="00A37C73">
      <w:pPr>
        <w:numPr>
          <w:ilvl w:val="1"/>
          <w:numId w:val="16"/>
        </w:numPr>
        <w:spacing w:after="0" w:line="240" w:lineRule="auto"/>
        <w:ind w:left="0" w:right="141" w:firstLine="709"/>
      </w:pPr>
      <w:r>
        <w:t xml:space="preserve">Требования к помещениям, в которых предоставляется муниципальная услуга: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2.14</w:t>
      </w:r>
      <w:r w:rsidR="001C656B">
        <w:t xml:space="preserve">.1. В Администрации района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соблюдение санитарно-эпидемиологических правил и нормативов, правил противопожарной безопасности;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оборудование местами общественного пользования (туалеты) и местами для хранения верхней одежды.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2.14</w:t>
      </w:r>
      <w:r w:rsidR="001C656B">
        <w:t xml:space="preserve">.2. Требования к местам для ожидания: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места для ожидания оборудуются стульями и (или) кресельными секциями, и (или) скамьями;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места для ожидания находятся в холле (зале) или ином специально приспособленном помещении;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в местах для ожидания предусматриваются места для получения информации о муниципальной услуге.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2.14</w:t>
      </w:r>
      <w:r w:rsidR="001C656B" w:rsidRPr="008177B7">
        <w:t>.3. Требования к местам для получения информации о муниципальной услуге:</w:t>
      </w:r>
      <w:r w:rsidR="001C656B">
        <w:t xml:space="preserve">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2.14</w:t>
      </w:r>
      <w:r w:rsidR="001C656B" w:rsidRPr="004C5170">
        <w:t>.4. Требования к местам приема заявителей:</w:t>
      </w:r>
      <w:r w:rsidR="001C656B">
        <w:t xml:space="preserve">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рабочее место специалиста, осуществляющего прием заявителей, оборудовано персональным компьютером и печатающим устройством;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документов;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2.15</w:t>
      </w:r>
      <w:r w:rsidR="001C656B">
        <w:t>.</w:t>
      </w:r>
      <w:r w:rsidR="001C656B">
        <w:rPr>
          <w:rFonts w:ascii="Arial" w:eastAsia="Arial" w:hAnsi="Arial" w:cs="Arial"/>
        </w:rPr>
        <w:t xml:space="preserve"> </w:t>
      </w:r>
      <w:r w:rsidR="001C656B">
        <w:t xml:space="preserve">Показатели качества и доступности предоставления муниципальной услуги: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2.15</w:t>
      </w:r>
      <w:r w:rsidR="001C656B">
        <w:t xml:space="preserve">.1. Показатели качества муниципальной услуги: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выполнение должностными лицами, сотрудниками Администрации района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>отсутствие обоснованных жалоб на действия (бездействие) должностных лиц, сотрудников администрации при предоставлении муниципальной услуги;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2.15</w:t>
      </w:r>
      <w:r w:rsidR="001C656B">
        <w:t xml:space="preserve">.2. Показатели доступности предоставления муниципальной услуги: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- доля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</w:t>
      </w:r>
      <w:r w:rsidR="00894828">
        <w:t>рнет-ресурсе А</w:t>
      </w:r>
      <w:r>
        <w:t>дминистрации</w:t>
      </w:r>
      <w:r w:rsidR="00894828">
        <w:t xml:space="preserve"> района</w:t>
      </w:r>
      <w:r>
        <w:t xml:space="preserve">, Едином портале государственных и муниципальных услуг;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- пешеходная доступность от остановок общественного транспорта до здания, структурного подразделения </w:t>
      </w:r>
      <w:r w:rsidR="00894828">
        <w:t>А</w:t>
      </w:r>
      <w:r>
        <w:t>дминистрации</w:t>
      </w:r>
      <w:r w:rsidR="00894828">
        <w:t xml:space="preserve"> района</w:t>
      </w:r>
      <w:r>
        <w:t xml:space="preserve">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>-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4B4478" w:rsidRDefault="00E50F43" w:rsidP="00A37C73">
      <w:pPr>
        <w:widowControl w:val="0"/>
        <w:tabs>
          <w:tab w:val="left" w:pos="0"/>
        </w:tabs>
        <w:spacing w:after="0" w:line="240" w:lineRule="auto"/>
        <w:ind w:left="0" w:right="141" w:firstLine="709"/>
        <w:rPr>
          <w:color w:val="auto"/>
          <w:szCs w:val="28"/>
        </w:rPr>
      </w:pPr>
      <w:r>
        <w:rPr>
          <w:color w:val="auto"/>
          <w:szCs w:val="24"/>
        </w:rPr>
        <w:t>2.15</w:t>
      </w:r>
      <w:r w:rsidR="000272AD" w:rsidRPr="001F18FF">
        <w:rPr>
          <w:color w:val="auto"/>
          <w:szCs w:val="24"/>
        </w:rPr>
        <w:t>.3</w:t>
      </w:r>
      <w:r w:rsidR="000272AD" w:rsidRPr="001F18FF">
        <w:rPr>
          <w:color w:val="auto"/>
          <w:szCs w:val="28"/>
        </w:rPr>
        <w:t xml:space="preserve"> </w:t>
      </w:r>
      <w:r w:rsidR="004B4478" w:rsidRPr="00261354">
        <w:rPr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</w:t>
      </w:r>
      <w:r w:rsidR="004B4478" w:rsidRPr="00261354">
        <w:rPr>
          <w:szCs w:val="28"/>
          <w:lang w:val="en-US"/>
        </w:rPr>
        <w:t>I</w:t>
      </w:r>
      <w:r w:rsidR="004B4478" w:rsidRPr="00261354">
        <w:rPr>
          <w:szCs w:val="28"/>
        </w:rPr>
        <w:t xml:space="preserve">, </w:t>
      </w:r>
      <w:r w:rsidR="004B4478" w:rsidRPr="00261354">
        <w:rPr>
          <w:szCs w:val="28"/>
          <w:lang w:val="en-US"/>
        </w:rPr>
        <w:t>II</w:t>
      </w:r>
      <w:r w:rsidR="004B4478" w:rsidRPr="00261354">
        <w:rPr>
          <w:szCs w:val="28"/>
        </w:rPr>
        <w:t xml:space="preserve"> групп, и транспортных средств, перевозящих таких и (или) детей – инвалидов. На граждан из числа инвалидов </w:t>
      </w:r>
      <w:r w:rsidR="004B4478" w:rsidRPr="00261354">
        <w:rPr>
          <w:szCs w:val="28"/>
          <w:lang w:val="en-US"/>
        </w:rPr>
        <w:t>III</w:t>
      </w:r>
      <w:r w:rsidR="004B4478" w:rsidRPr="00261354">
        <w:rPr>
          <w:szCs w:val="28"/>
        </w:rPr>
        <w:t xml:space="preserve"> группы распространяются нормы в порядке, определяемом Правительством Российской</w:t>
      </w:r>
      <w:r w:rsidR="004B4478" w:rsidRPr="00261354">
        <w:rPr>
          <w:color w:val="auto"/>
          <w:szCs w:val="28"/>
        </w:rPr>
        <w:t>.</w:t>
      </w:r>
    </w:p>
    <w:p w:rsidR="000272AD" w:rsidRPr="001F18FF" w:rsidRDefault="000272AD" w:rsidP="00A37C73">
      <w:pPr>
        <w:widowControl w:val="0"/>
        <w:tabs>
          <w:tab w:val="left" w:pos="0"/>
        </w:tabs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0272AD" w:rsidRPr="001F18FF" w:rsidRDefault="000272AD" w:rsidP="00A37C73">
      <w:pPr>
        <w:widowControl w:val="0"/>
        <w:tabs>
          <w:tab w:val="left" w:pos="0"/>
        </w:tabs>
        <w:spacing w:after="0" w:line="240" w:lineRule="auto"/>
        <w:ind w:left="0" w:right="141" w:firstLine="709"/>
        <w:rPr>
          <w:color w:val="auto"/>
          <w:szCs w:val="20"/>
        </w:rPr>
      </w:pPr>
      <w:r w:rsidRPr="001F18FF">
        <w:rPr>
          <w:color w:val="auto"/>
          <w:szCs w:val="20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допуск собаки-проводника в места предоставления муниципальной услуги;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Места ожидания в очереди оборудуются стульями, кресельными секциями.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Стенд, содержащ</w:t>
      </w:r>
      <w:r w:rsidR="001F18FF" w:rsidRPr="001F18FF">
        <w:rPr>
          <w:color w:val="auto"/>
          <w:szCs w:val="28"/>
        </w:rPr>
        <w:t>ий информацию о графике работы А</w:t>
      </w:r>
      <w:r w:rsidRPr="001F18FF">
        <w:rPr>
          <w:color w:val="auto"/>
          <w:szCs w:val="28"/>
        </w:rPr>
        <w:t>дминистрации района, о предоставлении муниципальной услуги, размещается при входе в кабинет 46.</w:t>
      </w:r>
    </w:p>
    <w:p w:rsidR="000272AD" w:rsidRPr="001F18FF" w:rsidRDefault="001F18FF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На информационном стенде А</w:t>
      </w:r>
      <w:r w:rsidR="000272AD" w:rsidRPr="001F18FF">
        <w:rPr>
          <w:color w:val="auto"/>
          <w:szCs w:val="28"/>
        </w:rPr>
        <w:t>дминистрации района размещается следующая информация: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место расположения, график работ</w:t>
      </w:r>
      <w:r w:rsidR="001F18FF" w:rsidRPr="001F18FF">
        <w:rPr>
          <w:color w:val="auto"/>
          <w:szCs w:val="28"/>
        </w:rPr>
        <w:t>ы, номера справочных телефонов А</w:t>
      </w:r>
      <w:r w:rsidRPr="001F18FF">
        <w:rPr>
          <w:color w:val="auto"/>
          <w:szCs w:val="28"/>
        </w:rPr>
        <w:t xml:space="preserve">дминистрации района </w:t>
      </w:r>
      <w:r w:rsidR="001F18FF" w:rsidRPr="001F18FF">
        <w:rPr>
          <w:color w:val="auto"/>
          <w:szCs w:val="28"/>
        </w:rPr>
        <w:t>адреса официального сайта А</w:t>
      </w:r>
      <w:r w:rsidRPr="001F18FF">
        <w:rPr>
          <w:color w:val="auto"/>
          <w:szCs w:val="28"/>
        </w:rPr>
        <w:t xml:space="preserve">дминистрации района </w:t>
      </w:r>
      <w:r w:rsidR="001F18FF" w:rsidRPr="001F18FF">
        <w:rPr>
          <w:color w:val="auto"/>
          <w:szCs w:val="28"/>
        </w:rPr>
        <w:t>и электронной почты А</w:t>
      </w:r>
      <w:r w:rsidRPr="001F18FF">
        <w:rPr>
          <w:color w:val="auto"/>
          <w:szCs w:val="28"/>
        </w:rPr>
        <w:t>дминистрации района;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блок-схема последовательности административных процедур при предоставлении муниципальной услуги;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перечень документов, необходимых для получения муниципальной услуги;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образцы и формы документов;</w:t>
      </w:r>
    </w:p>
    <w:p w:rsidR="000272AD" w:rsidRPr="000272AD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 xml:space="preserve">- порядок обжалования решений и действий (бездействия) должностных лиц и муниципальных служащих </w:t>
      </w:r>
      <w:r w:rsidR="001F18FF" w:rsidRPr="001F18FF">
        <w:rPr>
          <w:color w:val="auto"/>
          <w:szCs w:val="28"/>
        </w:rPr>
        <w:t>А</w:t>
      </w:r>
      <w:r w:rsidRPr="001F18FF">
        <w:rPr>
          <w:color w:val="auto"/>
          <w:szCs w:val="28"/>
        </w:rPr>
        <w:t>дминистрации</w:t>
      </w:r>
      <w:r w:rsidR="001F18FF" w:rsidRPr="001F18FF">
        <w:rPr>
          <w:color w:val="auto"/>
          <w:szCs w:val="28"/>
        </w:rPr>
        <w:t xml:space="preserve"> </w:t>
      </w:r>
      <w:r w:rsidRPr="001F18FF">
        <w:rPr>
          <w:color w:val="auto"/>
          <w:szCs w:val="28"/>
        </w:rPr>
        <w:t>района.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2.17. Предоставление муниципальной услуги возможно на базе МФЦ (при наличии филиала МФЦ на территории Тогучинского района Новосибирской области).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района, ответственным за регистрацию поступивших документов в ИС МАИС. Зарегистрированный пакет оригиналов документов передается в Администрацию района курьером МФЦ в порядке, определённом соглашением между МФЦ и Администрацией района.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заявителю.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  </w:t>
      </w:r>
    </w:p>
    <w:p w:rsidR="00B34D28" w:rsidRDefault="001C656B" w:rsidP="00A37C73">
      <w:pPr>
        <w:spacing w:after="28" w:line="259" w:lineRule="auto"/>
        <w:ind w:left="0" w:right="141" w:firstLine="709"/>
        <w:jc w:val="left"/>
      </w:pPr>
      <w:r>
        <w:t xml:space="preserve"> </w:t>
      </w:r>
    </w:p>
    <w:p w:rsidR="004B4478" w:rsidRDefault="004B4478" w:rsidP="00A37C73">
      <w:pPr>
        <w:pStyle w:val="1"/>
        <w:spacing w:before="0" w:line="240" w:lineRule="auto"/>
        <w:ind w:left="0" w:right="141" w:firstLine="709"/>
        <w:rPr>
          <w:b w:val="0"/>
          <w:color w:val="auto"/>
        </w:rPr>
      </w:pPr>
      <w:r w:rsidRPr="00261354">
        <w:rPr>
          <w:b w:val="0"/>
          <w:color w:val="auto"/>
        </w:rPr>
        <w:t xml:space="preserve">III. </w:t>
      </w:r>
      <w:r w:rsidRPr="00261354">
        <w:rPr>
          <w:b w:val="0"/>
          <w:color w:val="auto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261354">
        <w:rPr>
          <w:b w:val="0"/>
          <w:color w:val="auto"/>
        </w:rPr>
        <w:t xml:space="preserve"> </w:t>
      </w:r>
    </w:p>
    <w:p w:rsidR="004B4478" w:rsidRPr="00261354" w:rsidRDefault="004B4478" w:rsidP="00A37C73">
      <w:pPr>
        <w:pStyle w:val="1"/>
        <w:spacing w:before="0" w:line="240" w:lineRule="auto"/>
        <w:ind w:left="0" w:right="141" w:firstLine="709"/>
        <w:rPr>
          <w:b w:val="0"/>
          <w:color w:val="auto"/>
        </w:rPr>
      </w:pPr>
    </w:p>
    <w:p w:rsidR="00E11C15" w:rsidRDefault="00E11C15" w:rsidP="00A37C73">
      <w:pPr>
        <w:pStyle w:val="ac"/>
        <w:numPr>
          <w:ilvl w:val="1"/>
          <w:numId w:val="20"/>
        </w:numPr>
        <w:tabs>
          <w:tab w:val="left" w:pos="-142"/>
        </w:tabs>
        <w:spacing w:after="0" w:line="240" w:lineRule="auto"/>
        <w:ind w:left="0" w:right="141" w:firstLine="709"/>
      </w:pPr>
      <w:r>
        <w:t xml:space="preserve">Блог-схема последовательности административных действий при предоставлении муниципальной услуги приведена в </w:t>
      </w:r>
      <w:r w:rsidRPr="004C5170">
        <w:t>приложении 2 к</w:t>
      </w:r>
      <w:r>
        <w:t xml:space="preserve"> Административному регламенту. </w:t>
      </w:r>
    </w:p>
    <w:p w:rsidR="00B34D28" w:rsidRDefault="001C656B" w:rsidP="00A37C73">
      <w:pPr>
        <w:spacing w:after="0" w:line="240" w:lineRule="auto"/>
        <w:ind w:left="0" w:right="141" w:firstLine="709"/>
        <w:jc w:val="left"/>
      </w:pPr>
      <w:r>
        <w:t xml:space="preserve"> </w:t>
      </w:r>
    </w:p>
    <w:p w:rsidR="00B34D28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>
        <w:t>3.1.</w:t>
      </w:r>
      <w:r w:rsidR="00E11C15">
        <w:t>1.</w:t>
      </w:r>
      <w:r>
        <w:t xml:space="preserve"> Предоставление муниципальной услуги состоит из следующей последовательности административных процедур: </w:t>
      </w:r>
    </w:p>
    <w:p w:rsidR="004B4478" w:rsidRPr="00261354" w:rsidRDefault="004B4478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1) прием и регистрация заявления о выдаче </w:t>
      </w:r>
      <w:r>
        <w:rPr>
          <w:bCs/>
          <w:szCs w:val="24"/>
        </w:rPr>
        <w:t>градостроительного плана земельного участка</w:t>
      </w:r>
      <w:r w:rsidRPr="00261354">
        <w:rPr>
          <w:bCs/>
          <w:szCs w:val="24"/>
        </w:rPr>
        <w:t xml:space="preserve"> </w:t>
      </w:r>
      <w:r w:rsidRPr="00261354">
        <w:t xml:space="preserve">и документов; </w:t>
      </w:r>
    </w:p>
    <w:p w:rsidR="004B4478" w:rsidRPr="00261354" w:rsidRDefault="004B4478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2) рассмотрение заявления о выдаче </w:t>
      </w:r>
      <w:r w:rsidR="00994B75">
        <w:rPr>
          <w:bCs/>
          <w:szCs w:val="24"/>
        </w:rPr>
        <w:t>градостроительного плана земельного участка</w:t>
      </w:r>
      <w:r w:rsidRPr="00261354">
        <w:t xml:space="preserve"> и документов, включая формирование и направление межведомственных запросов;</w:t>
      </w:r>
    </w:p>
    <w:p w:rsidR="004B4478" w:rsidRPr="00261354" w:rsidRDefault="004B4478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 3) выдача </w:t>
      </w:r>
      <w:r w:rsidR="00994B75">
        <w:rPr>
          <w:bCs/>
          <w:szCs w:val="24"/>
        </w:rPr>
        <w:t>градостроительного плана земельного участка и документов</w:t>
      </w:r>
      <w:r w:rsidRPr="00261354">
        <w:t xml:space="preserve">. </w:t>
      </w:r>
    </w:p>
    <w:p w:rsidR="00B34D28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>
        <w:t>3.</w:t>
      </w:r>
      <w:r w:rsidR="002B3007">
        <w:t>2</w:t>
      </w:r>
      <w:r>
        <w:t xml:space="preserve">. Прием заявления и </w:t>
      </w:r>
      <w:r w:rsidR="001F18FF">
        <w:t xml:space="preserve">регистрация </w:t>
      </w:r>
      <w:r>
        <w:t xml:space="preserve">на получение муниципальной услуги. </w:t>
      </w:r>
    </w:p>
    <w:p w:rsidR="00B34D28" w:rsidRDefault="00F83EE1" w:rsidP="00A37C73">
      <w:pPr>
        <w:tabs>
          <w:tab w:val="left" w:pos="426"/>
        </w:tabs>
        <w:spacing w:after="0" w:line="240" w:lineRule="auto"/>
        <w:ind w:left="0" w:right="141" w:firstLine="709"/>
      </w:pPr>
      <w:r>
        <w:t xml:space="preserve">3.2.1. </w:t>
      </w:r>
      <w:r w:rsidR="00994B75" w:rsidRPr="00261354">
        <w:t>Основанием для начала административной процедуры приема документов является поступление документов в Администрацию района.</w:t>
      </w:r>
    </w:p>
    <w:p w:rsidR="00B34D28" w:rsidRDefault="00F83EE1" w:rsidP="00A37C73">
      <w:pPr>
        <w:tabs>
          <w:tab w:val="left" w:pos="426"/>
        </w:tabs>
        <w:spacing w:after="0" w:line="240" w:lineRule="auto"/>
        <w:ind w:left="0" w:right="141" w:firstLine="709"/>
      </w:pPr>
      <w:r>
        <w:t xml:space="preserve">3.2.2. </w:t>
      </w:r>
      <w:r w:rsidR="00994B75" w:rsidRPr="00261354">
        <w:t>Сотрудник Управления экономического развития промышленности и торговли Администрации района, ответственный за прием документов, (далее – сотрудник по приему документов):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1) устанавливает предмет обращения, личность заявителя;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2) проверяет правильность оформления заявления о выдачи </w:t>
      </w:r>
      <w:r>
        <w:rPr>
          <w:bCs/>
          <w:szCs w:val="24"/>
        </w:rPr>
        <w:t>градостроительного плана земельного участка</w:t>
      </w:r>
      <w:r w:rsidRPr="00261354">
        <w:t xml:space="preserve"> и комплектность представленных документов, указанных в заявлении;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3) принимает заявление и документы;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4)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подписью;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5) вносит соответствующую запись в журнал учета заявлений (далее – журнал учета), который ведется на бумажном носителе.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rPr>
          <w:color w:val="auto"/>
        </w:rPr>
        <w:t xml:space="preserve">Документы регистрируются в день их поступления в используемой государственной </w:t>
      </w:r>
      <w:r w:rsidRPr="00261354">
        <w:t>информационной системе Новосибирской области «Межведомственная автоматизированная информационная система» (далее – ГИС НСО МАИС) и направляются в Отдел в форме электронных копий посредством ГИС НСО МАИС. Зарегистрированный пакет оригиналов документов передается в Отдел в порядке внутреннего документооборота не позднее 1 (одного) дня с момента регистрации принятых документов в ГИС НСО МАИС.</w:t>
      </w:r>
    </w:p>
    <w:p w:rsidR="00994B75" w:rsidRPr="008D0BDC" w:rsidRDefault="00F83EE1" w:rsidP="00A37C73">
      <w:pPr>
        <w:tabs>
          <w:tab w:val="left" w:pos="426"/>
        </w:tabs>
        <w:spacing w:after="0" w:line="240" w:lineRule="auto"/>
        <w:ind w:left="0" w:right="141" w:firstLine="709"/>
      </w:pPr>
      <w:r w:rsidRPr="008D0BDC">
        <w:t xml:space="preserve">3.2.3. </w:t>
      </w:r>
      <w:r w:rsidR="00994B75" w:rsidRPr="008D0BDC">
        <w:t xml:space="preserve">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 района. Зарегистрированный пакет оригиналов документов передается в Администрацию района курьером МФЦ в порядке, определенном соглашением между МФЦ и Администрацией района. Сотрудник по приему документов Администрации района принимает направленные сотрудником МФЦ документы в ГИС НСО МАИС. </w:t>
      </w:r>
    </w:p>
    <w:p w:rsidR="00B560E5" w:rsidRPr="0003630B" w:rsidRDefault="001F14DF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8D0BDC">
        <w:t>3</w:t>
      </w:r>
      <w:r w:rsidR="001410F0" w:rsidRPr="008D0BDC">
        <w:t xml:space="preserve">.2.4. </w:t>
      </w:r>
      <w:r w:rsidR="00B560E5" w:rsidRPr="008D0BDC">
        <w:t>В случае направления документов в электронной форме, в том числе посредством единого портала государственных услуг (далее – ЕПГУ), сотрудник</w:t>
      </w:r>
      <w:r w:rsidR="00B560E5" w:rsidRPr="00261354">
        <w:t xml:space="preserve"> </w:t>
      </w:r>
      <w:r w:rsidR="00B560E5" w:rsidRPr="0003630B">
        <w:t xml:space="preserve">по приему документов в течение 1 (одного) рабочего дня осуществляет следующие действия: - находит в ГИС НСО МАИС соответствующее заявление (в случае поступления документов посредством ЕПГУ):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- оформляет документы заявителя на бумажном носителе;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- осуществляет действия, установленные пунктом 3.2.2 Административного регламента.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Администрация района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посредством ЕПГУ.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Срок регистрации запроса – 1 (один) рабочий день.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При получении запроса в электронной форме, посредством ЕПГУ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пункте 2.9</w:t>
      </w:r>
      <w:r w:rsidR="0067605E" w:rsidRPr="0003630B">
        <w:t>.</w:t>
      </w:r>
      <w:r w:rsidR="004863CE" w:rsidRPr="0003630B">
        <w:t xml:space="preserve"> </w:t>
      </w:r>
      <w:r w:rsidRPr="0003630B">
        <w:t xml:space="preserve">Административного регламента, а также осуществляются следующие действия: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б)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После регистрации запрос направляется в Отдел. После принятия запроса заявителя в Отделе посредством ГИС НСО МАИС, статус запроса заявителя в личном кабинете на ЕПГУ обновляется до статуса «принято». Заявитель имеет возможность получения информации о ходе предоставления муниципальной услуги.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 Информация о ходе предоставления муниципальной услуги направляется заявителю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При предоставлении муниципальной услуги в электронной форме заявителю направляется: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б) уведомление о начале процедуры предоставления муниципальной услуги;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в) уведомление о результатах рассмотрения документов, необходимых для предоставления муниципальной услуги;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34D28" w:rsidRPr="0003630B" w:rsidRDefault="001F14DF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3.2.5. </w:t>
      </w:r>
      <w:r w:rsidR="00B560E5" w:rsidRPr="0003630B">
        <w:t>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документов.</w:t>
      </w:r>
    </w:p>
    <w:p w:rsidR="00B34D28" w:rsidRPr="0003630B" w:rsidRDefault="001F14DF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3.2.6. </w:t>
      </w:r>
      <w:r w:rsidR="00B560E5" w:rsidRPr="0003630B">
        <w:t>Срок выполнения административной процедуры по приему и регистрации заявления о выдаче градостроительного плана земельного участка и документов – один день.</w:t>
      </w:r>
    </w:p>
    <w:p w:rsidR="00B34D28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 3.</w:t>
      </w:r>
      <w:r w:rsidR="001F14DF" w:rsidRPr="0003630B">
        <w:t>3</w:t>
      </w:r>
      <w:r w:rsidRPr="0003630B">
        <w:t xml:space="preserve">. </w:t>
      </w:r>
      <w:r w:rsidR="000F0492" w:rsidRPr="0003630B">
        <w:t>Рассмотрение заявления о выдаче градостроительного плана земельного участка и документов, включая формирование и направление межведомственных запросов.</w:t>
      </w:r>
    </w:p>
    <w:p w:rsidR="00B34D28" w:rsidRPr="0003630B" w:rsidRDefault="001F14DF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3.3.1. </w:t>
      </w:r>
      <w:r w:rsidR="000F0492" w:rsidRPr="0003630B">
        <w:t>Основанием для начала административной процедуры по рассмотрению заявления о выдаче градостроительного плана земельного участка</w:t>
      </w:r>
      <w:r w:rsidR="000F0492" w:rsidRPr="0003630B">
        <w:rPr>
          <w:bCs/>
          <w:szCs w:val="24"/>
        </w:rPr>
        <w:t xml:space="preserve"> </w:t>
      </w:r>
      <w:r w:rsidR="000F0492" w:rsidRPr="0003630B">
        <w:t>и документов является получение пакета документов Отделом посредством ГИС НСО МАИС. Документы, направленные в виде электронных копий, подлежат рассмотрению в том же порядке, что и оригиналы документов, предоставляемые в Отдел в порядке внутреннего документооборота либо курьером МФЦ.</w:t>
      </w:r>
    </w:p>
    <w:p w:rsidR="000F0492" w:rsidRPr="0003630B" w:rsidRDefault="000F0492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Заместитель главы Администрации района назначает ответственного сотрудника Отдела по рассмотрению документов (далее – уполномоченный сотрудник). </w:t>
      </w:r>
    </w:p>
    <w:p w:rsidR="000F0492" w:rsidRPr="0003630B" w:rsidRDefault="001F14DF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3.3.2. </w:t>
      </w:r>
      <w:r w:rsidR="000F0492" w:rsidRPr="0003630B">
        <w:t>Уполномоченный сотрудник в день поступления заявления о выдаче градостроительного плана земельного участка 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</w:t>
      </w:r>
      <w:r w:rsidR="00B6372C" w:rsidRPr="0003630B">
        <w:t>тавлении документов (сведений)</w:t>
      </w:r>
      <w:r w:rsidR="000F0492" w:rsidRPr="0003630B">
        <w:t xml:space="preserve">, если они не представлены заявителем по собственной инициативе. </w:t>
      </w:r>
    </w:p>
    <w:p w:rsidR="000F0492" w:rsidRPr="0003630B" w:rsidRDefault="000F0492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 </w:t>
      </w:r>
    </w:p>
    <w:p w:rsidR="000F0492" w:rsidRPr="0003630B" w:rsidRDefault="000F0492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 </w:t>
      </w:r>
    </w:p>
    <w:p w:rsidR="006F1466" w:rsidRPr="0003630B" w:rsidRDefault="000F0492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3.3</w:t>
      </w:r>
      <w:r w:rsidR="00E24E03" w:rsidRPr="0003630B">
        <w:t>.</w:t>
      </w:r>
      <w:r w:rsidRPr="0003630B">
        <w:t>3</w:t>
      </w:r>
      <w:r w:rsidR="00E24E03" w:rsidRPr="0003630B">
        <w:t xml:space="preserve">. </w:t>
      </w:r>
      <w:r w:rsidR="006F1466" w:rsidRPr="0003630B">
        <w:t>Специалист отдела рассматривает</w:t>
      </w:r>
      <w:r w:rsidR="00E24E03" w:rsidRPr="0003630B">
        <w:t xml:space="preserve"> поступ</w:t>
      </w:r>
      <w:r w:rsidR="006F1466" w:rsidRPr="0003630B">
        <w:t>ившие</w:t>
      </w:r>
      <w:r w:rsidR="00E24E03" w:rsidRPr="0003630B">
        <w:t xml:space="preserve"> документ</w:t>
      </w:r>
      <w:r w:rsidR="006F1466" w:rsidRPr="0003630B">
        <w:t>ы</w:t>
      </w:r>
      <w:r w:rsidR="00E24E03" w:rsidRPr="0003630B">
        <w:t xml:space="preserve"> и </w:t>
      </w:r>
      <w:r w:rsidR="001C656B" w:rsidRPr="0003630B">
        <w:t xml:space="preserve">осуществляет подготовку градостроительного </w:t>
      </w:r>
      <w:r w:rsidR="00A26B3F" w:rsidRPr="0003630B">
        <w:t>плана</w:t>
      </w:r>
      <w:r w:rsidR="006F1466" w:rsidRPr="0003630B">
        <w:t xml:space="preserve"> земельного участка</w:t>
      </w:r>
      <w:r w:rsidR="00E11C15" w:rsidRPr="0003630B">
        <w:t xml:space="preserve"> либо</w:t>
      </w:r>
      <w:r w:rsidR="000576C4" w:rsidRPr="0003630B">
        <w:t xml:space="preserve"> готовит отказ</w:t>
      </w:r>
      <w:r w:rsidR="006F1466" w:rsidRPr="0003630B">
        <w:t>.</w:t>
      </w:r>
    </w:p>
    <w:p w:rsidR="00B34D28" w:rsidRPr="0003630B" w:rsidRDefault="00A26B3F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 </w:t>
      </w:r>
      <w:r w:rsidR="006F1466" w:rsidRPr="0003630B">
        <w:t>Г</w:t>
      </w:r>
      <w:r w:rsidRPr="0003630B">
        <w:t>радостроительный план</w:t>
      </w:r>
      <w:r w:rsidR="006F1466" w:rsidRPr="0003630B">
        <w:t xml:space="preserve"> земельного участка</w:t>
      </w:r>
      <w:r w:rsidR="00EA3330" w:rsidRPr="0003630B">
        <w:t xml:space="preserve"> </w:t>
      </w:r>
      <w:r w:rsidR="006F7B85" w:rsidRPr="0003630B">
        <w:t>действителен в течени</w:t>
      </w:r>
      <w:r w:rsidR="00E11C15" w:rsidRPr="0003630B">
        <w:t>е</w:t>
      </w:r>
      <w:r w:rsidR="006F7B85" w:rsidRPr="0003630B">
        <w:t xml:space="preserve"> трех лет со дня его выдачи</w:t>
      </w:r>
      <w:r w:rsidRPr="0003630B">
        <w:t>.</w:t>
      </w:r>
      <w:r w:rsidR="006F7B85" w:rsidRPr="0003630B">
        <w:t xml:space="preserve"> </w:t>
      </w:r>
    </w:p>
    <w:p w:rsidR="00A26B3F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Градостроительный план земельного участка должен быть оформлен</w:t>
      </w:r>
      <w:r w:rsidR="00635B9B" w:rsidRPr="0003630B">
        <w:t xml:space="preserve"> на бланке установленной формы</w:t>
      </w:r>
      <w:r w:rsidRPr="0003630B">
        <w:t xml:space="preserve"> </w:t>
      </w:r>
      <w:r w:rsidR="00635B9B" w:rsidRPr="0003630B">
        <w:t>в трех экземплярах. 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</w:t>
      </w:r>
      <w:r w:rsidR="003E2DB6" w:rsidRPr="0003630B">
        <w:t xml:space="preserve"> Администрации района, выдавшей</w:t>
      </w:r>
      <w:r w:rsidR="00635B9B" w:rsidRPr="0003630B">
        <w:t xml:space="preserve"> градостроительный план земельного участка</w:t>
      </w:r>
      <w:r w:rsidR="00A26B3F" w:rsidRPr="0003630B">
        <w:t>.</w:t>
      </w:r>
    </w:p>
    <w:p w:rsidR="00B34D28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Максимальное время, затраченное на административную</w:t>
      </w:r>
      <w:r w:rsidR="00635B9B" w:rsidRPr="0003630B">
        <w:t xml:space="preserve"> процедуру не должно превышать </w:t>
      </w:r>
      <w:r w:rsidR="002A024F" w:rsidRPr="0003630B">
        <w:t>14</w:t>
      </w:r>
      <w:r w:rsidRPr="0003630B">
        <w:t xml:space="preserve"> (</w:t>
      </w:r>
      <w:r w:rsidR="002A024F" w:rsidRPr="0003630B">
        <w:t>четырнадцать</w:t>
      </w:r>
      <w:r w:rsidRPr="0003630B">
        <w:t xml:space="preserve">) </w:t>
      </w:r>
      <w:r w:rsidR="00EA7038" w:rsidRPr="0003630B">
        <w:t>рабочих</w:t>
      </w:r>
      <w:r w:rsidRPr="0003630B">
        <w:t xml:space="preserve"> дней. </w:t>
      </w:r>
    </w:p>
    <w:p w:rsidR="000F0492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3.</w:t>
      </w:r>
      <w:r w:rsidR="000F0492" w:rsidRPr="0003630B">
        <w:t>3.4</w:t>
      </w:r>
      <w:r w:rsidRPr="0003630B">
        <w:t xml:space="preserve">. </w:t>
      </w:r>
      <w:r w:rsidR="000F0492" w:rsidRPr="0003630B">
        <w:t xml:space="preserve">Заместитель главы Администрации района в течение одного рабочего дня рассматривает и подписывает </w:t>
      </w:r>
      <w:r w:rsidR="000F0492" w:rsidRPr="0003630B">
        <w:rPr>
          <w:bCs/>
          <w:szCs w:val="24"/>
        </w:rPr>
        <w:t xml:space="preserve">градостроительный план земельного участка </w:t>
      </w:r>
      <w:r w:rsidR="000F0492" w:rsidRPr="0003630B">
        <w:t xml:space="preserve">или отказ в выдаче градостроительного плана земельного участка. </w:t>
      </w:r>
    </w:p>
    <w:p w:rsidR="00B34D28" w:rsidRPr="0003630B" w:rsidRDefault="000F0492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3.3.5</w:t>
      </w:r>
      <w:r w:rsidR="00BF680B" w:rsidRPr="0003630B">
        <w:t xml:space="preserve">. </w:t>
      </w:r>
      <w:r w:rsidRPr="0003630B">
        <w:t xml:space="preserve">Результатом выполнения административной процедуры по рассмотрению заявления о выдаче </w:t>
      </w:r>
      <w:r w:rsidR="00F77E53" w:rsidRPr="0003630B">
        <w:t xml:space="preserve">градостроительного плана земельного участка </w:t>
      </w:r>
      <w:r w:rsidRPr="0003630B">
        <w:t xml:space="preserve">и документов, является подготовка и подписание </w:t>
      </w:r>
      <w:r w:rsidR="00F77E53" w:rsidRPr="0003630B">
        <w:t>градостроительного плана земельного участка либо отказа</w:t>
      </w:r>
      <w:r w:rsidRPr="0003630B">
        <w:t>.</w:t>
      </w:r>
    </w:p>
    <w:p w:rsidR="00B34D28" w:rsidRPr="0003630B" w:rsidRDefault="00F77E53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3.3.6</w:t>
      </w:r>
      <w:r w:rsidR="00BF680B" w:rsidRPr="0003630B">
        <w:t xml:space="preserve">. </w:t>
      </w:r>
      <w:r w:rsidRPr="0003630B">
        <w:t>Срок выполнения административной процедуры по рассмотрению заявления о выдаче градостроительного плана земельного участка</w:t>
      </w:r>
      <w:r w:rsidRPr="0003630B">
        <w:rPr>
          <w:bCs/>
          <w:szCs w:val="24"/>
        </w:rPr>
        <w:t xml:space="preserve"> </w:t>
      </w:r>
      <w:r w:rsidRPr="0003630B">
        <w:t>и документов – 3 (три) рабочих дня.</w:t>
      </w:r>
    </w:p>
    <w:p w:rsidR="00B34D28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  <w:rPr>
          <w:bCs/>
          <w:szCs w:val="24"/>
        </w:rPr>
      </w:pPr>
      <w:r w:rsidRPr="0003630B">
        <w:t>3.</w:t>
      </w:r>
      <w:r w:rsidR="00147FF9" w:rsidRPr="0003630B">
        <w:t>4.</w:t>
      </w:r>
      <w:r w:rsidRPr="0003630B">
        <w:t xml:space="preserve"> </w:t>
      </w:r>
      <w:r w:rsidR="00147FF9" w:rsidRPr="0003630B">
        <w:t>Выдача градостроительного плана земельного участка</w:t>
      </w:r>
      <w:r w:rsidR="00147FF9" w:rsidRPr="0003630B">
        <w:rPr>
          <w:bCs/>
          <w:szCs w:val="24"/>
        </w:rPr>
        <w:t xml:space="preserve"> </w:t>
      </w:r>
      <w:r w:rsidR="00147FF9" w:rsidRPr="0003630B">
        <w:t>либо отказа в выдаче градостроительного плана земельного участка</w:t>
      </w:r>
      <w:r w:rsidR="00147FF9" w:rsidRPr="0003630B">
        <w:rPr>
          <w:bCs/>
          <w:szCs w:val="24"/>
        </w:rPr>
        <w:t>.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3.4.1. Основанием для начала административной процедуры по выдаче градостроительного плана земельного участка</w:t>
      </w:r>
      <w:r w:rsidRPr="0003630B">
        <w:rPr>
          <w:bCs/>
          <w:szCs w:val="24"/>
        </w:rPr>
        <w:t xml:space="preserve"> </w:t>
      </w:r>
      <w:r w:rsidRPr="0003630B">
        <w:t>либо отказа в выдаче градостроительного плана земельного участка является соответственно подписание заместителем главы Администрации района градостроительного плана земельного участка</w:t>
      </w:r>
      <w:r w:rsidRPr="0003630B">
        <w:rPr>
          <w:bCs/>
          <w:szCs w:val="24"/>
        </w:rPr>
        <w:t>,</w:t>
      </w:r>
      <w:r w:rsidRPr="0003630B">
        <w:t xml:space="preserve"> либо отказа в выдаче градостроительного плана земельного участка.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32752B">
        <w:t xml:space="preserve">3.4.2. Сотрудник по приему документов, ответственный за </w:t>
      </w:r>
      <w:r w:rsidR="008C068A" w:rsidRPr="0032752B">
        <w:t>выдачу</w:t>
      </w:r>
      <w:r w:rsidRPr="0032752B">
        <w:t xml:space="preserve"> заявителю результата предоставления муниципальной услуги, (далее – сотрудник, ответственный за выдачу результата) уведомляет заявителя о готовности результата предоставления муниципальной услуги по телефону либо по электронной почте, указанным в заявлении о выдаче градостроительного плана земельного участка.</w:t>
      </w:r>
      <w:r w:rsidRPr="0003630B">
        <w:t xml:space="preserve"> </w:t>
      </w:r>
    </w:p>
    <w:p w:rsidR="00BA4CE4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F014F2">
        <w:t xml:space="preserve">3.4.3. Сотрудник, ответственный за выдачу результата Администрации района, предоставления муниципальной услуги, </w:t>
      </w:r>
      <w:r w:rsidR="00BA4CE4" w:rsidRPr="00F014F2">
        <w:t xml:space="preserve">выдает первый и второй экземпляры градостроительного плана на бумажном </w:t>
      </w:r>
      <w:r w:rsidR="00F47FF3" w:rsidRPr="00F014F2">
        <w:t>носители</w:t>
      </w:r>
      <w:r w:rsidR="00BA4CE4" w:rsidRPr="00F014F2">
        <w:t xml:space="preserve"> и (или) электронном носителе, заверенные усиленной квалифицированной электронной подписью уполномоченного должностного лица</w:t>
      </w:r>
      <w:r w:rsidR="00F47FF3" w:rsidRPr="00F014F2">
        <w:t xml:space="preserve"> </w:t>
      </w:r>
      <w:r w:rsidR="00F47FF3" w:rsidRPr="00F014F2">
        <w:rPr>
          <w:bCs/>
          <w:szCs w:val="24"/>
        </w:rPr>
        <w:t xml:space="preserve">с </w:t>
      </w:r>
      <w:r w:rsidR="00F47FF3" w:rsidRPr="00F014F2">
        <w:t>включёнными в состав градостроительного плана информацию о технических условиях подключения (технологического присоединения) объекта капитального строительства к сетям инженерно-технического обеспечения, если заявитель не предоставлял такие технические условия по собственной инициативе, заявителю под роспись в журнале учета</w:t>
      </w:r>
      <w:r w:rsidR="00BA4CE4" w:rsidRPr="00F014F2">
        <w:t>. Третий экземпляр градостроительного плана на бумажном и (или) электронном носителе, заверенный усиленной квалифицированной электронной подписью уполномоченного должностного лица хранится в деле.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3.4.4. Отказ в выдаче градостроительного плана земельного участка вручается заявителю под роспись в журнале учета или направляется по почте. 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3.4.5. Результатом выполнения административной процедуры выдача </w:t>
      </w:r>
      <w:r w:rsidR="00873E8A" w:rsidRPr="0003630B">
        <w:t xml:space="preserve">выдаче градостроительного плана земельного участка </w:t>
      </w:r>
      <w:r w:rsidRPr="0003630B">
        <w:t xml:space="preserve">либо отказа в выдаче </w:t>
      </w:r>
      <w:r w:rsidR="00873E8A" w:rsidRPr="0003630B">
        <w:t>градостроительного плана земельного участка</w:t>
      </w:r>
      <w:r w:rsidRPr="0003630B">
        <w:rPr>
          <w:bCs/>
          <w:szCs w:val="24"/>
        </w:rPr>
        <w:t xml:space="preserve"> </w:t>
      </w:r>
      <w:r w:rsidRPr="0003630B">
        <w:t xml:space="preserve">является выдача заявителю </w:t>
      </w:r>
      <w:r w:rsidR="00873E8A" w:rsidRPr="0003630B">
        <w:t>градостроительного плана земельного участка</w:t>
      </w:r>
      <w:r w:rsidRPr="0003630B">
        <w:rPr>
          <w:bCs/>
          <w:szCs w:val="24"/>
        </w:rPr>
        <w:t>,</w:t>
      </w:r>
      <w:r w:rsidRPr="0003630B">
        <w:t xml:space="preserve"> либо отказа в выдаче </w:t>
      </w:r>
      <w:r w:rsidR="00873E8A" w:rsidRPr="0003630B">
        <w:t>градостроительного плана земельного участка</w:t>
      </w:r>
      <w:r w:rsidRPr="0003630B">
        <w:t>.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 3.4.6. Срок выполнения административной процедуры по выдаче </w:t>
      </w:r>
      <w:r w:rsidR="00873E8A" w:rsidRPr="0003630B">
        <w:t>градостроительного плана земельного участка</w:t>
      </w:r>
      <w:r w:rsidRPr="0003630B">
        <w:t xml:space="preserve"> либо отказа в выдаче </w:t>
      </w:r>
      <w:r w:rsidR="00873E8A" w:rsidRPr="0003630B">
        <w:t>градостроительного плана земельного участка</w:t>
      </w:r>
      <w:r w:rsidRPr="0003630B">
        <w:rPr>
          <w:bCs/>
          <w:szCs w:val="24"/>
        </w:rPr>
        <w:t xml:space="preserve"> </w:t>
      </w:r>
      <w:r w:rsidRPr="0003630B">
        <w:t xml:space="preserve">– 1 (один) день. 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При получении результата предоставления муниципальной услуги лично Заявитель подтверждает получение результата личной подписью в журнале регистрации приема документов и выдачи результатов предоставления муниципальных услуг. При направлении результатов Заявителю письмом на бумажном носителе факт выдачи результата подтверждается подписью почтового работника, принявшего почтовое отправление с документами. </w:t>
      </w:r>
    </w:p>
    <w:p w:rsidR="00B34D28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Если в течение 10 календарных дней результат не получен, Заявителю направляется повторное уведомление о готовности результата предоставления муниципальной услуги. Если в течение 30 календарных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хранение в архив администрации (не более 5 лет).</w:t>
      </w:r>
    </w:p>
    <w:p w:rsidR="00B34D28" w:rsidRPr="0003630B" w:rsidRDefault="001C656B" w:rsidP="00A37C73">
      <w:pPr>
        <w:spacing w:after="35" w:line="259" w:lineRule="auto"/>
        <w:ind w:left="0" w:right="141" w:firstLine="709"/>
        <w:jc w:val="left"/>
      </w:pPr>
      <w:r w:rsidRPr="0003630B">
        <w:t xml:space="preserve">  </w:t>
      </w:r>
    </w:p>
    <w:p w:rsidR="00B34D28" w:rsidRPr="0003630B" w:rsidRDefault="001C656B" w:rsidP="00A37C73">
      <w:pPr>
        <w:widowControl w:val="0"/>
        <w:suppressAutoHyphens/>
        <w:spacing w:after="0" w:line="240" w:lineRule="auto"/>
        <w:ind w:left="0" w:right="141" w:firstLine="709"/>
        <w:jc w:val="center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val="en-US" w:eastAsia="zh-CN"/>
        </w:rPr>
        <w:t>IV</w:t>
      </w:r>
      <w:r w:rsidRPr="0003630B">
        <w:rPr>
          <w:rFonts w:eastAsia="Calibri"/>
          <w:color w:val="00000A"/>
          <w:szCs w:val="28"/>
          <w:lang w:eastAsia="zh-CN"/>
        </w:rPr>
        <w:t>. Контроль за исполнением административного регламента</w:t>
      </w:r>
    </w:p>
    <w:p w:rsidR="00B34D28" w:rsidRPr="0003630B" w:rsidRDefault="00B34D28" w:rsidP="00A37C73">
      <w:pPr>
        <w:widowControl w:val="0"/>
        <w:suppressAutoHyphens/>
        <w:spacing w:after="0" w:line="240" w:lineRule="auto"/>
        <w:ind w:left="0" w:right="141" w:firstLine="709"/>
        <w:rPr>
          <w:rFonts w:eastAsia="Calibri"/>
          <w:color w:val="00000A"/>
          <w:szCs w:val="28"/>
          <w:lang w:eastAsia="zh-CN"/>
        </w:rPr>
      </w:pP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>4.1. Текущий контроль за соблюдением и исполнением сотрудниками Администрации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Тогучинского района Новосибирской области.</w:t>
      </w: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заместителя главы Администрации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73E8A" w:rsidRPr="0003630B" w:rsidRDefault="00873E8A" w:rsidP="00A37C73">
      <w:pPr>
        <w:widowControl w:val="0"/>
        <w:suppressAutoHyphens/>
        <w:spacing w:after="0" w:line="240" w:lineRule="auto"/>
        <w:ind w:left="0" w:right="141" w:firstLine="709"/>
        <w:rPr>
          <w:rFonts w:eastAsia="Calibri"/>
          <w:color w:val="00000A"/>
          <w:szCs w:val="28"/>
          <w:lang w:eastAsia="zh-CN"/>
        </w:rPr>
      </w:pPr>
    </w:p>
    <w:p w:rsidR="00873E8A" w:rsidRPr="0003630B" w:rsidRDefault="00873E8A" w:rsidP="00A37C73">
      <w:pPr>
        <w:spacing w:after="200" w:line="240" w:lineRule="auto"/>
        <w:ind w:left="0" w:right="141" w:firstLine="709"/>
        <w:jc w:val="center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val="en-US" w:eastAsia="zh-CN"/>
        </w:rPr>
        <w:t>V</w:t>
      </w:r>
      <w:r w:rsidRPr="0003630B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03630B">
        <w:rPr>
          <w:rFonts w:eastAsia="Calibri"/>
          <w:color w:val="auto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Pr="0003630B">
        <w:rPr>
          <w:color w:val="auto"/>
          <w:szCs w:val="28"/>
          <w:shd w:val="clear" w:color="auto" w:fill="FFFFFF"/>
        </w:rPr>
        <w:t>государственных или муниципальных служащих, работников.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5.1. Заявители вправе обжаловать действия (бездействие) администрации, а также должностных лиц, сотрудников Администрации района,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3) затребование у Заявителя документов или информации либо осуществление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03630B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03630B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 xml:space="preserve">10) </w:t>
      </w:r>
      <w:r w:rsidRPr="0003630B">
        <w:rPr>
          <w:color w:val="auto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03630B">
        <w:rPr>
          <w:rFonts w:eastAsia="Calibri"/>
          <w:color w:val="auto"/>
          <w:lang w:eastAsia="en-US"/>
        </w:rPr>
        <w:t xml:space="preserve"> от 27.07.2010 №210-ФЗ.</w:t>
      </w:r>
      <w:r w:rsidRPr="0003630B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03630B">
        <w:rPr>
          <w:rFonts w:eastAsia="Calibri"/>
          <w:color w:val="auto"/>
          <w:lang w:eastAsia="en-US"/>
        </w:rPr>
        <w:t xml:space="preserve"> от 27.07.2010 №210-ФЗ.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«Интернет», официального сайта Администрации района, ЕПГУ (www.do.gosuslugi.ru).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(бездействие) должностных лиц, сотрудников администрации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5.4. Жалоба должна содержать: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При подаче жалобы заявитель вправе получить в Администрации района копии документов, подтверждающих обжалуемое действие (бездействие) должностного лица.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1983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3630B" w:rsidRPr="0003630B" w:rsidRDefault="0003630B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0"/>
      </w:pPr>
    </w:p>
    <w:p w:rsidR="00A37C73" w:rsidRDefault="00A37C73" w:rsidP="00A37C73">
      <w:pPr>
        <w:spacing w:after="0" w:line="240" w:lineRule="auto"/>
        <w:ind w:left="0" w:right="141" w:firstLine="0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D71190" w:rsidRDefault="00D71190" w:rsidP="00A37C73">
      <w:pPr>
        <w:spacing w:after="0" w:line="240" w:lineRule="auto"/>
        <w:ind w:left="0" w:right="141" w:firstLine="709"/>
        <w:jc w:val="right"/>
      </w:pPr>
    </w:p>
    <w:p w:rsidR="00B34D28" w:rsidRPr="0003630B" w:rsidRDefault="00173C1D" w:rsidP="00A37C73">
      <w:pPr>
        <w:spacing w:after="0" w:line="240" w:lineRule="auto"/>
        <w:ind w:left="0" w:right="141" w:firstLine="709"/>
        <w:jc w:val="right"/>
      </w:pPr>
      <w:r w:rsidRPr="0003630B">
        <w:t>П</w:t>
      </w:r>
      <w:r w:rsidR="0061495D" w:rsidRPr="0003630B">
        <w:t>РИЛОЖЕНИЕ</w:t>
      </w:r>
      <w:r w:rsidR="001C656B" w:rsidRPr="0003630B">
        <w:t xml:space="preserve"> № 1 </w:t>
      </w:r>
    </w:p>
    <w:p w:rsidR="0021597A" w:rsidRPr="0003630B" w:rsidRDefault="001C656B" w:rsidP="00A37C73">
      <w:pPr>
        <w:spacing w:after="0" w:line="240" w:lineRule="auto"/>
        <w:ind w:left="0" w:right="141" w:firstLine="709"/>
        <w:jc w:val="right"/>
      </w:pPr>
      <w:r w:rsidRPr="0003630B">
        <w:t xml:space="preserve">к административному регламенту </w:t>
      </w:r>
    </w:p>
    <w:p w:rsidR="00C0578A" w:rsidRPr="0003630B" w:rsidRDefault="001C656B" w:rsidP="00A37C73">
      <w:pPr>
        <w:spacing w:after="0" w:line="240" w:lineRule="auto"/>
        <w:ind w:left="0" w:right="141" w:firstLine="709"/>
        <w:jc w:val="right"/>
      </w:pPr>
      <w:r w:rsidRPr="0003630B">
        <w:t xml:space="preserve">предоставления муниципальной </w:t>
      </w:r>
    </w:p>
    <w:p w:rsidR="00C0578A" w:rsidRPr="0003630B" w:rsidRDefault="001C656B" w:rsidP="00A37C73">
      <w:pPr>
        <w:spacing w:after="0" w:line="240" w:lineRule="auto"/>
        <w:ind w:left="0" w:right="141" w:firstLine="709"/>
        <w:jc w:val="right"/>
      </w:pPr>
      <w:r w:rsidRPr="0003630B">
        <w:t xml:space="preserve">услуги по </w:t>
      </w:r>
      <w:r w:rsidR="00C0578A" w:rsidRPr="0003630B">
        <w:t>выдаче</w:t>
      </w:r>
      <w:r w:rsidRPr="0003630B">
        <w:t xml:space="preserve"> градостроительного плана </w:t>
      </w:r>
    </w:p>
    <w:p w:rsidR="00873E8A" w:rsidRPr="0003630B" w:rsidRDefault="001C656B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t xml:space="preserve">земельного участка </w:t>
      </w:r>
      <w:r w:rsidR="00873E8A" w:rsidRPr="0003630B">
        <w:rPr>
          <w:szCs w:val="28"/>
        </w:rPr>
        <w:t xml:space="preserve">расположенных </w:t>
      </w:r>
    </w:p>
    <w:p w:rsidR="00873E8A" w:rsidRPr="0003630B" w:rsidRDefault="00873E8A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на территории Тогучинского района </w:t>
      </w:r>
    </w:p>
    <w:p w:rsidR="00873E8A" w:rsidRPr="0003630B" w:rsidRDefault="00873E8A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Новосибирской области кроме </w:t>
      </w:r>
    </w:p>
    <w:p w:rsidR="00B34D28" w:rsidRPr="0003630B" w:rsidRDefault="00873E8A" w:rsidP="00A37C73">
      <w:pPr>
        <w:spacing w:after="0" w:line="240" w:lineRule="auto"/>
        <w:ind w:left="0" w:right="141" w:firstLine="709"/>
        <w:jc w:val="right"/>
      </w:pPr>
      <w:r w:rsidRPr="0003630B">
        <w:rPr>
          <w:szCs w:val="28"/>
        </w:rPr>
        <w:t>территорий г.Тогучина и рабочего поселка Горный</w:t>
      </w:r>
    </w:p>
    <w:p w:rsidR="00B34D28" w:rsidRPr="0003630B" w:rsidRDefault="001C656B" w:rsidP="00A37C73">
      <w:pPr>
        <w:spacing w:after="0" w:line="259" w:lineRule="auto"/>
        <w:ind w:left="0" w:right="141" w:firstLine="709"/>
        <w:jc w:val="right"/>
      </w:pPr>
      <w:r w:rsidRPr="0003630B">
        <w:rPr>
          <w:sz w:val="32"/>
        </w:rPr>
        <w:t xml:space="preserve"> </w:t>
      </w:r>
    </w:p>
    <w:p w:rsidR="00C0578A" w:rsidRPr="0003630B" w:rsidRDefault="001C656B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Заместителю главы администрации </w:t>
      </w:r>
    </w:p>
    <w:p w:rsidR="00C0578A" w:rsidRPr="0003630B" w:rsidRDefault="001C656B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Тогучинского района </w:t>
      </w:r>
    </w:p>
    <w:p w:rsidR="00B34D28" w:rsidRPr="0003630B" w:rsidRDefault="001C656B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>Новосибирской области</w:t>
      </w:r>
    </w:p>
    <w:p w:rsidR="001C7394" w:rsidRPr="0003630B" w:rsidRDefault="001C656B" w:rsidP="00A37C73">
      <w:pPr>
        <w:spacing w:after="274" w:line="259" w:lineRule="auto"/>
        <w:ind w:left="0" w:right="141" w:firstLine="709"/>
        <w:jc w:val="right"/>
        <w:rPr>
          <w:sz w:val="24"/>
          <w:szCs w:val="24"/>
        </w:rPr>
      </w:pPr>
      <w:r w:rsidRPr="0003630B">
        <w:rPr>
          <w:sz w:val="37"/>
          <w:vertAlign w:val="subscript"/>
        </w:rPr>
        <w:t>От</w:t>
      </w:r>
      <w:r w:rsidRPr="0003630B">
        <w:t>___</w:t>
      </w:r>
      <w:r w:rsidR="00C0578A" w:rsidRPr="0003630B">
        <w:t>__</w:t>
      </w:r>
      <w:r w:rsidRPr="0003630B">
        <w:t xml:space="preserve">_____________________ </w:t>
      </w:r>
      <w:r w:rsidR="00C0578A" w:rsidRPr="0003630B">
        <w:rPr>
          <w:sz w:val="18"/>
        </w:rPr>
        <w:t xml:space="preserve">                                                                                                                              </w:t>
      </w:r>
      <w:r w:rsidR="001C7394" w:rsidRPr="0003630B">
        <w:rPr>
          <w:sz w:val="18"/>
        </w:rPr>
        <w:t xml:space="preserve">     </w:t>
      </w:r>
    </w:p>
    <w:p w:rsidR="00B34D28" w:rsidRPr="0003630B" w:rsidRDefault="001C7394" w:rsidP="00A37C73">
      <w:pPr>
        <w:tabs>
          <w:tab w:val="center" w:pos="4995"/>
          <w:tab w:val="center" w:pos="9923"/>
        </w:tabs>
        <w:spacing w:after="77" w:line="259" w:lineRule="auto"/>
        <w:ind w:left="0" w:right="141" w:firstLine="709"/>
        <w:jc w:val="right"/>
      </w:pPr>
      <w:r w:rsidRPr="0003630B">
        <w:rPr>
          <w:sz w:val="18"/>
        </w:rPr>
        <w:t xml:space="preserve">           </w:t>
      </w:r>
      <w:r w:rsidR="00A37C73">
        <w:rPr>
          <w:sz w:val="18"/>
        </w:rPr>
        <w:t xml:space="preserve">                                                                                                  </w:t>
      </w:r>
      <w:r w:rsidRPr="0003630B">
        <w:rPr>
          <w:sz w:val="18"/>
        </w:rPr>
        <w:t xml:space="preserve">  </w:t>
      </w:r>
      <w:r w:rsidR="001C656B" w:rsidRPr="0003630B">
        <w:rPr>
          <w:sz w:val="18"/>
        </w:rPr>
        <w:t>______________________</w:t>
      </w:r>
      <w:r w:rsidR="00C0578A" w:rsidRPr="0003630B">
        <w:rPr>
          <w:sz w:val="18"/>
        </w:rPr>
        <w:t>____</w:t>
      </w:r>
      <w:r w:rsidR="001C656B" w:rsidRPr="0003630B">
        <w:rPr>
          <w:sz w:val="18"/>
        </w:rPr>
        <w:t>___</w:t>
      </w:r>
      <w:r w:rsidRPr="0003630B">
        <w:rPr>
          <w:sz w:val="18"/>
        </w:rPr>
        <w:t>__</w:t>
      </w:r>
      <w:r w:rsidR="001C656B" w:rsidRPr="0003630B">
        <w:rPr>
          <w:sz w:val="18"/>
        </w:rPr>
        <w:t xml:space="preserve">____________ </w:t>
      </w:r>
      <w:r w:rsidR="001C656B" w:rsidRPr="0003630B">
        <w:rPr>
          <w:sz w:val="18"/>
        </w:rPr>
        <w:tab/>
        <w:t xml:space="preserve"> </w:t>
      </w:r>
    </w:p>
    <w:p w:rsidR="00B34D28" w:rsidRPr="0003630B" w:rsidRDefault="00F34110" w:rsidP="00A37C73">
      <w:pPr>
        <w:spacing w:after="275" w:line="259" w:lineRule="auto"/>
        <w:ind w:left="0" w:right="141" w:firstLine="709"/>
        <w:jc w:val="right"/>
      </w:pPr>
      <w:r w:rsidRPr="0003630B">
        <w:rPr>
          <w:sz w:val="24"/>
        </w:rPr>
        <w:t>Адрес: _</w:t>
      </w:r>
      <w:r w:rsidR="001C656B" w:rsidRPr="0003630B">
        <w:rPr>
          <w:sz w:val="24"/>
        </w:rPr>
        <w:t>_</w:t>
      </w:r>
      <w:r w:rsidR="001C656B" w:rsidRPr="0003630B">
        <w:rPr>
          <w:sz w:val="18"/>
        </w:rPr>
        <w:t>_________________________________</w:t>
      </w:r>
    </w:p>
    <w:p w:rsidR="00B34D28" w:rsidRPr="0003630B" w:rsidRDefault="00F34110" w:rsidP="00A37C73">
      <w:pPr>
        <w:spacing w:after="252" w:line="259" w:lineRule="auto"/>
        <w:ind w:left="0" w:right="141" w:firstLine="709"/>
        <w:jc w:val="right"/>
      </w:pPr>
      <w:r w:rsidRPr="0003630B">
        <w:rPr>
          <w:sz w:val="24"/>
        </w:rPr>
        <w:t>Телефон: _</w:t>
      </w:r>
      <w:r w:rsidR="001C656B" w:rsidRPr="0003630B">
        <w:rPr>
          <w:sz w:val="24"/>
        </w:rPr>
        <w:t>________________________</w:t>
      </w:r>
    </w:p>
    <w:p w:rsidR="00B34D28" w:rsidRPr="0003630B" w:rsidRDefault="001C656B" w:rsidP="00A37C73">
      <w:pPr>
        <w:spacing w:after="272" w:line="259" w:lineRule="auto"/>
        <w:ind w:left="0" w:right="141" w:firstLine="709"/>
        <w:jc w:val="center"/>
      </w:pPr>
      <w:r w:rsidRPr="0003630B">
        <w:t xml:space="preserve"> </w:t>
      </w:r>
    </w:p>
    <w:p w:rsidR="00B34D28" w:rsidRPr="0003630B" w:rsidRDefault="001C656B" w:rsidP="00A37C73">
      <w:pPr>
        <w:spacing w:after="206" w:line="268" w:lineRule="auto"/>
        <w:ind w:left="0" w:right="141" w:firstLine="709"/>
        <w:jc w:val="center"/>
      </w:pPr>
      <w:r w:rsidRPr="0003630B">
        <w:t xml:space="preserve">Заявление </w:t>
      </w:r>
    </w:p>
    <w:p w:rsidR="00B34D28" w:rsidRPr="0003630B" w:rsidRDefault="001C656B" w:rsidP="00A37C73">
      <w:pPr>
        <w:spacing w:after="252"/>
        <w:ind w:left="0" w:right="141" w:firstLine="709"/>
        <w:jc w:val="left"/>
      </w:pPr>
      <w:r w:rsidRPr="0003630B">
        <w:t xml:space="preserve">Прошу </w:t>
      </w:r>
      <w:r w:rsidR="00173C1D" w:rsidRPr="0003630B">
        <w:t>выдать</w:t>
      </w:r>
      <w:r w:rsidRPr="0003630B">
        <w:t xml:space="preserve"> градостроительный план земельного участка, расположенного по </w:t>
      </w:r>
      <w:r w:rsidR="00F34110" w:rsidRPr="0003630B">
        <w:t>адресу: _</w:t>
      </w:r>
      <w:r w:rsidR="00A37C73">
        <w:t>__</w:t>
      </w:r>
      <w:r w:rsidRPr="0003630B">
        <w:t>_________________________________</w:t>
      </w:r>
      <w:r w:rsidR="00C0578A" w:rsidRPr="0003630B">
        <w:t>___________________</w:t>
      </w:r>
      <w:r w:rsidRPr="0003630B">
        <w:t>____</w:t>
      </w:r>
      <w:r w:rsidR="00D21983" w:rsidRPr="0003630B">
        <w:t>________</w:t>
      </w:r>
      <w:r w:rsidRPr="0003630B">
        <w:t xml:space="preserve">_ </w:t>
      </w:r>
    </w:p>
    <w:p w:rsidR="00B34D28" w:rsidRPr="0003630B" w:rsidRDefault="001C656B" w:rsidP="00A37C73">
      <w:pPr>
        <w:spacing w:after="264"/>
        <w:ind w:left="0" w:right="141" w:firstLine="709"/>
      </w:pPr>
      <w:r w:rsidRPr="0003630B">
        <w:t xml:space="preserve">Кадастровый номер </w:t>
      </w:r>
      <w:r w:rsidR="00A37C73">
        <w:t>участка:_______________________________</w:t>
      </w:r>
      <w:r w:rsidRPr="0003630B">
        <w:t xml:space="preserve">________ </w:t>
      </w:r>
    </w:p>
    <w:p w:rsidR="00B34D28" w:rsidRPr="0003630B" w:rsidRDefault="001C656B" w:rsidP="00A37C73">
      <w:pPr>
        <w:spacing w:after="220"/>
        <w:ind w:left="0" w:right="141" w:firstLine="709"/>
      </w:pPr>
      <w:r w:rsidRPr="0003630B">
        <w:t>Площадь:_________________кв.м</w:t>
      </w:r>
      <w:r w:rsidR="00F34110" w:rsidRPr="0003630B">
        <w:t>.</w:t>
      </w:r>
      <w:r w:rsidRPr="0003630B">
        <w:t xml:space="preserve"> </w:t>
      </w:r>
    </w:p>
    <w:p w:rsidR="00B34D28" w:rsidRPr="0003630B" w:rsidRDefault="001C656B" w:rsidP="00A37C73">
      <w:pPr>
        <w:spacing w:after="263" w:line="259" w:lineRule="auto"/>
        <w:ind w:left="0" w:right="141" w:firstLine="709"/>
        <w:jc w:val="left"/>
      </w:pPr>
      <w:r w:rsidRPr="0003630B">
        <w:rPr>
          <w:sz w:val="24"/>
        </w:rPr>
        <w:t xml:space="preserve">К заявлению прилагаются следующие документы и материалы: </w:t>
      </w:r>
    </w:p>
    <w:p w:rsidR="00B34D28" w:rsidRPr="0003630B" w:rsidRDefault="001C656B" w:rsidP="00A37C73">
      <w:pPr>
        <w:spacing w:after="218" w:line="259" w:lineRule="auto"/>
        <w:ind w:left="0" w:right="141" w:firstLine="709"/>
        <w:jc w:val="left"/>
      </w:pPr>
      <w:r w:rsidRPr="0003630B">
        <w:rPr>
          <w:sz w:val="24"/>
        </w:rPr>
        <w:t xml:space="preserve">1) </w:t>
      </w:r>
      <w:r w:rsidR="00F34110" w:rsidRPr="0003630B">
        <w:rPr>
          <w:sz w:val="24"/>
        </w:rPr>
        <w:t>Документ,</w:t>
      </w:r>
      <w:r w:rsidRPr="0003630B">
        <w:rPr>
          <w:sz w:val="24"/>
        </w:rPr>
        <w:t xml:space="preserve"> удостоверяющий личность заявителя. </w:t>
      </w:r>
    </w:p>
    <w:p w:rsidR="00B34D28" w:rsidRPr="0003630B" w:rsidRDefault="001C656B" w:rsidP="00A37C73">
      <w:pPr>
        <w:spacing w:after="252" w:line="259" w:lineRule="auto"/>
        <w:ind w:left="0" w:right="141" w:firstLine="709"/>
        <w:jc w:val="left"/>
      </w:pPr>
      <w:r w:rsidRPr="0003630B">
        <w:rPr>
          <w:sz w:val="24"/>
        </w:rPr>
        <w:t xml:space="preserve"> </w:t>
      </w:r>
      <w:r w:rsidRPr="0003630B">
        <w:t xml:space="preserve"> </w:t>
      </w:r>
    </w:p>
    <w:p w:rsidR="00B34D28" w:rsidRPr="0003630B" w:rsidRDefault="001C656B" w:rsidP="00A37C73">
      <w:pPr>
        <w:spacing w:after="0" w:line="420" w:lineRule="auto"/>
        <w:ind w:left="0" w:right="141" w:firstLine="709"/>
        <w:jc w:val="left"/>
      </w:pPr>
      <w:r w:rsidRPr="0003630B">
        <w:t xml:space="preserve">  </w:t>
      </w:r>
    </w:p>
    <w:p w:rsidR="00B34D28" w:rsidRPr="0003630B" w:rsidRDefault="001C656B" w:rsidP="00A37C73">
      <w:pPr>
        <w:spacing w:after="243" w:line="259" w:lineRule="auto"/>
        <w:ind w:left="0" w:right="141" w:firstLine="709"/>
        <w:jc w:val="left"/>
      </w:pPr>
      <w:r w:rsidRPr="0003630B">
        <w:t xml:space="preserve"> «___</w:t>
      </w:r>
      <w:r w:rsidR="00F34110" w:rsidRPr="0003630B">
        <w:t>_» _</w:t>
      </w:r>
      <w:r w:rsidRPr="0003630B">
        <w:t xml:space="preserve">___________20___г _________________ _______________  </w:t>
      </w:r>
    </w:p>
    <w:p w:rsidR="00B34D28" w:rsidRPr="0003630B" w:rsidRDefault="001C656B" w:rsidP="00A37C73">
      <w:pPr>
        <w:tabs>
          <w:tab w:val="center" w:pos="3033"/>
        </w:tabs>
        <w:spacing w:after="267" w:line="259" w:lineRule="auto"/>
        <w:ind w:left="0" w:right="141" w:firstLine="709"/>
        <w:jc w:val="left"/>
        <w:rPr>
          <w:sz w:val="22"/>
        </w:rPr>
      </w:pPr>
      <w:r w:rsidRPr="0003630B">
        <w:rPr>
          <w:rFonts w:ascii="Calibri" w:eastAsia="Calibri" w:hAnsi="Calibri" w:cs="Calibri"/>
          <w:sz w:val="22"/>
        </w:rPr>
        <w:t xml:space="preserve"> </w:t>
      </w:r>
      <w:r w:rsidRPr="0003630B">
        <w:rPr>
          <w:rFonts w:ascii="Calibri" w:eastAsia="Calibri" w:hAnsi="Calibri" w:cs="Calibri"/>
          <w:sz w:val="22"/>
        </w:rPr>
        <w:tab/>
        <w:t xml:space="preserve">                                                             </w:t>
      </w:r>
      <w:r w:rsidR="00F34110" w:rsidRPr="0003630B">
        <w:rPr>
          <w:rFonts w:ascii="Calibri" w:eastAsia="Calibri" w:hAnsi="Calibri" w:cs="Calibri"/>
          <w:sz w:val="22"/>
        </w:rPr>
        <w:t xml:space="preserve">                            </w:t>
      </w:r>
      <w:r w:rsidRPr="0003630B">
        <w:rPr>
          <w:rFonts w:ascii="Calibri" w:eastAsia="Calibri" w:hAnsi="Calibri" w:cs="Calibri"/>
          <w:sz w:val="22"/>
        </w:rPr>
        <w:t xml:space="preserve">  </w:t>
      </w:r>
      <w:r w:rsidRPr="0003630B">
        <w:rPr>
          <w:sz w:val="22"/>
        </w:rPr>
        <w:t>(подпись)</w:t>
      </w:r>
      <w:r w:rsidR="00F34110" w:rsidRPr="0003630B">
        <w:rPr>
          <w:sz w:val="22"/>
        </w:rPr>
        <w:t xml:space="preserve">        </w:t>
      </w:r>
      <w:r w:rsidRPr="0003630B">
        <w:rPr>
          <w:sz w:val="22"/>
        </w:rPr>
        <w:t xml:space="preserve"> (расшифровка подписи)</w:t>
      </w:r>
    </w:p>
    <w:p w:rsidR="000576C4" w:rsidRDefault="000576C4" w:rsidP="00A37C73">
      <w:pPr>
        <w:pStyle w:val="aa"/>
        <w:ind w:left="0" w:right="141" w:firstLine="709"/>
      </w:pPr>
    </w:p>
    <w:p w:rsidR="0003630B" w:rsidRPr="0003630B" w:rsidRDefault="0003630B" w:rsidP="00A37C73">
      <w:pPr>
        <w:pStyle w:val="aa"/>
        <w:ind w:left="0" w:right="141" w:firstLine="709"/>
      </w:pPr>
    </w:p>
    <w:p w:rsidR="00D21983" w:rsidRDefault="00D21983" w:rsidP="00A37C73">
      <w:pPr>
        <w:pStyle w:val="aa"/>
        <w:ind w:left="0" w:right="141" w:firstLine="0"/>
      </w:pPr>
    </w:p>
    <w:p w:rsidR="00A37C73" w:rsidRPr="0003630B" w:rsidRDefault="00A37C73" w:rsidP="00A37C73">
      <w:pPr>
        <w:pStyle w:val="aa"/>
        <w:ind w:left="0" w:right="141" w:firstLine="0"/>
      </w:pPr>
    </w:p>
    <w:p w:rsidR="00B34D28" w:rsidRPr="0003630B" w:rsidRDefault="001C656B" w:rsidP="00A37C73">
      <w:pPr>
        <w:pStyle w:val="aa"/>
        <w:ind w:left="0" w:right="141" w:firstLine="709"/>
        <w:jc w:val="right"/>
      </w:pPr>
      <w:r w:rsidRPr="0003630B">
        <w:t>П</w:t>
      </w:r>
      <w:r w:rsidR="0061495D" w:rsidRPr="0003630B">
        <w:t>РИЛОЖЕНИЕ</w:t>
      </w:r>
      <w:r w:rsidRPr="0003630B">
        <w:t xml:space="preserve"> № 2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</w:pPr>
      <w:r w:rsidRPr="0003630B">
        <w:t xml:space="preserve">к административному регламенту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</w:pPr>
      <w:r w:rsidRPr="0003630B">
        <w:t xml:space="preserve">предоставления муниципальной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</w:pPr>
      <w:r w:rsidRPr="0003630B">
        <w:t xml:space="preserve">услуги по выдаче градостроительного плана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t xml:space="preserve">земельного участка </w:t>
      </w:r>
      <w:r w:rsidRPr="0003630B">
        <w:rPr>
          <w:szCs w:val="28"/>
        </w:rPr>
        <w:t xml:space="preserve">расположенных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на территории Тогучинского района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Новосибирской области кроме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</w:pPr>
      <w:r w:rsidRPr="0003630B">
        <w:rPr>
          <w:szCs w:val="28"/>
        </w:rPr>
        <w:t>территорий г.Тогучина и рабочего поселка Горный</w:t>
      </w:r>
    </w:p>
    <w:p w:rsidR="00B34D28" w:rsidRPr="0003630B" w:rsidRDefault="00B34D28" w:rsidP="00A37C73">
      <w:pPr>
        <w:pStyle w:val="aa"/>
        <w:ind w:left="0" w:right="141" w:firstLine="709"/>
      </w:pPr>
    </w:p>
    <w:p w:rsidR="00CE3294" w:rsidRPr="0003630B" w:rsidRDefault="001C656B" w:rsidP="00A37C73">
      <w:pPr>
        <w:spacing w:after="21" w:line="259" w:lineRule="auto"/>
        <w:ind w:left="0" w:right="141" w:firstLine="709"/>
        <w:jc w:val="center"/>
      </w:pPr>
      <w:r w:rsidRPr="0003630B">
        <w:t xml:space="preserve"> </w:t>
      </w:r>
    </w:p>
    <w:p w:rsidR="00CE3294" w:rsidRPr="0003630B" w:rsidRDefault="001C656B" w:rsidP="00A37C73">
      <w:pPr>
        <w:spacing w:after="0" w:line="259" w:lineRule="auto"/>
        <w:ind w:left="0" w:right="141" w:firstLine="709"/>
      </w:pPr>
      <w:r w:rsidRPr="0003630B">
        <w:rPr>
          <w:sz w:val="24"/>
        </w:rPr>
        <w:t xml:space="preserve"> </w: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center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БЛОК-СХЕМА</w: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center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последовательности административных процедур</w: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center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при предоставлении муниципальной услуги по подготовке и утверждению градостроительного плана земельного участка в виде отдельного документа</w: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left"/>
        <w:rPr>
          <w:color w:val="auto"/>
          <w:sz w:val="20"/>
          <w:szCs w:val="20"/>
        </w:rPr>
      </w:pP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left"/>
        <w:rPr>
          <w:color w:val="auto"/>
          <w:sz w:val="20"/>
          <w:szCs w:val="20"/>
        </w:rPr>
      </w:pPr>
      <w:r w:rsidRPr="0003630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BDEEE" wp14:editId="6FE41278">
                <wp:simplePos x="0" y="0"/>
                <wp:positionH relativeFrom="column">
                  <wp:posOffset>577215</wp:posOffset>
                </wp:positionH>
                <wp:positionV relativeFrom="paragraph">
                  <wp:posOffset>71755</wp:posOffset>
                </wp:positionV>
                <wp:extent cx="5231130" cy="531495"/>
                <wp:effectExtent l="0" t="0" r="26670" b="20955"/>
                <wp:wrapNone/>
                <wp:docPr id="1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CE32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center"/>
                              <w:outlineLvl w:val="2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Прием и регистрация заявления о выдаче градостроительного плана земельного участка и документов</w:t>
                            </w:r>
                          </w:p>
                          <w:p w:rsidR="00DC65CC" w:rsidRDefault="00DC65CC" w:rsidP="00CE3294">
                            <w:pPr>
                              <w:pStyle w:val="ConsPlusNonformat"/>
                              <w:spacing w:before="120" w:after="12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BDEEE" id="Прямоугольник 6" o:spid="_x0000_s1026" style="position:absolute;left:0;text-align:left;margin-left:45.45pt;margin-top:5.65pt;width:411.9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">
                <v:textbox>
                  <w:txbxContent>
                    <w:p w:rsidR="00DC65CC" w:rsidRDefault="00DC65CC" w:rsidP="00CE32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center"/>
                        <w:outlineLvl w:val="2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Прием и регистрация заявления о выдаче градостроительного плана земельного участка и документов</w:t>
                      </w:r>
                    </w:p>
                    <w:p w:rsidR="00DC65CC" w:rsidRDefault="00DC65CC" w:rsidP="00CE3294">
                      <w:pPr>
                        <w:pStyle w:val="ConsPlusNonformat"/>
                        <w:spacing w:before="120" w:after="120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left"/>
        <w:rPr>
          <w:color w:val="auto"/>
          <w:sz w:val="20"/>
          <w:szCs w:val="20"/>
        </w:rPr>
      </w:pPr>
    </w:p>
    <w:p w:rsidR="00CE3294" w:rsidRPr="0003630B" w:rsidRDefault="00CE3294" w:rsidP="00A37C73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spacing w:after="0" w:line="240" w:lineRule="auto"/>
        <w:ind w:left="0" w:right="141" w:firstLine="709"/>
        <w:jc w:val="left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ab/>
      </w:r>
      <w:r w:rsidRPr="0003630B">
        <w:rPr>
          <w:rFonts w:eastAsia="Calibri"/>
          <w:color w:val="auto"/>
          <w:szCs w:val="28"/>
          <w:lang w:eastAsia="en-US"/>
        </w:rPr>
        <w:tab/>
      </w: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86C6" wp14:editId="3830131A">
                <wp:simplePos x="0" y="0"/>
                <wp:positionH relativeFrom="column">
                  <wp:posOffset>3108325</wp:posOffset>
                </wp:positionH>
                <wp:positionV relativeFrom="paragraph">
                  <wp:posOffset>106680</wp:posOffset>
                </wp:positionV>
                <wp:extent cx="1270" cy="303530"/>
                <wp:effectExtent l="76200" t="0" r="74930" b="58420"/>
                <wp:wrapNone/>
                <wp:docPr id="1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1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4.75pt;margin-top:8.4pt;width:.1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03630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996A0" wp14:editId="32F44B39">
                <wp:simplePos x="0" y="0"/>
                <wp:positionH relativeFrom="column">
                  <wp:posOffset>577215</wp:posOffset>
                </wp:positionH>
                <wp:positionV relativeFrom="paragraph">
                  <wp:posOffset>406400</wp:posOffset>
                </wp:positionV>
                <wp:extent cx="5231130" cy="765810"/>
                <wp:effectExtent l="0" t="0" r="26670" b="1524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CE329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Рассмотрение заявления о выдаче градостроительного плана земельного у</w:t>
                            </w:r>
                            <w:r w:rsidR="004E2157">
                              <w:rPr>
                                <w:szCs w:val="28"/>
                              </w:rPr>
                              <w:t xml:space="preserve">частка, </w:t>
                            </w:r>
                            <w:r w:rsidR="00173C1D">
                              <w:rPr>
                                <w:szCs w:val="28"/>
                              </w:rPr>
                              <w:t>подготовка градостроительного</w:t>
                            </w:r>
                            <w:r>
                              <w:rPr>
                                <w:szCs w:val="28"/>
                              </w:rPr>
                              <w:t xml:space="preserve">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996A0" id="Прямоугольник 2" o:spid="_x0000_s1027" style="position:absolute;left:0;text-align:left;margin-left:45.45pt;margin-top:32pt;width:411.9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">
                <v:textbox>
                  <w:txbxContent>
                    <w:p w:rsidR="00DC65CC" w:rsidRDefault="00DC65CC" w:rsidP="00CE3294">
                      <w:pPr>
                        <w:ind w:left="0" w:firstLine="0"/>
                        <w:jc w:val="center"/>
                      </w:pPr>
                      <w:r>
                        <w:rPr>
                          <w:szCs w:val="28"/>
                        </w:rPr>
                        <w:t>Рассмотрение заявления о выдаче градостроительного плана земельного у</w:t>
                      </w:r>
                      <w:r w:rsidR="004E2157">
                        <w:rPr>
                          <w:szCs w:val="28"/>
                        </w:rPr>
                        <w:t xml:space="preserve">частка, </w:t>
                      </w:r>
                      <w:r w:rsidR="00173C1D">
                        <w:rPr>
                          <w:szCs w:val="28"/>
                        </w:rPr>
                        <w:t>подготовка градостроительного</w:t>
                      </w:r>
                      <w:r>
                        <w:rPr>
                          <w:szCs w:val="28"/>
                        </w:rPr>
                        <w:t xml:space="preserve">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tabs>
          <w:tab w:val="left" w:pos="6798"/>
        </w:tabs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68E0A" wp14:editId="6DB408A5">
                <wp:simplePos x="0" y="0"/>
                <wp:positionH relativeFrom="column">
                  <wp:posOffset>3107690</wp:posOffset>
                </wp:positionH>
                <wp:positionV relativeFrom="paragraph">
                  <wp:posOffset>158115</wp:posOffset>
                </wp:positionV>
                <wp:extent cx="0" cy="298450"/>
                <wp:effectExtent l="76200" t="0" r="57150" b="63500"/>
                <wp:wrapNone/>
                <wp:docPr id="1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21B5" id="Прямая со стрелкой 4" o:spid="_x0000_s1026" type="#_x0000_t32" style="position:absolute;margin-left:244.7pt;margin-top:12.45pt;width:0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nsYQIAAHY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CE3294">
        <w:rPr>
          <w:rFonts w:eastAsia="Calibri"/>
          <w:color w:val="auto"/>
          <w:szCs w:val="28"/>
          <w:lang w:eastAsia="en-US"/>
        </w:rPr>
        <w:tab/>
      </w:r>
    </w:p>
    <w:p w:rsidR="00CE3294" w:rsidRPr="00CE3294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CE3294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C9B2D" wp14:editId="1499E325">
                <wp:simplePos x="0" y="0"/>
                <wp:positionH relativeFrom="column">
                  <wp:posOffset>581025</wp:posOffset>
                </wp:positionH>
                <wp:positionV relativeFrom="paragraph">
                  <wp:posOffset>48261</wp:posOffset>
                </wp:positionV>
                <wp:extent cx="5231130" cy="381000"/>
                <wp:effectExtent l="0" t="0" r="26670" b="19050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4E2157">
                            <w:pPr>
                              <w:ind w:left="0"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Выдача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9B2D" id="Прямоугольник 1" o:spid="_x0000_s1028" style="position:absolute;left:0;text-align:left;margin-left:45.75pt;margin-top:3.8pt;width:411.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">
                <v:textbox>
                  <w:txbxContent>
                    <w:p w:rsidR="00DC65CC" w:rsidRDefault="00DC65CC" w:rsidP="004E2157">
                      <w:pPr>
                        <w:ind w:left="0"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Выдача градостроительного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CE3294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tabs>
          <w:tab w:val="left" w:pos="8275"/>
        </w:tabs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ab/>
      </w:r>
    </w:p>
    <w:p w:rsidR="00CE3294" w:rsidRPr="00CE3294" w:rsidRDefault="00CE3294" w:rsidP="00A37C73">
      <w:pPr>
        <w:tabs>
          <w:tab w:val="left" w:pos="8275"/>
        </w:tabs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right"/>
        <w:outlineLvl w:val="1"/>
        <w:rPr>
          <w:rFonts w:eastAsia="Calibri"/>
          <w:color w:val="auto"/>
          <w:sz w:val="24"/>
          <w:szCs w:val="24"/>
          <w:lang w:eastAsia="en-US"/>
        </w:rPr>
      </w:pPr>
    </w:p>
    <w:p w:rsidR="00B34D28" w:rsidRDefault="00B34D28" w:rsidP="00A37C73">
      <w:pPr>
        <w:spacing w:after="0" w:line="259" w:lineRule="auto"/>
        <w:ind w:left="0" w:right="141" w:firstLine="709"/>
        <w:jc w:val="left"/>
      </w:pPr>
    </w:p>
    <w:sectPr w:rsidR="00B34D28" w:rsidSect="00A37C73">
      <w:headerReference w:type="default" r:id="rId13"/>
      <w:headerReference w:type="first" r:id="rId14"/>
      <w:pgSz w:w="11906" w:h="16838"/>
      <w:pgMar w:top="1135" w:right="566" w:bottom="1276" w:left="1560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0D" w:rsidRDefault="00456A0D" w:rsidP="000B566C">
      <w:pPr>
        <w:spacing w:after="0" w:line="240" w:lineRule="auto"/>
      </w:pPr>
      <w:r>
        <w:separator/>
      </w:r>
    </w:p>
  </w:endnote>
  <w:endnote w:type="continuationSeparator" w:id="0">
    <w:p w:rsidR="00456A0D" w:rsidRDefault="00456A0D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0D" w:rsidRDefault="00456A0D" w:rsidP="000B566C">
      <w:pPr>
        <w:spacing w:after="0" w:line="240" w:lineRule="auto"/>
      </w:pPr>
      <w:r>
        <w:separator/>
      </w:r>
    </w:p>
  </w:footnote>
  <w:footnote w:type="continuationSeparator" w:id="0">
    <w:p w:rsidR="00456A0D" w:rsidRDefault="00456A0D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6C" w:rsidRDefault="000B566C" w:rsidP="000B566C">
    <w:pPr>
      <w:pStyle w:val="af"/>
      <w:ind w:left="0" w:firstLine="0"/>
    </w:pPr>
  </w:p>
  <w:p w:rsidR="000B566C" w:rsidRPr="00FA41E5" w:rsidRDefault="000B566C" w:rsidP="000B566C">
    <w:pPr>
      <w:pStyle w:val="af"/>
      <w:ind w:left="0" w:firstLine="0"/>
      <w:rPr>
        <w:sz w:val="24"/>
        <w:szCs w:val="24"/>
      </w:rPr>
    </w:pPr>
    <w:r>
      <w:t xml:space="preserve">                                                           </w:t>
    </w:r>
    <w:sdt>
      <w:sdtPr>
        <w:rPr>
          <w:sz w:val="24"/>
          <w:szCs w:val="24"/>
        </w:rPr>
        <w:id w:val="1961841037"/>
        <w:docPartObj>
          <w:docPartGallery w:val="Page Numbers (Top of Page)"/>
          <w:docPartUnique/>
        </w:docPartObj>
      </w:sdtPr>
      <w:sdtEndPr/>
      <w:sdtContent>
        <w:r w:rsidRPr="00FA41E5">
          <w:rPr>
            <w:sz w:val="24"/>
            <w:szCs w:val="24"/>
          </w:rPr>
          <w:fldChar w:fldCharType="begin"/>
        </w:r>
        <w:r w:rsidRPr="00FA41E5">
          <w:rPr>
            <w:sz w:val="24"/>
            <w:szCs w:val="24"/>
          </w:rPr>
          <w:instrText>PAGE   \* MERGEFORMAT</w:instrText>
        </w:r>
        <w:r w:rsidRPr="00FA41E5">
          <w:rPr>
            <w:sz w:val="24"/>
            <w:szCs w:val="24"/>
          </w:rPr>
          <w:fldChar w:fldCharType="separate"/>
        </w:r>
        <w:r w:rsidR="00B812AE">
          <w:rPr>
            <w:noProof/>
            <w:sz w:val="24"/>
            <w:szCs w:val="24"/>
          </w:rPr>
          <w:t>3</w:t>
        </w:r>
        <w:r w:rsidRPr="00FA41E5">
          <w:rPr>
            <w:sz w:val="24"/>
            <w:szCs w:val="24"/>
          </w:rPr>
          <w:fldChar w:fldCharType="end"/>
        </w:r>
      </w:sdtContent>
    </w:sdt>
  </w:p>
  <w:p w:rsidR="000B566C" w:rsidRDefault="000B566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55" w:rsidRDefault="00F05D55">
    <w:pPr>
      <w:pStyle w:val="af"/>
    </w:pPr>
  </w:p>
  <w:p w:rsidR="00F05D55" w:rsidRDefault="00F05D5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5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9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2EBD5049"/>
    <w:multiLevelType w:val="multilevel"/>
    <w:tmpl w:val="A6B4B89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1">
    <w:nsid w:val="2FBC7219"/>
    <w:multiLevelType w:val="multilevel"/>
    <w:tmpl w:val="5A2827B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2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3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4">
    <w:nsid w:val="55C35AED"/>
    <w:multiLevelType w:val="multilevel"/>
    <w:tmpl w:val="3DAEBF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5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6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8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9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0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5"/>
  </w:num>
  <w:num w:numId="5">
    <w:abstractNumId w:val="2"/>
  </w:num>
  <w:num w:numId="6">
    <w:abstractNumId w:val="6"/>
  </w:num>
  <w:num w:numId="7">
    <w:abstractNumId w:val="12"/>
  </w:num>
  <w:num w:numId="8">
    <w:abstractNumId w:val="16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02957"/>
    <w:rsid w:val="00011BFC"/>
    <w:rsid w:val="000272AD"/>
    <w:rsid w:val="00027806"/>
    <w:rsid w:val="00035765"/>
    <w:rsid w:val="0003630B"/>
    <w:rsid w:val="00044FF1"/>
    <w:rsid w:val="00056DC9"/>
    <w:rsid w:val="000576C4"/>
    <w:rsid w:val="000715D8"/>
    <w:rsid w:val="00087BAB"/>
    <w:rsid w:val="000A792E"/>
    <w:rsid w:val="000B566C"/>
    <w:rsid w:val="000C080E"/>
    <w:rsid w:val="000E550B"/>
    <w:rsid w:val="000F0492"/>
    <w:rsid w:val="000F7011"/>
    <w:rsid w:val="00101BCC"/>
    <w:rsid w:val="001355D2"/>
    <w:rsid w:val="001410F0"/>
    <w:rsid w:val="00147FF9"/>
    <w:rsid w:val="00150838"/>
    <w:rsid w:val="00164444"/>
    <w:rsid w:val="0016589B"/>
    <w:rsid w:val="00166178"/>
    <w:rsid w:val="00173C1D"/>
    <w:rsid w:val="00176F5E"/>
    <w:rsid w:val="001C096C"/>
    <w:rsid w:val="001C656B"/>
    <w:rsid w:val="001C7394"/>
    <w:rsid w:val="001F14DF"/>
    <w:rsid w:val="001F18FF"/>
    <w:rsid w:val="001F22EE"/>
    <w:rsid w:val="0021597A"/>
    <w:rsid w:val="0022075B"/>
    <w:rsid w:val="00221EAE"/>
    <w:rsid w:val="00226417"/>
    <w:rsid w:val="0023634E"/>
    <w:rsid w:val="00297926"/>
    <w:rsid w:val="002A024F"/>
    <w:rsid w:val="002B3007"/>
    <w:rsid w:val="002C26C7"/>
    <w:rsid w:val="002C65B6"/>
    <w:rsid w:val="002C6910"/>
    <w:rsid w:val="003258AD"/>
    <w:rsid w:val="0032752B"/>
    <w:rsid w:val="0033459D"/>
    <w:rsid w:val="003531E5"/>
    <w:rsid w:val="0035399C"/>
    <w:rsid w:val="0035757C"/>
    <w:rsid w:val="00363877"/>
    <w:rsid w:val="003A3954"/>
    <w:rsid w:val="003A6561"/>
    <w:rsid w:val="003B17BC"/>
    <w:rsid w:val="003D4A39"/>
    <w:rsid w:val="003E2DB6"/>
    <w:rsid w:val="00403B06"/>
    <w:rsid w:val="00411BE6"/>
    <w:rsid w:val="004417D3"/>
    <w:rsid w:val="00456A0D"/>
    <w:rsid w:val="004863CE"/>
    <w:rsid w:val="004B1745"/>
    <w:rsid w:val="004B4478"/>
    <w:rsid w:val="004C5170"/>
    <w:rsid w:val="004D6DAC"/>
    <w:rsid w:val="004E2157"/>
    <w:rsid w:val="0052075C"/>
    <w:rsid w:val="00540EA4"/>
    <w:rsid w:val="005569E9"/>
    <w:rsid w:val="005621F0"/>
    <w:rsid w:val="0056259E"/>
    <w:rsid w:val="005A0994"/>
    <w:rsid w:val="005B61A0"/>
    <w:rsid w:val="005C4DEE"/>
    <w:rsid w:val="005C552A"/>
    <w:rsid w:val="005D4D84"/>
    <w:rsid w:val="005E48BA"/>
    <w:rsid w:val="005E4FCD"/>
    <w:rsid w:val="006001F2"/>
    <w:rsid w:val="006034FB"/>
    <w:rsid w:val="0061495D"/>
    <w:rsid w:val="00630B27"/>
    <w:rsid w:val="00635B9B"/>
    <w:rsid w:val="006511BD"/>
    <w:rsid w:val="00653409"/>
    <w:rsid w:val="0067605E"/>
    <w:rsid w:val="006A11BA"/>
    <w:rsid w:val="006D1EB4"/>
    <w:rsid w:val="006E343F"/>
    <w:rsid w:val="006E425C"/>
    <w:rsid w:val="006F1466"/>
    <w:rsid w:val="006F7B85"/>
    <w:rsid w:val="00705F84"/>
    <w:rsid w:val="00716A7E"/>
    <w:rsid w:val="00764C9F"/>
    <w:rsid w:val="0076590D"/>
    <w:rsid w:val="007703D4"/>
    <w:rsid w:val="00771CAE"/>
    <w:rsid w:val="00783EC2"/>
    <w:rsid w:val="0078484E"/>
    <w:rsid w:val="007952F9"/>
    <w:rsid w:val="007A2ACC"/>
    <w:rsid w:val="007A2E98"/>
    <w:rsid w:val="007C0EE5"/>
    <w:rsid w:val="007D02CE"/>
    <w:rsid w:val="0080238E"/>
    <w:rsid w:val="008177B7"/>
    <w:rsid w:val="0082739B"/>
    <w:rsid w:val="0083436A"/>
    <w:rsid w:val="008357AE"/>
    <w:rsid w:val="00836138"/>
    <w:rsid w:val="00867F91"/>
    <w:rsid w:val="00873E8A"/>
    <w:rsid w:val="008776EC"/>
    <w:rsid w:val="00891C40"/>
    <w:rsid w:val="00894828"/>
    <w:rsid w:val="008A5E7E"/>
    <w:rsid w:val="008B0336"/>
    <w:rsid w:val="008C068A"/>
    <w:rsid w:val="008D0BDC"/>
    <w:rsid w:val="008D768F"/>
    <w:rsid w:val="00905840"/>
    <w:rsid w:val="00961624"/>
    <w:rsid w:val="00962355"/>
    <w:rsid w:val="00962DD9"/>
    <w:rsid w:val="00966385"/>
    <w:rsid w:val="00994B75"/>
    <w:rsid w:val="009A4A7C"/>
    <w:rsid w:val="009D0AA6"/>
    <w:rsid w:val="00A0346C"/>
    <w:rsid w:val="00A12306"/>
    <w:rsid w:val="00A13C1D"/>
    <w:rsid w:val="00A2032C"/>
    <w:rsid w:val="00A26B3F"/>
    <w:rsid w:val="00A36464"/>
    <w:rsid w:val="00A37C73"/>
    <w:rsid w:val="00A556AD"/>
    <w:rsid w:val="00A61A8D"/>
    <w:rsid w:val="00A653B4"/>
    <w:rsid w:val="00AB177C"/>
    <w:rsid w:val="00AC660C"/>
    <w:rsid w:val="00AD3279"/>
    <w:rsid w:val="00AE5F04"/>
    <w:rsid w:val="00AF0D66"/>
    <w:rsid w:val="00B34D28"/>
    <w:rsid w:val="00B374B6"/>
    <w:rsid w:val="00B55890"/>
    <w:rsid w:val="00B560E5"/>
    <w:rsid w:val="00B6372C"/>
    <w:rsid w:val="00B714CC"/>
    <w:rsid w:val="00B76869"/>
    <w:rsid w:val="00B812AE"/>
    <w:rsid w:val="00B84B2B"/>
    <w:rsid w:val="00B8538C"/>
    <w:rsid w:val="00B92D40"/>
    <w:rsid w:val="00BA4CE4"/>
    <w:rsid w:val="00BA5333"/>
    <w:rsid w:val="00BD4FDF"/>
    <w:rsid w:val="00BE1978"/>
    <w:rsid w:val="00BF680B"/>
    <w:rsid w:val="00C0578A"/>
    <w:rsid w:val="00C715D3"/>
    <w:rsid w:val="00C90D9B"/>
    <w:rsid w:val="00C9518D"/>
    <w:rsid w:val="00CB7B46"/>
    <w:rsid w:val="00CC390A"/>
    <w:rsid w:val="00CC662A"/>
    <w:rsid w:val="00CE3294"/>
    <w:rsid w:val="00CF38A0"/>
    <w:rsid w:val="00D040F8"/>
    <w:rsid w:val="00D200EF"/>
    <w:rsid w:val="00D21983"/>
    <w:rsid w:val="00D3592C"/>
    <w:rsid w:val="00D6745A"/>
    <w:rsid w:val="00D71190"/>
    <w:rsid w:val="00D860D4"/>
    <w:rsid w:val="00DC65CC"/>
    <w:rsid w:val="00DE4E5B"/>
    <w:rsid w:val="00E11C15"/>
    <w:rsid w:val="00E12E66"/>
    <w:rsid w:val="00E24E03"/>
    <w:rsid w:val="00E25590"/>
    <w:rsid w:val="00E46A69"/>
    <w:rsid w:val="00E50F43"/>
    <w:rsid w:val="00E67331"/>
    <w:rsid w:val="00EA3330"/>
    <w:rsid w:val="00EA7038"/>
    <w:rsid w:val="00EB261E"/>
    <w:rsid w:val="00EB78B2"/>
    <w:rsid w:val="00EF19D7"/>
    <w:rsid w:val="00EF2778"/>
    <w:rsid w:val="00F014F2"/>
    <w:rsid w:val="00F05D55"/>
    <w:rsid w:val="00F234B9"/>
    <w:rsid w:val="00F34110"/>
    <w:rsid w:val="00F3441C"/>
    <w:rsid w:val="00F47FF3"/>
    <w:rsid w:val="00F60A51"/>
    <w:rsid w:val="00F77E53"/>
    <w:rsid w:val="00F83EE1"/>
    <w:rsid w:val="00F93DE8"/>
    <w:rsid w:val="00F9584A"/>
    <w:rsid w:val="00F97C7B"/>
    <w:rsid w:val="00FA2F86"/>
    <w:rsid w:val="00FA41E5"/>
    <w:rsid w:val="00FA549F"/>
    <w:rsid w:val="00FB3BC9"/>
    <w:rsid w:val="00FB7FFC"/>
    <w:rsid w:val="00FC246D"/>
    <w:rsid w:val="00FC2F84"/>
    <w:rsid w:val="00FD28FB"/>
    <w:rsid w:val="00FD3C14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d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e">
    <w:name w:val="line number"/>
    <w:basedOn w:val="a1"/>
    <w:uiPriority w:val="99"/>
    <w:semiHidden/>
    <w:unhideWhenUsed/>
    <w:rsid w:val="000B566C"/>
  </w:style>
  <w:style w:type="paragraph" w:styleId="af">
    <w:name w:val="header"/>
    <w:basedOn w:val="a"/>
    <w:link w:val="af0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footer"/>
    <w:basedOn w:val="a"/>
    <w:link w:val="af2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laws.ru/Gradostroitelnyy-kodek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33D3C516018C37C0A4890DD0865A4FFA4F8DF22A0D335B6DF816A3EA508A3DE9E8BCA0m3P0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5;&#1086;&#1089;&#1091;&#1089;&#1083;&#1091;&#1075;&#108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C6D2-5E78-47D5-9426-F95D06A2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7968</Words>
  <Characters>45422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Tixonova Olga</dc:creator>
  <cp:lastModifiedBy>Elena V. Plotnikowa</cp:lastModifiedBy>
  <cp:revision>2</cp:revision>
  <cp:lastPrinted>2020-11-16T08:40:00Z</cp:lastPrinted>
  <dcterms:created xsi:type="dcterms:W3CDTF">2021-01-25T01:59:00Z</dcterms:created>
  <dcterms:modified xsi:type="dcterms:W3CDTF">2021-01-25T01:59:00Z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