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43" w:rsidRPr="00DB3398" w:rsidRDefault="00AD1B43" w:rsidP="00AD1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39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D1B43" w:rsidRPr="00DB3398" w:rsidRDefault="00AD1B43" w:rsidP="00AD1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398">
        <w:rPr>
          <w:rFonts w:ascii="Times New Roman" w:hAnsi="Times New Roman" w:cs="Times New Roman"/>
          <w:b/>
          <w:sz w:val="28"/>
          <w:szCs w:val="28"/>
        </w:rPr>
        <w:t>о необходимости разработки проекта нормативного</w:t>
      </w:r>
    </w:p>
    <w:p w:rsidR="00AD1B43" w:rsidRPr="00DB3398" w:rsidRDefault="00AD1B43" w:rsidP="00AD1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398">
        <w:rPr>
          <w:rFonts w:ascii="Times New Roman" w:hAnsi="Times New Roman" w:cs="Times New Roman"/>
          <w:b/>
          <w:sz w:val="28"/>
          <w:szCs w:val="28"/>
        </w:rPr>
        <w:t>правового акта Новосибирской области</w:t>
      </w:r>
    </w:p>
    <w:p w:rsidR="00AD1B43" w:rsidRPr="00DB3398" w:rsidRDefault="00AD1B43" w:rsidP="00AD1B43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398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DB3398" w:rsidRPr="00DB3398">
        <w:rPr>
          <w:rFonts w:ascii="Times New Roman" w:hAnsi="Times New Roman" w:cs="Times New Roman"/>
          <w:b/>
          <w:sz w:val="28"/>
          <w:szCs w:val="28"/>
        </w:rPr>
        <w:t>я</w:t>
      </w:r>
      <w:r w:rsidRPr="00DB3398">
        <w:rPr>
          <w:rFonts w:ascii="Times New Roman" w:hAnsi="Times New Roman" w:cs="Times New Roman"/>
          <w:b/>
          <w:sz w:val="28"/>
          <w:szCs w:val="28"/>
        </w:rPr>
        <w:t xml:space="preserve"> Правительства Новосибирской области </w:t>
      </w:r>
    </w:p>
    <w:p w:rsidR="00DB3398" w:rsidRDefault="00AD1B43" w:rsidP="00AD1B43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398">
        <w:rPr>
          <w:rFonts w:ascii="Times New Roman" w:hAnsi="Times New Roman" w:cs="Times New Roman"/>
          <w:b/>
          <w:sz w:val="28"/>
          <w:szCs w:val="28"/>
        </w:rPr>
        <w:t>«</w:t>
      </w:r>
      <w:r w:rsidRPr="00DB3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AD1B43" w:rsidRPr="00DB3398" w:rsidRDefault="00AD1B43" w:rsidP="00AD1B43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Правительства Новосибирской области от 2</w:t>
      </w:r>
      <w:r w:rsidR="00783188" w:rsidRPr="00DB3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B3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783188" w:rsidRPr="00DB3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B3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783188" w:rsidRPr="00DB3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B3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№ </w:t>
      </w:r>
      <w:r w:rsidR="00783188" w:rsidRPr="00DB3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372</w:t>
      </w:r>
      <w:r w:rsidRPr="00DB3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˗п» 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B43" w:rsidRPr="00DB3398" w:rsidRDefault="00DB3398" w:rsidP="00DB3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98">
        <w:rPr>
          <w:rFonts w:ascii="Times New Roman" w:hAnsi="Times New Roman" w:cs="Times New Roman"/>
          <w:sz w:val="28"/>
          <w:szCs w:val="28"/>
        </w:rPr>
        <w:t>1. </w:t>
      </w:r>
      <w:r w:rsidR="00AD1B43" w:rsidRPr="00DB3398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Pr="00DB3398"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министерство)</w:t>
      </w:r>
      <w:r w:rsidRPr="00DB3398">
        <w:rPr>
          <w:rFonts w:ascii="Times New Roman" w:hAnsi="Times New Roman" w:cs="Times New Roman"/>
          <w:sz w:val="28"/>
          <w:szCs w:val="28"/>
        </w:rPr>
        <w:t>.</w:t>
      </w:r>
    </w:p>
    <w:p w:rsidR="00AD1B43" w:rsidRPr="00DB3398" w:rsidRDefault="00AD1B43" w:rsidP="00DB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398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DB3398" w:rsidRPr="00DB3398">
        <w:rPr>
          <w:rFonts w:ascii="Times New Roman" w:hAnsi="Times New Roman" w:cs="Times New Roman"/>
          <w:sz w:val="28"/>
          <w:szCs w:val="28"/>
        </w:rPr>
        <w:t>Кутузова Татьяна Викторовна, тел.8(383)</w:t>
      </w:r>
      <w:r w:rsidRPr="00DB3398">
        <w:rPr>
          <w:rFonts w:ascii="Times New Roman" w:hAnsi="Times New Roman" w:cs="Times New Roman"/>
          <w:sz w:val="28"/>
          <w:szCs w:val="28"/>
        </w:rPr>
        <w:t xml:space="preserve"> </w:t>
      </w:r>
      <w:r w:rsidR="00DB3398" w:rsidRPr="00DB3398">
        <w:rPr>
          <w:rFonts w:ascii="Times New Roman" w:hAnsi="Times New Roman" w:cs="Times New Roman"/>
          <w:sz w:val="28"/>
          <w:szCs w:val="28"/>
        </w:rPr>
        <w:t>296-52-70.</w:t>
      </w:r>
    </w:p>
    <w:p w:rsidR="00DB3398" w:rsidRDefault="00DB3398" w:rsidP="00DB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B43" w:rsidRPr="00DB3398" w:rsidRDefault="00DB3398" w:rsidP="00DB3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D1B43" w:rsidRPr="00DB3398">
        <w:rPr>
          <w:rFonts w:ascii="Times New Roman" w:hAnsi="Times New Roman" w:cs="Times New Roman"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5101"/>
      </w:tblGrid>
      <w:tr w:rsidR="00AD1B43" w:rsidRPr="00AD1B43" w:rsidTr="000609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DB3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D1B43" w:rsidRPr="00AD1B4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 w:rsidP="00DB3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3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 w:rsidP="00DB3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3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AD1B43" w:rsidRPr="00AD1B43" w:rsidTr="000609D0">
        <w:trPr>
          <w:trHeight w:val="11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7772E5" w:rsidP="00FB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41025">
              <w:rPr>
                <w:rFonts w:ascii="Times New Roman" w:hAnsi="Times New Roman" w:cs="Times New Roman"/>
                <w:sz w:val="24"/>
                <w:szCs w:val="24"/>
              </w:rPr>
              <w:t xml:space="preserve">пункте 19 Порядка выдачи разрешения на осуществление деятельности по перевозке пассажиров и багажа легковым такси на территории Новосибирской области, утвержденного постановлением </w:t>
            </w:r>
            <w:r w:rsidR="00D41025" w:rsidRPr="00C577FD">
              <w:rPr>
                <w:rFonts w:ascii="Times New Roman" w:hAnsi="Times New Roman" w:cs="Times New Roman"/>
                <w:sz w:val="24"/>
                <w:szCs w:val="24"/>
              </w:rPr>
              <w:t>Правительства Новосибирской области от 25.08.2011 № 372-п «О порядке выдачи разрешения на осуществление деятельности по перевозке пассажиров и багажа легковым такси на территории Новосибирской области»</w:t>
            </w:r>
            <w:r w:rsidR="003A013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Порядок выдачи разрешения),</w:t>
            </w:r>
            <w:r w:rsidR="00D41025">
              <w:rPr>
                <w:rFonts w:ascii="Times New Roman" w:hAnsi="Times New Roman" w:cs="Times New Roman"/>
                <w:sz w:val="24"/>
                <w:szCs w:val="24"/>
              </w:rPr>
              <w:t xml:space="preserve"> изменить срок «</w:t>
            </w:r>
            <w:r w:rsidR="009759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1025">
              <w:rPr>
                <w:rFonts w:ascii="Times New Roman" w:hAnsi="Times New Roman" w:cs="Times New Roman"/>
                <w:sz w:val="24"/>
                <w:szCs w:val="24"/>
              </w:rPr>
              <w:t xml:space="preserve"> случае принятия решения об отсутствии оснований для выдачи Разрешения Уполномоченный орган направляет Перевозчику уведомление с указанием причин принятия решения и приложением документов, поданных Перевозчиком, в течение пятнадцати дней с даты подачи заявления», на «</w:t>
            </w:r>
            <w:r w:rsidR="00975913" w:rsidRPr="00975913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или уведомление о мотивированном отказе в выдаче разрешения выдается в срок, не превышающий тридцати дней со дня подачи заявления. Уполномоченный орган в течение трех рабочих дней со дня принятия решения об отказе вручает заявителю или направляет ему заказным почтовым отправлением с уведомлением о вручении уведомление об отказе в выдаче разрешения с мотивированным обоснованием причин </w:t>
            </w:r>
            <w:r w:rsidR="00975913" w:rsidRPr="0097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отказа и со ссылкой на положения нормативных правовых актов и иных документов, являющиеся основанием такого отказа.</w:t>
            </w:r>
            <w:r w:rsidR="00D410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4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13" w:rsidRDefault="007201C7" w:rsidP="00DB3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срока направления Перевозчику </w:t>
            </w:r>
          </w:p>
          <w:p w:rsidR="00AD1B43" w:rsidRPr="00AD1B43" w:rsidRDefault="00975913" w:rsidP="003B4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913">
              <w:rPr>
                <w:rFonts w:ascii="Times New Roman" w:hAnsi="Times New Roman" w:cs="Times New Roman"/>
                <w:sz w:val="24"/>
                <w:szCs w:val="24"/>
              </w:rPr>
              <w:t>Разрешени</w:t>
            </w:r>
            <w:r w:rsidR="003B46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5913">
              <w:rPr>
                <w:rFonts w:ascii="Times New Roman" w:hAnsi="Times New Roman" w:cs="Times New Roman"/>
                <w:sz w:val="24"/>
                <w:szCs w:val="24"/>
              </w:rPr>
              <w:t xml:space="preserve"> или уведомлени</w:t>
            </w:r>
            <w:r w:rsidR="003B46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5913">
              <w:rPr>
                <w:rFonts w:ascii="Times New Roman" w:hAnsi="Times New Roman" w:cs="Times New Roman"/>
                <w:sz w:val="24"/>
                <w:szCs w:val="24"/>
              </w:rPr>
              <w:t xml:space="preserve"> о мотивированном отказе в выдаче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77FD" w:rsidRPr="00AD1B43" w:rsidTr="000609D0">
        <w:trPr>
          <w:trHeight w:val="28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D" w:rsidRDefault="00C5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7" w:rsidRDefault="00204157" w:rsidP="00204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пунктом 3 Порядка определения платы за выдачу Разрешения (дубликата Разрешения) на осуществление деятельности по перевозке пассажиров и багажа легковым такси на территории Новосибирской области, утвержденного постановлением </w:t>
            </w: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Правительства Новосибирской области от 25.08.2011 № 372-п «О порядке выдачи разрешения на осуществление деятельности по перевозке пассажиров и багажа легковым такси на территории Новосибирской области»</w:t>
            </w:r>
            <w:r w:rsidR="003A013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Порядок определения платы)</w:t>
            </w: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, размер платы за выдачу или переоформление одного разрешения составляет 350 рублей, размер платы за выдачу дубликата разрешения составляет 150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блей и выдается сроком на 5 лет.</w:t>
            </w:r>
          </w:p>
          <w:p w:rsidR="00204157" w:rsidRDefault="00204157" w:rsidP="00DB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FD" w:rsidRPr="00C577FD" w:rsidRDefault="00C577FD" w:rsidP="00DB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размера платы за выдачу разрешения на осуществление деятельности по перевозке пассажиров и багажа легковым такси на территории Новосибирской области в сравнении к субъектам Российской Федерации:</w:t>
            </w:r>
          </w:p>
          <w:p w:rsidR="00C577FD" w:rsidRPr="00C577FD" w:rsidRDefault="00C577FD" w:rsidP="00DB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- Приморский край = 7500 руб.,</w:t>
            </w:r>
          </w:p>
          <w:p w:rsidR="00C577FD" w:rsidRPr="00C577FD" w:rsidRDefault="00C577FD" w:rsidP="00DB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- Саратовская область = 2600 руб.,</w:t>
            </w:r>
          </w:p>
          <w:p w:rsidR="00C577FD" w:rsidRPr="00C577FD" w:rsidRDefault="00C577FD" w:rsidP="00DB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- Рязанская область = 2300 руб.,</w:t>
            </w:r>
          </w:p>
          <w:p w:rsidR="00C577FD" w:rsidRPr="00C577FD" w:rsidRDefault="00C577FD" w:rsidP="00DB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- Тюменская область = 2000 руб.,</w:t>
            </w:r>
          </w:p>
          <w:p w:rsidR="00C577FD" w:rsidRPr="00C577FD" w:rsidRDefault="00C577FD" w:rsidP="00DB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- Чувашская республика =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  <w:p w:rsidR="00204157" w:rsidRDefault="00204157" w:rsidP="00DB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FD" w:rsidRPr="00C577FD" w:rsidRDefault="00C577FD" w:rsidP="00DB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В соседних субъектах Российской Федерации:</w:t>
            </w:r>
          </w:p>
          <w:p w:rsidR="00C577FD" w:rsidRPr="00C577FD" w:rsidRDefault="00C577FD" w:rsidP="00DB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- Омская область = 1300 руб., дубликат – 130 руб.,</w:t>
            </w:r>
          </w:p>
          <w:p w:rsidR="00C577FD" w:rsidRPr="00C577FD" w:rsidRDefault="00C577FD" w:rsidP="00DB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- Томская область = 1000 руб., дубликат – 275 руб.,</w:t>
            </w:r>
          </w:p>
          <w:p w:rsidR="00C577FD" w:rsidRPr="00C577FD" w:rsidRDefault="00C577FD" w:rsidP="00DB3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- Кемеровская область = 750 руб., дубликат – 350руб.,</w:t>
            </w:r>
          </w:p>
          <w:p w:rsidR="00C577FD" w:rsidRDefault="00C577FD" w:rsidP="0020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- Алтайский край = 350 руб., дубликат – 150 руб.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D" w:rsidRDefault="00C577FD" w:rsidP="00094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7FD">
              <w:rPr>
                <w:rFonts w:ascii="Times New Roman" w:hAnsi="Times New Roman" w:cs="Times New Roman"/>
                <w:sz w:val="24"/>
                <w:szCs w:val="24"/>
              </w:rPr>
              <w:t>Криминализация процесса при получении разрешений, т.е. минимизирование выгоды при перепродаже разрешений компаниями самозанятым гражданам, не образующим юридических лиц.</w:t>
            </w:r>
          </w:p>
        </w:tc>
      </w:tr>
    </w:tbl>
    <w:p w:rsidR="00AD1B43" w:rsidRPr="00AD1B43" w:rsidRDefault="00AD1B43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B43" w:rsidRPr="0009440E" w:rsidRDefault="0009440E" w:rsidP="000609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40E">
        <w:rPr>
          <w:rFonts w:ascii="Times New Roman" w:hAnsi="Times New Roman" w:cs="Times New Roman"/>
          <w:sz w:val="28"/>
          <w:szCs w:val="28"/>
        </w:rPr>
        <w:lastRenderedPageBreak/>
        <w:t>2.1. </w:t>
      </w:r>
      <w:r w:rsidR="00AD1B43" w:rsidRPr="0009440E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(или) инвестиционной деятельности, затрагиваемые предлагаемым регулированием:</w:t>
      </w:r>
      <w:r w:rsidRPr="0009440E">
        <w:rPr>
          <w:rFonts w:ascii="Times New Roman" w:hAnsi="Times New Roman" w:cs="Times New Roman"/>
          <w:sz w:val="28"/>
          <w:szCs w:val="28"/>
        </w:rPr>
        <w:t xml:space="preserve"> </w:t>
      </w:r>
      <w:r w:rsidR="00AD1B43" w:rsidRPr="0009440E">
        <w:rPr>
          <w:rFonts w:ascii="Times New Roman" w:hAnsi="Times New Roman" w:cs="Times New Roman"/>
          <w:i/>
          <w:sz w:val="28"/>
          <w:szCs w:val="28"/>
        </w:rPr>
        <w:t>Юридические лица</w:t>
      </w:r>
      <w:r w:rsidRPr="0009440E">
        <w:rPr>
          <w:rFonts w:ascii="Times New Roman" w:hAnsi="Times New Roman" w:cs="Times New Roman"/>
          <w:i/>
          <w:sz w:val="28"/>
          <w:szCs w:val="28"/>
        </w:rPr>
        <w:t>,</w:t>
      </w:r>
      <w:r w:rsidR="00AD1B43" w:rsidRPr="0009440E">
        <w:rPr>
          <w:rFonts w:ascii="Times New Roman" w:hAnsi="Times New Roman" w:cs="Times New Roman"/>
          <w:i/>
          <w:sz w:val="28"/>
          <w:szCs w:val="28"/>
        </w:rPr>
        <w:t xml:space="preserve"> индивидуальные предприниматели, осуществляющие деятельность по </w:t>
      </w:r>
      <w:r w:rsidR="007201C7" w:rsidRPr="0009440E">
        <w:rPr>
          <w:rFonts w:ascii="Times New Roman" w:hAnsi="Times New Roman" w:cs="Times New Roman"/>
          <w:i/>
          <w:sz w:val="28"/>
          <w:szCs w:val="28"/>
        </w:rPr>
        <w:t>перевозке пассажиров и багажа легковым такси на территории Новосибирской области.</w:t>
      </w:r>
    </w:p>
    <w:p w:rsidR="00AD1B43" w:rsidRPr="0009440E" w:rsidRDefault="00AD1B43" w:rsidP="000609D0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40E">
        <w:rPr>
          <w:rFonts w:ascii="Times New Roman" w:hAnsi="Times New Roman" w:cs="Times New Roman"/>
          <w:sz w:val="28"/>
          <w:szCs w:val="28"/>
        </w:rPr>
        <w:t>3. Известные разработчику способы решения каждой из указанных проблем: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4"/>
        <w:gridCol w:w="4394"/>
      </w:tblGrid>
      <w:tr w:rsidR="00AD1B43" w:rsidRPr="00AD1B43" w:rsidTr="000609D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 w:rsidP="003A0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3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3" w:rsidRPr="00AD1B43" w:rsidRDefault="00AD1B43" w:rsidP="003A0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3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60700D" w:rsidRPr="00AD1B43" w:rsidTr="000609D0">
        <w:trPr>
          <w:trHeight w:val="129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0D" w:rsidRPr="00AD1B43" w:rsidRDefault="003A013D" w:rsidP="000609D0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пункте 19 Порядка выдачи разрешения, изменить срок направления Перевозчику </w:t>
            </w:r>
            <w:r w:rsidRPr="00975913">
              <w:rPr>
                <w:rFonts w:ascii="Times New Roman" w:hAnsi="Times New Roman" w:cs="Times New Roman"/>
                <w:sz w:val="24"/>
                <w:szCs w:val="24"/>
              </w:rPr>
              <w:t>Разрешени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5913">
              <w:rPr>
                <w:rFonts w:ascii="Times New Roman" w:hAnsi="Times New Roman" w:cs="Times New Roman"/>
                <w:sz w:val="24"/>
                <w:szCs w:val="24"/>
              </w:rPr>
              <w:t xml:space="preserve"> или уведомлени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5913">
              <w:rPr>
                <w:rFonts w:ascii="Times New Roman" w:hAnsi="Times New Roman" w:cs="Times New Roman"/>
                <w:sz w:val="24"/>
                <w:szCs w:val="24"/>
              </w:rPr>
              <w:t xml:space="preserve"> о мотивированном отказе в выдаче разрешения</w:t>
            </w:r>
            <w:r w:rsidR="000D0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0D" w:rsidRPr="0060700D" w:rsidRDefault="000D0B5F" w:rsidP="000609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24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нормативного правового акта, вносящего изменения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 19 Порядка выдачи разрешения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700D" w:rsidRPr="00AD1B43" w:rsidTr="000609D0">
        <w:trPr>
          <w:trHeight w:val="129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0D" w:rsidRPr="0060700D" w:rsidRDefault="000609D0" w:rsidP="000609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Порядка определения платы,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0700D" w:rsidRPr="0060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r w:rsidR="0060700D" w:rsidRPr="0060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соответствие размера платы за выдачу разрешения на осуществление деятельности по перевозке пассажиров и багажа легковым такси на территории Новосибирской области в сравнении к субъектам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0D" w:rsidRPr="000609D0" w:rsidRDefault="000609D0" w:rsidP="000609D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D24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нормативного правового акта, вносящего изменения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 3 Порядка определения платы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D1B43" w:rsidRPr="000609D0" w:rsidRDefault="00AD1B43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B43" w:rsidRPr="000609D0" w:rsidRDefault="000609D0" w:rsidP="00AD1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AD1B43" w:rsidRPr="000609D0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AD1B43" w:rsidRPr="000609D0" w:rsidRDefault="00AD1B43" w:rsidP="00AD1B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09D0">
        <w:rPr>
          <w:rFonts w:ascii="Times New Roman" w:hAnsi="Times New Roman" w:cs="Times New Roman"/>
          <w:sz w:val="28"/>
          <w:szCs w:val="28"/>
        </w:rPr>
        <w:t>- адрес почтовый: 630007, г. Новосибирск, Красный проспект, 18</w:t>
      </w:r>
    </w:p>
    <w:p w:rsidR="00AD1B43" w:rsidRPr="000609D0" w:rsidRDefault="00AD1B43" w:rsidP="00AD1B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09D0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r w:rsidR="000609D0">
        <w:rPr>
          <w:rFonts w:ascii="Times New Roman" w:hAnsi="Times New Roman" w:cs="Times New Roman"/>
          <w:sz w:val="28"/>
          <w:szCs w:val="28"/>
          <w:lang w:val="en-US"/>
        </w:rPr>
        <w:t>ktav</w:t>
      </w:r>
      <w:r w:rsidRPr="000609D0">
        <w:rPr>
          <w:rFonts w:ascii="Times New Roman" w:hAnsi="Times New Roman" w:cs="Times New Roman"/>
          <w:sz w:val="28"/>
          <w:szCs w:val="28"/>
        </w:rPr>
        <w:t>@</w:t>
      </w:r>
      <w:r w:rsidRPr="000609D0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Pr="000609D0">
        <w:rPr>
          <w:rFonts w:ascii="Times New Roman" w:hAnsi="Times New Roman" w:cs="Times New Roman"/>
          <w:sz w:val="28"/>
          <w:szCs w:val="28"/>
        </w:rPr>
        <w:t>.</w:t>
      </w:r>
      <w:r w:rsidRPr="000609D0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D1B43" w:rsidRPr="000609D0" w:rsidRDefault="00AD1B43" w:rsidP="00AD1B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9D0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</w:t>
      </w:r>
      <w:r w:rsidR="000609D0">
        <w:rPr>
          <w:rFonts w:ascii="Times New Roman" w:hAnsi="Times New Roman" w:cs="Times New Roman"/>
          <w:sz w:val="28"/>
          <w:szCs w:val="28"/>
        </w:rPr>
        <w:t xml:space="preserve">ице ГИС НСО </w:t>
      </w:r>
      <w:r w:rsidR="000609D0" w:rsidRPr="000609D0">
        <w:rPr>
          <w:rFonts w:ascii="Times New Roman" w:hAnsi="Times New Roman" w:cs="Times New Roman"/>
          <w:sz w:val="28"/>
          <w:szCs w:val="28"/>
        </w:rPr>
        <w:t>@</w:t>
      </w:r>
      <w:r w:rsidRPr="000609D0">
        <w:rPr>
          <w:rFonts w:ascii="Times New Roman" w:hAnsi="Times New Roman" w:cs="Times New Roman"/>
          <w:sz w:val="28"/>
          <w:szCs w:val="28"/>
        </w:rPr>
        <w:t>Электронная д</w:t>
      </w:r>
      <w:r w:rsidR="000609D0">
        <w:rPr>
          <w:rFonts w:ascii="Times New Roman" w:hAnsi="Times New Roman" w:cs="Times New Roman"/>
          <w:sz w:val="28"/>
          <w:szCs w:val="28"/>
        </w:rPr>
        <w:t>емократия Новосибирской области</w:t>
      </w:r>
      <w:r w:rsidR="000609D0" w:rsidRPr="000609D0">
        <w:rPr>
          <w:rFonts w:ascii="Times New Roman" w:hAnsi="Times New Roman" w:cs="Times New Roman"/>
          <w:sz w:val="28"/>
          <w:szCs w:val="28"/>
        </w:rPr>
        <w:t>@</w:t>
      </w:r>
      <w:r w:rsidRPr="000609D0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B67DCE" w:rsidRPr="000609D0" w:rsidRDefault="000609D0" w:rsidP="004139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D1B43" w:rsidRPr="000609D0">
        <w:rPr>
          <w:rFonts w:ascii="Times New Roman" w:hAnsi="Times New Roman" w:cs="Times New Roman"/>
          <w:sz w:val="28"/>
          <w:szCs w:val="28"/>
        </w:rPr>
        <w:t>Срок проведения публичных консультаций, в течение которого принимаются предложения и замечания в связи</w:t>
      </w:r>
      <w:r>
        <w:rPr>
          <w:rFonts w:ascii="Times New Roman" w:hAnsi="Times New Roman" w:cs="Times New Roman"/>
          <w:sz w:val="28"/>
          <w:szCs w:val="28"/>
        </w:rPr>
        <w:t xml:space="preserve"> с размещением уведомления, - 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09D0">
        <w:rPr>
          <w:rFonts w:ascii="Times New Roman" w:hAnsi="Times New Roman" w:cs="Times New Roman"/>
          <w:sz w:val="28"/>
          <w:szCs w:val="28"/>
        </w:rPr>
        <w:t>2</w:t>
      </w:r>
      <w:r w:rsidR="00E942BB">
        <w:rPr>
          <w:rFonts w:ascii="Times New Roman" w:hAnsi="Times New Roman" w:cs="Times New Roman"/>
          <w:sz w:val="28"/>
          <w:szCs w:val="28"/>
        </w:rPr>
        <w:t>1</w:t>
      </w:r>
      <w:r w:rsidRPr="000609D0">
        <w:rPr>
          <w:rFonts w:ascii="Times New Roman" w:hAnsi="Times New Roman" w:cs="Times New Roman"/>
          <w:sz w:val="28"/>
          <w:szCs w:val="28"/>
        </w:rPr>
        <w:t>.0</w:t>
      </w:r>
      <w:r w:rsidR="00E942BB">
        <w:rPr>
          <w:rFonts w:ascii="Times New Roman" w:hAnsi="Times New Roman" w:cs="Times New Roman"/>
          <w:sz w:val="28"/>
          <w:szCs w:val="28"/>
        </w:rPr>
        <w:t>5</w:t>
      </w:r>
      <w:r w:rsidRPr="000609D0">
        <w:rPr>
          <w:rFonts w:ascii="Times New Roman" w:hAnsi="Times New Roman" w:cs="Times New Roman"/>
          <w:sz w:val="28"/>
          <w:szCs w:val="28"/>
        </w:rPr>
        <w:t>.2021 по</w:t>
      </w:r>
      <w:r w:rsidR="00AD1B43" w:rsidRPr="000609D0">
        <w:rPr>
          <w:rFonts w:ascii="Times New Roman" w:hAnsi="Times New Roman" w:cs="Times New Roman"/>
          <w:sz w:val="28"/>
          <w:szCs w:val="28"/>
        </w:rPr>
        <w:t xml:space="preserve"> </w:t>
      </w:r>
      <w:r w:rsidR="00583580">
        <w:rPr>
          <w:rFonts w:ascii="Times New Roman" w:hAnsi="Times New Roman" w:cs="Times New Roman"/>
          <w:sz w:val="28"/>
          <w:szCs w:val="28"/>
        </w:rPr>
        <w:t>31</w:t>
      </w:r>
      <w:r w:rsidR="0001279D" w:rsidRPr="000609D0">
        <w:rPr>
          <w:rFonts w:ascii="Times New Roman" w:hAnsi="Times New Roman" w:cs="Times New Roman"/>
          <w:sz w:val="28"/>
          <w:szCs w:val="28"/>
        </w:rPr>
        <w:t>.0</w:t>
      </w:r>
      <w:r w:rsidR="0058358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01279D" w:rsidRPr="000609D0">
        <w:rPr>
          <w:rFonts w:ascii="Times New Roman" w:hAnsi="Times New Roman" w:cs="Times New Roman"/>
          <w:sz w:val="28"/>
          <w:szCs w:val="28"/>
        </w:rPr>
        <w:t>.2021.</w:t>
      </w:r>
    </w:p>
    <w:p w:rsidR="0001279D" w:rsidRPr="000609D0" w:rsidRDefault="0001279D" w:rsidP="003C35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1279D" w:rsidRDefault="0001279D" w:rsidP="00E942BB">
      <w:pPr>
        <w:autoSpaceDE w:val="0"/>
        <w:autoSpaceDN w:val="0"/>
        <w:adjustRightInd w:val="0"/>
        <w:spacing w:before="200" w:after="0" w:line="240" w:lineRule="auto"/>
        <w:jc w:val="both"/>
      </w:pPr>
    </w:p>
    <w:sectPr w:rsidR="0001279D" w:rsidSect="000609D0">
      <w:headerReference w:type="default" r:id="rId7"/>
      <w:pgSz w:w="11905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F68" w:rsidRDefault="00AB0F68" w:rsidP="000609D0">
      <w:pPr>
        <w:spacing w:after="0" w:line="240" w:lineRule="auto"/>
      </w:pPr>
      <w:r>
        <w:separator/>
      </w:r>
    </w:p>
  </w:endnote>
  <w:endnote w:type="continuationSeparator" w:id="0">
    <w:p w:rsidR="00AB0F68" w:rsidRDefault="00AB0F68" w:rsidP="0006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F68" w:rsidRDefault="00AB0F68" w:rsidP="000609D0">
      <w:pPr>
        <w:spacing w:after="0" w:line="240" w:lineRule="auto"/>
      </w:pPr>
      <w:r>
        <w:separator/>
      </w:r>
    </w:p>
  </w:footnote>
  <w:footnote w:type="continuationSeparator" w:id="0">
    <w:p w:rsidR="00AB0F68" w:rsidRDefault="00AB0F68" w:rsidP="00060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42789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942BB" w:rsidRDefault="00E942BB">
        <w:pPr>
          <w:pStyle w:val="a5"/>
          <w:jc w:val="center"/>
        </w:pPr>
      </w:p>
      <w:p w:rsidR="000609D0" w:rsidRPr="000609D0" w:rsidRDefault="000609D0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609D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609D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609D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8358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609D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609D0" w:rsidRDefault="000609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43"/>
    <w:rsid w:val="0001279D"/>
    <w:rsid w:val="000609D0"/>
    <w:rsid w:val="0009440E"/>
    <w:rsid w:val="000D0B5F"/>
    <w:rsid w:val="00104A18"/>
    <w:rsid w:val="00110213"/>
    <w:rsid w:val="00204157"/>
    <w:rsid w:val="003A013D"/>
    <w:rsid w:val="003B4660"/>
    <w:rsid w:val="003C35A9"/>
    <w:rsid w:val="004139D2"/>
    <w:rsid w:val="0043664C"/>
    <w:rsid w:val="00583580"/>
    <w:rsid w:val="0060700D"/>
    <w:rsid w:val="007201C7"/>
    <w:rsid w:val="007772E5"/>
    <w:rsid w:val="00783188"/>
    <w:rsid w:val="00844438"/>
    <w:rsid w:val="00885B36"/>
    <w:rsid w:val="00975913"/>
    <w:rsid w:val="00AB0F68"/>
    <w:rsid w:val="00AD1B43"/>
    <w:rsid w:val="00B67DCE"/>
    <w:rsid w:val="00C577FD"/>
    <w:rsid w:val="00D41025"/>
    <w:rsid w:val="00DB3398"/>
    <w:rsid w:val="00E942BB"/>
    <w:rsid w:val="00F42837"/>
    <w:rsid w:val="00FB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95C2"/>
  <w15:chartTrackingRefBased/>
  <w15:docId w15:val="{71056EF2-29D3-4A54-AEB1-4949E7C7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D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09D0"/>
  </w:style>
  <w:style w:type="paragraph" w:styleId="a7">
    <w:name w:val="footer"/>
    <w:basedOn w:val="a"/>
    <w:link w:val="a8"/>
    <w:uiPriority w:val="99"/>
    <w:unhideWhenUsed/>
    <w:rsid w:val="0006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C7EDF-3803-4239-A3CC-DA2CD8A2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Кутузова Татьяна Викторовна</cp:lastModifiedBy>
  <cp:revision>9</cp:revision>
  <cp:lastPrinted>2021-02-17T08:57:00Z</cp:lastPrinted>
  <dcterms:created xsi:type="dcterms:W3CDTF">2020-10-05T06:32:00Z</dcterms:created>
  <dcterms:modified xsi:type="dcterms:W3CDTF">2021-05-20T02:31:00Z</dcterms:modified>
</cp:coreProperties>
</file>