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29" w:rsidRPr="000613CB" w:rsidRDefault="004A4929" w:rsidP="004A49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БЛАНК ОПРОСНОГО ЛИСТА</w:t>
      </w:r>
    </w:p>
    <w:p w:rsidR="004A4929" w:rsidRPr="000613CB" w:rsidRDefault="004A4929" w:rsidP="004A49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для проведения публичных консультаций по проекту</w:t>
      </w:r>
    </w:p>
    <w:p w:rsidR="004A4929" w:rsidRPr="000613CB" w:rsidRDefault="004A4929" w:rsidP="004A49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</w:p>
    <w:p w:rsidR="004A4929" w:rsidRPr="000613CB" w:rsidRDefault="004A4929" w:rsidP="004A49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города Искитима Новосибирской области</w:t>
      </w:r>
    </w:p>
    <w:p w:rsidR="000613CB" w:rsidRPr="00E65D90" w:rsidRDefault="000613CB" w:rsidP="000613CB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5D90">
        <w:rPr>
          <w:rFonts w:ascii="Times New Roman" w:hAnsi="Times New Roman" w:cs="Times New Roman"/>
          <w:sz w:val="28"/>
          <w:szCs w:val="28"/>
          <w:u w:val="single"/>
        </w:rPr>
        <w:t>«Об утверждении положения  об архитектурно-художественном оформлении</w:t>
      </w:r>
    </w:p>
    <w:p w:rsidR="000613CB" w:rsidRPr="00E65D90" w:rsidRDefault="000613CB" w:rsidP="000613CB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5D90">
        <w:rPr>
          <w:rFonts w:ascii="Times New Roman" w:hAnsi="Times New Roman" w:cs="Times New Roman"/>
          <w:sz w:val="28"/>
          <w:szCs w:val="28"/>
          <w:u w:val="single"/>
        </w:rPr>
        <w:t xml:space="preserve"> города Искитима Новосибирской области»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r w:rsidR="000613CB" w:rsidRPr="00FA1D70">
        <w:rPr>
          <w:rFonts w:ascii="Times New Roman" w:hAnsi="Times New Roman" w:cs="Times New Roman"/>
          <w:sz w:val="28"/>
          <w:szCs w:val="28"/>
          <w:u w:val="single"/>
        </w:rPr>
        <w:t>arhitektura_iskitim@mail.ru</w:t>
      </w:r>
      <w:r w:rsidRPr="000613C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8C1DBF" w:rsidRPr="008C1DBF">
        <w:rPr>
          <w:rFonts w:ascii="Times New Roman" w:hAnsi="Times New Roman" w:cs="Times New Roman"/>
          <w:sz w:val="28"/>
          <w:szCs w:val="28"/>
        </w:rPr>
        <w:t>28</w:t>
      </w:r>
      <w:r w:rsidR="00FA1D70" w:rsidRPr="008C1DBF">
        <w:rPr>
          <w:rFonts w:ascii="Times New Roman" w:hAnsi="Times New Roman" w:cs="Times New Roman"/>
          <w:sz w:val="28"/>
          <w:szCs w:val="28"/>
        </w:rPr>
        <w:t>.08.2024</w:t>
      </w:r>
      <w:r w:rsidRPr="008C1DBF">
        <w:rPr>
          <w:rFonts w:ascii="Times New Roman" w:hAnsi="Times New Roman" w:cs="Times New Roman"/>
          <w:sz w:val="28"/>
          <w:szCs w:val="28"/>
        </w:rPr>
        <w:t>.</w:t>
      </w:r>
      <w:r w:rsidRPr="000613CB">
        <w:rPr>
          <w:rFonts w:ascii="Times New Roman" w:hAnsi="Times New Roman" w:cs="Times New Roman"/>
          <w:sz w:val="28"/>
          <w:szCs w:val="28"/>
        </w:rPr>
        <w:t xml:space="preserve"> Разработчик проекта муниципального нормативного правового акта города Искитима Новосибирской области (далее - проект муниципального акта) не будет иметь возможности проанализировать позиции, направленные ему после указанного срока.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0613C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Общие сведения о проекте муниципального 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5309"/>
      </w:tblGrid>
      <w:tr w:rsidR="004A4929" w:rsidRPr="000613CB" w:rsidTr="000613CB">
        <w:tc>
          <w:tcPr>
            <w:tcW w:w="4818" w:type="dxa"/>
            <w:vAlign w:val="bottom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5309" w:type="dxa"/>
          </w:tcPr>
          <w:p w:rsidR="000613CB" w:rsidRPr="000613CB" w:rsidRDefault="000613CB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города Искитима Новосибирской области </w:t>
            </w: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положения  об архитектурно-художественном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формлении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 xml:space="preserve"> города Искитима Новосибирской области»</w:t>
            </w:r>
          </w:p>
          <w:p w:rsidR="004A4929" w:rsidRPr="000613CB" w:rsidRDefault="004A4929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5309" w:type="dxa"/>
          </w:tcPr>
          <w:p w:rsidR="004A4929" w:rsidRPr="000613CB" w:rsidRDefault="000613CB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Отдел архитектуры и строительства администрации г. Искитима Новосибирской области</w:t>
            </w:r>
          </w:p>
        </w:tc>
      </w:tr>
      <w:tr w:rsidR="004A4929" w:rsidRPr="000613CB" w:rsidTr="000613CB">
        <w:tc>
          <w:tcPr>
            <w:tcW w:w="4818" w:type="dxa"/>
            <w:vAlign w:val="bottom"/>
          </w:tcPr>
          <w:p w:rsidR="004A4929" w:rsidRPr="008C1DBF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DBF">
              <w:rPr>
                <w:rFonts w:ascii="Times New Roman" w:hAnsi="Times New Roman" w:cs="Times New Roman"/>
                <w:sz w:val="28"/>
                <w:szCs w:val="28"/>
              </w:rPr>
              <w:t>Адрес страницы на официальном сайте администрации города Искитима и в ГИС Новосибирской области "Электронная демократия Новосибирской области", на которой размещалось уведомление о необходимости разработки проекта муниципального акта &lt;1&gt;</w:t>
            </w:r>
          </w:p>
        </w:tc>
        <w:tc>
          <w:tcPr>
            <w:tcW w:w="5309" w:type="dxa"/>
          </w:tcPr>
          <w:p w:rsidR="008C1DBF" w:rsidRPr="008C1DBF" w:rsidRDefault="008C1DBF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C1DBF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https://iskitim.nso.ru/page/67106</w:t>
              </w:r>
            </w:hyperlink>
          </w:p>
          <w:p w:rsidR="004A4929" w:rsidRPr="008C1DBF" w:rsidRDefault="008C1DBF" w:rsidP="00061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1DBF">
              <w:rPr>
                <w:rFonts w:ascii="Times New Roman" w:hAnsi="Times New Roman" w:cs="Times New Roman"/>
                <w:sz w:val="28"/>
                <w:szCs w:val="28"/>
              </w:rPr>
              <w:t>https://dem.nso.ru/;#/npa/bills/4e145f7b-fbcf-4cb5-8b8c-0fc915bdc18</w:t>
            </w:r>
            <w:bookmarkStart w:id="0" w:name="_GoBack"/>
            <w:bookmarkEnd w:id="0"/>
            <w:r w:rsidRPr="008C1D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5309"/>
      </w:tblGrid>
      <w:tr w:rsidR="004A4929" w:rsidRPr="000613CB" w:rsidTr="000613CB">
        <w:tc>
          <w:tcPr>
            <w:tcW w:w="4818" w:type="dxa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C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29" w:rsidRPr="000613CB" w:rsidTr="000613CB">
        <w:tc>
          <w:tcPr>
            <w:tcW w:w="4818" w:type="dxa"/>
          </w:tcPr>
          <w:p w:rsidR="004A4929" w:rsidRPr="000613CB" w:rsidRDefault="004A4929" w:rsidP="004F6D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13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Согласие на указание Ф.И.О. (отчество при наличии) в сводке замечаний и предложений, поступивших в ходе проведения публичных консультаций по проекту нормативного правового акта города Искитима Новосибирской области и сводному отчету о проведении оценки регулирующего воздействия проекта нормативного правового акта города Искитима Новосибирской области, а также в заключении об оценке регулирующего воздействия</w:t>
            </w:r>
            <w:proofErr w:type="gramEnd"/>
          </w:p>
        </w:tc>
        <w:tc>
          <w:tcPr>
            <w:tcW w:w="5309" w:type="dxa"/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Примерный перечень вопросов,</w:t>
      </w:r>
    </w:p>
    <w:p w:rsidR="004A4929" w:rsidRPr="000613CB" w:rsidRDefault="004A4929" w:rsidP="004A49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1. Затрагивает ли проект акта Вашу/Вашей организации деятельность?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1.1. Понятно ли Вам содержание обязанностей, предусмотренных проектом муниципального акта?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муниципального акта.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1.2. Достаточен ли предусмотренный проектом муниципального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муниципального акта недостаточен?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lastRenderedPageBreak/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2. Какие из документов/сведений, предоставление которых предусматривает проект муниципального акта, избыточны? Почему Вы так считаете?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3. Предусматривает ли проект муниципального акта иные не указанные Вами ранее обязанности, запреты и ограничения субъектов предпринимательской и иной экономической деятельности, которые, на Ваш взгляд, избыточны? (если есть, укажите их и назовите причины, по которым считаете их подпадающими под соответствующую категорию избыточности).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В частности: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3.1. Не являются необходимыми для решения проблем, обозначенных разработчиком проекта муниципального акта в пункте 1 раздела III сводного отчета: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0613CB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Pr="000613CB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3.3. Сформулированы таким образом, что их можно истолковать неоднозначно: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3.4. Иные избыточные обязанности, запреты и ограничения: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4. Содержит ли проект муниципального акта избыточные полномочия какого-либо органа власти? Если да, укажите их и по возможности обоснуйте избыточность.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5. Содержит ли проект муниципального акта положения, для реализации которых нужны полномочия, отсутствующие у какого-либо органа власти в настоящий момент и не возлагаемые проектом муниципального акта ни на один орган власти? Если да, укажите такие недостаточные полномочия.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6. Содержит ли проект муниципального акта иные положения, на Ваш взгляд, необоснованно затрудняющие осуществление предпринимательской и иной экономической деятельности? Если есть, приведите такие положения и укажите причины, по которым считаете их таковыми.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7. Содержит ли проект муниципального акта положения, которые могут отрицательно воздействовать на состояние конкуренции на территории города Искитима? (если есть, укажите их и по возможности назовите причины, по которым считаете их подпадающими под соответствующую категорию).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В частности: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7.3. Иные положения: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муниципального акта?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10. Иные недостатки проекта муниципального акта, не указанные выше: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12. В случае если проектом муниципального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муниципального акта? Если есть, укажите их.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13. Известны ли Вам способы регулирования, альтернативные содержанию проекта муниципального акта?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Если да, ответьте также на вопросы 13.1 - 13.2.</w:t>
      </w:r>
    </w:p>
    <w:p w:rsidR="004A4929" w:rsidRPr="000613CB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13.1. Насколько верно, на Ваш взгляд, в пункте 1 раздела III сводного отчета сформулирована проблема, для решения которой разработан проект муниципального акта? Актуальна ли такая проблема?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lastRenderedPageBreak/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A4929" w:rsidRPr="000613CB" w:rsidTr="000613CB"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29" w:rsidRPr="000613CB" w:rsidRDefault="004A4929" w:rsidP="004F6D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4929" w:rsidRPr="000613CB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3C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A4929" w:rsidRPr="00AB74AA" w:rsidRDefault="004A4929" w:rsidP="004A49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0"/>
        </w:rPr>
      </w:pPr>
      <w:r w:rsidRPr="00AB74AA">
        <w:rPr>
          <w:rFonts w:ascii="Times New Roman" w:hAnsi="Times New Roman" w:cs="Times New Roman"/>
          <w:szCs w:val="20"/>
        </w:rPr>
        <w:t>&lt;1&gt; Адрес страницы в ГИС Новосибирской области "Электронная демократия Новосибирской области" заполняется в случае проведения публичных консультаций по уведомлению о необходимости разработки проекта акта.</w:t>
      </w:r>
    </w:p>
    <w:p w:rsidR="004A4929" w:rsidRPr="00AB74AA" w:rsidRDefault="004A4929" w:rsidP="004A4929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:rsidR="0025016E" w:rsidRPr="00AB74AA" w:rsidRDefault="0025016E">
      <w:pPr>
        <w:rPr>
          <w:rFonts w:ascii="Times New Roman" w:hAnsi="Times New Roman" w:cs="Times New Roman"/>
          <w:sz w:val="20"/>
          <w:szCs w:val="20"/>
        </w:rPr>
      </w:pPr>
    </w:p>
    <w:sectPr w:rsidR="0025016E" w:rsidRPr="00AB74AA" w:rsidSect="000613CB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29"/>
    <w:rsid w:val="000613CB"/>
    <w:rsid w:val="0025016E"/>
    <w:rsid w:val="003E0778"/>
    <w:rsid w:val="004A4929"/>
    <w:rsid w:val="005C09A2"/>
    <w:rsid w:val="008C1DBF"/>
    <w:rsid w:val="00AB74AA"/>
    <w:rsid w:val="00D774F8"/>
    <w:rsid w:val="00FA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2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49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613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8C1D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2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49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613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8C1D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skitim.nso.ru/page/67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2024-07-31T02:47:00Z</dcterms:created>
  <dcterms:modified xsi:type="dcterms:W3CDTF">2024-08-02T07:16:00Z</dcterms:modified>
</cp:coreProperties>
</file>