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A" w:rsidRDefault="00A9790A" w:rsidP="00A9790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796160" w:rsidP="00A9790A">
      <w:pPr>
        <w:jc w:val="both"/>
        <w:rPr>
          <w:sz w:val="28"/>
        </w:rPr>
      </w:pPr>
      <w:r>
        <w:rPr>
          <w:b/>
          <w:sz w:val="28"/>
        </w:rPr>
        <w:t>12.12.2017 г.</w:t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  <w:t xml:space="preserve">   </w:t>
      </w:r>
      <w:r w:rsidR="00986A65">
        <w:rPr>
          <w:b/>
          <w:sz w:val="28"/>
        </w:rPr>
        <w:t xml:space="preserve"> </w:t>
      </w:r>
      <w:r w:rsidR="00A9790A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="00A9790A">
        <w:rPr>
          <w:sz w:val="28"/>
        </w:rPr>
        <w:t>№</w:t>
      </w:r>
      <w:r>
        <w:rPr>
          <w:sz w:val="28"/>
        </w:rPr>
        <w:t xml:space="preserve"> 1394</w:t>
      </w:r>
    </w:p>
    <w:p w:rsidR="007F060D" w:rsidRDefault="007F060D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37D6D" w:rsidRPr="00037D6D" w:rsidTr="000547D1">
        <w:tc>
          <w:tcPr>
            <w:tcW w:w="5807" w:type="dxa"/>
          </w:tcPr>
          <w:p w:rsidR="00037D6D" w:rsidRPr="00037D6D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О мерах по реализации отдельных положений </w:t>
            </w:r>
          </w:p>
        </w:tc>
      </w:tr>
      <w:tr w:rsidR="00037D6D" w:rsidRPr="00037D6D" w:rsidTr="000547D1">
        <w:tc>
          <w:tcPr>
            <w:tcW w:w="5807" w:type="dxa"/>
          </w:tcPr>
          <w:p w:rsidR="00037D6D" w:rsidRPr="00C14DF5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Федерального закона от </w:t>
            </w:r>
            <w:r w:rsidR="002054EB" w:rsidRPr="002054EB">
              <w:rPr>
                <w:sz w:val="28"/>
                <w:szCs w:val="28"/>
              </w:rPr>
              <w:t>21</w:t>
            </w:r>
            <w:r w:rsidRPr="00037D6D">
              <w:rPr>
                <w:sz w:val="28"/>
                <w:szCs w:val="28"/>
              </w:rPr>
              <w:t>.07.20</w:t>
            </w:r>
            <w:r w:rsidR="00242D69" w:rsidRPr="00242D69">
              <w:rPr>
                <w:sz w:val="28"/>
                <w:szCs w:val="28"/>
              </w:rPr>
              <w:t>0</w:t>
            </w:r>
            <w:r w:rsidRPr="00037D6D">
              <w:rPr>
                <w:sz w:val="28"/>
                <w:szCs w:val="28"/>
              </w:rPr>
              <w:t xml:space="preserve">5 № </w:t>
            </w:r>
            <w:r w:rsidR="00242D69" w:rsidRPr="00242D69">
              <w:rPr>
                <w:sz w:val="28"/>
                <w:szCs w:val="28"/>
              </w:rPr>
              <w:t>115</w:t>
            </w:r>
            <w:r w:rsidRPr="00037D6D">
              <w:rPr>
                <w:sz w:val="28"/>
                <w:szCs w:val="28"/>
              </w:rPr>
              <w:t xml:space="preserve">-ФЗ «О </w:t>
            </w:r>
            <w:r w:rsidR="00242D69">
              <w:rPr>
                <w:sz w:val="28"/>
                <w:szCs w:val="28"/>
              </w:rPr>
              <w:t>концессионных соглашениях</w:t>
            </w:r>
            <w:r w:rsidRPr="00037D6D">
              <w:rPr>
                <w:sz w:val="28"/>
                <w:szCs w:val="28"/>
              </w:rPr>
              <w:t>»</w:t>
            </w:r>
            <w:r w:rsidR="00C14DF5" w:rsidRPr="00C14DF5">
              <w:rPr>
                <w:sz w:val="28"/>
                <w:szCs w:val="28"/>
              </w:rPr>
              <w:t xml:space="preserve"> </w:t>
            </w:r>
            <w:r w:rsidR="00C14DF5">
              <w:rPr>
                <w:sz w:val="28"/>
                <w:szCs w:val="28"/>
              </w:rPr>
              <w:t>на территории города</w:t>
            </w:r>
            <w:r w:rsidR="00C14DF5" w:rsidRPr="00C14DF5">
              <w:rPr>
                <w:sz w:val="28"/>
                <w:szCs w:val="28"/>
              </w:rPr>
              <w:t xml:space="preserve"> </w:t>
            </w:r>
            <w:r w:rsidR="00242D69">
              <w:rPr>
                <w:sz w:val="28"/>
                <w:szCs w:val="28"/>
              </w:rPr>
              <w:t>Оби</w:t>
            </w:r>
            <w:r w:rsidR="00242D69" w:rsidRPr="00037D6D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A9790A" w:rsidRDefault="00A9790A" w:rsidP="00A9790A">
      <w:pPr>
        <w:ind w:right="2551"/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854AE7" w:rsidP="00986A65">
      <w:pPr>
        <w:ind w:firstLine="709"/>
        <w:jc w:val="both"/>
        <w:rPr>
          <w:sz w:val="28"/>
          <w:szCs w:val="28"/>
        </w:rPr>
      </w:pPr>
      <w:r w:rsidRPr="00854AE7"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соглашениях», в целях повышения эффективности организации взаимодействия органов местного самоуправления </w:t>
      </w:r>
      <w:r w:rsidR="00834064">
        <w:rPr>
          <w:sz w:val="28"/>
          <w:szCs w:val="28"/>
        </w:rPr>
        <w:t>города Оби</w:t>
      </w:r>
      <w:r w:rsidRPr="00854AE7">
        <w:rPr>
          <w:sz w:val="28"/>
          <w:szCs w:val="28"/>
        </w:rPr>
        <w:t xml:space="preserve"> Новосибирской области,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834064">
        <w:rPr>
          <w:sz w:val="28"/>
          <w:szCs w:val="28"/>
        </w:rPr>
        <w:t>города Оби</w:t>
      </w:r>
      <w:r w:rsidRPr="00854AE7">
        <w:rPr>
          <w:sz w:val="28"/>
          <w:szCs w:val="28"/>
        </w:rPr>
        <w:t xml:space="preserve"> Новосибирской области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A9790A" w:rsidRDefault="00A9790A" w:rsidP="00986A6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 xml:space="preserve">1. Определить администрацию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уполномоченным органом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2. Утвердить прилагаемые: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1)</w:t>
      </w:r>
      <w:r w:rsidRPr="00B4379C">
        <w:rPr>
          <w:sz w:val="28"/>
          <w:szCs w:val="28"/>
        </w:rPr>
        <w:t> </w:t>
      </w:r>
      <w:r w:rsidRPr="00B4379C">
        <w:rPr>
          <w:sz w:val="28"/>
          <w:szCs w:val="28"/>
        </w:rPr>
        <w:t xml:space="preserve">Порядок межведомственного взаимодействия органов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4F3E62"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</w:t>
      </w:r>
      <w:r w:rsidR="006F2410">
        <w:rPr>
          <w:sz w:val="28"/>
          <w:szCs w:val="28"/>
        </w:rPr>
        <w:t xml:space="preserve"> (приложение 1);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2) Порядок рассмотрения предложения лица, выступившего с инициативой</w:t>
      </w:r>
      <w:r w:rsidR="008D492B"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заключения концессионного соглашения</w:t>
      </w:r>
      <w:r w:rsidR="006F2410">
        <w:rPr>
          <w:sz w:val="28"/>
          <w:szCs w:val="28"/>
        </w:rPr>
        <w:t xml:space="preserve"> (приложение 2)</w:t>
      </w:r>
      <w:r w:rsidRPr="00B4379C">
        <w:rPr>
          <w:sz w:val="28"/>
          <w:szCs w:val="28"/>
        </w:rPr>
        <w:t>;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3) Порядок формирования и утверждения перечня объектов, в отношении</w:t>
      </w:r>
      <w:r w:rsidR="008D492B"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которых планируется заключение концессионных соглашений</w:t>
      </w:r>
      <w:r w:rsidR="006F2410">
        <w:rPr>
          <w:sz w:val="28"/>
          <w:szCs w:val="28"/>
        </w:rPr>
        <w:t xml:space="preserve"> (приложение 3).</w:t>
      </w:r>
    </w:p>
    <w:p w:rsidR="000D064A" w:rsidRPr="0008465D" w:rsidRDefault="000D064A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8465D">
        <w:rPr>
          <w:sz w:val="28"/>
          <w:szCs w:val="28"/>
        </w:rPr>
        <w:t>Отделу по взаимодействию с общественностью, общественная пр</w:t>
      </w:r>
      <w:r>
        <w:rPr>
          <w:sz w:val="28"/>
          <w:szCs w:val="28"/>
        </w:rPr>
        <w:t xml:space="preserve">иемная (Сергеева О.А.) </w:t>
      </w:r>
      <w:r w:rsidRPr="0008465D">
        <w:rPr>
          <w:sz w:val="28"/>
          <w:szCs w:val="28"/>
        </w:rPr>
        <w:t>обеспечить размещение настоящего постановления на официальном сайте администрации города Оби Новосибирской области</w:t>
      </w:r>
      <w:r>
        <w:rPr>
          <w:sz w:val="28"/>
          <w:szCs w:val="28"/>
        </w:rPr>
        <w:t xml:space="preserve"> в разделе «Инвестиционная деятельность – Нормативные правовые акты»</w:t>
      </w:r>
      <w:r w:rsidRPr="0008465D">
        <w:rPr>
          <w:sz w:val="28"/>
          <w:szCs w:val="28"/>
        </w:rPr>
        <w:t>.</w:t>
      </w:r>
    </w:p>
    <w:p w:rsidR="00986A65" w:rsidRDefault="00986A6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B85" w:rsidRPr="00ED6B85">
        <w:rPr>
          <w:sz w:val="28"/>
          <w:szCs w:val="28"/>
        </w:rPr>
        <w:t xml:space="preserve">. </w:t>
      </w:r>
      <w:r w:rsidRPr="00B92EA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9790A" w:rsidRDefault="00A9790A" w:rsidP="008D492B">
      <w:pPr>
        <w:ind w:left="705" w:firstLine="709"/>
        <w:jc w:val="both"/>
        <w:rPr>
          <w:sz w:val="28"/>
        </w:rPr>
      </w:pPr>
    </w:p>
    <w:p w:rsidR="00A9790A" w:rsidRDefault="00A9790A" w:rsidP="008D492B">
      <w:pPr>
        <w:ind w:left="705" w:firstLine="709"/>
        <w:jc w:val="both"/>
        <w:rPr>
          <w:sz w:val="28"/>
        </w:rPr>
      </w:pPr>
    </w:p>
    <w:p w:rsidR="00B92EA1" w:rsidRDefault="00B92EA1" w:rsidP="008D492B">
      <w:pPr>
        <w:ind w:left="705" w:firstLine="709"/>
        <w:jc w:val="both"/>
        <w:rPr>
          <w:sz w:val="28"/>
        </w:rPr>
      </w:pPr>
    </w:p>
    <w:p w:rsidR="00A9790A" w:rsidRDefault="00A9790A" w:rsidP="008D492B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  <w:r w:rsidR="00986A65">
        <w:rPr>
          <w:b/>
          <w:sz w:val="28"/>
        </w:rPr>
        <w:t xml:space="preserve">  </w:t>
      </w:r>
    </w:p>
    <w:p w:rsidR="00986A65" w:rsidRDefault="00A9790A" w:rsidP="00986A6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2EA1">
        <w:rPr>
          <w:b/>
          <w:sz w:val="28"/>
        </w:rPr>
        <w:t xml:space="preserve">         </w:t>
      </w:r>
      <w:r w:rsidR="00ED6B5A">
        <w:rPr>
          <w:b/>
          <w:sz w:val="28"/>
        </w:rPr>
        <w:t xml:space="preserve">       </w:t>
      </w:r>
      <w:r w:rsidR="00B92EA1">
        <w:rPr>
          <w:b/>
          <w:sz w:val="28"/>
        </w:rPr>
        <w:t xml:space="preserve">    </w:t>
      </w:r>
      <w:r w:rsidR="00986A65">
        <w:rPr>
          <w:b/>
          <w:sz w:val="28"/>
        </w:rPr>
        <w:t xml:space="preserve">           </w:t>
      </w:r>
      <w:r w:rsidR="00B92EA1">
        <w:rPr>
          <w:b/>
          <w:sz w:val="28"/>
        </w:rPr>
        <w:t xml:space="preserve">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</w:t>
      </w:r>
      <w:r w:rsidR="00ED6B5A">
        <w:rPr>
          <w:b/>
          <w:sz w:val="28"/>
        </w:rPr>
        <w:t>н</w:t>
      </w:r>
      <w:proofErr w:type="spellEnd"/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1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ED6B5A" w:rsidRDefault="00ED6B5A" w:rsidP="00ED6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</w:t>
      </w:r>
      <w:r w:rsidRPr="0096748C">
        <w:rPr>
          <w:sz w:val="28"/>
          <w:szCs w:val="28"/>
        </w:rPr>
        <w:t xml:space="preserve"> №</w:t>
      </w:r>
      <w:r w:rsidR="00796160">
        <w:rPr>
          <w:sz w:val="28"/>
          <w:szCs w:val="28"/>
        </w:rPr>
        <w:t xml:space="preserve"> 1394</w:t>
      </w:r>
      <w:r>
        <w:rPr>
          <w:sz w:val="28"/>
          <w:szCs w:val="28"/>
        </w:rPr>
        <w:t xml:space="preserve"> </w:t>
      </w:r>
    </w:p>
    <w:p w:rsidR="00ED6B5A" w:rsidRDefault="00ED6B5A" w:rsidP="00ED6B5A">
      <w:pPr>
        <w:jc w:val="center"/>
        <w:rPr>
          <w:b/>
          <w:sz w:val="28"/>
        </w:rPr>
      </w:pPr>
    </w:p>
    <w:p w:rsidR="001F2ECF" w:rsidRDefault="001F2ECF" w:rsidP="008D492B">
      <w:pPr>
        <w:tabs>
          <w:tab w:val="left" w:pos="426"/>
        </w:tabs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ПОРЯДОК</w:t>
      </w:r>
    </w:p>
    <w:p w:rsidR="008D492B" w:rsidRPr="008D492B" w:rsidRDefault="00C40B57" w:rsidP="008D492B">
      <w:pPr>
        <w:tabs>
          <w:tab w:val="left" w:pos="426"/>
        </w:tabs>
        <w:jc w:val="center"/>
        <w:rPr>
          <w:sz w:val="28"/>
          <w:szCs w:val="28"/>
        </w:rPr>
      </w:pPr>
      <w:r w:rsidRPr="00B4379C">
        <w:rPr>
          <w:sz w:val="28"/>
          <w:szCs w:val="28"/>
        </w:rPr>
        <w:t xml:space="preserve">межведомственного взаимодействия органов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</w:t>
      </w:r>
      <w:r w:rsidR="008D492B" w:rsidRPr="008D492B">
        <w:rPr>
          <w:sz w:val="28"/>
          <w:szCs w:val="28"/>
        </w:rPr>
        <w:t xml:space="preserve"> </w:t>
      </w:r>
    </w:p>
    <w:p w:rsidR="008D492B" w:rsidRPr="008D492B" w:rsidRDefault="008D492B" w:rsidP="008D492B">
      <w:pPr>
        <w:tabs>
          <w:tab w:val="left" w:pos="426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cr/>
        <w:t>I. Общие положения</w:t>
      </w:r>
    </w:p>
    <w:p w:rsidR="008D492B" w:rsidRPr="008D492B" w:rsidRDefault="008D492B" w:rsidP="008D492B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BB4A8F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на этапе разработки, рассмотрения и принятия решений о заключении </w:t>
      </w:r>
      <w:r w:rsidR="00E44B7C">
        <w:rPr>
          <w:sz w:val="28"/>
          <w:szCs w:val="28"/>
        </w:rPr>
        <w:t>городом Обь</w:t>
      </w:r>
      <w:r w:rsidRPr="008D492B">
        <w:rPr>
          <w:sz w:val="28"/>
          <w:szCs w:val="28"/>
        </w:rPr>
        <w:t xml:space="preserve"> Новосибирской области 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E44B7C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2. Решение администрации </w:t>
      </w:r>
      <w:r w:rsidR="00E44B7C">
        <w:rPr>
          <w:sz w:val="28"/>
          <w:szCs w:val="28"/>
        </w:rPr>
        <w:t>города Оби</w:t>
      </w:r>
      <w:r w:rsidR="00B2112B">
        <w:rPr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Новосибирской области (далее - администрация </w:t>
      </w:r>
      <w:r w:rsidR="00B2112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) о заключении концессионного соглашения </w:t>
      </w:r>
      <w:r w:rsidR="00057B80">
        <w:rPr>
          <w:sz w:val="28"/>
          <w:szCs w:val="28"/>
        </w:rPr>
        <w:t>утверждается</w:t>
      </w:r>
      <w:r w:rsidRPr="008D492B">
        <w:rPr>
          <w:sz w:val="28"/>
          <w:szCs w:val="28"/>
        </w:rPr>
        <w:t xml:space="preserve"> постановлением администрации </w:t>
      </w:r>
      <w:r w:rsidR="001728C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r w:rsidR="00E53306">
        <w:rPr>
          <w:sz w:val="28"/>
          <w:szCs w:val="28"/>
        </w:rPr>
        <w:t>городу Оби</w:t>
      </w:r>
      <w:r w:rsidRPr="008D492B">
        <w:rPr>
          <w:sz w:val="28"/>
          <w:szCs w:val="28"/>
        </w:rPr>
        <w:t xml:space="preserve"> Новосибирской области (далее – </w:t>
      </w:r>
      <w:r w:rsidR="00E53306">
        <w:rPr>
          <w:sz w:val="28"/>
          <w:szCs w:val="28"/>
        </w:rPr>
        <w:t>объект концессионного соглашения</w:t>
      </w:r>
      <w:r w:rsidRPr="008D492B">
        <w:rPr>
          <w:sz w:val="28"/>
          <w:szCs w:val="28"/>
        </w:rPr>
        <w:t>).</w:t>
      </w:r>
    </w:p>
    <w:p w:rsidR="006D6D58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Администрация </w:t>
      </w:r>
      <w:r w:rsidR="00E53306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, в лице структурного подразделения, наделенного специальной компетенцией в сфере деятельности, в которой планируется реализация концессионного соглашения (далее - инициатор проекта), обеспечивает разработку предложения о создании и (или) реконструкции имущества в рамках концессионного соглашения (далее – </w:t>
      </w:r>
      <w:r w:rsidR="00F712F3">
        <w:rPr>
          <w:sz w:val="28"/>
          <w:szCs w:val="28"/>
        </w:rPr>
        <w:t>П</w:t>
      </w:r>
      <w:r w:rsidRPr="008D492B">
        <w:rPr>
          <w:sz w:val="28"/>
          <w:szCs w:val="28"/>
        </w:rPr>
        <w:t xml:space="preserve">редложение), в том числе подготовку проекта концессионного соглашения, и направление </w:t>
      </w:r>
      <w:r w:rsidR="00E53306">
        <w:rPr>
          <w:sz w:val="28"/>
          <w:szCs w:val="28"/>
        </w:rPr>
        <w:t>П</w:t>
      </w:r>
      <w:r w:rsidRPr="008D492B">
        <w:rPr>
          <w:sz w:val="28"/>
          <w:szCs w:val="28"/>
        </w:rPr>
        <w:t xml:space="preserve">редложения на рассмотрение в управление </w:t>
      </w:r>
      <w:r w:rsidR="00F87B28"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 w:rsidR="00F87B28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для</w:t>
      </w:r>
      <w:r w:rsidR="006D6D58">
        <w:rPr>
          <w:sz w:val="28"/>
          <w:szCs w:val="28"/>
        </w:rPr>
        <w:t>:</w:t>
      </w:r>
    </w:p>
    <w:p w:rsidR="006D6D58" w:rsidRDefault="006D6D58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D492B" w:rsidRPr="008D492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возможности и целесообразности реализации Предложения;</w:t>
      </w:r>
    </w:p>
    <w:p w:rsidR="008D492B" w:rsidRDefault="006D6D58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492B" w:rsidRPr="008D492B">
        <w:rPr>
          <w:sz w:val="28"/>
          <w:szCs w:val="28"/>
        </w:rPr>
        <w:t xml:space="preserve">предоставления сведений о земельных участках, находящихся в </w:t>
      </w:r>
      <w:r w:rsidR="00F712F3">
        <w:rPr>
          <w:sz w:val="28"/>
          <w:szCs w:val="28"/>
        </w:rPr>
        <w:t xml:space="preserve">муниципальной </w:t>
      </w:r>
      <w:r w:rsidR="008D492B" w:rsidRPr="008D492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</w:t>
      </w:r>
      <w:r w:rsidR="008D492B" w:rsidRPr="008D492B">
        <w:rPr>
          <w:sz w:val="28"/>
          <w:szCs w:val="28"/>
        </w:rPr>
        <w:lastRenderedPageBreak/>
        <w:t xml:space="preserve">при реализации концессионного соглашения, из реестра муниципальной собственности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>.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1AA7">
        <w:rPr>
          <w:sz w:val="28"/>
          <w:szCs w:val="28"/>
        </w:rPr>
        <w:t xml:space="preserve">При направлении инициатором проекта Предложения в </w:t>
      </w:r>
      <w:r>
        <w:rPr>
          <w:sz w:val="28"/>
          <w:szCs w:val="28"/>
        </w:rPr>
        <w:t xml:space="preserve">управление </w:t>
      </w:r>
      <w:r w:rsidRPr="00C71AA7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 промышленности и торговли администрации города</w:t>
      </w:r>
      <w:r w:rsidRPr="00C71AA7">
        <w:rPr>
          <w:sz w:val="28"/>
          <w:szCs w:val="28"/>
        </w:rPr>
        <w:t xml:space="preserve"> к нему прилагается технико</w:t>
      </w:r>
      <w:r w:rsidR="00C55EA3">
        <w:rPr>
          <w:sz w:val="28"/>
          <w:szCs w:val="28"/>
        </w:rPr>
        <w:t>-</w:t>
      </w:r>
      <w:r w:rsidRPr="00C71AA7">
        <w:rPr>
          <w:sz w:val="28"/>
          <w:szCs w:val="28"/>
        </w:rPr>
        <w:t xml:space="preserve">экономическое обоснование проекта, включающее в себя: 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>2) срок концессионного соглашения, в том числе срок окупаемости предполагаемых инвестиций;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C55EA3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1" w:name="_Hlk500433720"/>
      <w:r w:rsidRPr="008D492B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</w:t>
      </w:r>
      <w:bookmarkEnd w:id="1"/>
      <w:r w:rsidRPr="008D49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трех дней со дня получения </w:t>
      </w:r>
      <w:r w:rsidRPr="00C71AA7">
        <w:rPr>
          <w:sz w:val="28"/>
          <w:szCs w:val="28"/>
        </w:rPr>
        <w:t>технико</w:t>
      </w:r>
      <w:r>
        <w:rPr>
          <w:sz w:val="28"/>
          <w:szCs w:val="28"/>
        </w:rPr>
        <w:t>-</w:t>
      </w:r>
      <w:r w:rsidRPr="00C71AA7">
        <w:rPr>
          <w:sz w:val="28"/>
          <w:szCs w:val="28"/>
        </w:rPr>
        <w:t>экономическо</w:t>
      </w:r>
      <w:r>
        <w:rPr>
          <w:sz w:val="28"/>
          <w:szCs w:val="28"/>
        </w:rPr>
        <w:t>го</w:t>
      </w:r>
      <w:r w:rsidRPr="00C71AA7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</w:t>
      </w:r>
      <w:r w:rsidRPr="00C71AA7">
        <w:rPr>
          <w:sz w:val="28"/>
          <w:szCs w:val="28"/>
        </w:rPr>
        <w:t xml:space="preserve"> проекта</w:t>
      </w:r>
      <w:r w:rsidRPr="00C55EA3">
        <w:t xml:space="preserve"> </w:t>
      </w:r>
      <w:r w:rsidRPr="00C55EA3">
        <w:rPr>
          <w:sz w:val="28"/>
          <w:szCs w:val="28"/>
        </w:rPr>
        <w:t xml:space="preserve">направляет его </w:t>
      </w:r>
      <w:r>
        <w:rPr>
          <w:sz w:val="28"/>
          <w:szCs w:val="28"/>
        </w:rPr>
        <w:t>структурным подразделениям администрации города</w:t>
      </w:r>
      <w:r w:rsidRPr="00C55EA3">
        <w:rPr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 </w:t>
      </w:r>
    </w:p>
    <w:p w:rsidR="00C55EA3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55EA3">
        <w:rPr>
          <w:sz w:val="28"/>
          <w:szCs w:val="28"/>
        </w:rPr>
        <w:t>7</w:t>
      </w:r>
      <w:r>
        <w:rPr>
          <w:sz w:val="28"/>
          <w:szCs w:val="28"/>
        </w:rPr>
        <w:t>. Структурные подразделения администрации города</w:t>
      </w:r>
      <w:r w:rsidRPr="00C55EA3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C55EA3">
        <w:rPr>
          <w:sz w:val="28"/>
          <w:szCs w:val="28"/>
        </w:rPr>
        <w:t xml:space="preserve"> управление в смежных отраслях со сферой деятельности, в которой планируется реализация концессионного соглашения</w:t>
      </w:r>
      <w:r w:rsidRPr="00C55EA3">
        <w:t xml:space="preserve"> </w:t>
      </w:r>
      <w:r w:rsidRPr="00C55EA3">
        <w:rPr>
          <w:sz w:val="28"/>
          <w:szCs w:val="28"/>
        </w:rPr>
        <w:t xml:space="preserve">в течение 60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направляют его в </w:t>
      </w:r>
      <w:r w:rsidRPr="008D492B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</w:t>
      </w:r>
      <w:r w:rsidRPr="00C55EA3">
        <w:rPr>
          <w:sz w:val="28"/>
          <w:szCs w:val="28"/>
        </w:rPr>
        <w:t>.</w:t>
      </w:r>
    </w:p>
    <w:p w:rsidR="00C55EA3" w:rsidRPr="008D492B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4923">
        <w:rPr>
          <w:sz w:val="28"/>
          <w:szCs w:val="28"/>
        </w:rPr>
        <w:t>На основании</w:t>
      </w:r>
      <w:r w:rsidR="00B9309E">
        <w:rPr>
          <w:sz w:val="28"/>
          <w:szCs w:val="28"/>
        </w:rPr>
        <w:t xml:space="preserve"> </w:t>
      </w:r>
      <w:r w:rsidR="00264923">
        <w:rPr>
          <w:sz w:val="28"/>
          <w:szCs w:val="28"/>
        </w:rPr>
        <w:t>полученных документов</w:t>
      </w:r>
      <w:r w:rsidR="00B9309E">
        <w:rPr>
          <w:sz w:val="28"/>
          <w:szCs w:val="28"/>
        </w:rPr>
        <w:t>,</w:t>
      </w:r>
      <w:r w:rsidR="00264923">
        <w:rPr>
          <w:sz w:val="28"/>
          <w:szCs w:val="28"/>
        </w:rPr>
        <w:t xml:space="preserve"> указанных в пункте 7 настоящего порядка, у</w:t>
      </w:r>
      <w:r w:rsidR="00264923" w:rsidRPr="008D492B">
        <w:rPr>
          <w:sz w:val="28"/>
          <w:szCs w:val="28"/>
        </w:rPr>
        <w:t xml:space="preserve">правление </w:t>
      </w:r>
      <w:r w:rsidR="00264923">
        <w:rPr>
          <w:sz w:val="28"/>
          <w:szCs w:val="28"/>
        </w:rPr>
        <w:t>экономического развития, промышленности и торговли</w:t>
      </w:r>
      <w:r w:rsidR="00264923" w:rsidRPr="008D492B">
        <w:rPr>
          <w:sz w:val="28"/>
          <w:szCs w:val="28"/>
        </w:rPr>
        <w:t xml:space="preserve"> администрации </w:t>
      </w:r>
      <w:r w:rsidR="00264923">
        <w:rPr>
          <w:sz w:val="28"/>
          <w:szCs w:val="28"/>
        </w:rPr>
        <w:t>города в течение 14 рабочих дней со дня получения вышеуказанных документов принимает одно из следующих решений: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1) о признании реализации </w:t>
      </w:r>
      <w:r w:rsidR="00264923">
        <w:rPr>
          <w:sz w:val="28"/>
          <w:szCs w:val="28"/>
        </w:rPr>
        <w:t>П</w:t>
      </w:r>
      <w:r w:rsidRPr="008D492B">
        <w:rPr>
          <w:sz w:val="28"/>
          <w:szCs w:val="28"/>
        </w:rPr>
        <w:t>редложения возможной и целесообразной;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2) о признании реализации </w:t>
      </w:r>
      <w:r w:rsidR="00264923">
        <w:rPr>
          <w:sz w:val="28"/>
          <w:szCs w:val="28"/>
        </w:rPr>
        <w:t>П</w:t>
      </w:r>
      <w:r w:rsidRPr="008D492B">
        <w:rPr>
          <w:sz w:val="28"/>
          <w:szCs w:val="28"/>
        </w:rPr>
        <w:t>редложения невозможной и нецелесообразной на представленных</w:t>
      </w:r>
      <w:r w:rsidR="004F15CA">
        <w:rPr>
          <w:sz w:val="28"/>
          <w:szCs w:val="28"/>
        </w:rPr>
        <w:t xml:space="preserve"> инициатором проекта</w:t>
      </w:r>
      <w:r w:rsidRPr="008D492B">
        <w:rPr>
          <w:sz w:val="28"/>
          <w:szCs w:val="28"/>
        </w:rPr>
        <w:t xml:space="preserve"> условиях.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9. </w:t>
      </w:r>
      <w:r w:rsidR="00154255">
        <w:rPr>
          <w:sz w:val="28"/>
          <w:szCs w:val="28"/>
        </w:rPr>
        <w:t>В течение одного месяца со дня принятия решения о признании реализации Предложения возможной и целесообразной инициатор проекта</w:t>
      </w:r>
      <w:r w:rsidRPr="008D492B">
        <w:rPr>
          <w:sz w:val="28"/>
          <w:szCs w:val="28"/>
        </w:rPr>
        <w:t xml:space="preserve"> осуществляет подготовку проекта постановления администрации </w:t>
      </w:r>
      <w:r w:rsidR="0015425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о заключении концессионного соглашения в соответствии со статьей 22 Федерального закона от 21.07.2005 № 115-ФЗ «О концессионных соглашениях».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64923" w:rsidRPr="008D492B" w:rsidRDefault="00264923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E802AD">
        <w:rPr>
          <w:sz w:val="28"/>
          <w:szCs w:val="28"/>
        </w:rPr>
        <w:t xml:space="preserve">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2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E802AD" w:rsidRDefault="00154255" w:rsidP="0079616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 № 1394</w:t>
      </w:r>
    </w:p>
    <w:p w:rsidR="00796160" w:rsidRDefault="00796160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154255" w:rsidRDefault="00E802AD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54255" w:rsidRDefault="00154255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B4379C">
        <w:rPr>
          <w:sz w:val="28"/>
          <w:szCs w:val="28"/>
        </w:rPr>
        <w:t>Порядок рассмотрения предложения лица, выступившего с инициативой</w:t>
      </w:r>
      <w:r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заключения концессионного соглашения</w:t>
      </w:r>
    </w:p>
    <w:p w:rsidR="008D492B" w:rsidRPr="008D492B" w:rsidRDefault="008D492B" w:rsidP="00E802AD">
      <w:pPr>
        <w:tabs>
          <w:tab w:val="left" w:pos="426"/>
        </w:tabs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</w:t>
      </w:r>
      <w:r w:rsidR="00E802AD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2. Предложение о заключении концессионного соглашения (далее - предложение), указанное в пункте 1 Порядка, подлежит рассмотрению администрацией </w:t>
      </w:r>
      <w:r w:rsidR="00E802AD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</w:t>
      </w:r>
      <w:r w:rsidRPr="008D492B">
        <w:rPr>
          <w:color w:val="FF0000"/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(далее – администрация </w:t>
      </w:r>
      <w:r w:rsidR="00E802AD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) в срок не позднее тридцати дней со дня поступления такого предложения.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3. Структурное подразделение администрации </w:t>
      </w:r>
      <w:r w:rsidR="00BE2E2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, наделенное специальной компетенцией в сфере деятельности, в которой планируется заключение концессионного соглашения (далее - уполномоченное структурное подразделение) обеспечивает направление предложения и проекта концессионного соглашения для предварительного рассмотрения в управление </w:t>
      </w:r>
      <w:r w:rsidR="00374465">
        <w:rPr>
          <w:sz w:val="28"/>
          <w:szCs w:val="28"/>
        </w:rPr>
        <w:t xml:space="preserve">экономического развития, промышленности и торговли </w:t>
      </w:r>
      <w:r w:rsidRPr="008D492B">
        <w:rPr>
          <w:sz w:val="28"/>
          <w:szCs w:val="28"/>
        </w:rPr>
        <w:t xml:space="preserve">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срок не позднее пяти дней со дня поступления такого предложения в администрацию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Управление </w:t>
      </w:r>
      <w:r w:rsidR="00374465">
        <w:rPr>
          <w:sz w:val="28"/>
          <w:szCs w:val="28"/>
        </w:rPr>
        <w:t xml:space="preserve">экономического развития, </w:t>
      </w:r>
      <w:r w:rsidRPr="008D492B">
        <w:rPr>
          <w:sz w:val="28"/>
          <w:szCs w:val="28"/>
        </w:rPr>
        <w:t xml:space="preserve"> </w:t>
      </w:r>
      <w:r w:rsidR="00374465">
        <w:rPr>
          <w:sz w:val="28"/>
          <w:szCs w:val="28"/>
        </w:rPr>
        <w:t xml:space="preserve">промышленности и торговли </w:t>
      </w:r>
      <w:r w:rsidRPr="008D492B">
        <w:rPr>
          <w:sz w:val="28"/>
          <w:szCs w:val="28"/>
        </w:rPr>
        <w:t xml:space="preserve">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десяти дней со дня получения предложения, направляет уполномоченному структурному подразделению сведения о земельных участках, находящихся в собственности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5. В целях рассмотрения предложения о заключении концессионного соглашения постановлением администраци</w:t>
      </w:r>
      <w:r w:rsidR="00374465">
        <w:rPr>
          <w:sz w:val="28"/>
          <w:szCs w:val="28"/>
        </w:rPr>
        <w:t>и</w:t>
      </w:r>
      <w:r w:rsidRPr="008D492B">
        <w:rPr>
          <w:sz w:val="28"/>
          <w:szCs w:val="28"/>
        </w:rPr>
        <w:t xml:space="preserve">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образуется рабочая группа </w:t>
      </w:r>
      <w:r w:rsidRPr="008D492B">
        <w:rPr>
          <w:sz w:val="28"/>
          <w:szCs w:val="28"/>
        </w:rPr>
        <w:lastRenderedPageBreak/>
        <w:t>под руководством первого заместителя или заместителя главы администрации, курирующего сферу деятельности, в которой предполагается заключение концессионного соглашения. В состав рабочей группы могут включаться: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1) Первые заместители, заместители главы 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;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2) Руководители муниципальных учреждений и предприятий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области;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3) Руководители и специалисты структурных подразделений 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,</w:t>
      </w:r>
      <w:r w:rsidRPr="008D492B">
        <w:rPr>
          <w:rFonts w:ascii="Calibri" w:hAnsi="Calibri"/>
          <w:sz w:val="22"/>
          <w:szCs w:val="22"/>
        </w:rPr>
        <w:t xml:space="preserve"> </w:t>
      </w:r>
      <w:r w:rsidRPr="008D492B">
        <w:rPr>
          <w:sz w:val="28"/>
          <w:szCs w:val="28"/>
        </w:rPr>
        <w:t>осуществляющих управление в смежных отраслях со сферой деятельности, в которой планируется реализация концессионного соглашения;</w:t>
      </w:r>
    </w:p>
    <w:p w:rsidR="008D492B" w:rsidRPr="008D492B" w:rsidRDefault="008D492B" w:rsidP="0026492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sz w:val="28"/>
          <w:szCs w:val="28"/>
        </w:rPr>
        <w:t xml:space="preserve"> </w:t>
      </w:r>
      <w:r w:rsidRPr="008D492B">
        <w:rPr>
          <w:rFonts w:eastAsia="Calibri" w:cs="Calibri"/>
          <w:color w:val="000000"/>
          <w:sz w:val="28"/>
          <w:szCs w:val="28"/>
          <w:lang w:eastAsia="en-US"/>
        </w:rPr>
        <w:t xml:space="preserve">6. В течение пяти дней со дня получения сведений, указанных в пункте 4 Порядка, уполномоченное структурное подразделение </w:t>
      </w:r>
      <w:r w:rsidRPr="008D492B">
        <w:rPr>
          <w:rFonts w:eastAsia="Calibri" w:cs="Calibri"/>
          <w:sz w:val="28"/>
          <w:szCs w:val="28"/>
          <w:lang w:eastAsia="en-US"/>
        </w:rPr>
        <w:t xml:space="preserve">направляет руководителю рабочей группы </w:t>
      </w:r>
      <w:r w:rsidRPr="008D492B">
        <w:rPr>
          <w:rFonts w:eastAsia="Calibri"/>
          <w:sz w:val="28"/>
          <w:szCs w:val="28"/>
          <w:lang w:eastAsia="en-US"/>
        </w:rPr>
        <w:t>информацию о целесообразности (нецелесообразности) заключения концессионного соглашения или о целесообразности</w:t>
      </w: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 заключения концессионного соглашения на иных условиях, чем предложено инициатором заключения концессионного соглашения.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>7. В течение семи дней со дня получения информации, указанной в пункте 6 порядка, руководителем рабочей группы проводится заседание рабочей группы. По результатам заседания рабочей группы принимается одно из следующих решений: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</w:t>
      </w:r>
      <w:r w:rsidR="00F47073">
        <w:rPr>
          <w:sz w:val="28"/>
          <w:szCs w:val="28"/>
        </w:rPr>
        <w:t>60 календарных</w:t>
      </w:r>
      <w:r w:rsidRPr="008D492B">
        <w:rPr>
          <w:sz w:val="28"/>
          <w:szCs w:val="28"/>
        </w:rPr>
        <w:t xml:space="preserve"> дней.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8. В течение трех дней со дня принятия решения уполномоченное структурное подразделение осуществляет подготовку проекта постановления администрации </w:t>
      </w:r>
      <w:r w:rsidR="00F4707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и п</w:t>
      </w:r>
      <w:r w:rsidR="0028421B">
        <w:rPr>
          <w:sz w:val="28"/>
          <w:szCs w:val="28"/>
        </w:rPr>
        <w:t>е</w:t>
      </w:r>
      <w:r w:rsidRPr="008D492B">
        <w:rPr>
          <w:sz w:val="28"/>
          <w:szCs w:val="28"/>
        </w:rPr>
        <w:t xml:space="preserve">редает на утверждение Главе </w:t>
      </w:r>
      <w:r w:rsidR="00F47073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9.</w:t>
      </w:r>
      <w:r w:rsidRPr="008D492B">
        <w:rPr>
          <w:sz w:val="28"/>
          <w:szCs w:val="28"/>
        </w:rPr>
        <w:t> </w:t>
      </w:r>
      <w:r w:rsidRPr="008D492B">
        <w:rPr>
          <w:sz w:val="28"/>
          <w:szCs w:val="28"/>
        </w:rPr>
        <w:t xml:space="preserve">Копия постановления направляется инициатору заключения концессионного соглашения в течение трех дней со дня </w:t>
      </w:r>
      <w:r w:rsidR="00F47073">
        <w:rPr>
          <w:sz w:val="28"/>
          <w:szCs w:val="28"/>
        </w:rPr>
        <w:t>утверждения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10. В случае принятия администрацией </w:t>
      </w:r>
      <w:r w:rsidR="00F4707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уполномоченное структурное подразделение в течение </w:t>
      </w:r>
      <w:r w:rsidRPr="008D492B">
        <w:rPr>
          <w:sz w:val="28"/>
          <w:szCs w:val="28"/>
        </w:rPr>
        <w:lastRenderedPageBreak/>
        <w:t>десяти дней со дня принятия такого решения размещает на официальном сайте в информационно-телекоммуникационной сети «Интернет»</w:t>
      </w:r>
      <w:r w:rsidR="00F47073">
        <w:rPr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11. В случае принятия решения о возможности заключения концессионного соглашения на иных условиях, чем предложено инициатором заключения концессионного соглашения, организуется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уполномоченным структурным подразделением инициатору заключения концессионного соглашения</w:t>
      </w:r>
      <w:r w:rsidR="00AB5EC0">
        <w:rPr>
          <w:sz w:val="28"/>
          <w:szCs w:val="28"/>
        </w:rPr>
        <w:t>.</w:t>
      </w:r>
      <w:r w:rsidRPr="008D492B">
        <w:rPr>
          <w:sz w:val="28"/>
          <w:szCs w:val="28"/>
        </w:rPr>
        <w:t xml:space="preserve">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администрацию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в трехдневный срок.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12. 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13. В случае согласования проекта концессионного соглашения с внесенными изменениями администрацией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и инициатором заключения концессионного соглашения,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14.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уполномоченное структурное подразделение размещает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структурным подразделением в соответствии со статьей 22 Федерального закона.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15.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В этом случае уполномоченное структурное подразделение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уполномоченное структурное подразделение осуществляет подготовку проекта решения о заключении концессионного соглашения, предусмотренного статьей 22 Федерального закона.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Решение о заключении концессионного соглашения принимается в форме постановления администрации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тридцати дней после истечения срока, указанного в настоящем пункте.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16. Проект концессионного соглашения в течение пяти рабочих дней после принятия решения о заключении концессионного соглашения направляется концессионеру с установлением срока для подписания этого соглашения, который не может превышать один месяц.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Default="008D492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3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813B16" w:rsidRDefault="00813B16" w:rsidP="00813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</w:t>
      </w:r>
      <w:r w:rsidRPr="0096748C">
        <w:rPr>
          <w:sz w:val="28"/>
          <w:szCs w:val="28"/>
        </w:rPr>
        <w:t xml:space="preserve"> №</w:t>
      </w:r>
      <w:r w:rsidR="00796160">
        <w:rPr>
          <w:sz w:val="28"/>
          <w:szCs w:val="28"/>
        </w:rPr>
        <w:t xml:space="preserve"> 1394</w:t>
      </w:r>
      <w:r>
        <w:rPr>
          <w:sz w:val="28"/>
          <w:szCs w:val="28"/>
        </w:rPr>
        <w:t xml:space="preserve"> </w:t>
      </w:r>
    </w:p>
    <w:p w:rsidR="00032C8B" w:rsidRPr="008D492B" w:rsidRDefault="00032C8B" w:rsidP="008D492B">
      <w:pPr>
        <w:jc w:val="center"/>
        <w:rPr>
          <w:sz w:val="28"/>
          <w:szCs w:val="28"/>
        </w:rPr>
      </w:pPr>
    </w:p>
    <w:p w:rsidR="008D492B" w:rsidRPr="008D492B" w:rsidRDefault="008D492B" w:rsidP="008D492B">
      <w:pPr>
        <w:jc w:val="center"/>
        <w:rPr>
          <w:sz w:val="28"/>
          <w:szCs w:val="28"/>
        </w:rPr>
      </w:pP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ПОРЯДОК</w:t>
      </w: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формирования и утверждения перечня объектов, в отношении которых</w:t>
      </w: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планируется заключение концессионных соглашений</w:t>
      </w:r>
    </w:p>
    <w:p w:rsidR="008D492B" w:rsidRPr="008D492B" w:rsidRDefault="008D492B" w:rsidP="008D492B">
      <w:pPr>
        <w:rPr>
          <w:sz w:val="28"/>
          <w:szCs w:val="28"/>
        </w:rPr>
      </w:pP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="00813B16">
        <w:rPr>
          <w:sz w:val="28"/>
          <w:szCs w:val="28"/>
        </w:rPr>
        <w:t>городу Оби</w:t>
      </w:r>
      <w:r w:rsidRPr="008D492B">
        <w:rPr>
          <w:sz w:val="28"/>
          <w:szCs w:val="28"/>
        </w:rPr>
        <w:t xml:space="preserve"> Новосибирской области (далее – объекты), в отношении которых планируется заключение концессионных соглашений (далее – перечень).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2. Формирование перечня осуществляется управлением экономического развития</w:t>
      </w:r>
      <w:r w:rsidR="00813B16">
        <w:rPr>
          <w:sz w:val="28"/>
          <w:szCs w:val="28"/>
        </w:rPr>
        <w:t>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 w:rsidR="00813B16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– </w:t>
      </w:r>
      <w:proofErr w:type="spellStart"/>
      <w:r w:rsidR="006B53FE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>) ежегодно до 20 января текущего года</w:t>
      </w:r>
      <w:r w:rsidR="003E632B">
        <w:rPr>
          <w:sz w:val="28"/>
          <w:szCs w:val="28"/>
        </w:rPr>
        <w:t>, на основании сведений, представляемых структурными подразделениями администрации города Оби Новосибирской области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 3. Для формирования перечня структурные подразделения администрации </w:t>
      </w:r>
      <w:r w:rsidR="003E632B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- структурные подразделения) ежегодно до 25 декабря года, предшествующего году утверждения Перечня, представляют в </w:t>
      </w:r>
      <w:proofErr w:type="spellStart"/>
      <w:r w:rsidR="003E632B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 xml:space="preserve">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В случае если заключение концессионных соглашений планируется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структурные подразделения предоставляют сведения о порядке получения копии отчета о техническом обследовании данного имущества.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</w:t>
      </w:r>
      <w:proofErr w:type="spellStart"/>
      <w:r w:rsidR="003E632B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 xml:space="preserve"> рассматривает информацию, представленную в соответствии с пунктом 3 Порядка, и включает сведения об объектах в проект Перечня, за исключением случаев, указанных в пункте 5 настоящего Порядка.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5. Сведения об объектах не включаются в Перечень в случаях, если: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1) объект не относится к объектам, указанным в статье 4 Федерального закона от 21.07.2005 № 115-ФЗ «О концессионных соглашениях»;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lastRenderedPageBreak/>
        <w:t>2)  структурными подразделениями не представлена или представлена не в полном объеме информация, указанная в пункте 3 Порядка.</w:t>
      </w:r>
    </w:p>
    <w:p w:rsidR="008D492B" w:rsidRPr="008D492B" w:rsidRDefault="00221E0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492B" w:rsidRPr="008D492B">
        <w:rPr>
          <w:sz w:val="28"/>
          <w:szCs w:val="28"/>
        </w:rPr>
        <w:t xml:space="preserve">. Перечень утверждается постановлением администрации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 xml:space="preserve"> Новосибирской области до 1 февраля текущего календарного года. </w:t>
      </w:r>
    </w:p>
    <w:p w:rsidR="008D492B" w:rsidRDefault="00221E0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92B" w:rsidRPr="008D492B">
        <w:rPr>
          <w:sz w:val="28"/>
          <w:szCs w:val="28"/>
        </w:rPr>
        <w:t xml:space="preserve">. Перечень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>
        <w:rPr>
          <w:sz w:val="28"/>
          <w:szCs w:val="28"/>
        </w:rPr>
        <w:t>города</w:t>
      </w:r>
      <w:r w:rsidR="008D492B" w:rsidRPr="008D492B">
        <w:rPr>
          <w:sz w:val="28"/>
          <w:szCs w:val="28"/>
        </w:rPr>
        <w:t xml:space="preserve"> в информационно-телекоммуникационной сети в течение 30 дней со дня утверждения.</w:t>
      </w:r>
    </w:p>
    <w:p w:rsidR="008D492B" w:rsidRPr="008D492B" w:rsidRDefault="005126EC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492B" w:rsidRPr="008D492B">
        <w:rPr>
          <w:sz w:val="28"/>
          <w:szCs w:val="28"/>
        </w:rPr>
        <w:t xml:space="preserve"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Default="008D492B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Pr="008D492B" w:rsidRDefault="00221E05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Приложение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 xml:space="preserve">к Порядку формирования 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и утверждения перечня объектов, в отношении которых планируется заключение концессионных соглашений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Сведения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 xml:space="preserve">об объектах, в отношении которых 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планируется заключение концессионных соглашений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839"/>
        <w:gridCol w:w="2268"/>
        <w:gridCol w:w="1843"/>
        <w:gridCol w:w="2410"/>
      </w:tblGrid>
      <w:tr w:rsidR="008D492B" w:rsidRPr="008D492B" w:rsidTr="00E05000">
        <w:trPr>
          <w:trHeight w:val="1352"/>
        </w:trPr>
        <w:tc>
          <w:tcPr>
            <w:tcW w:w="671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№ п/п</w:t>
            </w:r>
          </w:p>
        </w:tc>
        <w:tc>
          <w:tcPr>
            <w:tcW w:w="2839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1843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Номер и дата документа о регистрации права</w:t>
            </w:r>
          </w:p>
        </w:tc>
      </w:tr>
      <w:tr w:rsidR="008D492B" w:rsidRPr="008D492B" w:rsidTr="00E05000">
        <w:trPr>
          <w:trHeight w:val="343"/>
        </w:trPr>
        <w:tc>
          <w:tcPr>
            <w:tcW w:w="671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</w:p>
    <w:p w:rsidR="00154255" w:rsidRDefault="00154255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154255" w:rsidRDefault="00154255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221E05" w:rsidRDefault="00221E05" w:rsidP="00ED6B5A">
      <w:pPr>
        <w:tabs>
          <w:tab w:val="left" w:pos="426"/>
        </w:tabs>
        <w:jc w:val="center"/>
        <w:rPr>
          <w:sz w:val="28"/>
          <w:szCs w:val="28"/>
        </w:rPr>
      </w:pPr>
    </w:p>
    <w:sectPr w:rsidR="00221E05" w:rsidSect="006245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F7"/>
    <w:multiLevelType w:val="hybridMultilevel"/>
    <w:tmpl w:val="D8B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25B6"/>
    <w:multiLevelType w:val="multilevel"/>
    <w:tmpl w:val="03AE8B9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AC20FC"/>
    <w:multiLevelType w:val="hybridMultilevel"/>
    <w:tmpl w:val="095A04E8"/>
    <w:lvl w:ilvl="0" w:tplc="D52A612A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B2F"/>
    <w:multiLevelType w:val="hybridMultilevel"/>
    <w:tmpl w:val="743CC5A4"/>
    <w:lvl w:ilvl="0" w:tplc="C5F6F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13"/>
    <w:multiLevelType w:val="hybridMultilevel"/>
    <w:tmpl w:val="ABA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91E"/>
    <w:multiLevelType w:val="hybridMultilevel"/>
    <w:tmpl w:val="8F84542E"/>
    <w:lvl w:ilvl="0" w:tplc="DC58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032C8B"/>
    <w:rsid w:val="00037D6D"/>
    <w:rsid w:val="000547D1"/>
    <w:rsid w:val="00057B80"/>
    <w:rsid w:val="000814E1"/>
    <w:rsid w:val="0008465D"/>
    <w:rsid w:val="0008514C"/>
    <w:rsid w:val="000901A9"/>
    <w:rsid w:val="00090868"/>
    <w:rsid w:val="000D064A"/>
    <w:rsid w:val="001055C8"/>
    <w:rsid w:val="00133918"/>
    <w:rsid w:val="00154255"/>
    <w:rsid w:val="001728C3"/>
    <w:rsid w:val="00177EE8"/>
    <w:rsid w:val="001A4250"/>
    <w:rsid w:val="001D6ED2"/>
    <w:rsid w:val="001E6D46"/>
    <w:rsid w:val="001F2ECF"/>
    <w:rsid w:val="00200CFC"/>
    <w:rsid w:val="002054EB"/>
    <w:rsid w:val="00221E05"/>
    <w:rsid w:val="00242D69"/>
    <w:rsid w:val="00264923"/>
    <w:rsid w:val="00276F97"/>
    <w:rsid w:val="00280340"/>
    <w:rsid w:val="00280B62"/>
    <w:rsid w:val="0028421B"/>
    <w:rsid w:val="0030512B"/>
    <w:rsid w:val="00374465"/>
    <w:rsid w:val="003E632B"/>
    <w:rsid w:val="00472691"/>
    <w:rsid w:val="004824FC"/>
    <w:rsid w:val="00495592"/>
    <w:rsid w:val="004D5DA5"/>
    <w:rsid w:val="004E3425"/>
    <w:rsid w:val="004F15CA"/>
    <w:rsid w:val="004F3E62"/>
    <w:rsid w:val="0051233D"/>
    <w:rsid w:val="005126EC"/>
    <w:rsid w:val="005222E3"/>
    <w:rsid w:val="00551993"/>
    <w:rsid w:val="005764F3"/>
    <w:rsid w:val="005C5DA0"/>
    <w:rsid w:val="006012F5"/>
    <w:rsid w:val="006245D5"/>
    <w:rsid w:val="006B53FE"/>
    <w:rsid w:val="006D6D58"/>
    <w:rsid w:val="006F2410"/>
    <w:rsid w:val="00780DBF"/>
    <w:rsid w:val="00796160"/>
    <w:rsid w:val="007F060D"/>
    <w:rsid w:val="00813B16"/>
    <w:rsid w:val="00834064"/>
    <w:rsid w:val="00837102"/>
    <w:rsid w:val="00854AE7"/>
    <w:rsid w:val="0086310A"/>
    <w:rsid w:val="008D11B1"/>
    <w:rsid w:val="008D2C60"/>
    <w:rsid w:val="008D492B"/>
    <w:rsid w:val="008F64E8"/>
    <w:rsid w:val="009646F7"/>
    <w:rsid w:val="0096748C"/>
    <w:rsid w:val="009746B4"/>
    <w:rsid w:val="00986A65"/>
    <w:rsid w:val="009D09F7"/>
    <w:rsid w:val="009F33F6"/>
    <w:rsid w:val="00A9790A"/>
    <w:rsid w:val="00AB5EC0"/>
    <w:rsid w:val="00B2112B"/>
    <w:rsid w:val="00B30AFA"/>
    <w:rsid w:val="00B4379C"/>
    <w:rsid w:val="00B92EA1"/>
    <w:rsid w:val="00B9309E"/>
    <w:rsid w:val="00BB4A8F"/>
    <w:rsid w:val="00BE2E23"/>
    <w:rsid w:val="00BF5021"/>
    <w:rsid w:val="00C14DF5"/>
    <w:rsid w:val="00C40B57"/>
    <w:rsid w:val="00C55EA3"/>
    <w:rsid w:val="00C71AA7"/>
    <w:rsid w:val="00CA32AB"/>
    <w:rsid w:val="00CA7607"/>
    <w:rsid w:val="00CF7065"/>
    <w:rsid w:val="00D50C97"/>
    <w:rsid w:val="00D9097B"/>
    <w:rsid w:val="00DE3DA2"/>
    <w:rsid w:val="00E44B7C"/>
    <w:rsid w:val="00E53306"/>
    <w:rsid w:val="00E802AD"/>
    <w:rsid w:val="00ED6B5A"/>
    <w:rsid w:val="00ED6B85"/>
    <w:rsid w:val="00F1082F"/>
    <w:rsid w:val="00F16B45"/>
    <w:rsid w:val="00F47073"/>
    <w:rsid w:val="00F712F3"/>
    <w:rsid w:val="00F87B28"/>
    <w:rsid w:val="00FB6B0A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5358-BA86-4EE7-A698-3F892524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Елена</cp:lastModifiedBy>
  <cp:revision>2</cp:revision>
  <cp:lastPrinted>2017-12-05T04:49:00Z</cp:lastPrinted>
  <dcterms:created xsi:type="dcterms:W3CDTF">2018-12-17T08:16:00Z</dcterms:created>
  <dcterms:modified xsi:type="dcterms:W3CDTF">2018-12-17T08:16:00Z</dcterms:modified>
</cp:coreProperties>
</file>