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Правительства Новосибирской области от 31.01.2017 № 14-п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слова  «(даты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отбора» исключить;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подпунктом 1.1 следующего содержания: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«1.1) даты начала подачи или окончания приема заявок  участников отбора,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отбора;».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абзаце «б» подпункта 6 пункта 10 слова «на первое число месяца, в котором планируется предоставление субсидии (гранта)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«на первое число месяца, предшествующего месяцу предоставления субсидии (гранта)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слова «через государственную информационную систему «Портал государственных и муниципальных услуг Новосибирской области» по адресу: http://54.gosuslugi.ru или» исключить.</w:t>
      </w:r>
    </w:p>
    <w:p w:rsidR="00620AFD" w:rsidRPr="00EE66DD" w:rsidRDefault="00620AFD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 </w:t>
      </w:r>
      <w:proofErr w:type="gramStart"/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таблицы пункта 21:</w:t>
      </w:r>
    </w:p>
    <w:p w:rsidR="00620AFD" w:rsidRPr="00EE66DD" w:rsidRDefault="00620AFD" w:rsidP="00620AF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графу «Критерий» дополнить абзацем следующего содержания:</w:t>
      </w:r>
    </w:p>
    <w:p w:rsidR="00620AFD" w:rsidRPr="00EE66DD" w:rsidRDefault="00620AFD" w:rsidP="00620AF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DD">
        <w:rPr>
          <w:rFonts w:ascii="Times New Roman" w:hAnsi="Times New Roman" w:cs="Times New Roman"/>
          <w:sz w:val="28"/>
          <w:szCs w:val="28"/>
        </w:rPr>
        <w:lastRenderedPageBreak/>
        <w:t xml:space="preserve">«Принятие обязательства по сохранению в 2022 году </w:t>
      </w:r>
      <w:r w:rsidR="005E265B" w:rsidRPr="00EE66DD">
        <w:rPr>
          <w:rFonts w:ascii="Times New Roman" w:hAnsi="Times New Roman" w:cs="Times New Roman"/>
          <w:sz w:val="28"/>
          <w:szCs w:val="28"/>
        </w:rPr>
        <w:t xml:space="preserve">рабочих мест на уровне </w:t>
      </w:r>
      <w:r w:rsidRPr="00EE66DD">
        <w:rPr>
          <w:rFonts w:ascii="Times New Roman" w:hAnsi="Times New Roman" w:cs="Times New Roman"/>
          <w:sz w:val="28"/>
          <w:szCs w:val="28"/>
        </w:rPr>
        <w:t xml:space="preserve">не менее 90% </w:t>
      </w:r>
      <w:r w:rsidR="005E265B" w:rsidRPr="00EE66DD">
        <w:rPr>
          <w:rFonts w:ascii="Times New Roman" w:hAnsi="Times New Roman" w:cs="Times New Roman"/>
          <w:sz w:val="28"/>
          <w:szCs w:val="28"/>
        </w:rPr>
        <w:t>по сравнению с</w:t>
      </w:r>
      <w:r w:rsidRPr="00EE66DD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5E265B" w:rsidRPr="00EE66DD">
        <w:rPr>
          <w:rFonts w:ascii="Times New Roman" w:hAnsi="Times New Roman" w:cs="Times New Roman"/>
          <w:sz w:val="28"/>
          <w:szCs w:val="28"/>
        </w:rPr>
        <w:t>ом</w:t>
      </w:r>
      <w:r w:rsidRPr="00EE66DD">
        <w:rPr>
          <w:rFonts w:ascii="Times New Roman" w:hAnsi="Times New Roman" w:cs="Times New Roman"/>
          <w:sz w:val="28"/>
          <w:szCs w:val="28"/>
        </w:rPr>
        <w:t xml:space="preserve"> (только для участников отбора, проводимого в 2022 году)</w:t>
      </w:r>
      <w:r w:rsidR="005E265B" w:rsidRPr="00EE66DD">
        <w:rPr>
          <w:rFonts w:ascii="Times New Roman" w:hAnsi="Times New Roman" w:cs="Times New Roman"/>
          <w:sz w:val="28"/>
          <w:szCs w:val="28"/>
        </w:rPr>
        <w:t>»</w:t>
      </w:r>
      <w:r w:rsidRPr="00EE66DD">
        <w:rPr>
          <w:rFonts w:ascii="Times New Roman" w:hAnsi="Times New Roman" w:cs="Times New Roman"/>
          <w:sz w:val="28"/>
          <w:szCs w:val="28"/>
        </w:rPr>
        <w:t>;</w:t>
      </w:r>
    </w:p>
    <w:p w:rsidR="00620AFD" w:rsidRPr="00EE66DD" w:rsidRDefault="00620AFD" w:rsidP="00620AF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DD">
        <w:rPr>
          <w:rFonts w:ascii="Times New Roman" w:hAnsi="Times New Roman" w:cs="Times New Roman"/>
          <w:sz w:val="28"/>
          <w:szCs w:val="28"/>
        </w:rPr>
        <w:t xml:space="preserve">2) графу «Значение критерия» </w:t>
      </w:r>
      <w:r w:rsidR="005E265B" w:rsidRPr="00EE66DD">
        <w:rPr>
          <w:rFonts w:ascii="Times New Roman" w:hAnsi="Times New Roman" w:cs="Times New Roman"/>
          <w:sz w:val="28"/>
          <w:szCs w:val="28"/>
        </w:rPr>
        <w:t xml:space="preserve">после абзаца четвертого </w:t>
      </w:r>
      <w:r w:rsidRPr="00EE66D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20AFD" w:rsidRPr="00EE66DD" w:rsidRDefault="00620AFD" w:rsidP="00620AF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6D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EE66DD">
        <w:rPr>
          <w:rFonts w:ascii="Times New Roman" w:hAnsi="Times New Roman" w:cs="Times New Roman"/>
          <w:sz w:val="28"/>
          <w:szCs w:val="28"/>
        </w:rPr>
        <w:t xml:space="preserve"> = 100 баллов, если участником отбора принимается обязательство по сохранению в 2022 году </w:t>
      </w:r>
      <w:r w:rsidR="00A3342A" w:rsidRPr="00EE66DD">
        <w:rPr>
          <w:rFonts w:ascii="Times New Roman" w:hAnsi="Times New Roman" w:cs="Times New Roman"/>
          <w:sz w:val="28"/>
          <w:szCs w:val="28"/>
        </w:rPr>
        <w:t>раб</w:t>
      </w:r>
      <w:r w:rsidR="001F1623" w:rsidRPr="00EE66DD">
        <w:rPr>
          <w:rFonts w:ascii="Times New Roman" w:hAnsi="Times New Roman" w:cs="Times New Roman"/>
          <w:sz w:val="28"/>
          <w:szCs w:val="28"/>
        </w:rPr>
        <w:t>очих мест на уровне не менее 90</w:t>
      </w:r>
      <w:r w:rsidR="00A3342A" w:rsidRPr="00EE66DD">
        <w:rPr>
          <w:rFonts w:ascii="Times New Roman" w:hAnsi="Times New Roman" w:cs="Times New Roman"/>
          <w:sz w:val="28"/>
          <w:szCs w:val="28"/>
        </w:rPr>
        <w:t xml:space="preserve">% по сравнению с 2021 годом </w:t>
      </w:r>
      <w:r w:rsidRPr="00EE66DD">
        <w:rPr>
          <w:rFonts w:ascii="Times New Roman" w:hAnsi="Times New Roman" w:cs="Times New Roman"/>
          <w:sz w:val="28"/>
          <w:szCs w:val="28"/>
        </w:rPr>
        <w:t>(только для участников отбора, проводимого в 2022 году</w:t>
      </w:r>
      <w:r w:rsidR="005E265B" w:rsidRPr="00EE66DD">
        <w:rPr>
          <w:rFonts w:ascii="Times New Roman" w:hAnsi="Times New Roman" w:cs="Times New Roman"/>
          <w:sz w:val="28"/>
          <w:szCs w:val="28"/>
        </w:rPr>
        <w:t>)».</w:t>
      </w:r>
    </w:p>
    <w:p w:rsidR="00E51DD0" w:rsidRPr="00EE66DD" w:rsidRDefault="00620AFD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328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51DD0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E51DD0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E51DD0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328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таблицы пункта </w:t>
      </w:r>
      <w:r w:rsidR="00E51DD0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27:</w:t>
      </w:r>
    </w:p>
    <w:p w:rsidR="00E51DD0" w:rsidRPr="00EE66DD" w:rsidRDefault="003C6328" w:rsidP="003C632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E51DD0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графу «Критерий» дополнить </w:t>
      </w:r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3C6328" w:rsidRPr="00EE66DD" w:rsidRDefault="003C6328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DD">
        <w:rPr>
          <w:rFonts w:ascii="Times New Roman" w:hAnsi="Times New Roman" w:cs="Times New Roman"/>
          <w:sz w:val="28"/>
          <w:szCs w:val="28"/>
        </w:rPr>
        <w:t xml:space="preserve">«Принятие обязательства по сохранению в 2022 году </w:t>
      </w:r>
      <w:r w:rsidR="00A3342A" w:rsidRPr="00EE66DD">
        <w:rPr>
          <w:rFonts w:ascii="Times New Roman" w:hAnsi="Times New Roman" w:cs="Times New Roman"/>
          <w:sz w:val="28"/>
          <w:szCs w:val="28"/>
        </w:rPr>
        <w:t>рабочих мест</w:t>
      </w:r>
      <w:r w:rsidR="001F1623" w:rsidRPr="00EE66DD">
        <w:rPr>
          <w:rFonts w:ascii="Times New Roman" w:hAnsi="Times New Roman" w:cs="Times New Roman"/>
          <w:sz w:val="28"/>
          <w:szCs w:val="28"/>
        </w:rPr>
        <w:t xml:space="preserve"> на уровне не менее 90</w:t>
      </w:r>
      <w:r w:rsidR="00A3342A" w:rsidRPr="00EE66DD">
        <w:rPr>
          <w:rFonts w:ascii="Times New Roman" w:hAnsi="Times New Roman" w:cs="Times New Roman"/>
          <w:sz w:val="28"/>
          <w:szCs w:val="28"/>
        </w:rPr>
        <w:t xml:space="preserve">% по сравнению с 2021 годом </w:t>
      </w:r>
      <w:r w:rsidRPr="00EE66DD">
        <w:rPr>
          <w:rFonts w:ascii="Times New Roman" w:hAnsi="Times New Roman" w:cs="Times New Roman"/>
          <w:sz w:val="28"/>
          <w:szCs w:val="28"/>
        </w:rPr>
        <w:t>(только для участников отбора, проводимого в 2022 году)</w:t>
      </w:r>
      <w:r w:rsidR="005E265B" w:rsidRPr="00EE66DD">
        <w:rPr>
          <w:rFonts w:ascii="Times New Roman" w:hAnsi="Times New Roman" w:cs="Times New Roman"/>
          <w:sz w:val="28"/>
          <w:szCs w:val="28"/>
        </w:rPr>
        <w:t>»</w:t>
      </w:r>
      <w:r w:rsidRPr="00EE66DD">
        <w:rPr>
          <w:rFonts w:ascii="Times New Roman" w:hAnsi="Times New Roman" w:cs="Times New Roman"/>
          <w:sz w:val="28"/>
          <w:szCs w:val="28"/>
        </w:rPr>
        <w:t>;</w:t>
      </w:r>
    </w:p>
    <w:p w:rsidR="003C6328" w:rsidRPr="00EE66DD" w:rsidRDefault="00620AFD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DD">
        <w:rPr>
          <w:rFonts w:ascii="Times New Roman" w:hAnsi="Times New Roman" w:cs="Times New Roman"/>
          <w:sz w:val="28"/>
          <w:szCs w:val="28"/>
        </w:rPr>
        <w:t>2) </w:t>
      </w:r>
      <w:r w:rsidR="003C6328" w:rsidRPr="00EE66DD">
        <w:rPr>
          <w:rFonts w:ascii="Times New Roman" w:hAnsi="Times New Roman" w:cs="Times New Roman"/>
          <w:sz w:val="28"/>
          <w:szCs w:val="28"/>
        </w:rPr>
        <w:t>графу «</w:t>
      </w:r>
      <w:r w:rsidRPr="00EE66DD">
        <w:rPr>
          <w:rFonts w:ascii="Times New Roman" w:hAnsi="Times New Roman" w:cs="Times New Roman"/>
          <w:sz w:val="28"/>
          <w:szCs w:val="28"/>
        </w:rPr>
        <w:t xml:space="preserve">Значение критерия» </w:t>
      </w:r>
      <w:r w:rsidR="005E265B" w:rsidRPr="00EE66DD">
        <w:rPr>
          <w:rFonts w:ascii="Times New Roman" w:hAnsi="Times New Roman" w:cs="Times New Roman"/>
          <w:sz w:val="28"/>
          <w:szCs w:val="28"/>
        </w:rPr>
        <w:t xml:space="preserve">после абзаца пятого </w:t>
      </w:r>
      <w:r w:rsidRPr="00EE66D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20AFD" w:rsidRPr="00EE66DD" w:rsidRDefault="00620AFD" w:rsidP="00620AF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6D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EE66DD">
        <w:rPr>
          <w:rFonts w:ascii="Times New Roman" w:hAnsi="Times New Roman" w:cs="Times New Roman"/>
          <w:sz w:val="28"/>
          <w:szCs w:val="28"/>
        </w:rPr>
        <w:t xml:space="preserve"> = 100 баллов, если </w:t>
      </w:r>
      <w:r w:rsidR="005E265B" w:rsidRPr="00EE66DD">
        <w:rPr>
          <w:rFonts w:ascii="Times New Roman" w:hAnsi="Times New Roman" w:cs="Times New Roman"/>
          <w:sz w:val="28"/>
          <w:szCs w:val="28"/>
        </w:rPr>
        <w:t>участником отбора принимается обязательство по сохранению в 2022 году раб</w:t>
      </w:r>
      <w:r w:rsidR="001F1623" w:rsidRPr="00EE66DD">
        <w:rPr>
          <w:rFonts w:ascii="Times New Roman" w:hAnsi="Times New Roman" w:cs="Times New Roman"/>
          <w:sz w:val="28"/>
          <w:szCs w:val="28"/>
        </w:rPr>
        <w:t>очих мест на уровне не менее 90</w:t>
      </w:r>
      <w:r w:rsidR="005E265B" w:rsidRPr="00EE66DD">
        <w:rPr>
          <w:rFonts w:ascii="Times New Roman" w:hAnsi="Times New Roman" w:cs="Times New Roman"/>
          <w:sz w:val="28"/>
          <w:szCs w:val="28"/>
        </w:rPr>
        <w:t>% по сравнению с 2021 годом (только для участников отбора, проводимого в 2022 году)».</w:t>
      </w:r>
    </w:p>
    <w:p w:rsidR="001E1630" w:rsidRPr="001E1630" w:rsidRDefault="00620AFD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1630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1E1630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4 пункта 45 слова «установленном Правительством</w:t>
      </w:r>
      <w:bookmarkStart w:id="0" w:name="_GoBack"/>
      <w:bookmarkEnd w:id="0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заменить словами «установленном постановлением Правительства Новосибирской области от 31.08.2021 № 338-п «Об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</w:t>
      </w:r>
      <w:proofErr w:type="gramEnd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субсидий государственным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 (далее – постановление Правительства Новосибирской области от 31.08.2021 № 338-п)».</w:t>
      </w:r>
      <w:proofErr w:type="gramEnd"/>
    </w:p>
    <w:p w:rsidR="001E1630" w:rsidRPr="001E1630" w:rsidRDefault="00620AFD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49 изложить в следующей редакции: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«49. 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10 рабочих дней текущего финансового года».</w:t>
      </w:r>
      <w:proofErr w:type="gramEnd"/>
    </w:p>
    <w:p w:rsidR="001E1630" w:rsidRPr="001E1630" w:rsidRDefault="00620AFD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пунктами 49.1-49.</w:t>
      </w:r>
      <w:r w:rsidR="00230F4A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F4A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«49.1. Заявление о наличии потребности в остатке гранта (далее – заявление) представляется в Министерство в произвольной письменной форме с указанием: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получателя гранта;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– решение о возврате); 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целей предоставления гранта;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размера остатка гранта с указанием суммы,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требуется подтверждение потребности.</w:t>
      </w:r>
    </w:p>
    <w:p w:rsid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49.2. К заявлению прилагается  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 (далее – пояснительная записка).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49.3. 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 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49.4. Заявление регистрируется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дня, следующего за днем его поступления.</w:t>
      </w:r>
    </w:p>
    <w:p w:rsid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49.5. Министерство рассматривает заявление и принимает решение о наличии потребности в остатке гранта или решение о возврате в течение 10 рабочих дней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526A78" w:rsidRPr="00526A78" w:rsidRDefault="00526A78" w:rsidP="00526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2CB">
        <w:rPr>
          <w:rFonts w:ascii="Times New Roman" w:hAnsi="Times New Roman" w:cs="Times New Roman"/>
          <w:sz w:val="28"/>
          <w:szCs w:val="28"/>
        </w:rPr>
        <w:t>Решение о наличии потребности в остатке гранта принимается как в части остатка гранта, в отношении которого имеются принятые до 31 декабря отчетного финансового года обязательства, так и в части остатка гранта, в отношении которого принятые до 31 декабря отчетного финансового года обязательства отсутствуют, в случае если иное не предусмотрено законодательством Российской Федерации.</w:t>
      </w:r>
      <w:r w:rsidRPr="00526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381E" w:rsidRPr="001E1630" w:rsidRDefault="00F5381E" w:rsidP="00F5381E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49.6. Министерство принимает 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потребности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F5381E" w:rsidRPr="001E1630" w:rsidRDefault="00F5381E" w:rsidP="00F5381E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указанная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остатка гранта, в отношении которой требуется подтверждение потребности,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размер остатка гранта;</w:t>
      </w:r>
    </w:p>
    <w:p w:rsidR="00F5381E" w:rsidRPr="001E1630" w:rsidRDefault="00F5381E" w:rsidP="00F5381E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расходы, которые планируется осуществить за счет остатка гранта,  соответствуют расходам, указанным в графе «Размер субсидии и затраты,</w:t>
      </w:r>
      <w:r w:rsidRPr="001E1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подлежащие субсидированию» </w:t>
      </w:r>
      <w:r w:rsidR="001F1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 приложения № 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 «</w:t>
      </w:r>
      <w:r w:rsidRPr="001E163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субсидированию»;</w:t>
      </w:r>
    </w:p>
    <w:p w:rsidR="00F5381E" w:rsidRPr="001E1630" w:rsidRDefault="0088124A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proofErr w:type="gramEnd"/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</w:t>
      </w:r>
      <w:r w:rsid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пояснительная записка соответствуют </w:t>
      </w:r>
      <w:r w:rsid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определенным пунктами 49.1, 49.2</w:t>
      </w:r>
      <w:r w:rsidR="00B9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Министерство принимает решение о возврате в следующих случаях: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указанная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остатка гранта, в отношении которой требуется подтверждение потребности, превышает размер остатка гранта;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расходы, которые планируется осуществить за счет остатка гранта, не соответствуют расходам, указанным в графе «Размер субсидии и затраты,</w:t>
      </w:r>
      <w:r w:rsidRPr="001E1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подлежащие субсидированию»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 приложения № 1 к настоящему Порядку «</w:t>
      </w:r>
      <w:r w:rsidRPr="001E163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субсидированию»;</w:t>
      </w:r>
    </w:p>
    <w:p w:rsidR="001E1630" w:rsidRPr="001E1630" w:rsidRDefault="001E1630" w:rsidP="001E1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непредставление заявления или пояснительной записки, или их несоответствие требованиям, определенным пунктами 49.1, 49.2 настоящего Порядка.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получателем гранта в Министерство заявления и пояснительной записки в срок, установленный в пункте 49 настоящего Порядка, Министерство принимает решение о возврате в течение 10 рабочих дней после истечения данного срока.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решение о наличии потребности в остатке гранта или решение о возврате согласовывается Министерством с Минфином НСО в порядке, установленном постановлением Правительства Новоси</w:t>
      </w:r>
      <w:r w:rsidR="001F16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от 31.08.2021 № 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338-п, и направляется получателю гранта по адресу, указанному в заявлении (в электронной форме - при наличии в заявлении информации об электронном адресе получателя гранта), в течение 5 рабочих дней со дня согласования Минфином НСО.</w:t>
      </w:r>
      <w:proofErr w:type="gramEnd"/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невозврата остатка гранта в указанный срок Министерство обязано принять меры для его возврата в судебном порядке.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Размер остатка гранта, подлежащий возврату (</w:t>
      </w:r>
      <w:proofErr w:type="spellStart"/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S - </w:t>
      </w:r>
      <w:proofErr w:type="spell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E16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2, где: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размер гранта, предоставленного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соглашением;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E16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фактически израсходованных получателем гранта средств на цели, указанные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Расходование неиспользованного остатка гранта осуществляется до 1 апреля текущего финансового года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E1630" w:rsidRPr="001E1630" w:rsidRDefault="00620AFD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proofErr w:type="gramStart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пункта 50, абзаце третьем пункта 51 после слов «о достижении» дополнить словом «значений».</w:t>
      </w:r>
    </w:p>
    <w:p w:rsidR="001E1630" w:rsidRPr="001E1630" w:rsidRDefault="00620AFD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1E1630"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</w:t>
      </w:r>
      <w:proofErr w:type="gramStart"/>
      <w:r w:rsidR="001E1630"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наименовании</w:t>
      </w:r>
      <w:proofErr w:type="gramEnd"/>
      <w:r w:rsidR="001E1630"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</w:t>
      </w:r>
      <w:r w:rsidR="001E1630" w:rsidRPr="001E163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="001E1630"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«Требования об осуществлении контроля за соблюдением условий, целей и порядка предоставления субсидий (грантов)» после слова «контроля» дополнить словом «(мониторинга)».</w:t>
      </w:r>
    </w:p>
    <w:p w:rsidR="001E1630" w:rsidRPr="001E1630" w:rsidRDefault="00620AFD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1E1630"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. В абзаце первом пункта 53 слово «</w:t>
      </w:r>
      <w:proofErr w:type="gramStart"/>
      <w:r w:rsidR="001E1630"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обязательная</w:t>
      </w:r>
      <w:proofErr w:type="gramEnd"/>
      <w:r w:rsidR="001E1630"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» исключить.</w:t>
      </w:r>
    </w:p>
    <w:p w:rsidR="001E1630" w:rsidRPr="00620AFD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20AF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54 после слов «по достижению», «</w:t>
      </w:r>
      <w:proofErr w:type="spellStart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недостижению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дополнить словом «значений».</w:t>
      </w:r>
    </w:p>
    <w:p w:rsidR="001F1623" w:rsidRPr="00EE66DD" w:rsidRDefault="00C85AA7" w:rsidP="00C8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20AFD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F1623" w:rsidRPr="00EE66D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1F1623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1F1623" w:rsidRPr="00EE66DD">
        <w:rPr>
          <w:rFonts w:ascii="Times New Roman" w:hAnsi="Times New Roman" w:cs="Times New Roman"/>
          <w:sz w:val="28"/>
          <w:szCs w:val="28"/>
        </w:rPr>
        <w:t>рафу</w:t>
      </w:r>
      <w:r w:rsidRPr="00EE66DD">
        <w:rPr>
          <w:rFonts w:ascii="Times New Roman" w:hAnsi="Times New Roman" w:cs="Times New Roman"/>
          <w:sz w:val="28"/>
          <w:szCs w:val="28"/>
        </w:rPr>
        <w:t xml:space="preserve"> «</w:t>
      </w:r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субсидии и показатель, необходимый для его достижения» пунктов 1 - 4 приложения № 1 «Категории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 дополнить </w:t>
      </w:r>
      <w:r w:rsidR="001F1623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C85AA7" w:rsidRPr="00EE66DD" w:rsidRDefault="00C85AA7" w:rsidP="00C8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1623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66DD">
        <w:rPr>
          <w:rFonts w:ascii="Times New Roman" w:hAnsi="Times New Roman" w:cs="Times New Roman"/>
          <w:sz w:val="28"/>
          <w:szCs w:val="28"/>
        </w:rPr>
        <w:t>охранени</w:t>
      </w:r>
      <w:r w:rsidR="001F1623" w:rsidRPr="00EE66DD">
        <w:rPr>
          <w:rFonts w:ascii="Times New Roman" w:hAnsi="Times New Roman" w:cs="Times New Roman"/>
          <w:sz w:val="28"/>
          <w:szCs w:val="28"/>
        </w:rPr>
        <w:t>е</w:t>
      </w:r>
      <w:r w:rsidRPr="00EE66DD">
        <w:rPr>
          <w:rFonts w:ascii="Times New Roman" w:hAnsi="Times New Roman" w:cs="Times New Roman"/>
          <w:sz w:val="28"/>
          <w:szCs w:val="28"/>
        </w:rPr>
        <w:t xml:space="preserve"> </w:t>
      </w:r>
      <w:r w:rsidR="001F1623" w:rsidRPr="00EE66DD">
        <w:rPr>
          <w:rFonts w:ascii="Times New Roman" w:hAnsi="Times New Roman" w:cs="Times New Roman"/>
          <w:sz w:val="28"/>
          <w:szCs w:val="28"/>
        </w:rPr>
        <w:t xml:space="preserve">в 2022 году рабочих мест &lt;**&gt; на уровне не менее 90% по сравнению с 2021 годом </w:t>
      </w:r>
      <w:r w:rsidRPr="00EE66DD">
        <w:rPr>
          <w:rFonts w:ascii="Times New Roman" w:hAnsi="Times New Roman" w:cs="Times New Roman"/>
          <w:sz w:val="28"/>
          <w:szCs w:val="28"/>
        </w:rPr>
        <w:t xml:space="preserve">- для </w:t>
      </w:r>
      <w:r w:rsidR="001F1623" w:rsidRPr="00EE66DD">
        <w:rPr>
          <w:rFonts w:ascii="Times New Roman" w:hAnsi="Times New Roman" w:cs="Times New Roman"/>
          <w:sz w:val="28"/>
          <w:szCs w:val="28"/>
        </w:rPr>
        <w:t>субъектов МСП,</w:t>
      </w:r>
      <w:r w:rsidRPr="00EE66DD">
        <w:rPr>
          <w:rFonts w:ascii="Times New Roman" w:hAnsi="Times New Roman" w:cs="Times New Roman"/>
          <w:sz w:val="28"/>
          <w:szCs w:val="28"/>
        </w:rPr>
        <w:t xml:space="preserve"> получивших поддержку в 202</w:t>
      </w:r>
      <w:r w:rsidR="00BC15C4" w:rsidRPr="00EE66DD">
        <w:rPr>
          <w:rFonts w:ascii="Times New Roman" w:hAnsi="Times New Roman" w:cs="Times New Roman"/>
          <w:sz w:val="28"/>
          <w:szCs w:val="28"/>
        </w:rPr>
        <w:t>2</w:t>
      </w:r>
      <w:r w:rsidRPr="00EE66DD">
        <w:rPr>
          <w:rFonts w:ascii="Times New Roman" w:hAnsi="Times New Roman" w:cs="Times New Roman"/>
          <w:sz w:val="28"/>
          <w:szCs w:val="28"/>
        </w:rPr>
        <w:t xml:space="preserve"> году».</w:t>
      </w:r>
      <w:r w:rsidR="001F1623" w:rsidRPr="00EE6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A7" w:rsidRPr="00EE66DD" w:rsidRDefault="005E265B" w:rsidP="00A77C3B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14. П</w:t>
      </w:r>
      <w:r w:rsidR="00A77C3B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A77C3B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2 «Заявка на участие в </w:t>
      </w:r>
      <w:proofErr w:type="gramStart"/>
      <w:r w:rsidR="00A77C3B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отборе</w:t>
      </w:r>
      <w:proofErr w:type="gramEnd"/>
      <w:r w:rsidR="00A77C3B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предоставления субсидии в целях оказания финансовой поддержки субъектам малого и среднего предпринимательства» </w:t>
      </w:r>
      <w:r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абзаца </w:t>
      </w:r>
      <w:r w:rsidR="00E15FAD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тридцать шестого </w:t>
      </w:r>
      <w:r w:rsidR="00A77C3B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абзацем следующего содержания:</w:t>
      </w:r>
    </w:p>
    <w:p w:rsidR="00A77C3B" w:rsidRPr="00A77C3B" w:rsidRDefault="00A77C3B" w:rsidP="00A77C3B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</w:t>
      </w:r>
      <w:r w:rsidR="00A3342A" w:rsidRPr="00EE66DD">
        <w:rPr>
          <w:rFonts w:ascii="Times New Roman" w:eastAsia="Times New Roman" w:hAnsi="Times New Roman" w:cs="Times New Roman"/>
          <w:sz w:val="28"/>
          <w:szCs w:val="20"/>
          <w:lang w:eastAsia="ru-RU"/>
        </w:rPr>
        <w:t>3) </w:t>
      </w:r>
      <w:r w:rsidRPr="00EE66DD">
        <w:rPr>
          <w:rFonts w:ascii="Times New Roman" w:hAnsi="Times New Roman" w:cs="Times New Roman"/>
          <w:sz w:val="28"/>
          <w:szCs w:val="28"/>
        </w:rPr>
        <w:t xml:space="preserve">по сохранению в 2022 году </w:t>
      </w:r>
      <w:r w:rsidR="001F1623" w:rsidRPr="00EE66DD">
        <w:rPr>
          <w:rFonts w:ascii="Times New Roman" w:hAnsi="Times New Roman" w:cs="Times New Roman"/>
          <w:sz w:val="28"/>
          <w:szCs w:val="28"/>
        </w:rPr>
        <w:t>рабочих мест &lt;**&gt; на уровне не менее 90% по сравнению с 2021 годом (только для участников отбора, проводимого в 2022 году)».</w:t>
      </w:r>
      <w:r w:rsidR="00A334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E1630" w:rsidRDefault="00A3342A" w:rsidP="00A77C3B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E265B" w:rsidRPr="00A77C3B" w:rsidRDefault="005E265B" w:rsidP="00A77C3B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630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65B" w:rsidRDefault="005E265B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Pr="001E1630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1630">
        <w:rPr>
          <w:rFonts w:ascii="Times New Roman" w:eastAsia="Times New Roman" w:hAnsi="Times New Roman" w:cs="Times New Roman"/>
          <w:sz w:val="20"/>
          <w:szCs w:val="20"/>
        </w:rPr>
        <w:t>А.А. Гончаров</w:t>
      </w:r>
    </w:p>
    <w:p w:rsid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1630">
        <w:rPr>
          <w:rFonts w:ascii="Times New Roman" w:eastAsia="Times New Roman" w:hAnsi="Times New Roman" w:cs="Times New Roman"/>
          <w:sz w:val="20"/>
          <w:szCs w:val="20"/>
        </w:rPr>
        <w:t>238 61 60</w:t>
      </w: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1E1630" w:rsidRPr="001E1630" w:rsidTr="007D3230">
        <w:tc>
          <w:tcPr>
            <w:tcW w:w="7763" w:type="dxa"/>
          </w:tcPr>
          <w:p w:rsidR="001E1630" w:rsidRPr="001E1630" w:rsidRDefault="00CF0DA6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</w:tbl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58F4" w:rsidRDefault="000A58F4"/>
    <w:sectPr w:rsidR="000A58F4" w:rsidSect="00A941B3">
      <w:headerReference w:type="default" r:id="rId7"/>
      <w:headerReference w:type="first" r:id="rId8"/>
      <w:type w:val="continuous"/>
      <w:pgSz w:w="11909" w:h="16834" w:code="9"/>
      <w:pgMar w:top="1134" w:right="567" w:bottom="680" w:left="1418" w:header="680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8A" w:rsidRDefault="00D02F8A" w:rsidP="001E1630">
      <w:pPr>
        <w:spacing w:after="0" w:line="240" w:lineRule="auto"/>
      </w:pPr>
      <w:r>
        <w:separator/>
      </w:r>
    </w:p>
  </w:endnote>
  <w:endnote w:type="continuationSeparator" w:id="0">
    <w:p w:rsidR="00D02F8A" w:rsidRDefault="00D02F8A" w:rsidP="001E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8A" w:rsidRDefault="00D02F8A" w:rsidP="001E1630">
      <w:pPr>
        <w:spacing w:after="0" w:line="240" w:lineRule="auto"/>
      </w:pPr>
      <w:r>
        <w:separator/>
      </w:r>
    </w:p>
  </w:footnote>
  <w:footnote w:type="continuationSeparator" w:id="0">
    <w:p w:rsidR="00D02F8A" w:rsidRDefault="00D02F8A" w:rsidP="001E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956B9" w:rsidRPr="001E1630" w:rsidRDefault="00C138ED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1E1630">
          <w:rPr>
            <w:rFonts w:ascii="Times New Roman" w:hAnsi="Times New Roman"/>
            <w:sz w:val="20"/>
            <w:szCs w:val="20"/>
          </w:rPr>
          <w:fldChar w:fldCharType="begin"/>
        </w:r>
        <w:r w:rsidRPr="001E163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630">
          <w:rPr>
            <w:rFonts w:ascii="Times New Roman" w:hAnsi="Times New Roman"/>
            <w:sz w:val="20"/>
            <w:szCs w:val="20"/>
          </w:rPr>
          <w:fldChar w:fldCharType="separate"/>
        </w:r>
        <w:r w:rsidR="00EE66DD">
          <w:rPr>
            <w:rFonts w:ascii="Times New Roman" w:hAnsi="Times New Roman"/>
            <w:noProof/>
            <w:sz w:val="20"/>
            <w:szCs w:val="20"/>
          </w:rPr>
          <w:t>6</w:t>
        </w:r>
        <w:r w:rsidRPr="001E163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30" w:rsidRDefault="001E1630">
    <w:pPr>
      <w:pStyle w:val="a3"/>
      <w:jc w:val="center"/>
    </w:pPr>
  </w:p>
  <w:p w:rsidR="001E1630" w:rsidRDefault="001E1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30"/>
    <w:rsid w:val="00060F95"/>
    <w:rsid w:val="000A58F4"/>
    <w:rsid w:val="001E1630"/>
    <w:rsid w:val="001F1623"/>
    <w:rsid w:val="002127E9"/>
    <w:rsid w:val="00230F4A"/>
    <w:rsid w:val="00275C94"/>
    <w:rsid w:val="003877C0"/>
    <w:rsid w:val="003C6328"/>
    <w:rsid w:val="0044645D"/>
    <w:rsid w:val="00526A78"/>
    <w:rsid w:val="005E265B"/>
    <w:rsid w:val="005E33B4"/>
    <w:rsid w:val="005F22CB"/>
    <w:rsid w:val="005F475C"/>
    <w:rsid w:val="00620AFD"/>
    <w:rsid w:val="0063022D"/>
    <w:rsid w:val="00696A27"/>
    <w:rsid w:val="00825407"/>
    <w:rsid w:val="0088124A"/>
    <w:rsid w:val="008D1629"/>
    <w:rsid w:val="008D298D"/>
    <w:rsid w:val="00922553"/>
    <w:rsid w:val="00A3342A"/>
    <w:rsid w:val="00A7668D"/>
    <w:rsid w:val="00A77C3B"/>
    <w:rsid w:val="00A941B3"/>
    <w:rsid w:val="00B62E83"/>
    <w:rsid w:val="00B835DA"/>
    <w:rsid w:val="00B8409E"/>
    <w:rsid w:val="00B91CD9"/>
    <w:rsid w:val="00B92841"/>
    <w:rsid w:val="00BC15C4"/>
    <w:rsid w:val="00BD7CEB"/>
    <w:rsid w:val="00C138ED"/>
    <w:rsid w:val="00C85AA7"/>
    <w:rsid w:val="00CF0DA6"/>
    <w:rsid w:val="00D02F8A"/>
    <w:rsid w:val="00DA3A1A"/>
    <w:rsid w:val="00E15FAD"/>
    <w:rsid w:val="00E470BC"/>
    <w:rsid w:val="00E51DD0"/>
    <w:rsid w:val="00EA2B37"/>
    <w:rsid w:val="00EE66DD"/>
    <w:rsid w:val="00F01901"/>
    <w:rsid w:val="00F43B96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25</cp:revision>
  <dcterms:created xsi:type="dcterms:W3CDTF">2022-04-05T10:20:00Z</dcterms:created>
  <dcterms:modified xsi:type="dcterms:W3CDTF">2022-04-12T03:36:00Z</dcterms:modified>
</cp:coreProperties>
</file>