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59" w:rsidRDefault="00F96F59" w:rsidP="00F96F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96F59" w:rsidRDefault="00F96F59" w:rsidP="00F96F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    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245A3A">
        <w:rPr>
          <w:rFonts w:ascii="Times New Roman" w:hAnsi="Times New Roman" w:cs="Times New Roman"/>
          <w:sz w:val="28"/>
          <w:szCs w:val="28"/>
        </w:rPr>
        <w:t>1</w:t>
      </w:r>
    </w:p>
    <w:p w:rsidR="00F96F59" w:rsidRDefault="004A5744" w:rsidP="00F96F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96F5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96F59" w:rsidRDefault="00065560" w:rsidP="000655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от 19.05.2011 № 26</w:t>
      </w: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Порядок</w:t>
      </w:r>
    </w:p>
    <w:p w:rsidR="00F96F59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  нестационарных торговых  объектов  </w:t>
      </w: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Мошковского района</w:t>
      </w:r>
    </w:p>
    <w:p w:rsidR="00F96F59" w:rsidRDefault="00F96F59" w:rsidP="00F96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96F59" w:rsidRPr="00245A3A" w:rsidRDefault="00F96F59" w:rsidP="00F96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45A3A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5A3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реализации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>28.12.2009 № 381-ФЗ «Об основах государственного регулирования торговой деятельности в Российской Федерации» и в соответствии с Законом Российской Федерации от 07.02.1992 № 2300-1 «О защите прав потребителей», Федеральным законом от 06.10.2003г. №131-ФЗ «Об общих принципах организации местного самоуправления в Российской Федерации», Правилами оказания услуг общественного питания, утвержденными постановлением Правительства Российской Федерации от</w:t>
      </w:r>
      <w:proofErr w:type="gramEnd"/>
      <w:r w:rsidRPr="00245A3A">
        <w:rPr>
          <w:rFonts w:ascii="Times New Roman" w:hAnsi="Times New Roman" w:cs="Times New Roman"/>
          <w:sz w:val="28"/>
          <w:szCs w:val="28"/>
        </w:rPr>
        <w:t xml:space="preserve"> 15.08.1997 №1036 (с изменениями от 21.05.2001), Правилами продажи отдельных видов товаров, утвержденными постановлением Правительства Российской Федерации от 19.01.1998 № 55 (с изменениями от 27.03.2007), Санитарными правилами «Санитарно-эпидемиологические требования к организациям общественного питания, изготовлению и </w:t>
      </w:r>
      <w:proofErr w:type="spellStart"/>
      <w:r w:rsidRPr="00245A3A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245A3A">
        <w:rPr>
          <w:rFonts w:ascii="Times New Roman" w:hAnsi="Times New Roman" w:cs="Times New Roman"/>
          <w:sz w:val="28"/>
          <w:szCs w:val="28"/>
        </w:rPr>
        <w:t xml:space="preserve"> в них пищевых продуктов и продовольственного сырья» </w:t>
      </w:r>
      <w:proofErr w:type="spellStart"/>
      <w:r w:rsidRPr="00245A3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45A3A">
        <w:rPr>
          <w:rFonts w:ascii="Times New Roman" w:hAnsi="Times New Roman" w:cs="Times New Roman"/>
          <w:sz w:val="28"/>
          <w:szCs w:val="28"/>
        </w:rPr>
        <w:t xml:space="preserve"> 2.3.6. 1079-01, СП </w:t>
      </w:r>
      <w:r>
        <w:rPr>
          <w:rFonts w:ascii="Times New Roman" w:hAnsi="Times New Roman" w:cs="Times New Roman"/>
          <w:sz w:val="28"/>
          <w:szCs w:val="28"/>
        </w:rPr>
        <w:t>1254-03, Уставом  Мошковского района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Порядок разработан в целях упорядочения размещения и функционирования </w:t>
      </w:r>
      <w:r>
        <w:rPr>
          <w:rFonts w:ascii="Times New Roman" w:hAnsi="Times New Roman" w:cs="Times New Roman"/>
          <w:sz w:val="28"/>
          <w:szCs w:val="28"/>
        </w:rPr>
        <w:t>нестационарных торговых  объектов  на территории Мошков</w:t>
      </w:r>
      <w:r w:rsidRPr="00245A3A">
        <w:rPr>
          <w:rFonts w:ascii="Times New Roman" w:hAnsi="Times New Roman" w:cs="Times New Roman"/>
          <w:sz w:val="28"/>
          <w:szCs w:val="28"/>
        </w:rPr>
        <w:t>ского района, предоставления равных возможностей субъектам предпринимательской деятельности, повышения уровня культуры обслуживания населения.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Нестационарные </w:t>
      </w:r>
      <w:r>
        <w:rPr>
          <w:rFonts w:ascii="Times New Roman" w:hAnsi="Times New Roman" w:cs="Times New Roman"/>
          <w:sz w:val="28"/>
          <w:szCs w:val="28"/>
        </w:rPr>
        <w:t xml:space="preserve">торговые </w:t>
      </w:r>
      <w:r w:rsidRPr="00245A3A">
        <w:rPr>
          <w:rFonts w:ascii="Times New Roman" w:hAnsi="Times New Roman" w:cs="Times New Roman"/>
          <w:sz w:val="28"/>
          <w:szCs w:val="28"/>
        </w:rPr>
        <w:t>объекты являются дополнением к стационарной сети организаций потребительского рынка товаров и услуг, не требующих особых условий хранения, производства, продажи, оказания услуг.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5A3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нестационарным торговым  объектам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относятся:</w:t>
      </w:r>
      <w:r>
        <w:rPr>
          <w:rFonts w:ascii="Times New Roman" w:hAnsi="Times New Roman" w:cs="Times New Roman"/>
          <w:sz w:val="28"/>
          <w:szCs w:val="28"/>
        </w:rPr>
        <w:t xml:space="preserve"> павильоны, 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трейлеры, киоски,  палатки</w:t>
      </w:r>
      <w:r w:rsidRPr="00245A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прилавки, лотки,  </w:t>
      </w:r>
      <w:r w:rsidRPr="00245A3A">
        <w:rPr>
          <w:rFonts w:ascii="Times New Roman" w:hAnsi="Times New Roman" w:cs="Times New Roman"/>
          <w:sz w:val="28"/>
          <w:szCs w:val="28"/>
        </w:rPr>
        <w:t>летние кафе, летние площадки (территории, прилегающие к стационарному предприятию торговли или общественного питания)</w:t>
      </w:r>
      <w:r>
        <w:rPr>
          <w:rFonts w:ascii="Times New Roman" w:hAnsi="Times New Roman" w:cs="Times New Roman"/>
          <w:sz w:val="28"/>
          <w:szCs w:val="28"/>
        </w:rPr>
        <w:t xml:space="preserve"> и т.д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5A3A">
        <w:rPr>
          <w:rFonts w:ascii="Times New Roman" w:hAnsi="Times New Roman" w:cs="Times New Roman"/>
          <w:sz w:val="28"/>
          <w:szCs w:val="28"/>
        </w:rPr>
        <w:t xml:space="preserve"> Нестационарные</w:t>
      </w:r>
      <w:r>
        <w:rPr>
          <w:rFonts w:ascii="Times New Roman" w:hAnsi="Times New Roman" w:cs="Times New Roman"/>
          <w:sz w:val="28"/>
          <w:szCs w:val="28"/>
        </w:rPr>
        <w:t xml:space="preserve"> торговые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объекты являются временными, так как устанавливаются на определенный срок, по истечении которого владельцы обязаны самостоятельно их демонтировать, а земельные участки освободить и привести в надлежащее санитарное состояние.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lastRenderedPageBreak/>
        <w:t>1.5. За нестационарными</w:t>
      </w:r>
      <w:r>
        <w:rPr>
          <w:rFonts w:ascii="Times New Roman" w:hAnsi="Times New Roman" w:cs="Times New Roman"/>
          <w:sz w:val="28"/>
          <w:szCs w:val="28"/>
        </w:rPr>
        <w:t xml:space="preserve"> торговыми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объектами закрепляется санитарная зона для уборки прилегающей территории: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- для объектов мелкорозничной торговли 5 метров по периметру;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- для летних кафе 20 метров по периметру.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>Юридические лица всех организационно-правовых форм и индивидуальные предприниматели осуществляют деятельность в местах</w:t>
      </w:r>
      <w:r>
        <w:rPr>
          <w:rFonts w:ascii="Times New Roman" w:hAnsi="Times New Roman" w:cs="Times New Roman"/>
          <w:sz w:val="28"/>
          <w:szCs w:val="28"/>
        </w:rPr>
        <w:t>, предусмотренных Схемой размещения нестационарных торговых  объектов на территории Мошковского района (далее – Схема),  утвержденной</w:t>
      </w:r>
      <w:r w:rsidRPr="00245A3A">
        <w:rPr>
          <w:rFonts w:ascii="Times New Roman" w:hAnsi="Times New Roman" w:cs="Times New Roman"/>
          <w:sz w:val="28"/>
          <w:szCs w:val="28"/>
        </w:rPr>
        <w:t xml:space="preserve"> пост</w:t>
      </w:r>
      <w:r>
        <w:rPr>
          <w:rFonts w:ascii="Times New Roman" w:hAnsi="Times New Roman" w:cs="Times New Roman"/>
          <w:sz w:val="28"/>
          <w:szCs w:val="28"/>
        </w:rPr>
        <w:t xml:space="preserve">ановлением администрации Мошковского района, </w:t>
      </w:r>
      <w:r w:rsidRPr="00245A3A">
        <w:rPr>
          <w:rFonts w:ascii="Times New Roman" w:hAnsi="Times New Roman" w:cs="Times New Roman"/>
          <w:sz w:val="28"/>
          <w:szCs w:val="28"/>
        </w:rPr>
        <w:t>в соответствии с санитарными, ветеринарными, противопожарными, экологическими нормами и правилами, установленными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F96F59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ТРЕБОВАНИЯ К РАЗМЕЩЕНИЮ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ОБЪЕКТОВ  НА ТЕРРИТОРИИ РАЙОНА</w:t>
      </w: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2.1. Нестационарные </w:t>
      </w:r>
      <w:r>
        <w:rPr>
          <w:rFonts w:ascii="Times New Roman" w:hAnsi="Times New Roman" w:cs="Times New Roman"/>
          <w:sz w:val="28"/>
          <w:szCs w:val="28"/>
        </w:rPr>
        <w:t>торговые объекты размещаются  в соответствии со Схемой. В С</w:t>
      </w:r>
      <w:r w:rsidRPr="00245A3A">
        <w:rPr>
          <w:rFonts w:ascii="Times New Roman" w:hAnsi="Times New Roman" w:cs="Times New Roman"/>
          <w:sz w:val="28"/>
          <w:szCs w:val="28"/>
        </w:rPr>
        <w:t>хему не чаще одного раза в год могут быть внесены изменения в порядке, установленном для ее разработки и утверждения.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В местах осуществления деятельности нестационарных </w:t>
      </w:r>
      <w:r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Pr="00245A3A">
        <w:rPr>
          <w:rFonts w:ascii="Times New Roman" w:hAnsi="Times New Roman" w:cs="Times New Roman"/>
          <w:sz w:val="28"/>
          <w:szCs w:val="28"/>
        </w:rPr>
        <w:t>объектов должны быть обеспечены требования безопасности дорожного движения, движения пешеходов и свободного доступа покупателей к местам торговли.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>Внешний вид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5A3A">
        <w:rPr>
          <w:rFonts w:ascii="Times New Roman" w:hAnsi="Times New Roman" w:cs="Times New Roman"/>
          <w:sz w:val="28"/>
          <w:szCs w:val="28"/>
        </w:rPr>
        <w:t xml:space="preserve">нестационарных </w:t>
      </w:r>
      <w:r>
        <w:rPr>
          <w:rFonts w:ascii="Times New Roman" w:hAnsi="Times New Roman" w:cs="Times New Roman"/>
          <w:sz w:val="28"/>
          <w:szCs w:val="28"/>
        </w:rPr>
        <w:t>торговых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объектов должен отвечать современным архитектурно-художественным требованиям и не нарушать качество существующей архитектурной среды.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Нестационарные </w:t>
      </w:r>
      <w:r>
        <w:rPr>
          <w:rFonts w:ascii="Times New Roman" w:hAnsi="Times New Roman" w:cs="Times New Roman"/>
          <w:sz w:val="28"/>
          <w:szCs w:val="28"/>
        </w:rPr>
        <w:t xml:space="preserve">торговые </w:t>
      </w:r>
      <w:r w:rsidRPr="00245A3A">
        <w:rPr>
          <w:rFonts w:ascii="Times New Roman" w:hAnsi="Times New Roman" w:cs="Times New Roman"/>
          <w:sz w:val="28"/>
          <w:szCs w:val="28"/>
        </w:rPr>
        <w:t>объекты должны иметь вывеску, определяющую профиль предприятия, информационную табличку с указанием зарегистрированного названия, формы собственности и режима работы предприятия.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Нестационарные торговые</w:t>
      </w: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объекты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оборудуются поверенным в установленном порядке </w:t>
      </w:r>
      <w:proofErr w:type="spellStart"/>
      <w:r w:rsidRPr="00245A3A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245A3A">
        <w:rPr>
          <w:rFonts w:ascii="Times New Roman" w:hAnsi="Times New Roman" w:cs="Times New Roman"/>
          <w:sz w:val="28"/>
          <w:szCs w:val="28"/>
        </w:rPr>
        <w:t xml:space="preserve"> оборудованием.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245A3A">
        <w:rPr>
          <w:rFonts w:ascii="Times New Roman" w:hAnsi="Times New Roman" w:cs="Times New Roman"/>
          <w:sz w:val="28"/>
          <w:szCs w:val="28"/>
        </w:rPr>
        <w:t xml:space="preserve">. Нестационарные </w:t>
      </w:r>
      <w:r>
        <w:rPr>
          <w:rFonts w:ascii="Times New Roman" w:hAnsi="Times New Roman" w:cs="Times New Roman"/>
          <w:sz w:val="28"/>
          <w:szCs w:val="28"/>
        </w:rPr>
        <w:t xml:space="preserve">торговые </w:t>
      </w:r>
      <w:r w:rsidRPr="00245A3A">
        <w:rPr>
          <w:rFonts w:ascii="Times New Roman" w:hAnsi="Times New Roman" w:cs="Times New Roman"/>
          <w:sz w:val="28"/>
          <w:szCs w:val="28"/>
        </w:rPr>
        <w:t>объекты устанавливаются без повреждения озелененных территорий (в том числе сформированный травяной покров) на твердые виды покрытия, оборудованные контейнерами для мусора.</w:t>
      </w:r>
    </w:p>
    <w:p w:rsidR="00F96F59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245A3A">
        <w:rPr>
          <w:rFonts w:ascii="Times New Roman" w:hAnsi="Times New Roman" w:cs="Times New Roman"/>
          <w:sz w:val="28"/>
          <w:szCs w:val="28"/>
        </w:rPr>
        <w:t>. В течение и по окончании периода работы нестационарного</w:t>
      </w:r>
      <w:r>
        <w:rPr>
          <w:rFonts w:ascii="Times New Roman" w:hAnsi="Times New Roman" w:cs="Times New Roman"/>
          <w:sz w:val="28"/>
          <w:szCs w:val="28"/>
        </w:rPr>
        <w:t xml:space="preserve"> торгового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объек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необходимо проводить ежедневную уборку территории, занимаемой нестационарным объектом, и прилегающей те</w:t>
      </w:r>
      <w:r>
        <w:rPr>
          <w:rFonts w:ascii="Times New Roman" w:hAnsi="Times New Roman" w:cs="Times New Roman"/>
          <w:sz w:val="28"/>
          <w:szCs w:val="28"/>
        </w:rPr>
        <w:t>рритории в соответствии с п. 1.5</w:t>
      </w:r>
      <w:r w:rsidRPr="00245A3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 ОСОБЕННОСТИ ОРГАНИЗАЦИИ РАБОТЫ ЛЕТНИХ КАФЕ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45A3A">
        <w:rPr>
          <w:rFonts w:ascii="Times New Roman" w:hAnsi="Times New Roman" w:cs="Times New Roman"/>
          <w:sz w:val="28"/>
          <w:szCs w:val="28"/>
        </w:rPr>
        <w:t xml:space="preserve">3.1. Летнее кафе должно соответствовать современному уровню дизайна, включающему в себя навесы, шатры, художественно-декоративные </w:t>
      </w:r>
      <w:r w:rsidRPr="00245A3A">
        <w:rPr>
          <w:rFonts w:ascii="Times New Roman" w:hAnsi="Times New Roman" w:cs="Times New Roman"/>
          <w:sz w:val="28"/>
          <w:szCs w:val="28"/>
        </w:rPr>
        <w:lastRenderedPageBreak/>
        <w:t>ограждающие конструкции, осветительное, специализированное торгово-технологическое оборудование, мебель летнего типа, малые контейнеры для сбора мусора.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3.2. Администрация летнего кафе обязана обеспечить поддержание общественного порядка.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3.3. Музыкальное сопровождение работы летних кафе осуществляется при уровне звука, не превышающем фоновое звучание музыки. Использование музыкального сопровождения разрешается с 10.00 до 23.00 часов.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3.4. Летнее кафе, работающее в вечернее или ночное время, должно иметь искусственное освещение.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3.5. Работа летних кафе осуществляется при условии соблюдения санитарно-эпидемиологических правил предъявляемых к организациям общественного питания и при соблюдении условий изготовления полуфабрикатов, блюд, кулинарных и кондитерских изделий в стационарном предприятии, отвечающем требованиям установленных государственных стандартов.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3.6. Летнее кафе должно иметь в удобном для ознакомления месте информацию о наименовании и юридическом адресе юридического лица или данных свидетельства о регистрации индивидуального предпринимателя, режиме работы предприятия.</w:t>
      </w:r>
    </w:p>
    <w:p w:rsidR="00F96F59" w:rsidRPr="00D211B6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5A3A">
        <w:rPr>
          <w:rFonts w:ascii="Times New Roman" w:hAnsi="Times New Roman" w:cs="Times New Roman"/>
          <w:sz w:val="28"/>
          <w:szCs w:val="28"/>
        </w:rPr>
        <w:t xml:space="preserve">3.7. В летнем кафе </w:t>
      </w:r>
      <w:r w:rsidRPr="00D211B6">
        <w:rPr>
          <w:rFonts w:ascii="Times New Roman" w:hAnsi="Times New Roman" w:cs="Times New Roman"/>
          <w:sz w:val="28"/>
          <w:szCs w:val="28"/>
        </w:rPr>
        <w:t xml:space="preserve">регулярно проводится санитарная </w:t>
      </w:r>
      <w:proofErr w:type="gramStart"/>
      <w:r w:rsidRPr="00D211B6">
        <w:rPr>
          <w:rFonts w:ascii="Times New Roman" w:hAnsi="Times New Roman" w:cs="Times New Roman"/>
          <w:sz w:val="28"/>
          <w:szCs w:val="28"/>
        </w:rPr>
        <w:t>обработка</w:t>
      </w:r>
      <w:proofErr w:type="gramEnd"/>
      <w:r w:rsidRPr="00D211B6">
        <w:rPr>
          <w:rFonts w:ascii="Times New Roman" w:hAnsi="Times New Roman" w:cs="Times New Roman"/>
          <w:sz w:val="28"/>
          <w:szCs w:val="28"/>
        </w:rPr>
        <w:t xml:space="preserve"> и обеспечиваются условия для соблюдения персоналом правил личной гигиены в соответствии с требованиями санитарных правил</w:t>
      </w:r>
      <w:r>
        <w:rPr>
          <w:rFonts w:ascii="Times New Roman" w:hAnsi="Times New Roman" w:cs="Times New Roman"/>
          <w:sz w:val="28"/>
          <w:szCs w:val="28"/>
        </w:rPr>
        <w:t>. При отсутствии туалета, расположенного</w:t>
      </w:r>
      <w:r w:rsidRPr="00D211B6">
        <w:rPr>
          <w:rFonts w:ascii="Times New Roman" w:hAnsi="Times New Roman" w:cs="Times New Roman"/>
          <w:sz w:val="28"/>
          <w:szCs w:val="28"/>
        </w:rPr>
        <w:t xml:space="preserve"> в радиусе не более 100 м от 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, летнее кафе должно быть оснащено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биотуалетом</w:t>
      </w:r>
      <w:proofErr w:type="spellEnd"/>
      <w:r w:rsidRPr="00D211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F59" w:rsidRPr="00D211B6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11B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D211B6">
        <w:rPr>
          <w:rFonts w:ascii="Times New Roman" w:hAnsi="Times New Roman" w:cs="Times New Roman"/>
          <w:sz w:val="28"/>
          <w:szCs w:val="28"/>
        </w:rPr>
        <w:t xml:space="preserve"> При отсутствии централизованного водоснабжения и отсутствии централизованной системы канализации обеспечивается бесперебойная доставка и использование воды, отвечающей требованиям качества воды централизованного водоснабжения, и обеспечивается вывоз стоков, с последующей дезинфекцией емкостей для питьевой воды и емкостей для стоков в установленном порядке. </w:t>
      </w:r>
    </w:p>
    <w:p w:rsidR="00F96F59" w:rsidRPr="00D211B6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D211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D211B6">
        <w:rPr>
          <w:rFonts w:ascii="Times New Roman" w:hAnsi="Times New Roman" w:cs="Times New Roman"/>
          <w:sz w:val="28"/>
          <w:szCs w:val="28"/>
        </w:rPr>
        <w:t xml:space="preserve"> Для сбора мусора устанавливаются емкости (сборники с одноразовыми пакетами) с последующим своевременным его удалением. 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245A3A">
        <w:rPr>
          <w:rFonts w:ascii="Times New Roman" w:hAnsi="Times New Roman" w:cs="Times New Roman"/>
          <w:sz w:val="28"/>
          <w:szCs w:val="28"/>
        </w:rPr>
        <w:t>. В летних кафе изготовление шашлыка допускается только из полуфабрикатов высокой степени готовности при использовании древесного угля.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3.11</w:t>
      </w:r>
      <w:r w:rsidRPr="00245A3A">
        <w:rPr>
          <w:rFonts w:ascii="Times New Roman" w:hAnsi="Times New Roman" w:cs="Times New Roman"/>
          <w:sz w:val="28"/>
          <w:szCs w:val="28"/>
        </w:rPr>
        <w:t xml:space="preserve">. Приготовление горячих напитков и готовых блюд быстрого приготовления допускается при использовании </w:t>
      </w:r>
      <w:proofErr w:type="spellStart"/>
      <w:r w:rsidRPr="00245A3A">
        <w:rPr>
          <w:rFonts w:ascii="Times New Roman" w:hAnsi="Times New Roman" w:cs="Times New Roman"/>
          <w:sz w:val="28"/>
          <w:szCs w:val="28"/>
        </w:rPr>
        <w:t>бутилированной</w:t>
      </w:r>
      <w:proofErr w:type="spellEnd"/>
      <w:r w:rsidRPr="00245A3A">
        <w:rPr>
          <w:rFonts w:ascii="Times New Roman" w:hAnsi="Times New Roman" w:cs="Times New Roman"/>
          <w:sz w:val="28"/>
          <w:szCs w:val="28"/>
        </w:rPr>
        <w:t xml:space="preserve"> питьевой </w:t>
      </w:r>
      <w:r>
        <w:rPr>
          <w:rFonts w:ascii="Times New Roman" w:hAnsi="Times New Roman" w:cs="Times New Roman"/>
          <w:sz w:val="28"/>
          <w:szCs w:val="28"/>
        </w:rPr>
        <w:t xml:space="preserve">воды промышленного производства, </w:t>
      </w:r>
      <w:r w:rsidRPr="00D211B6">
        <w:rPr>
          <w:rFonts w:ascii="Times New Roman" w:hAnsi="Times New Roman" w:cs="Times New Roman"/>
          <w:sz w:val="28"/>
          <w:szCs w:val="28"/>
        </w:rPr>
        <w:t xml:space="preserve">отвечающей гигиеническим требованиям санитарных правил. 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24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В летних кафе должен осуществляться производственный </w:t>
      </w:r>
      <w:proofErr w:type="gramStart"/>
      <w:r w:rsidRPr="00245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5A3A">
        <w:rPr>
          <w:rFonts w:ascii="Times New Roman" w:hAnsi="Times New Roman" w:cs="Times New Roman"/>
          <w:sz w:val="28"/>
          <w:szCs w:val="28"/>
        </w:rPr>
        <w:t xml:space="preserve"> качеством и безопасностью продукции в соответствии с действующими санитарными правилами.</w:t>
      </w:r>
    </w:p>
    <w:p w:rsidR="00F96F59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3.13</w:t>
      </w:r>
      <w:r w:rsidRPr="00245A3A">
        <w:rPr>
          <w:rFonts w:ascii="Times New Roman" w:hAnsi="Times New Roman" w:cs="Times New Roman"/>
          <w:sz w:val="28"/>
          <w:szCs w:val="28"/>
        </w:rPr>
        <w:t>. Летние кафе не могут размещаться на территориях, непосредственно прилегающих к образовательным, лечебным учреждениям, религиозным организациям, жилым зданиям, они не должны препятствовать движению транспорта и пешеходов.</w:t>
      </w:r>
    </w:p>
    <w:p w:rsidR="00F96F59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4.ПОРЯДОК ПРОДАЖИ ТОВАРОВ</w:t>
      </w:r>
    </w:p>
    <w:p w:rsidR="00F96F59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>Все продаваемые товары должны отвечать требованиям безопасности и сопровождаться документами, указывающими источник их поступления, а также подтверждающими качество и их безопасность.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>Образцы всех находящихся в продаже продовольственных и непродовольственных товаров должны быть снабжены единообразными и четко оформленными ценниками с указанием наименования товара, его сорта, цены за вес или единицу товара, подписью материально ответственного лица, печатью юридического лица или индивидуального предпринимателя, датой оформления ценника.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3A">
        <w:rPr>
          <w:rFonts w:ascii="Times New Roman" w:hAnsi="Times New Roman" w:cs="Times New Roman"/>
          <w:sz w:val="28"/>
          <w:szCs w:val="28"/>
        </w:rPr>
        <w:t xml:space="preserve">На каждом нестационарном </w:t>
      </w:r>
      <w:r>
        <w:rPr>
          <w:rFonts w:ascii="Times New Roman" w:hAnsi="Times New Roman" w:cs="Times New Roman"/>
          <w:sz w:val="28"/>
          <w:szCs w:val="28"/>
        </w:rPr>
        <w:t xml:space="preserve">торговом </w:t>
      </w:r>
      <w:r w:rsidRPr="00245A3A">
        <w:rPr>
          <w:rFonts w:ascii="Times New Roman" w:hAnsi="Times New Roman" w:cs="Times New Roman"/>
          <w:sz w:val="28"/>
          <w:szCs w:val="28"/>
        </w:rPr>
        <w:t>объе</w:t>
      </w:r>
      <w:r>
        <w:rPr>
          <w:rFonts w:ascii="Times New Roman" w:hAnsi="Times New Roman" w:cs="Times New Roman"/>
          <w:sz w:val="28"/>
          <w:szCs w:val="28"/>
        </w:rPr>
        <w:t xml:space="preserve">кте </w:t>
      </w:r>
      <w:r w:rsidRPr="00245A3A">
        <w:rPr>
          <w:rFonts w:ascii="Times New Roman" w:hAnsi="Times New Roman" w:cs="Times New Roman"/>
          <w:sz w:val="28"/>
          <w:szCs w:val="28"/>
        </w:rPr>
        <w:t xml:space="preserve"> в течение всего времени работы должны находиться и предъявляться по требованию органов государственного контроля (надзора) следующие документы: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-договор на предоставление земельного участка под размещение нестационарного объекта, который должен быть размещен в доступном для покупателей месте;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-книга отзывов и предложений, прошитая, пронумерованная и заверенная руководителем юридического лица или индивидуальным предпринимателем;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A3A">
        <w:rPr>
          <w:rFonts w:ascii="Times New Roman" w:hAnsi="Times New Roman" w:cs="Times New Roman"/>
          <w:sz w:val="28"/>
          <w:szCs w:val="28"/>
        </w:rPr>
        <w:t>-журнал учета мероприятий по контролю.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5A3A">
        <w:rPr>
          <w:rFonts w:ascii="Times New Roman" w:hAnsi="Times New Roman" w:cs="Times New Roman"/>
          <w:sz w:val="28"/>
          <w:szCs w:val="28"/>
        </w:rPr>
        <w:t>. ОТВЕТСТВЕННОСТЬ</w:t>
      </w:r>
    </w:p>
    <w:p w:rsidR="00F96F59" w:rsidRPr="00245A3A" w:rsidRDefault="00F96F59" w:rsidP="00F9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5A3A">
        <w:rPr>
          <w:rFonts w:ascii="Times New Roman" w:hAnsi="Times New Roman" w:cs="Times New Roman"/>
          <w:sz w:val="28"/>
          <w:szCs w:val="28"/>
        </w:rPr>
        <w:t>.1. За нарушение настоящего Порядка юридические лица всех организационно-правовых форм и индивидуальные предприниматели несут ответственность в соответствии с действующим законодательством РФ.</w:t>
      </w:r>
    </w:p>
    <w:p w:rsidR="00F96F59" w:rsidRPr="00245A3A" w:rsidRDefault="00F96F59" w:rsidP="00F96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5A3A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245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5A3A">
        <w:rPr>
          <w:rFonts w:ascii="Times New Roman" w:hAnsi="Times New Roman" w:cs="Times New Roman"/>
          <w:sz w:val="28"/>
          <w:szCs w:val="28"/>
        </w:rPr>
        <w:t xml:space="preserve"> соблюдением настоящего Порядка осуществляют соответствующие контролирующие органы в пределах своей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F5A" w:rsidRDefault="00B44F5A"/>
    <w:sectPr w:rsidR="00B44F5A" w:rsidSect="00B44F5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982" w:rsidRDefault="00987982" w:rsidP="00F96F59">
      <w:pPr>
        <w:spacing w:after="0" w:line="240" w:lineRule="auto"/>
      </w:pPr>
      <w:r>
        <w:separator/>
      </w:r>
    </w:p>
  </w:endnote>
  <w:endnote w:type="continuationSeparator" w:id="0">
    <w:p w:rsidR="00987982" w:rsidRDefault="00987982" w:rsidP="00F96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48567"/>
      <w:docPartObj>
        <w:docPartGallery w:val="Page Numbers (Bottom of Page)"/>
        <w:docPartUnique/>
      </w:docPartObj>
    </w:sdtPr>
    <w:sdtContent>
      <w:p w:rsidR="00F96F59" w:rsidRDefault="00D35B53">
        <w:pPr>
          <w:pStyle w:val="a5"/>
          <w:jc w:val="center"/>
        </w:pPr>
        <w:fldSimple w:instr=" PAGE   \* MERGEFORMAT ">
          <w:r w:rsidR="00065560">
            <w:rPr>
              <w:noProof/>
            </w:rPr>
            <w:t>1</w:t>
          </w:r>
        </w:fldSimple>
      </w:p>
    </w:sdtContent>
  </w:sdt>
  <w:p w:rsidR="00F96F59" w:rsidRDefault="00F96F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982" w:rsidRDefault="00987982" w:rsidP="00F96F59">
      <w:pPr>
        <w:spacing w:after="0" w:line="240" w:lineRule="auto"/>
      </w:pPr>
      <w:r>
        <w:separator/>
      </w:r>
    </w:p>
  </w:footnote>
  <w:footnote w:type="continuationSeparator" w:id="0">
    <w:p w:rsidR="00987982" w:rsidRDefault="00987982" w:rsidP="00F96F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F59"/>
    <w:rsid w:val="00065560"/>
    <w:rsid w:val="004A5744"/>
    <w:rsid w:val="005C5E48"/>
    <w:rsid w:val="00630864"/>
    <w:rsid w:val="00987982"/>
    <w:rsid w:val="00B44F5A"/>
    <w:rsid w:val="00D35B53"/>
    <w:rsid w:val="00ED2D5F"/>
    <w:rsid w:val="00F9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6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6F59"/>
  </w:style>
  <w:style w:type="paragraph" w:styleId="a5">
    <w:name w:val="footer"/>
    <w:basedOn w:val="a"/>
    <w:link w:val="a6"/>
    <w:uiPriority w:val="99"/>
    <w:unhideWhenUsed/>
    <w:rsid w:val="00F96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F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1297</Words>
  <Characters>7394</Characters>
  <Application>Microsoft Office Word</Application>
  <DocSecurity>0</DocSecurity>
  <Lines>61</Lines>
  <Paragraphs>17</Paragraphs>
  <ScaleCrop>false</ScaleCrop>
  <Company/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Предприниматель</cp:lastModifiedBy>
  <cp:revision>3</cp:revision>
  <cp:lastPrinted>2011-05-20T05:25:00Z</cp:lastPrinted>
  <dcterms:created xsi:type="dcterms:W3CDTF">2011-05-16T09:54:00Z</dcterms:created>
  <dcterms:modified xsi:type="dcterms:W3CDTF">2011-05-20T05:26:00Z</dcterms:modified>
</cp:coreProperties>
</file>