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B7" w:rsidRDefault="000751B7" w:rsidP="000751B7">
      <w:pPr>
        <w:ind w:left="420"/>
        <w:jc w:val="center"/>
        <w:rPr>
          <w:b/>
        </w:rPr>
      </w:pPr>
      <w:r>
        <w:rPr>
          <w:b/>
        </w:rPr>
        <w:t>Бланк опросного листа для проведения публичных по решению сессии Совета депутатов Купинского района Новосибирской области от 09.04.2019 №234 «О внесении изменений в решение Совета депутатов Купинского района Новосибирской области от 14.02.2017 №99 «О порядке формирования, ведения и обязательного опубликования перечня муниципального имущества Купинского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  <w:proofErr w:type="gramStart"/>
      <w:r>
        <w:rPr>
          <w:b/>
        </w:rPr>
        <w:t xml:space="preserve"> .</w:t>
      </w:r>
      <w:proofErr w:type="gramEnd"/>
    </w:p>
    <w:p w:rsidR="000751B7" w:rsidRDefault="000751B7" w:rsidP="000751B7">
      <w:pPr>
        <w:widowControl w:val="0"/>
        <w:autoSpaceDE w:val="0"/>
        <w:autoSpaceDN w:val="0"/>
        <w:rPr>
          <w:b/>
          <w:szCs w:val="20"/>
        </w:rPr>
      </w:pPr>
    </w:p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Пожалуйста, заполните и направьте данный бланк по электронной почте на адрес </w:t>
      </w:r>
      <w:hyperlink r:id="rId5" w:history="1">
        <w:r>
          <w:rPr>
            <w:rStyle w:val="a3"/>
            <w:lang w:val="en-US"/>
          </w:rPr>
          <w:t>kklikushina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  <w:r w:rsidR="00BC7CCF">
        <w:rPr>
          <w:szCs w:val="20"/>
        </w:rPr>
        <w:t>не позднее 04</w:t>
      </w:r>
      <w:r>
        <w:rPr>
          <w:szCs w:val="20"/>
        </w:rPr>
        <w:t>.07.2020. Разработчик проекта акта не будет иметь возможности проанализировать позиции, направленные ему после указанного срока.</w:t>
      </w:r>
    </w:p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751B7" w:rsidRDefault="000751B7" w:rsidP="000751B7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Контактная информация об участнике публичных консультаций</w:t>
      </w:r>
    </w:p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0751B7" w:rsidTr="000751B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0751B7" w:rsidTr="000751B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Сфера деятельности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0751B7" w:rsidTr="000751B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Ф.И.О. контактного лица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0751B7" w:rsidTr="000751B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0751B7" w:rsidTr="000751B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751B7" w:rsidRDefault="000751B7" w:rsidP="000751B7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0751B7" w:rsidRDefault="000751B7" w:rsidP="000751B7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Примерный перечень вопросов,</w:t>
      </w:r>
    </w:p>
    <w:p w:rsidR="000751B7" w:rsidRDefault="000751B7" w:rsidP="000751B7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обсуждаемых в ходе проведения публичных консультаций</w:t>
      </w:r>
    </w:p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751B7" w:rsidRDefault="000751B7" w:rsidP="000751B7">
      <w:pPr>
        <w:pStyle w:val="a4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</w:t>
      </w:r>
      <w:proofErr w:type="gramStart"/>
      <w:r>
        <w:rPr>
          <w:i/>
          <w:lang w:eastAsia="en-US"/>
        </w:rPr>
        <w:t>Наличие</w:t>
      </w:r>
      <w:proofErr w:type="gramEnd"/>
      <w:r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p w:rsidR="000751B7" w:rsidRDefault="000751B7" w:rsidP="000751B7">
      <w:pPr>
        <w:pStyle w:val="a4"/>
        <w:ind w:left="0"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751B7" w:rsidTr="000751B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0751B7" w:rsidRDefault="000751B7" w:rsidP="000751B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751B7" w:rsidRDefault="000751B7" w:rsidP="000751B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Насколько цель государственного регулирования соответствует сложившейся проблемной ситуации? </w:t>
      </w:r>
    </w:p>
    <w:p w:rsidR="000751B7" w:rsidRDefault="000751B7" w:rsidP="000751B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751B7" w:rsidTr="000751B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0751B7" w:rsidRDefault="000751B7" w:rsidP="000751B7">
      <w:pPr>
        <w:ind w:firstLine="709"/>
        <w:jc w:val="both"/>
        <w:rPr>
          <w:i/>
          <w:lang w:eastAsia="en-US"/>
        </w:rPr>
      </w:pPr>
    </w:p>
    <w:p w:rsidR="000751B7" w:rsidRDefault="000751B7" w:rsidP="000751B7">
      <w:pPr>
        <w:ind w:left="360"/>
        <w:jc w:val="both"/>
        <w:rPr>
          <w:i/>
        </w:rPr>
      </w:pPr>
      <w:r>
        <w:rPr>
          <w:i/>
        </w:rPr>
        <w:t xml:space="preserve">3. 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>
        <w:rPr>
          <w:i/>
        </w:rPr>
        <w:t>которые</w:t>
      </w:r>
      <w:proofErr w:type="gramEnd"/>
      <w:r>
        <w:rPr>
          <w:i/>
        </w:rPr>
        <w:t xml:space="preserve"> по Вашему мнению были бы мене затратными (оптимальны) для ведения предпринимательской и инвестиционной деятельности?</w:t>
      </w:r>
    </w:p>
    <w:p w:rsidR="000751B7" w:rsidRDefault="000751B7" w:rsidP="000751B7">
      <w:pPr>
        <w:ind w:left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751B7" w:rsidTr="000751B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0751B7" w:rsidRDefault="000751B7" w:rsidP="000751B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751B7" w:rsidRDefault="000751B7" w:rsidP="000751B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751B7" w:rsidRDefault="000751B7" w:rsidP="000751B7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Какие изменения Вы предлагаете внести в муниципальный нормативный правовой акт? Приведите обоснования вашим предложениям.</w:t>
      </w:r>
    </w:p>
    <w:p w:rsidR="000751B7" w:rsidRDefault="000751B7" w:rsidP="000751B7">
      <w:pPr>
        <w:autoSpaceDE w:val="0"/>
        <w:autoSpaceDN w:val="0"/>
        <w:adjustRightInd w:val="0"/>
        <w:ind w:left="7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751B7" w:rsidTr="000751B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0751B7" w:rsidRDefault="000751B7" w:rsidP="000751B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751B7" w:rsidRDefault="000751B7" w:rsidP="000751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 Приведите оценку рисков в денежном эквиваленте</w:t>
      </w:r>
    </w:p>
    <w:p w:rsidR="000751B7" w:rsidRDefault="000751B7" w:rsidP="000751B7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751B7" w:rsidTr="000751B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B7" w:rsidRDefault="000751B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0751B7" w:rsidTr="000751B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B7" w:rsidRDefault="000751B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Муниципальный район</w:t>
            </w:r>
          </w:p>
        </w:tc>
      </w:tr>
      <w:tr w:rsidR="000751B7" w:rsidTr="000751B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B7" w:rsidRDefault="000751B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</w:tc>
      </w:tr>
    </w:tbl>
    <w:p w:rsidR="000751B7" w:rsidRDefault="000751B7" w:rsidP="000751B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751B7" w:rsidRDefault="000751B7" w:rsidP="000751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 xml:space="preserve">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p w:rsidR="000751B7" w:rsidRDefault="000751B7" w:rsidP="000751B7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751B7" w:rsidTr="000751B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0751B7" w:rsidRDefault="000751B7" w:rsidP="000751B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 xml:space="preserve">7. Содержит ли проект акта положения, которые могут отрицательно воздействовать на состояние конкуренции в Купинском районе Новосибирской области? </w:t>
      </w:r>
    </w:p>
    <w:p w:rsidR="000751B7" w:rsidRDefault="000751B7" w:rsidP="000751B7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В частности:</w:t>
      </w:r>
    </w:p>
    <w:p w:rsidR="000751B7" w:rsidRDefault="000751B7" w:rsidP="000751B7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3"/>
      </w:tblGrid>
      <w:tr w:rsidR="000751B7" w:rsidTr="000751B7">
        <w:trPr>
          <w:trHeight w:val="323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93"/>
      </w:tblGrid>
      <w:tr w:rsidR="000751B7" w:rsidTr="000751B7">
        <w:trPr>
          <w:trHeight w:val="379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3"/>
      </w:tblGrid>
      <w:tr w:rsidR="000751B7" w:rsidTr="000751B7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0751B7" w:rsidRDefault="000751B7" w:rsidP="000751B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0751B7" w:rsidRDefault="000751B7" w:rsidP="000751B7">
      <w:pPr>
        <w:ind w:firstLine="709"/>
        <w:jc w:val="both"/>
        <w:rPr>
          <w:i/>
          <w:lang w:eastAsia="en-US"/>
        </w:rPr>
      </w:pPr>
    </w:p>
    <w:p w:rsidR="000751B7" w:rsidRDefault="000751B7" w:rsidP="000751B7">
      <w:pPr>
        <w:numPr>
          <w:ilvl w:val="0"/>
          <w:numId w:val="3"/>
        </w:numPr>
        <w:autoSpaceDE w:val="0"/>
        <w:autoSpaceDN w:val="0"/>
        <w:adjustRightInd w:val="0"/>
        <w:ind w:firstLine="6"/>
        <w:jc w:val="both"/>
        <w:rPr>
          <w:i/>
          <w:lang w:eastAsia="en-US"/>
        </w:rPr>
      </w:pPr>
      <w:r>
        <w:rPr>
          <w:i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p w:rsidR="000751B7" w:rsidRDefault="000751B7" w:rsidP="000751B7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751B7" w:rsidTr="000751B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0751B7" w:rsidRDefault="000751B7" w:rsidP="000751B7">
      <w:pPr>
        <w:ind w:firstLine="709"/>
        <w:jc w:val="both"/>
        <w:rPr>
          <w:i/>
          <w:lang w:eastAsia="en-US"/>
        </w:rPr>
      </w:pPr>
    </w:p>
    <w:p w:rsidR="000751B7" w:rsidRDefault="000751B7" w:rsidP="000751B7">
      <w:pPr>
        <w:ind w:firstLine="426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751B7" w:rsidTr="000751B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751B7" w:rsidRDefault="000751B7" w:rsidP="000751B7">
      <w:pPr>
        <w:ind w:firstLine="709"/>
        <w:jc w:val="both"/>
        <w:rPr>
          <w:i/>
        </w:rPr>
      </w:pPr>
    </w:p>
    <w:p w:rsidR="000751B7" w:rsidRDefault="000751B7" w:rsidP="000751B7">
      <w:pPr>
        <w:ind w:firstLine="709"/>
        <w:jc w:val="both"/>
        <w:rPr>
          <w:i/>
        </w:rPr>
      </w:pPr>
    </w:p>
    <w:p w:rsidR="000751B7" w:rsidRDefault="000751B7" w:rsidP="000751B7">
      <w:pPr>
        <w:ind w:firstLine="709"/>
        <w:jc w:val="both"/>
        <w:rPr>
          <w:i/>
        </w:rPr>
      </w:pPr>
      <w:r>
        <w:rPr>
          <w:i/>
        </w:rPr>
        <w:lastRenderedPageBreak/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082"/>
        <w:gridCol w:w="3429"/>
      </w:tblGrid>
      <w:tr w:rsidR="000751B7" w:rsidTr="000751B7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B7" w:rsidRDefault="000751B7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B7" w:rsidRDefault="000751B7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B7" w:rsidRDefault="000751B7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0751B7" w:rsidTr="000751B7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B7" w:rsidRDefault="000751B7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751B7" w:rsidRDefault="000751B7" w:rsidP="000751B7">
      <w:pPr>
        <w:jc w:val="right"/>
      </w:pPr>
    </w:p>
    <w:p w:rsidR="00AE5276" w:rsidRDefault="00AE5276"/>
    <w:sectPr w:rsidR="00AE5276" w:rsidSect="00AE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365"/>
    <w:multiLevelType w:val="hybridMultilevel"/>
    <w:tmpl w:val="E1A28D50"/>
    <w:lvl w:ilvl="0" w:tplc="DE48F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A00CB"/>
    <w:multiLevelType w:val="hybridMultilevel"/>
    <w:tmpl w:val="09A435C8"/>
    <w:lvl w:ilvl="0" w:tplc="91B204A8">
      <w:start w:val="8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B7"/>
    <w:rsid w:val="000751B7"/>
    <w:rsid w:val="003C30CB"/>
    <w:rsid w:val="00640204"/>
    <w:rsid w:val="006715B0"/>
    <w:rsid w:val="00AE5276"/>
    <w:rsid w:val="00BC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1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1B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likush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Company>Home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2020-06-03T02:11:00Z</dcterms:created>
  <dcterms:modified xsi:type="dcterms:W3CDTF">2020-06-03T02:40:00Z</dcterms:modified>
</cp:coreProperties>
</file>