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87" w:rsidRDefault="00AF2887" w:rsidP="00AF28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2887" w:rsidRPr="00987DC5" w:rsidRDefault="003E7EB0" w:rsidP="00AF28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F2887">
        <w:rPr>
          <w:rFonts w:ascii="Times New Roman" w:hAnsi="Times New Roman"/>
          <w:b/>
          <w:sz w:val="24"/>
          <w:szCs w:val="24"/>
          <w:lang w:eastAsia="ru-RU"/>
        </w:rPr>
        <w:t>СВОДНЫЙ ОТЧЕТ</w:t>
      </w:r>
    </w:p>
    <w:p w:rsidR="00AF2887" w:rsidRPr="00987DC5" w:rsidRDefault="00AF2887" w:rsidP="00AF28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по итогам  публичных консультаций в рамках проведения </w:t>
      </w:r>
      <w:r w:rsidRPr="00987DC5">
        <w:rPr>
          <w:rFonts w:ascii="Times New Roman" w:hAnsi="Times New Roman"/>
          <w:b/>
          <w:sz w:val="24"/>
          <w:szCs w:val="24"/>
          <w:lang w:eastAsia="ru-RU"/>
        </w:rPr>
        <w:t xml:space="preserve"> экспертиз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987DC5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987DC5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девятой 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ессии второго заседания Совета д</w:t>
      </w:r>
      <w:r w:rsidRPr="00987D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епутатов Барабинского района </w:t>
      </w:r>
      <w:r w:rsidRPr="00987DC5">
        <w:rPr>
          <w:rFonts w:ascii="Times New Roman" w:hAnsi="Times New Roman"/>
          <w:b/>
          <w:sz w:val="24"/>
          <w:szCs w:val="24"/>
        </w:rPr>
        <w:t>первого созыва от 16.11.2005 г. «О введении в действие системы налогообложения в виде единого налога на вмененный доход для отдельных видов деятельности на территории Барабинского района (в редакции решений Совета депутатов Барабинского района двадцать четвертой сессии от 26.12.2007 г. № 10, двадцать восьмой сессии</w:t>
      </w:r>
      <w:proofErr w:type="gramEnd"/>
      <w:r w:rsidRPr="00987DC5">
        <w:rPr>
          <w:rFonts w:ascii="Times New Roman" w:hAnsi="Times New Roman"/>
          <w:b/>
          <w:sz w:val="24"/>
          <w:szCs w:val="24"/>
        </w:rPr>
        <w:t xml:space="preserve">  от 17.09.2008 г. № 4, двадцать девятой сессии от 19.11.2008 г. № 3, двадцать шесто</w:t>
      </w:r>
      <w:r>
        <w:rPr>
          <w:rFonts w:ascii="Times New Roman" w:hAnsi="Times New Roman"/>
          <w:b/>
          <w:sz w:val="24"/>
          <w:szCs w:val="24"/>
        </w:rPr>
        <w:t>й сессии от 19.11.2014 г. № 229</w:t>
      </w:r>
      <w:r w:rsidRPr="00987DC5">
        <w:rPr>
          <w:rFonts w:ascii="Times New Roman" w:hAnsi="Times New Roman"/>
          <w:b/>
          <w:sz w:val="24"/>
          <w:szCs w:val="24"/>
        </w:rPr>
        <w:t>)</w:t>
      </w:r>
    </w:p>
    <w:p w:rsidR="00AF2887" w:rsidRPr="00987DC5" w:rsidRDefault="00AF2887" w:rsidP="00AF2887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16"/>
          <w:szCs w:val="24"/>
          <w:lang w:eastAsia="ru-RU"/>
        </w:rPr>
      </w:pPr>
    </w:p>
    <w:p w:rsidR="00AF2887" w:rsidRPr="00A976B4" w:rsidRDefault="00AF2887" w:rsidP="00AF2887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Экспертиза </w:t>
      </w:r>
      <w:r w:rsidRPr="00CA3D7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девятой сессии второго заседания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A3D7A">
        <w:rPr>
          <w:rFonts w:ascii="Times New Roman" w:eastAsia="Times New Roman" w:hAnsi="Times New Roman"/>
          <w:sz w:val="24"/>
          <w:szCs w:val="24"/>
          <w:lang w:eastAsia="ru-RU"/>
        </w:rPr>
        <w:t xml:space="preserve">епутатов Барабинского района </w:t>
      </w:r>
      <w:r w:rsidRPr="00CA3D7A">
        <w:rPr>
          <w:rFonts w:ascii="Times New Roman" w:hAnsi="Times New Roman"/>
          <w:sz w:val="24"/>
          <w:szCs w:val="24"/>
        </w:rPr>
        <w:t>первого созыва от 16.11.2005 г. «О введении в действие системы налогообложения в виде единого налога на вмененный доход для отдельных видов деятельности на территории Барабинского района</w:t>
      </w:r>
      <w:r>
        <w:rPr>
          <w:rFonts w:ascii="Times New Roman" w:hAnsi="Times New Roman"/>
          <w:sz w:val="24"/>
          <w:szCs w:val="24"/>
        </w:rPr>
        <w:t>»</w:t>
      </w:r>
      <w:r w:rsidRPr="00CA3D7A">
        <w:rPr>
          <w:rFonts w:ascii="Times New Roman" w:hAnsi="Times New Roman"/>
          <w:sz w:val="24"/>
          <w:szCs w:val="24"/>
        </w:rPr>
        <w:t xml:space="preserve"> (в редакции решений Совета депутатов Барабинского района двадцать четвертой сессии от 26.12.2007 г. № 10, двадцать восьмой сессии  от 17.09.2008 г. № 4, двадцать девятой сессии</w:t>
      </w:r>
      <w:proofErr w:type="gramEnd"/>
      <w:r w:rsidRPr="00CA3D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3D7A">
        <w:rPr>
          <w:rFonts w:ascii="Times New Roman" w:hAnsi="Times New Roman"/>
          <w:sz w:val="24"/>
          <w:szCs w:val="24"/>
        </w:rPr>
        <w:t>от 19.11.2008 г. № 3, двадцать шестой сессии от 19.11.2014 г. № 229</w:t>
      </w:r>
      <w:r w:rsidRPr="00CA3D7A">
        <w:rPr>
          <w:rFonts w:ascii="Times New Roman" w:hAnsi="Times New Roman"/>
          <w:sz w:val="24"/>
          <w:szCs w:val="24"/>
        </w:rPr>
        <w:tab/>
        <w:t>)</w:t>
      </w:r>
      <w:r>
        <w:rPr>
          <w:rFonts w:ascii="Times New Roman" w:hAnsi="Times New Roman"/>
          <w:sz w:val="24"/>
          <w:szCs w:val="24"/>
        </w:rPr>
        <w:t xml:space="preserve"> (далее – муниципальный правовой акт) проводилась в соответствии с Планом проведения экспертизы </w:t>
      </w:r>
      <w:r>
        <w:rPr>
          <w:rFonts w:ascii="Times New Roman" w:hAnsi="Times New Roman"/>
          <w:sz w:val="24"/>
          <w:szCs w:val="24"/>
          <w:lang w:eastAsia="ru-RU"/>
        </w:rPr>
        <w:t>нормативных правовых актов администрации Барабинского района, затрагивающих вопросы осуществления предпринимательской и инвестиционной деятельности на первое полугодие 2016 год, утвержденным постановлением администрации Барабинского района от 28.12.2015 г. № 1534 «Об утверждении плана экспертизы муниципальных нормативных правовых актов Барабинского района, затрагивающих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вопросы осуществления предпринимательской и инвестиционной деятельности, на 2016 год».</w:t>
      </w:r>
    </w:p>
    <w:p w:rsidR="00AF2887" w:rsidRPr="009F10FA" w:rsidRDefault="00AF2887" w:rsidP="00AF2887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Уведомление о проведении публичных  консультаций в рамках проведения экспертизы муниципального правового акта (далее – уведомление) </w:t>
      </w:r>
      <w:r w:rsidRPr="009F10FA">
        <w:rPr>
          <w:rFonts w:ascii="Times New Roman" w:eastAsia="Times New Roman" w:hAnsi="Times New Roman"/>
          <w:sz w:val="24"/>
          <w:szCs w:val="24"/>
          <w:lang w:eastAsia="ru-RU"/>
        </w:rPr>
        <w:t xml:space="preserve">и опросной лист были размещены на официальном сайте администрации Барабинского района в сети Интернет по следующей гиперссылке: </w:t>
      </w:r>
      <w:hyperlink r:id="rId8" w:history="1">
        <w:r w:rsidRPr="001815ED">
          <w:rPr>
            <w:rStyle w:val="a3"/>
          </w:rPr>
          <w:t>http://www.admbaraba.ru/category/publickoncvramkahexpert</w:t>
        </w:r>
      </w:hyperlink>
      <w:r w:rsidRPr="009F10FA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9F10FA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портале "Электронная демократия"  - </w:t>
      </w:r>
      <w:hyperlink r:id="rId9" w:tgtFrame="_blank" w:history="1">
        <w:r w:rsidRPr="009F10FA">
          <w:rPr>
            <w:rStyle w:val="a3"/>
            <w:rFonts w:ascii="Times New Roman" w:hAnsi="Times New Roman"/>
            <w:color w:val="660099"/>
            <w:sz w:val="24"/>
            <w:szCs w:val="24"/>
            <w:shd w:val="clear" w:color="auto" w:fill="EEEEEE"/>
          </w:rPr>
          <w:t>http://dem.nso.ru/lawandnpa/c117f6bd-43bd-488a-a61a-49d5a2d822ff</w:t>
        </w:r>
      </w:hyperlink>
      <w:r>
        <w:rPr>
          <w:rStyle w:val="a3"/>
          <w:rFonts w:ascii="Times New Roman" w:hAnsi="Times New Roman"/>
          <w:color w:val="660099"/>
          <w:sz w:val="24"/>
          <w:szCs w:val="24"/>
          <w:shd w:val="clear" w:color="auto" w:fill="EEEEEE"/>
        </w:rPr>
        <w:t xml:space="preserve">.  </w:t>
      </w:r>
    </w:p>
    <w:p w:rsidR="00AF2887" w:rsidRDefault="00AF2887" w:rsidP="00AF2887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 в связи с размещением уведомления принимались</w:t>
      </w:r>
      <w:r w:rsidRPr="001815E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с 07 апреля 2016 года  по 06 мая 2016 года.</w:t>
      </w:r>
    </w:p>
    <w:p w:rsidR="00AF2887" w:rsidRPr="001815ED" w:rsidRDefault="00AF2887" w:rsidP="00AF2887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815ED">
        <w:rPr>
          <w:rFonts w:ascii="Times New Roman" w:hAnsi="Times New Roman"/>
          <w:sz w:val="24"/>
          <w:szCs w:val="24"/>
        </w:rPr>
        <w:t>В рамках проведения публичных консультаций администрация направила соответствующие уведомления (письма) следующим органам и лицам:</w:t>
      </w:r>
    </w:p>
    <w:p w:rsidR="00AF2887" w:rsidRPr="001815ED" w:rsidRDefault="00AF2887" w:rsidP="00AF2887">
      <w:pPr>
        <w:pStyle w:val="a4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815ED">
        <w:rPr>
          <w:rFonts w:ascii="Times New Roman" w:hAnsi="Times New Roman"/>
          <w:sz w:val="24"/>
          <w:szCs w:val="24"/>
        </w:rPr>
        <w:t xml:space="preserve"> - в администрации муниципальных образований Барабинского района и города Барабинска;</w:t>
      </w:r>
    </w:p>
    <w:p w:rsidR="00AF2887" w:rsidRPr="001815ED" w:rsidRDefault="00AF2887" w:rsidP="00AF2887">
      <w:pPr>
        <w:pStyle w:val="a4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815ED">
        <w:rPr>
          <w:rFonts w:ascii="Times New Roman" w:hAnsi="Times New Roman"/>
          <w:sz w:val="24"/>
          <w:szCs w:val="24"/>
        </w:rPr>
        <w:t xml:space="preserve">- общественному помощнику, уполномоченному по защите прав предпринимателей </w:t>
      </w:r>
      <w:proofErr w:type="gramStart"/>
      <w:r w:rsidRPr="001815ED">
        <w:rPr>
          <w:rFonts w:ascii="Times New Roman" w:hAnsi="Times New Roman"/>
          <w:sz w:val="24"/>
          <w:szCs w:val="24"/>
        </w:rPr>
        <w:t>в</w:t>
      </w:r>
      <w:proofErr w:type="gramEnd"/>
      <w:r w:rsidRPr="001815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15ED">
        <w:rPr>
          <w:rFonts w:ascii="Times New Roman" w:hAnsi="Times New Roman"/>
          <w:sz w:val="24"/>
          <w:szCs w:val="24"/>
        </w:rPr>
        <w:t>Барабинском</w:t>
      </w:r>
      <w:proofErr w:type="gramEnd"/>
      <w:r w:rsidRPr="001815ED">
        <w:rPr>
          <w:rFonts w:ascii="Times New Roman" w:hAnsi="Times New Roman"/>
          <w:sz w:val="24"/>
          <w:szCs w:val="24"/>
        </w:rPr>
        <w:t xml:space="preserve"> районе;</w:t>
      </w:r>
    </w:p>
    <w:p w:rsidR="00AF2887" w:rsidRDefault="00AF2887" w:rsidP="00AF2887">
      <w:pPr>
        <w:pStyle w:val="a4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1815ED">
        <w:rPr>
          <w:rFonts w:ascii="Times New Roman" w:eastAsia="Times New Roman" w:hAnsi="Times New Roman"/>
          <w:sz w:val="24"/>
          <w:szCs w:val="24"/>
          <w:lang w:eastAsia="ru-RU"/>
        </w:rPr>
        <w:t>Участники данного мероприятия проявили сдержанную позицию в отношении данного нормативного правового акта. Предложения и замечания со стороны представителей инвестиционной и предпринимательской деятельности не были представлены.</w:t>
      </w:r>
    </w:p>
    <w:p w:rsidR="00AF2887" w:rsidRDefault="00AF2887" w:rsidP="00AF2887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887" w:rsidRDefault="00AF2887" w:rsidP="00AF288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отдела                                                                                О.В.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Радишевская</w:t>
      </w:r>
      <w:proofErr w:type="spellEnd"/>
    </w:p>
    <w:p w:rsidR="00AF2887" w:rsidRDefault="00AF2887" w:rsidP="00AF288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экономики и развития малого бизнеса</w:t>
      </w:r>
    </w:p>
    <w:p w:rsidR="00AF2887" w:rsidRPr="001815ED" w:rsidRDefault="00AF2887" w:rsidP="00AF288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Барабинского района</w:t>
      </w:r>
    </w:p>
    <w:sectPr w:rsidR="00AF2887" w:rsidRPr="001815ED" w:rsidSect="00AF2887">
      <w:pgSz w:w="12240" w:h="15840"/>
      <w:pgMar w:top="142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87" w:rsidRDefault="00AF2887" w:rsidP="00AF2887">
      <w:pPr>
        <w:spacing w:after="0" w:line="240" w:lineRule="auto"/>
      </w:pPr>
      <w:r>
        <w:separator/>
      </w:r>
    </w:p>
  </w:endnote>
  <w:endnote w:type="continuationSeparator" w:id="0">
    <w:p w:rsidR="00AF2887" w:rsidRDefault="00AF2887" w:rsidP="00AF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87" w:rsidRDefault="00AF2887" w:rsidP="00AF2887">
      <w:pPr>
        <w:spacing w:after="0" w:line="240" w:lineRule="auto"/>
      </w:pPr>
      <w:r>
        <w:separator/>
      </w:r>
    </w:p>
  </w:footnote>
  <w:footnote w:type="continuationSeparator" w:id="0">
    <w:p w:rsidR="00AF2887" w:rsidRDefault="00AF2887" w:rsidP="00AF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2F51"/>
    <w:multiLevelType w:val="hybridMultilevel"/>
    <w:tmpl w:val="29260A2E"/>
    <w:lvl w:ilvl="0" w:tplc="B980F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5"/>
    <w:rsid w:val="001024E2"/>
    <w:rsid w:val="003E7EB0"/>
    <w:rsid w:val="00982D75"/>
    <w:rsid w:val="00A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28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8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8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28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8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8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raba.ru/category/publickoncvramkahexpe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.nso.ru/lawandnpa/c117f6bd-43bd-488a-a61a-49d5a2d82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30kabinet</dc:creator>
  <cp:keywords/>
  <dc:description/>
  <cp:lastModifiedBy>30kabinet</cp:lastModifiedBy>
  <cp:revision>2</cp:revision>
  <cp:lastPrinted>2016-05-13T06:22:00Z</cp:lastPrinted>
  <dcterms:created xsi:type="dcterms:W3CDTF">2016-05-13T06:15:00Z</dcterms:created>
  <dcterms:modified xsi:type="dcterms:W3CDTF">2016-05-13T06:35:00Z</dcterms:modified>
</cp:coreProperties>
</file>