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76" w:rsidRDefault="00F94B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</w:p>
    <w:p w:rsidR="00F94B76" w:rsidRDefault="00F94B76" w:rsidP="00F94B7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постановлением </w:t>
      </w:r>
    </w:p>
    <w:p w:rsidR="00F94B76" w:rsidRDefault="00F94B76" w:rsidP="00F94B7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Доволенского района</w:t>
      </w:r>
    </w:p>
    <w:p w:rsidR="00F94B76" w:rsidRPr="00F94B76" w:rsidRDefault="00F94B76" w:rsidP="00F94B7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1813B3" w:rsidRPr="007C557D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7C557D" w:rsidRDefault="001813B3" w:rsidP="00B32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ПОДГОТОВКЕ, РЕГИСТРАЦИИ И ВЫДАЧЕ ГРАДОСТРОИТЕЛЬНОГО ПЛАНА ЗЕМЕЛЬНОГО УЧАСТКА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5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6F86" w:rsidRPr="007C557D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подготовке, регистрации и выдаче градостроительного плана земельного участка </w:t>
      </w:r>
      <w:r w:rsidRPr="007C55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ЕПГУ) и информационно-телекоммуникационной сети </w:t>
      </w:r>
      <w:r w:rsidR="006B1B35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6B1B35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физическим и юридическим лицам, подавшим заявление о выдаче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C70D8" w:rsidRDefault="001813B3" w:rsidP="00DC70D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</w:t>
      </w:r>
      <w:r w:rsidR="00514686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C70D8">
        <w:rPr>
          <w:rFonts w:ascii="Times New Roman" w:hAnsi="Times New Roman"/>
          <w:sz w:val="28"/>
          <w:szCs w:val="28"/>
        </w:rPr>
        <w:t>администрацией Доволенского района Новосибирской области</w:t>
      </w:r>
      <w:r w:rsidR="00DC70D8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Место</w:t>
      </w:r>
      <w:r w:rsidR="00514686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="00DC70D8">
        <w:rPr>
          <w:rFonts w:ascii="Times New Roman" w:hAnsi="Times New Roman"/>
          <w:sz w:val="28"/>
          <w:szCs w:val="28"/>
        </w:rPr>
        <w:t>632450. Новосибирская область, Доволенский район, с. Довольное, ул. Ленина 106. Тел. 8-383-54-21-306</w:t>
      </w:r>
    </w:p>
    <w:p w:rsidR="001813B3" w:rsidRPr="007C557D" w:rsidRDefault="001813B3" w:rsidP="00DC70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C70D8" w:rsidRDefault="00DC70D8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D8">
        <w:rPr>
          <w:rFonts w:ascii="Times New Roman" w:hAnsi="Times New Roman" w:cs="Times New Roman"/>
          <w:sz w:val="28"/>
          <w:szCs w:val="28"/>
        </w:rPr>
        <w:t>Рабочие д</w:t>
      </w:r>
      <w:r w:rsidR="00F94B76">
        <w:rPr>
          <w:rFonts w:ascii="Times New Roman" w:hAnsi="Times New Roman" w:cs="Times New Roman"/>
          <w:sz w:val="28"/>
          <w:szCs w:val="28"/>
        </w:rPr>
        <w:t>ни с понедельника по пятницу с 9</w:t>
      </w:r>
      <w:r w:rsidRPr="00DC70D8">
        <w:rPr>
          <w:rFonts w:ascii="Times New Roman" w:hAnsi="Times New Roman" w:cs="Times New Roman"/>
          <w:sz w:val="28"/>
          <w:szCs w:val="28"/>
        </w:rPr>
        <w:t>-00 до 17-00 с перерывом на обед с 13-00 до 14-00. Выходные: суббота и воскресенье.</w:t>
      </w:r>
    </w:p>
    <w:p w:rsidR="001813B3" w:rsidRPr="007C557D" w:rsidRDefault="006E6C46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DC70D8">
        <w:rPr>
          <w:rFonts w:ascii="Times New Roman" w:hAnsi="Times New Roman" w:cs="Times New Roman"/>
          <w:sz w:val="28"/>
          <w:szCs w:val="28"/>
        </w:rPr>
        <w:t>№42</w:t>
      </w:r>
      <w:r w:rsidR="001813B3"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6E6C46" w:rsidP="007C55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заявлений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7C557D">
        <w:rPr>
          <w:rFonts w:ascii="Times New Roman" w:hAnsi="Times New Roman" w:cs="Times New Roman"/>
          <w:sz w:val="28"/>
          <w:szCs w:val="28"/>
        </w:rPr>
        <w:t>участка и до</w:t>
      </w:r>
      <w:r>
        <w:rPr>
          <w:rFonts w:ascii="Times New Roman" w:hAnsi="Times New Roman" w:cs="Times New Roman"/>
          <w:sz w:val="28"/>
          <w:szCs w:val="28"/>
        </w:rPr>
        <w:t xml:space="preserve">кументов: </w:t>
      </w:r>
      <w:r w:rsidR="00DC70D8" w:rsidRPr="00DC70D8">
        <w:rPr>
          <w:rFonts w:ascii="Times New Roman" w:hAnsi="Times New Roman" w:cs="Times New Roman"/>
          <w:sz w:val="28"/>
          <w:szCs w:val="28"/>
        </w:rPr>
        <w:t xml:space="preserve">с понедельника по пятницу с 9-00 до 16-00 с перерывом на </w:t>
      </w:r>
      <w:r w:rsidR="00DC70D8" w:rsidRPr="00DC70D8">
        <w:rPr>
          <w:rFonts w:ascii="Times New Roman" w:hAnsi="Times New Roman" w:cs="Times New Roman"/>
          <w:sz w:val="28"/>
          <w:szCs w:val="28"/>
        </w:rPr>
        <w:lastRenderedPageBreak/>
        <w:t>обед с 13-00 до 14-00</w:t>
      </w:r>
      <w:r w:rsidR="00DC70D8">
        <w:rPr>
          <w:rFonts w:ascii="Times New Roman" w:hAnsi="Times New Roman" w:cs="Times New Roman"/>
          <w:sz w:val="28"/>
          <w:szCs w:val="28"/>
        </w:rPr>
        <w:t>.</w:t>
      </w:r>
    </w:p>
    <w:p w:rsidR="00DC70D8" w:rsidRPr="00DC70D8" w:rsidRDefault="00DC70D8" w:rsidP="00DC7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D8">
        <w:rPr>
          <w:rFonts w:ascii="Times New Roman" w:hAnsi="Times New Roman" w:cs="Times New Roman"/>
          <w:sz w:val="28"/>
          <w:szCs w:val="28"/>
        </w:rPr>
        <w:t>Адрес электронной почты: dovol@yandex.ru</w:t>
      </w:r>
    </w:p>
    <w:p w:rsidR="001813B3" w:rsidRPr="007C557D" w:rsidRDefault="00DC70D8" w:rsidP="00DC7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D8">
        <w:rPr>
          <w:rFonts w:ascii="Times New Roman" w:hAnsi="Times New Roman" w:cs="Times New Roman"/>
          <w:sz w:val="28"/>
          <w:szCs w:val="28"/>
        </w:rPr>
        <w:t>Адрес официального сайта: http://www.adm-dovolnoe.ru/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DC70D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информационном стенде, расположенном в помещ</w:t>
      </w:r>
      <w:r w:rsidR="00244945">
        <w:rPr>
          <w:rFonts w:ascii="Times New Roman" w:hAnsi="Times New Roman" w:cs="Times New Roman"/>
          <w:sz w:val="28"/>
          <w:szCs w:val="28"/>
        </w:rPr>
        <w:t xml:space="preserve">ении </w:t>
      </w:r>
      <w:r w:rsidR="00DC70D8" w:rsidRPr="00DC70D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официальном </w:t>
      </w:r>
      <w:r w:rsidR="00244945">
        <w:rPr>
          <w:rFonts w:ascii="Times New Roman" w:hAnsi="Times New Roman" w:cs="Times New Roman"/>
          <w:sz w:val="28"/>
          <w:szCs w:val="28"/>
        </w:rPr>
        <w:t>сайте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ГАУ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F94B76">
        <w:rPr>
          <w:rFonts w:ascii="Times New Roman" w:hAnsi="Times New Roman" w:cs="Times New Roman"/>
          <w:sz w:val="28"/>
          <w:szCs w:val="28"/>
        </w:rPr>
        <w:t>отделе</w:t>
      </w:r>
      <w:r w:rsidR="00DC70D8" w:rsidRPr="00DC70D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коммунального и дорожного хозяйства администрации Доволенского района Новосибирской </w:t>
      </w:r>
      <w:r w:rsidRPr="007C557D">
        <w:rPr>
          <w:rFonts w:ascii="Times New Roman" w:hAnsi="Times New Roman" w:cs="Times New Roman"/>
          <w:sz w:val="28"/>
          <w:szCs w:val="28"/>
        </w:rPr>
        <w:t xml:space="preserve">или по телефону в соответствии с графиком работы </w:t>
      </w:r>
      <w:r w:rsidR="00DC70D8" w:rsidRPr="00DC70D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="00F94B7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ад</w:t>
      </w:r>
      <w:r w:rsidR="00244945">
        <w:rPr>
          <w:rFonts w:ascii="Times New Roman" w:hAnsi="Times New Roman" w:cs="Times New Roman"/>
          <w:sz w:val="28"/>
          <w:szCs w:val="28"/>
        </w:rPr>
        <w:t xml:space="preserve">рес </w:t>
      </w:r>
      <w:r w:rsidR="00DC70D8" w:rsidRPr="00DC70D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="00F94B7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</w:t>
      </w:r>
      <w:r w:rsidR="00244945">
        <w:rPr>
          <w:rFonts w:ascii="Times New Roman" w:hAnsi="Times New Roman" w:cs="Times New Roman"/>
          <w:sz w:val="28"/>
          <w:szCs w:val="28"/>
        </w:rPr>
        <w:t xml:space="preserve">ик </w:t>
      </w:r>
      <w:r w:rsidR="00DC70D8" w:rsidRPr="00DC70D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="00F94B7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C557D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</w:t>
      </w:r>
      <w:r w:rsidR="00244945">
        <w:rPr>
          <w:rFonts w:ascii="Times New Roman" w:hAnsi="Times New Roman" w:cs="Times New Roman"/>
          <w:sz w:val="28"/>
          <w:szCs w:val="28"/>
        </w:rPr>
        <w:t xml:space="preserve">ы приема </w:t>
      </w:r>
      <w:r w:rsidR="00FE0848" w:rsidRPr="00FE084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="0010241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сотрудники </w:t>
      </w:r>
      <w:r w:rsidR="00FE0848" w:rsidRPr="00FE0848">
        <w:rPr>
          <w:rFonts w:ascii="Times New Roman" w:hAnsi="Times New Roman" w:cs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</w:t>
      </w:r>
      <w:r w:rsidR="0010241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C557D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Письмен</w:t>
      </w:r>
      <w:r w:rsidR="00102415">
        <w:rPr>
          <w:rFonts w:ascii="Times New Roman" w:hAnsi="Times New Roman" w:cs="Times New Roman"/>
          <w:sz w:val="28"/>
          <w:szCs w:val="28"/>
        </w:rPr>
        <w:t xml:space="preserve">ный ответ подписывается Главой </w:t>
      </w:r>
      <w:r w:rsidR="00FE0848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A32331" w:rsidRPr="00A32331">
        <w:rPr>
          <w:rFonts w:ascii="Times New Roman" w:hAnsi="Times New Roman" w:cs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2.1. Наименование муниципальной услуги: подготовка и утверждение градостроительного плана земельного участка в виде отдельного документа.</w:t>
      </w:r>
    </w:p>
    <w:p w:rsidR="001813B3" w:rsidRPr="00CD5122" w:rsidRDefault="001813B3" w:rsidP="00C563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C557D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 w:rsidR="00CD5122">
        <w:rPr>
          <w:rFonts w:ascii="Times New Roman" w:hAnsi="Times New Roman" w:cs="Times New Roman"/>
          <w:sz w:val="28"/>
          <w:szCs w:val="28"/>
        </w:rPr>
        <w:t xml:space="preserve"> </w:t>
      </w:r>
      <w:r w:rsidR="00C563DD">
        <w:rPr>
          <w:rFonts w:ascii="Times New Roman" w:hAnsi="Times New Roman" w:cs="Times New Roman"/>
          <w:sz w:val="28"/>
          <w:szCs w:val="28"/>
        </w:rPr>
        <w:t>отделом строительства, архитектуры, коммунального и дорожного хозяйства администрации Доволенского района Новосибирской области.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градостроительного </w:t>
      </w:r>
      <w:hyperlink r:id="rId7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градостроительный план) по форме, утвержденной приказом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741/пр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20 (двадцати) дней.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8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168,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191-ФЗ 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CD512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D512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2004,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2006,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123-ФЗ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2008,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163);</w:t>
      </w:r>
    </w:p>
    <w:p w:rsidR="001813B3" w:rsidRPr="007C557D" w:rsidRDefault="001F270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0241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634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2012,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7C557D" w:rsidRDefault="001F270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0241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553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2011,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7C557D" w:rsidRDefault="001F270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02415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697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3B1D53">
        <w:rPr>
          <w:rFonts w:ascii="Times New Roman" w:hAnsi="Times New Roman" w:cs="Times New Roman"/>
          <w:sz w:val="28"/>
          <w:szCs w:val="28"/>
        </w:rPr>
        <w:t xml:space="preserve">» </w:t>
      </w:r>
      <w:r w:rsidR="001813B3" w:rsidRPr="007C557D">
        <w:rPr>
          <w:rFonts w:ascii="Times New Roman" w:hAnsi="Times New Roman" w:cs="Times New Roman"/>
          <w:sz w:val="28"/>
          <w:szCs w:val="28"/>
        </w:rPr>
        <w:t>(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, 2010,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B3277A" w:rsidRPr="007C557D" w:rsidRDefault="001F2703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3277A" w:rsidRPr="007C557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3277A" w:rsidRPr="007C557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B3277A" w:rsidRPr="007C557D">
        <w:rPr>
          <w:rFonts w:ascii="Times New Roman" w:hAnsi="Times New Roman" w:cs="Times New Roman"/>
          <w:sz w:val="28"/>
          <w:szCs w:val="28"/>
        </w:rPr>
        <w:t xml:space="preserve"> 741/пр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B3277A" w:rsidRPr="007C557D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F270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3B1D53">
        <w:rPr>
          <w:rFonts w:ascii="Times New Roman" w:hAnsi="Times New Roman" w:cs="Times New Roman"/>
          <w:sz w:val="28"/>
          <w:szCs w:val="28"/>
        </w:rPr>
        <w:t> 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458-рп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</w:p>
    <w:p w:rsidR="001813B3" w:rsidRPr="007C557D" w:rsidRDefault="003E10BE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постановлением </w:t>
      </w:r>
      <w:r w:rsidRPr="00FD4A1A">
        <w:rPr>
          <w:rStyle w:val="apple-style-span"/>
          <w:rFonts w:ascii="Times New Roman" w:hAnsi="Times New Roman"/>
          <w:sz w:val="28"/>
          <w:szCs w:val="28"/>
        </w:rPr>
        <w:t xml:space="preserve"> администрация  Доволенск</w:t>
      </w:r>
      <w:r>
        <w:rPr>
          <w:rStyle w:val="apple-style-span"/>
          <w:rFonts w:ascii="Times New Roman" w:hAnsi="Times New Roman"/>
          <w:sz w:val="28"/>
          <w:szCs w:val="28"/>
        </w:rPr>
        <w:t>ого района   от 30.11.2010 № 664-па «Об утверждении Порядка  разработки  и утверждения органами местного самоуправления   Доволенского района  административных регламентов предоставления муниципальных услуг»</w:t>
      </w:r>
      <w:r w:rsidR="001813B3"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2.6. 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1813B3" w:rsidRPr="007C557D" w:rsidRDefault="00102415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813B3" w:rsidRPr="007C557D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3E10BE">
        <w:rPr>
          <w:rFonts w:ascii="Times New Roman" w:hAnsi="Times New Roman" w:cs="Times New Roman"/>
          <w:sz w:val="28"/>
          <w:szCs w:val="28"/>
        </w:rPr>
        <w:t xml:space="preserve">отдел строительства, архитектуры, коммунального и дорожного хозяйства администрации Доволенского района Новосибирской области 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="001813B3" w:rsidRPr="007C557D">
        <w:rPr>
          <w:rFonts w:ascii="Times New Roman" w:hAnsi="Times New Roman" w:cs="Times New Roman"/>
          <w:sz w:val="28"/>
          <w:szCs w:val="28"/>
        </w:rPr>
        <w:t>МФЦ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="001813B3"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3E10BE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запроса на адрес электронной почты </w:t>
      </w:r>
      <w:r w:rsidR="003E10BE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с помощью официального сайта </w:t>
      </w:r>
      <w:r w:rsidR="003E10BE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или </w:t>
      </w:r>
      <w:r w:rsidR="00B3277A" w:rsidRPr="007C557D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6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по образцу (приложение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7C557D">
        <w:rPr>
          <w:rFonts w:ascii="Times New Roman" w:hAnsi="Times New Roman" w:cs="Times New Roman"/>
          <w:sz w:val="28"/>
          <w:szCs w:val="28"/>
        </w:rPr>
        <w:t>2.6.2. 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B6F8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</w:t>
      </w:r>
      <w:r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кадастровый план территории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3B1D53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Техцентр НСО</w:t>
      </w:r>
      <w:r w:rsidR="003B1D53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(</w:t>
      </w:r>
      <w:r w:rsidR="00102415">
        <w:rPr>
          <w:rFonts w:ascii="Times New Roman" w:hAnsi="Times New Roman" w:cs="Times New Roman"/>
          <w:sz w:val="28"/>
          <w:szCs w:val="28"/>
        </w:rPr>
        <w:t xml:space="preserve">администрации Доволенского района  Новосибирской области </w:t>
      </w:r>
      <w:r w:rsidRPr="007C557D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D3DCE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D3DCE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2.9. Основания для приостановления или отказа в предоставлении муниципальной услуги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2.12.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2.13.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работы </w:t>
      </w:r>
      <w:r w:rsidR="003E10BE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 предоставлении муниципальной услуги, размещается при входе в кабинет </w:t>
      </w:r>
      <w:r w:rsidR="003E10BE">
        <w:rPr>
          <w:rFonts w:ascii="Times New Roman" w:hAnsi="Times New Roman" w:cs="Times New Roman"/>
          <w:sz w:val="28"/>
          <w:szCs w:val="28"/>
        </w:rPr>
        <w:t>№42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3E10BE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="003E10BE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3E10BE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адреса официального сайта </w:t>
      </w:r>
      <w:r w:rsidR="003E10BE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9E768F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0D3D3F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 Показатели качества и доступности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2.15.1. Показателями качества муниципальной услуги являются:</w:t>
      </w:r>
    </w:p>
    <w:p w:rsidR="00B3277A" w:rsidRPr="007C557D" w:rsidRDefault="00B3277A" w:rsidP="007C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2.15.2. Показателями доступности муниципальной услуги являются: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B3277A" w:rsidRPr="007C557D">
        <w:rPr>
          <w:rFonts w:ascii="Times New Roman" w:hAnsi="Times New Roman" w:cs="Times New Roman"/>
          <w:sz w:val="28"/>
          <w:szCs w:val="28"/>
        </w:rPr>
        <w:t>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B3277A" w:rsidRPr="007C557D" w:rsidRDefault="00B3277A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нажатием кнопки "Получить услугу"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заполнить электронную форму заявления о выдаче градостроительного 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отправить электронную форму запроса в </w:t>
      </w:r>
      <w:r w:rsidR="000D3D3F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о выдаче градостроительного плана земельного участка в электронной форме к заявлению о выдаче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1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63-ФЗ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4D72CC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253E0A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F270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1813B3" w:rsidRPr="007C557D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6B1B35">
        <w:rPr>
          <w:rFonts w:ascii="Times New Roman" w:hAnsi="Times New Roman" w:cs="Times New Roman"/>
          <w:sz w:val="28"/>
          <w:szCs w:val="28"/>
        </w:rPr>
        <w:t>№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 Прием и регистрация заявления о выдаче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и документов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</w:t>
      </w:r>
      <w:r w:rsidR="004D72CC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3.1.2. Сотрудник </w:t>
      </w:r>
      <w:r w:rsidR="004D72CC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заявления о выдаче градостроительного плана земельного участка и документов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о выдаче градостроительного плана земельного участка и комплектность представленных документов (в случае представления их заявителем по собственной инициативе);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отправлением, регистрируются в день их поступления в </w:t>
      </w:r>
      <w:r w:rsidR="004D72C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поступления в </w:t>
      </w:r>
      <w:r w:rsidR="004D72CC">
        <w:rPr>
          <w:rFonts w:ascii="Times New Roman" w:hAnsi="Times New Roman"/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получении заявления 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</w:t>
      </w:r>
      <w:r w:rsidR="00253E0A">
        <w:rPr>
          <w:rFonts w:ascii="Times New Roman" w:hAnsi="Times New Roman" w:cs="Times New Roman"/>
          <w:sz w:val="28"/>
          <w:szCs w:val="28"/>
        </w:rPr>
        <w:t>ованной информационной системе «</w:t>
      </w:r>
      <w:r w:rsidRPr="007C557D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253E0A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рассмотрения в </w:t>
      </w:r>
      <w:r w:rsidR="004D72CC">
        <w:rPr>
          <w:rFonts w:ascii="Times New Roman" w:hAnsi="Times New Roman"/>
          <w:sz w:val="28"/>
          <w:szCs w:val="28"/>
        </w:rPr>
        <w:t>администрацию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4D72CC">
        <w:rPr>
          <w:rFonts w:ascii="Times New Roman" w:hAnsi="Times New Roman"/>
          <w:sz w:val="28"/>
          <w:szCs w:val="28"/>
        </w:rPr>
        <w:t>администрацию Доволенского района Новосибирской области</w:t>
      </w:r>
      <w:r w:rsidR="004D72CC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между МФЦ и </w:t>
      </w:r>
      <w:r w:rsidR="004D72CC">
        <w:rPr>
          <w:rFonts w:ascii="Times New Roman" w:hAnsi="Times New Roman" w:cs="Times New Roman"/>
          <w:sz w:val="28"/>
          <w:szCs w:val="28"/>
        </w:rPr>
        <w:t>администрацией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о выдаче градостроительного плана земельного участка и документов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 Рассмотрение заявления о выдаче градостроительного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плана земельного участка, подготовка и регистрация</w:t>
      </w:r>
    </w:p>
    <w:p w:rsidR="00EC4A61" w:rsidRPr="007C557D" w:rsidRDefault="00EC4A61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EC4A61" w:rsidRPr="007C557D" w:rsidRDefault="00EC4A61" w:rsidP="00E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поступление заявления о выдаче градостроительного плана земельного участка сотруднику </w:t>
      </w:r>
      <w:r w:rsidR="00701D55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и регистрацию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документов).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3.2.2. В течение одного дня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пункте 2.6.2 административного регламента, если документы не представлены заявителем по собственной инициативе.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3.2.3. В течение семи дней со дня регистрации заявления о выдаче градостроительного плана земельного участка и документов (в случае представления их заявителем по собственной инициативе) сотрудник, ответственный за подготовку документов,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3.2.4. Сотрудник, ответственный за подготовку документов: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2 (двух) дней со дня поступления документов в соответствии с пунктами 3.2.2 и 3.2.3 административного регламента рассматривает представленные документы и разрабатывает проект схемы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2 (двух) дней со дня разработки проекта схемы градостроительного плана земельного участка оформляет чертеж градостроительного плана земельного участка;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одного дня со дня оформления чертежа градостроительного плана земельного участка оформляет градостроительный план земельного участка в трех экземплярах.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3.2.5. Градостроительный план земельного участка подписывается руководителем </w:t>
      </w:r>
      <w:r w:rsidR="00701D55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2 (двух) дней со дня оформления градостроительного плана земельного участка.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3.2.6. В течение 2 (двух) дней со дня подписания градостроительного плана земельного участка руководителем </w:t>
      </w:r>
      <w:r w:rsidR="00701D55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подготовку документов, осуществляет регистрацию градостроительного плана земельного участка путем внесения записи в регистрационную книгу.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Регистрационная книга ведется в электронной форме и на бумажном носителе.</w:t>
      </w:r>
    </w:p>
    <w:p w:rsidR="00EC4A61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3.2.7. Результатом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является подготовка и регистрация градостроительного плана земельного участка в трех экземплярах.</w:t>
      </w:r>
    </w:p>
    <w:p w:rsidR="001813B3" w:rsidRPr="007C557D" w:rsidRDefault="00EC4A61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3.2.8. Срок выполнения административной процедуры по рассмотрению заявления о выдаче градостроительного плана земельного участка, подготовке и регистрации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16 (шестнадцати)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 Выдача градостроительного плана земельного участка</w:t>
      </w:r>
    </w:p>
    <w:p w:rsidR="00D94DE6" w:rsidRPr="007C557D" w:rsidRDefault="00D94DE6" w:rsidP="00D94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выдаче градостроительного плана земельного участка является поступление сотруднику </w:t>
      </w:r>
      <w:r w:rsidR="00F052B7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ответственному за выдачу градостроительного плана земельного участка (далее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выдачу документов), трех экземпляров зарегистрированного градостроительного плана.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3.3.2. Сотрудник, ответственный за выдачу документов: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в течение одного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электронной почте, указанным в заявлении о выдаче градостроительного плана земельного участка;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в течение 2 (двух) дней со дня уведомления заявителя выдает два экземпляра зарегистрированного градостроительного плана земельного участка на бумажном и (или) электронном носителе, заверенных усиленной квалифицированной электронной подписью, третий экземпляр зарегистрированного градостроительного плана земельного участка на бумажном и (или) электронном носителе, заверенный усиленной квалифицированной электронной подписью, остается в </w:t>
      </w:r>
      <w:r w:rsidR="00F052B7">
        <w:rPr>
          <w:rFonts w:ascii="Times New Roman" w:hAnsi="Times New Roman"/>
          <w:sz w:val="28"/>
          <w:szCs w:val="28"/>
        </w:rPr>
        <w:t>отделе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для учета, хранения и внесения данных в информационную систему обеспечения градостроительной деятельности.</w:t>
      </w:r>
    </w:p>
    <w:p w:rsidR="00D94DE6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по выдаче градостроительного плана земельного участка является выдача заявителю двух экземпляров градостроительного плана земельного участка на бумажном и (или) электронном носителе, заверенных усиленной квалифицированной электронной подписью.</w:t>
      </w:r>
    </w:p>
    <w:p w:rsidR="001813B3" w:rsidRPr="007C557D" w:rsidRDefault="00D94DE6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3.3.4. Срок административной процедуры по выдаче градостроительного плана земельного участка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не более 3 (трех) дней.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сотрудниками </w:t>
      </w:r>
      <w:r w:rsidR="00F052B7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</w:t>
      </w:r>
      <w:r w:rsidR="00102415">
        <w:rPr>
          <w:rFonts w:ascii="Times New Roman" w:hAnsi="Times New Roman" w:cs="Times New Roman"/>
          <w:sz w:val="28"/>
          <w:szCs w:val="28"/>
        </w:rPr>
        <w:t xml:space="preserve">шений осуществляет Глава </w:t>
      </w:r>
      <w:r w:rsidR="00F052B7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</w:t>
      </w:r>
      <w:r w:rsidR="00102415">
        <w:rPr>
          <w:rFonts w:ascii="Times New Roman" w:hAnsi="Times New Roman" w:cs="Times New Roman"/>
          <w:sz w:val="28"/>
          <w:szCs w:val="28"/>
        </w:rPr>
        <w:t xml:space="preserve">тельных документов Главы </w:t>
      </w:r>
      <w:r w:rsidR="00F052B7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7C557D" w:rsidRDefault="001813B3" w:rsidP="007C5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</w:t>
      </w:r>
    </w:p>
    <w:p w:rsidR="001813B3" w:rsidRPr="007C557D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7C557D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5.1. Заявители вправе обжаловать действия (бездействие)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а также должностных лиц, сотрудников </w:t>
      </w:r>
      <w:r w:rsidR="007E683C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4DE6" w:rsidRPr="007C557D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0862" w:rsidRDefault="00D94DE6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E683C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13B3" w:rsidRPr="007C557D" w:rsidRDefault="001813B3" w:rsidP="006B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МФЦ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370862">
        <w:rPr>
          <w:rFonts w:ascii="Times New Roman" w:hAnsi="Times New Roman" w:cs="Times New Roman"/>
          <w:sz w:val="28"/>
          <w:szCs w:val="28"/>
        </w:rPr>
        <w:t>«</w:t>
      </w:r>
      <w:r w:rsidRPr="007C557D">
        <w:rPr>
          <w:rFonts w:ascii="Times New Roman" w:hAnsi="Times New Roman" w:cs="Times New Roman"/>
          <w:sz w:val="28"/>
          <w:szCs w:val="28"/>
        </w:rPr>
        <w:t>Интернет</w:t>
      </w:r>
      <w:r w:rsidR="00370862">
        <w:rPr>
          <w:rFonts w:ascii="Times New Roman" w:hAnsi="Times New Roman" w:cs="Times New Roman"/>
          <w:sz w:val="28"/>
          <w:szCs w:val="28"/>
        </w:rPr>
        <w:t>»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, ЕПГУ</w:t>
      </w:r>
      <w:r w:rsidR="00D94DE6" w:rsidRPr="007C557D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7C557D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5.3. Жалоба на решения и (или) действия (бездействие)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7E683C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-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7C557D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7E683C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7E683C">
        <w:rPr>
          <w:rFonts w:ascii="Times New Roman" w:hAnsi="Times New Roman" w:cs="Times New Roman"/>
          <w:sz w:val="28"/>
          <w:szCs w:val="28"/>
        </w:rPr>
        <w:t>первому заместителю главы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7E683C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Доволенского района Новосибирской области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 Доволенского района Новосибирской области</w:t>
      </w:r>
      <w:r w:rsidR="001813B3" w:rsidRPr="007C557D">
        <w:rPr>
          <w:rFonts w:ascii="Times New Roman" w:hAnsi="Times New Roman" w:cs="Times New Roman"/>
          <w:sz w:val="28"/>
          <w:szCs w:val="28"/>
        </w:rPr>
        <w:t xml:space="preserve"> и рассматриваетс</w:t>
      </w:r>
      <w:r w:rsidR="001F2703">
        <w:rPr>
          <w:rFonts w:ascii="Times New Roman" w:hAnsi="Times New Roman" w:cs="Times New Roman"/>
          <w:sz w:val="28"/>
          <w:szCs w:val="28"/>
        </w:rPr>
        <w:t xml:space="preserve">я непосредственно Главой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1813B3" w:rsidRPr="007C55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наименование исполнительно-распорядительного органа муниципального образования, осуществляющего предоставление муниципальной услуги, должностного лица исполнительно-распорядительного органа муниципального образования, осуществляющего предоставление муниципальной услуги</w:t>
      </w:r>
      <w:r w:rsidR="007E683C">
        <w:rPr>
          <w:rFonts w:ascii="Times New Roman" w:hAnsi="Times New Roman" w:cs="Times New Roman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либо сотрудника исполнительно-распорядительного органа муниципального образования, осуществляющего предоставление муниципальной услуги, решения и действия (бездействие) которых обжалуются;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7E683C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94B09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194B09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194B09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94B09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либо сотрудника </w:t>
      </w:r>
      <w:r w:rsidR="00194B09">
        <w:rPr>
          <w:rFonts w:ascii="Times New Roman" w:hAnsi="Times New Roman"/>
          <w:sz w:val="28"/>
          <w:szCs w:val="28"/>
        </w:rPr>
        <w:t>отдела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 w:rsidR="00194B09">
        <w:rPr>
          <w:rFonts w:ascii="Times New Roman" w:hAnsi="Times New Roman"/>
          <w:sz w:val="28"/>
          <w:szCs w:val="28"/>
        </w:rPr>
        <w:t>отделе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5.6. Жалоба подлежит рассмотрению в течение 15 (пятнадцати) рабочих дней со дня ее регистрации, а в случае обжалования отказа </w:t>
      </w:r>
      <w:r w:rsidR="00194B09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94B09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B6F86" w:rsidRPr="007C557D">
        <w:rPr>
          <w:rFonts w:ascii="Times New Roman" w:hAnsi="Times New Roman" w:cs="Times New Roman"/>
          <w:sz w:val="28"/>
          <w:szCs w:val="28"/>
        </w:rPr>
        <w:t>–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 регистрации.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194B09">
        <w:rPr>
          <w:rFonts w:ascii="Times New Roman" w:hAnsi="Times New Roman"/>
          <w:sz w:val="28"/>
          <w:szCs w:val="28"/>
        </w:rPr>
        <w:t>отделом строительства, архитектуры, коммунального и дорожного хозяйства администрации Доволенского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3B3" w:rsidRPr="007C557D" w:rsidRDefault="001813B3" w:rsidP="006B1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3650" w:rsidRPr="007C557D" w:rsidRDefault="0027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br w:type="page"/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(должность уполномоченного лица,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(Ф.И.О. (последнее - при наличии),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адрес, номер контактного телефона,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адрес электронной почты (при наличии)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физических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полное наименование организации -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для юридических лиц,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почтовый адрес, индекс, номер контактного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телефона, адрес электронной почты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(при наличии))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ЗАЯВЛЕНИЕ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от ______________    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F86" w:rsidRPr="001B6F86">
        <w:rPr>
          <w:rFonts w:ascii="Times New Roman" w:hAnsi="Times New Roman" w:cs="Times New Roman"/>
          <w:sz w:val="28"/>
          <w:szCs w:val="28"/>
        </w:rPr>
        <w:t>№</w:t>
      </w:r>
      <w:r w:rsidRPr="001B6F8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градостроительный план </w:t>
      </w:r>
      <w:r w:rsidRPr="001B6F86">
        <w:rPr>
          <w:rFonts w:ascii="Times New Roman" w:hAnsi="Times New Roman" w:cs="Times New Roman"/>
          <w:sz w:val="28"/>
          <w:szCs w:val="28"/>
        </w:rPr>
        <w:t>земельного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Pr="001B6F86">
        <w:rPr>
          <w:rFonts w:ascii="Times New Roman" w:hAnsi="Times New Roman" w:cs="Times New Roman"/>
          <w:sz w:val="28"/>
          <w:szCs w:val="28"/>
        </w:rPr>
        <w:t>площадью</w:t>
      </w:r>
      <w:r w:rsidR="001B6F86" w:rsidRP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 кв. м, расположенного: </w:t>
      </w:r>
      <w:r w:rsidR="001B6F86">
        <w:rPr>
          <w:rFonts w:ascii="Times New Roman" w:hAnsi="Times New Roman" w:cs="Times New Roman"/>
          <w:sz w:val="28"/>
          <w:szCs w:val="28"/>
        </w:rPr>
        <w:t xml:space="preserve"> </w:t>
      </w:r>
      <w:r w:rsidRPr="001B6F86">
        <w:rPr>
          <w:rFonts w:ascii="Times New Roman" w:hAnsi="Times New Roman" w:cs="Times New Roman"/>
          <w:sz w:val="28"/>
          <w:szCs w:val="28"/>
        </w:rPr>
        <w:t>________________________</w:t>
      </w:r>
      <w:r w:rsidR="001B6F86">
        <w:rPr>
          <w:rFonts w:ascii="Times New Roman" w:hAnsi="Times New Roman" w:cs="Times New Roman"/>
          <w:sz w:val="28"/>
          <w:szCs w:val="28"/>
        </w:rPr>
        <w:t>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_______________________</w:t>
      </w:r>
      <w:r w:rsidR="001B6F8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B6F86" w:rsidRPr="001B6F86">
        <w:rPr>
          <w:rFonts w:ascii="Times New Roman" w:hAnsi="Times New Roman" w:cs="Times New Roman"/>
          <w:sz w:val="28"/>
          <w:szCs w:val="28"/>
        </w:rPr>
        <w:t>_</w:t>
      </w:r>
      <w:r w:rsidRPr="001B6F86">
        <w:rPr>
          <w:rFonts w:ascii="Times New Roman" w:hAnsi="Times New Roman" w:cs="Times New Roman"/>
          <w:sz w:val="28"/>
          <w:szCs w:val="28"/>
        </w:rPr>
        <w:t>,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(описание местоположения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кадастровый номер земельного уча</w:t>
      </w:r>
      <w:r w:rsidR="00DA7E58">
        <w:rPr>
          <w:rFonts w:ascii="Times New Roman" w:hAnsi="Times New Roman" w:cs="Times New Roman"/>
          <w:sz w:val="28"/>
          <w:szCs w:val="28"/>
        </w:rPr>
        <w:t>стка __________________________</w:t>
      </w:r>
      <w:r w:rsidRPr="001B6F86">
        <w:rPr>
          <w:rFonts w:ascii="Times New Roman" w:hAnsi="Times New Roman" w:cs="Times New Roman"/>
          <w:sz w:val="28"/>
          <w:szCs w:val="28"/>
        </w:rPr>
        <w:t>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дата постановки на государственный кадастровый учет ______________________,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предназначенного для строительства (реконструкции) 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73650" w:rsidRPr="001B6F86" w:rsidRDefault="00273650" w:rsidP="001B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Приложения (по желанию заявителя):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4. ____________________________________________________________________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5. ____________________________________________________________________</w:t>
      </w:r>
    </w:p>
    <w:p w:rsidR="001B6F86" w:rsidRPr="001B6F86" w:rsidRDefault="001B6F86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86">
        <w:rPr>
          <w:rFonts w:ascii="Times New Roman" w:hAnsi="Times New Roman" w:cs="Times New Roman"/>
          <w:sz w:val="28"/>
          <w:szCs w:val="28"/>
        </w:rPr>
        <w:t>_</w:t>
      </w:r>
      <w:r w:rsidR="001B6F86">
        <w:rPr>
          <w:rFonts w:ascii="Times New Roman" w:hAnsi="Times New Roman" w:cs="Times New Roman"/>
          <w:sz w:val="28"/>
          <w:szCs w:val="28"/>
        </w:rPr>
        <w:t>_____________________</w:t>
      </w:r>
      <w:r w:rsidRPr="001B6F86">
        <w:rPr>
          <w:rFonts w:ascii="Times New Roman" w:hAnsi="Times New Roman" w:cs="Times New Roman"/>
          <w:sz w:val="28"/>
          <w:szCs w:val="28"/>
        </w:rPr>
        <w:t xml:space="preserve">__  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________ </w:t>
      </w:r>
      <w:r w:rsidR="001B6F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6F86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273650" w:rsidRPr="001B6F86" w:rsidRDefault="00273650" w:rsidP="0027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(должность руководителя организации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(подпись)   </w:t>
      </w:r>
      <w:r w:rsidR="001B6F8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B6F86"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</w:p>
    <w:p w:rsidR="00273650" w:rsidRPr="001B6F86" w:rsidRDefault="00273650" w:rsidP="00DA7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B6F86">
        <w:rPr>
          <w:rFonts w:ascii="Times New Roman" w:hAnsi="Times New Roman" w:cs="Times New Roman"/>
          <w:sz w:val="20"/>
          <w:szCs w:val="20"/>
        </w:rPr>
        <w:t xml:space="preserve">    (для юридического лица))</w:t>
      </w:r>
      <w:r w:rsidRPr="001B6F86">
        <w:rPr>
          <w:rFonts w:ascii="Times New Roman" w:hAnsi="Times New Roman" w:cs="Times New Roman"/>
        </w:rPr>
        <w:br w:type="page"/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606D">
        <w:rPr>
          <w:rFonts w:ascii="Times New Roman" w:hAnsi="Times New Roman" w:cs="Times New Roman"/>
          <w:sz w:val="28"/>
          <w:szCs w:val="28"/>
        </w:rPr>
        <w:t>№</w:t>
      </w:r>
      <w:r w:rsidRPr="00BE60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услуги по подготовке, регистрации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и выдаче градостроительного плана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БЛОК-СХЕМА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подготовке,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регистрации и выдаче градостроительного</w:t>
      </w:r>
    </w:p>
    <w:p w:rsidR="00273650" w:rsidRPr="00BE606D" w:rsidRDefault="00273650" w:rsidP="0027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sz w:val="28"/>
          <w:szCs w:val="28"/>
        </w:rPr>
        <w:t>плана земельного участка</w:t>
      </w:r>
    </w:p>
    <w:p w:rsidR="00273650" w:rsidRDefault="00273650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</wp:posOffset>
                </wp:positionH>
                <wp:positionV relativeFrom="paragraph">
                  <wp:posOffset>14225</wp:posOffset>
                </wp:positionV>
                <wp:extent cx="5330952" cy="576072"/>
                <wp:effectExtent l="0" t="0" r="2222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952" cy="576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заявлени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 о выдаче градостроительного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плана земельного участка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.25pt;margin-top:1.1pt;width:419.7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заявлени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я о выдаче градостроительного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плана земельного участка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BDF60" wp14:editId="75551DEB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0" cy="365887"/>
                <wp:effectExtent l="95250" t="0" r="952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8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F31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3pt;margin-top:14.25pt;width:0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BB7A" wp14:editId="3C4A21F2">
                <wp:simplePos x="0" y="0"/>
                <wp:positionH relativeFrom="column">
                  <wp:posOffset>498602</wp:posOffset>
                </wp:positionH>
                <wp:positionV relativeFrom="paragraph">
                  <wp:posOffset>138177</wp:posOffset>
                </wp:positionV>
                <wp:extent cx="5330825" cy="740664"/>
                <wp:effectExtent l="0" t="0" r="2222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74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выдаче градостроитель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ного плана 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земельного уча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стка, подготовка и регистрация</w:t>
                            </w: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BB7A" id="Прямоугольник 2" o:spid="_x0000_s1027" style="position:absolute;left:0;text-align:left;margin-left:39.25pt;margin-top:10.9pt;width:419.75pt;height:5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выдаче градостроитель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ного плана 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земельного уча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стка, подготовка и регистрация</w:t>
                      </w: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5E568" wp14:editId="118E8670">
                <wp:simplePos x="0" y="0"/>
                <wp:positionH relativeFrom="column">
                  <wp:posOffset>3091561</wp:posOffset>
                </wp:positionH>
                <wp:positionV relativeFrom="paragraph">
                  <wp:posOffset>57785</wp:posOffset>
                </wp:positionV>
                <wp:extent cx="0" cy="365760"/>
                <wp:effectExtent l="95250" t="0" r="952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78982" id="Прямая со стрелкой 5" o:spid="_x0000_s1026" type="#_x0000_t32" style="position:absolute;margin-left:243.45pt;margin-top:4.55pt;width:0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BE606D" w:rsidRPr="00BE606D" w:rsidRDefault="00BE606D" w:rsidP="0027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3B3" w:rsidRPr="00BE606D" w:rsidRDefault="00BE606D" w:rsidP="00BE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20C4" wp14:editId="27F3FEF5">
                <wp:simplePos x="0" y="0"/>
                <wp:positionH relativeFrom="column">
                  <wp:posOffset>498602</wp:posOffset>
                </wp:positionH>
                <wp:positionV relativeFrom="paragraph">
                  <wp:posOffset>18416</wp:posOffset>
                </wp:positionV>
                <wp:extent cx="5330825" cy="393192"/>
                <wp:effectExtent l="0" t="0" r="2222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3931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06D" w:rsidRPr="00BE606D" w:rsidRDefault="00BE606D" w:rsidP="00BE60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60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  <w:p w:rsidR="00BE606D" w:rsidRDefault="00BE606D" w:rsidP="00BE6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620C4" id="Прямоугольник 3" o:spid="_x0000_s1028" style="position:absolute;left:0;text-align:left;margin-left:39.25pt;margin-top:1.45pt;width:419.75pt;height:3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" filled="f" strokecolor="black [3213]" strokeweight="2pt">
                <v:textbox>
                  <w:txbxContent>
                    <w:p w:rsidR="00BE606D" w:rsidRPr="00BE606D" w:rsidRDefault="00BE606D" w:rsidP="00BE60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E606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  <w:p w:rsidR="00BE606D" w:rsidRDefault="00BE606D" w:rsidP="00BE6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13B3" w:rsidRPr="001B6F86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13B3" w:rsidRP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813B3" w:rsidRPr="001813B3" w:rsidSect="001B6F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D3D3F"/>
    <w:rsid w:val="00102415"/>
    <w:rsid w:val="001813B3"/>
    <w:rsid w:val="00194B09"/>
    <w:rsid w:val="001B6F86"/>
    <w:rsid w:val="001F2703"/>
    <w:rsid w:val="0020412C"/>
    <w:rsid w:val="00244945"/>
    <w:rsid w:val="00253E0A"/>
    <w:rsid w:val="00273650"/>
    <w:rsid w:val="00370862"/>
    <w:rsid w:val="003B1D53"/>
    <w:rsid w:val="003E10BE"/>
    <w:rsid w:val="004D72CC"/>
    <w:rsid w:val="00514686"/>
    <w:rsid w:val="0056455A"/>
    <w:rsid w:val="006B1B35"/>
    <w:rsid w:val="006E6C46"/>
    <w:rsid w:val="00701D55"/>
    <w:rsid w:val="007C557D"/>
    <w:rsid w:val="007D3DCE"/>
    <w:rsid w:val="007E683C"/>
    <w:rsid w:val="0096541B"/>
    <w:rsid w:val="009E768F"/>
    <w:rsid w:val="00A12191"/>
    <w:rsid w:val="00A24B62"/>
    <w:rsid w:val="00A32331"/>
    <w:rsid w:val="00B3277A"/>
    <w:rsid w:val="00BE606D"/>
    <w:rsid w:val="00C563DD"/>
    <w:rsid w:val="00CD5122"/>
    <w:rsid w:val="00D46253"/>
    <w:rsid w:val="00D94DE6"/>
    <w:rsid w:val="00DA7E58"/>
    <w:rsid w:val="00DC70D8"/>
    <w:rsid w:val="00EC4A61"/>
    <w:rsid w:val="00F052B7"/>
    <w:rsid w:val="00F94B76"/>
    <w:rsid w:val="00FD5E89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0CF52-AC59-4F8A-8B30-433B927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3E10BE"/>
  </w:style>
  <w:style w:type="paragraph" w:styleId="a3">
    <w:name w:val="Balloon Text"/>
    <w:basedOn w:val="a"/>
    <w:link w:val="a4"/>
    <w:uiPriority w:val="99"/>
    <w:semiHidden/>
    <w:unhideWhenUsed/>
    <w:rsid w:val="001F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169E6F182ECA3F0F09FF7m1r2B" TargetMode="External"/><Relationship Id="rId13" Type="http://schemas.openxmlformats.org/officeDocument/2006/relationships/hyperlink" Target="consultantplus://offline/ref=1DEED61EDD05873023712EE81BABB1817C3B6469E7F682ECA3F0F09FF7m1r2B" TargetMode="External"/><Relationship Id="rId18" Type="http://schemas.openxmlformats.org/officeDocument/2006/relationships/hyperlink" Target="consultantplus://offline/ref=1DEED61EDD05873023712EE81BABB1817F3E616CECFD82ECA3F0F09FF712F0BF76D06075m9r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ED61EDD05873023712EE81BABB1817F3E616CECFD82ECA3F0F09FF712F0BF76D060m7r5B" TargetMode="External"/><Relationship Id="rId7" Type="http://schemas.openxmlformats.org/officeDocument/2006/relationships/hyperlink" Target="consultantplus://offline/ref=754FD04A96BEEDE8BB57817FC0240A0309FE7BA1EB29E85EDDDCDAB6CBFAC448F47B31DEF65DD80Fw3H7C" TargetMode="External"/><Relationship Id="rId12" Type="http://schemas.openxmlformats.org/officeDocument/2006/relationships/hyperlink" Target="consultantplus://offline/ref=1DEED61EDD05873023712EE81BABB1817F3E6061EDF582ECA3F0F09FF7m1r2B" TargetMode="External"/><Relationship Id="rId17" Type="http://schemas.openxmlformats.org/officeDocument/2006/relationships/hyperlink" Target="consultantplus://offline/ref=1DEED61EDD058730237130E50DC7EF8874353E64EAF28DB8F6AFABC2A01BFAE8m3r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A0076C95324F88A76B588DDADD6B3C4D64ACBD783F798662CB40B1FCGBI2C" TargetMode="External"/><Relationship Id="rId20" Type="http://schemas.openxmlformats.org/officeDocument/2006/relationships/hyperlink" Target="consultantplus://offline/ref=1DEED61EDD05873023712EE81BABB1817F3E616CECFD82ECA3F0F09FF712F0BF76D060m7r0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E616CECFD82ECA3F0F09FF7m1r2B" TargetMode="External"/><Relationship Id="rId11" Type="http://schemas.openxmlformats.org/officeDocument/2006/relationships/hyperlink" Target="consultantplus://offline/ref=1DEED61EDD05873023712EE81BABB1817F3F6968EDF382ECA3F0F09FF7m1r2B" TargetMode="External"/><Relationship Id="rId5" Type="http://schemas.openxmlformats.org/officeDocument/2006/relationships/hyperlink" Target="consultantplus://offline/ref=1DEED61EDD05873023712EE81BABB1817F3F6169E6F182ECA3F0F09FF7m1r2B" TargetMode="External"/><Relationship Id="rId15" Type="http://schemas.openxmlformats.org/officeDocument/2006/relationships/hyperlink" Target="consultantplus://offline/ref=1DEED61EDD05873023712EE81BABB1817F3C6069EDF582ECA3F0F09FF7m1r2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EED61EDD05873023712EE81BABB1817F3F6169E7F582ECA3F0F09FF7m1r2B" TargetMode="External"/><Relationship Id="rId19" Type="http://schemas.openxmlformats.org/officeDocument/2006/relationships/hyperlink" Target="consultantplus://offline/ref=1DEED61EDD05873023712EE81BABB1817F3E6068EFF382ECA3F0F09FF7m1r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ED61EDD05873023712EE81BABB1817F3E616CECFD82ECA3F0F09FF7m1r2B" TargetMode="External"/><Relationship Id="rId14" Type="http://schemas.openxmlformats.org/officeDocument/2006/relationships/hyperlink" Target="consultantplus://offline/ref=1DEED61EDD05873023712EE81BABB1817C3F666DE9FD82ECA3F0F09FF7m1r2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234D3-51C9-4220-8B68-0CAD100E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Luda</cp:lastModifiedBy>
  <cp:revision>3</cp:revision>
  <cp:lastPrinted>2017-10-11T08:29:00Z</cp:lastPrinted>
  <dcterms:created xsi:type="dcterms:W3CDTF">2017-10-11T08:09:00Z</dcterms:created>
  <dcterms:modified xsi:type="dcterms:W3CDTF">2017-10-11T08:29:00Z</dcterms:modified>
</cp:coreProperties>
</file>