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</w:t>
      </w:r>
      <w:r w:rsidR="00546742">
        <w:rPr>
          <w:b/>
          <w:sz w:val="26"/>
          <w:szCs w:val="26"/>
        </w:rPr>
        <w:t xml:space="preserve">я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7E3E6B">
        <w:rPr>
          <w:b/>
          <w:sz w:val="26"/>
          <w:szCs w:val="26"/>
        </w:rPr>
        <w:t>й области от 31.12.2014 № 5</w:t>
      </w:r>
      <w:r w:rsidR="000944CE">
        <w:rPr>
          <w:b/>
          <w:sz w:val="26"/>
          <w:szCs w:val="26"/>
        </w:rPr>
        <w:t>7</w:t>
      </w:r>
      <w:r w:rsidR="007E3E6B">
        <w:rPr>
          <w:b/>
          <w:sz w:val="26"/>
          <w:szCs w:val="26"/>
        </w:rPr>
        <w:t>6</w:t>
      </w:r>
      <w:r w:rsidR="000944CE">
        <w:rPr>
          <w:b/>
          <w:sz w:val="26"/>
          <w:szCs w:val="26"/>
        </w:rPr>
        <w:t>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 xml:space="preserve">министерство </w:t>
      </w:r>
      <w:r w:rsidR="00A07DBD">
        <w:t>образования</w:t>
      </w:r>
      <w:r w:rsidRPr="00D91B17">
        <w:t xml:space="preserve">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A07DBD">
        <w:t>Мануйлова Ирина Леонидовна</w:t>
      </w:r>
      <w:r w:rsidR="00D91B17">
        <w:t>, 2</w:t>
      </w:r>
      <w:r w:rsidR="0047014F">
        <w:t>38</w:t>
      </w:r>
      <w:r w:rsidR="00F84A11">
        <w:t xml:space="preserve"> </w:t>
      </w:r>
      <w:r w:rsidR="00A07DBD">
        <w:t>73</w:t>
      </w:r>
      <w:r w:rsidR="00D91B17">
        <w:t xml:space="preserve"> </w:t>
      </w:r>
      <w:r w:rsidR="00A07DBD">
        <w:t>8</w:t>
      </w:r>
      <w:r w:rsidR="002C0BB0">
        <w:t>1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9D3E49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D3E49">
              <w:t>1</w:t>
            </w:r>
          </w:p>
        </w:tc>
        <w:tc>
          <w:tcPr>
            <w:tcW w:w="4819" w:type="dxa"/>
          </w:tcPr>
          <w:p w:rsidR="008276AF" w:rsidRPr="009D3E49" w:rsidRDefault="00B00AA8" w:rsidP="00B12D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Отсутствие </w:t>
            </w:r>
            <w:r w:rsidRPr="009F580E">
              <w:rPr>
                <w:shd w:val="clear" w:color="auto" w:fill="FFFFFF"/>
              </w:rPr>
              <w:t xml:space="preserve">порядка предоставления грантов в форме субсидий из областного бюджета Новосибирской области на </w:t>
            </w:r>
            <w:r>
              <w:rPr>
                <w:shd w:val="clear" w:color="auto" w:fill="FFFFFF"/>
              </w:rPr>
              <w:t>реализацию образовательных программ начального общего, основного общего, среднего общего в частных профессиональных образовательных организациях</w:t>
            </w:r>
            <w:r>
              <w:rPr>
                <w:shd w:val="clear" w:color="auto" w:fill="FFFFFF"/>
              </w:rPr>
              <w:t xml:space="preserve">, необходимость наличия которого обусловлена статьей </w:t>
            </w:r>
            <w:r w:rsidR="008E4C5B" w:rsidRPr="009D3E49">
              <w:rPr>
                <w:shd w:val="clear" w:color="auto" w:fill="FFFFFF"/>
              </w:rPr>
              <w:t>13.1 Закона Новосибирской области от</w:t>
            </w:r>
            <w:r>
              <w:rPr>
                <w:shd w:val="clear" w:color="auto" w:fill="FFFFFF"/>
              </w:rPr>
              <w:t> </w:t>
            </w:r>
            <w:r w:rsidR="008E4C5B" w:rsidRPr="009D3E49">
              <w:rPr>
                <w:shd w:val="clear" w:color="auto" w:fill="FFFFFF"/>
              </w:rPr>
              <w:t>05.07.2013 № 361-ОЗ «О регулировании отношений в</w:t>
            </w:r>
            <w:r w:rsidR="00B12D70">
              <w:rPr>
                <w:shd w:val="clear" w:color="auto" w:fill="FFFFFF"/>
              </w:rPr>
              <w:t> </w:t>
            </w:r>
            <w:r w:rsidR="008E4C5B" w:rsidRPr="009D3E49">
              <w:rPr>
                <w:shd w:val="clear" w:color="auto" w:fill="FFFFFF"/>
              </w:rPr>
              <w:t xml:space="preserve">сфере образования в Новосибирской области» </w:t>
            </w:r>
          </w:p>
        </w:tc>
        <w:tc>
          <w:tcPr>
            <w:tcW w:w="4537" w:type="dxa"/>
          </w:tcPr>
          <w:p w:rsidR="009F580E" w:rsidRPr="009D3E49" w:rsidRDefault="009D3E49" w:rsidP="00B12D70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9D3E49">
              <w:rPr>
                <w:shd w:val="clear" w:color="auto" w:fill="FFFFFF"/>
              </w:rPr>
              <w:t xml:space="preserve">Нарушение равных условий </w:t>
            </w:r>
            <w:r w:rsidR="00B00AA8">
              <w:rPr>
                <w:shd w:val="clear" w:color="auto" w:fill="FFFFFF"/>
              </w:rPr>
              <w:t>доступа к</w:t>
            </w:r>
            <w:r w:rsidR="00B12D70">
              <w:rPr>
                <w:shd w:val="clear" w:color="auto" w:fill="FFFFFF"/>
              </w:rPr>
              <w:t> </w:t>
            </w:r>
            <w:r w:rsidR="00B00AA8">
              <w:rPr>
                <w:shd w:val="clear" w:color="auto" w:fill="FFFFFF"/>
              </w:rPr>
              <w:t xml:space="preserve">государственной поддержке </w:t>
            </w:r>
            <w:r w:rsidR="00B12D70" w:rsidRPr="009D3E49">
              <w:rPr>
                <w:shd w:val="clear" w:color="auto" w:fill="FFFFFF"/>
              </w:rPr>
              <w:t>реализ</w:t>
            </w:r>
            <w:r w:rsidR="00B12D70">
              <w:rPr>
                <w:shd w:val="clear" w:color="auto" w:fill="FFFFFF"/>
              </w:rPr>
              <w:t xml:space="preserve">ации </w:t>
            </w:r>
            <w:r w:rsidR="00B12D70" w:rsidRPr="009D3E49">
              <w:rPr>
                <w:shd w:val="clear" w:color="auto" w:fill="FFFFFF"/>
              </w:rPr>
              <w:t>общеобразовательн</w:t>
            </w:r>
            <w:r w:rsidR="00B12D70">
              <w:rPr>
                <w:shd w:val="clear" w:color="auto" w:fill="FFFFFF"/>
              </w:rPr>
              <w:t>ых программ</w:t>
            </w:r>
            <w:r w:rsidR="00B12D70" w:rsidRPr="009D3E49">
              <w:rPr>
                <w:shd w:val="clear" w:color="auto" w:fill="FFFFFF"/>
              </w:rPr>
              <w:t xml:space="preserve"> </w:t>
            </w:r>
            <w:r w:rsidR="00B12D70">
              <w:rPr>
                <w:shd w:val="clear" w:color="auto" w:fill="FFFFFF"/>
              </w:rPr>
              <w:t xml:space="preserve">для </w:t>
            </w:r>
            <w:r w:rsidRPr="009D3E49">
              <w:rPr>
                <w:shd w:val="clear" w:color="auto" w:fill="FFFFFF"/>
              </w:rPr>
              <w:t>частных общеобразовательных организаций и частных профессиональных образовательных организаций,</w:t>
            </w:r>
            <w:r w:rsidR="00B12D70">
              <w:rPr>
                <w:shd w:val="clear" w:color="auto" w:fill="FFFFFF"/>
              </w:rPr>
              <w:t xml:space="preserve"> расположенных на территории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 xml:space="preserve">: </w:t>
      </w:r>
      <w:r w:rsidR="008E4C5B">
        <w:rPr>
          <w:sz w:val="26"/>
          <w:szCs w:val="26"/>
        </w:rPr>
        <w:t xml:space="preserve">частные профессиональные образовательные организации реализующие образовательные программы начального общего, основного общего, среднего общего образования. 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96"/>
        <w:gridCol w:w="8235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00A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3E6B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 w:rsidRPr="007E3E6B">
              <w:rPr>
                <w:sz w:val="26"/>
                <w:szCs w:val="26"/>
                <w:lang w:val="en-US"/>
              </w:rPr>
              <w:t> </w:t>
            </w:r>
            <w:r w:rsidRPr="007E3E6B">
              <w:rPr>
                <w:sz w:val="26"/>
                <w:szCs w:val="26"/>
              </w:rPr>
              <w:t>внесении изменени</w:t>
            </w:r>
            <w:r w:rsidR="00546742" w:rsidRPr="007E3E6B">
              <w:rPr>
                <w:sz w:val="26"/>
                <w:szCs w:val="26"/>
              </w:rPr>
              <w:t>я</w:t>
            </w:r>
            <w:r w:rsidRPr="007E3E6B">
              <w:rPr>
                <w:sz w:val="26"/>
                <w:szCs w:val="26"/>
              </w:rPr>
              <w:t xml:space="preserve"> в постановление Правительства Новосиби</w:t>
            </w:r>
            <w:r w:rsidR="00B00AA8">
              <w:rPr>
                <w:sz w:val="26"/>
                <w:szCs w:val="26"/>
              </w:rPr>
              <w:t>рской области от 31.12.2014 № </w:t>
            </w:r>
            <w:r w:rsidR="007E3E6B" w:rsidRPr="007E3E6B">
              <w:rPr>
                <w:sz w:val="26"/>
                <w:szCs w:val="26"/>
              </w:rPr>
              <w:t>576</w:t>
            </w:r>
            <w:r w:rsidRPr="007E3E6B">
              <w:rPr>
                <w:sz w:val="26"/>
                <w:szCs w:val="26"/>
              </w:rPr>
              <w:t>-п»</w:t>
            </w:r>
            <w:r w:rsidR="00B00AA8">
              <w:rPr>
                <w:sz w:val="26"/>
                <w:szCs w:val="26"/>
              </w:rPr>
              <w:t xml:space="preserve"> в части утверждения </w:t>
            </w:r>
            <w:r w:rsidR="00B00AA8" w:rsidRPr="00B00AA8">
              <w:rPr>
                <w:sz w:val="26"/>
                <w:szCs w:val="26"/>
              </w:rPr>
              <w:t>порядка предоставления грантов в форме субсидий из областного бюджета Новосибирской области на реализацию образовательных программ начального общего, основного общего, среднего общего в</w:t>
            </w:r>
            <w:r w:rsidR="00B00AA8">
              <w:rPr>
                <w:sz w:val="26"/>
                <w:szCs w:val="26"/>
              </w:rPr>
              <w:t> </w:t>
            </w:r>
            <w:r w:rsidR="00B00AA8" w:rsidRPr="00B00AA8">
              <w:rPr>
                <w:sz w:val="26"/>
                <w:szCs w:val="26"/>
              </w:rPr>
              <w:t>частных профессиональных образовательных организациях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9" w:history="1">
        <w:r w:rsidR="00A07DBD" w:rsidRPr="008C2044">
          <w:rPr>
            <w:rStyle w:val="a5"/>
            <w:sz w:val="26"/>
            <w:szCs w:val="26"/>
            <w:lang w:val="en-US"/>
          </w:rPr>
          <w:t>mild</w:t>
        </w:r>
        <w:r w:rsidR="00A07DBD" w:rsidRPr="008C2044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Pr="00D4379C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D4379C">
        <w:rPr>
          <w:sz w:val="26"/>
          <w:szCs w:val="26"/>
        </w:rPr>
        <w:t>5</w:t>
      </w:r>
      <w:r w:rsidR="00A728F6" w:rsidRPr="00D4379C">
        <w:rPr>
          <w:sz w:val="26"/>
          <w:szCs w:val="26"/>
        </w:rPr>
        <w:t>. Срок</w:t>
      </w:r>
      <w:r w:rsidR="003C4768" w:rsidRPr="00D4379C">
        <w:rPr>
          <w:sz w:val="26"/>
          <w:szCs w:val="26"/>
        </w:rPr>
        <w:t xml:space="preserve"> проведения публичных консультаций</w:t>
      </w:r>
      <w:r w:rsidR="00A728F6" w:rsidRPr="00D4379C">
        <w:rPr>
          <w:sz w:val="26"/>
          <w:szCs w:val="26"/>
        </w:rPr>
        <w:t>, в течение которого принимаются предложения</w:t>
      </w:r>
      <w:r w:rsidR="00AA2F21" w:rsidRPr="00D4379C">
        <w:rPr>
          <w:sz w:val="26"/>
          <w:szCs w:val="26"/>
        </w:rPr>
        <w:t xml:space="preserve"> и замечания </w:t>
      </w:r>
      <w:r w:rsidR="00A728F6" w:rsidRPr="00D4379C">
        <w:rPr>
          <w:sz w:val="26"/>
          <w:szCs w:val="26"/>
        </w:rPr>
        <w:t>в связи с размещением уведомления</w:t>
      </w:r>
      <w:r w:rsidR="003C4768" w:rsidRPr="00D4379C">
        <w:rPr>
          <w:sz w:val="26"/>
          <w:szCs w:val="26"/>
        </w:rPr>
        <w:t>, -</w:t>
      </w:r>
      <w:r w:rsidR="004E374F" w:rsidRPr="00D4379C">
        <w:rPr>
          <w:sz w:val="26"/>
          <w:szCs w:val="26"/>
        </w:rPr>
        <w:t xml:space="preserve"> </w:t>
      </w:r>
      <w:r w:rsidR="008030EE" w:rsidRPr="00D4379C">
        <w:rPr>
          <w:sz w:val="26"/>
          <w:szCs w:val="26"/>
        </w:rPr>
        <w:t>с </w:t>
      </w:r>
      <w:r w:rsidR="00333A29">
        <w:rPr>
          <w:sz w:val="26"/>
          <w:szCs w:val="26"/>
        </w:rPr>
        <w:t>26</w:t>
      </w:r>
      <w:r w:rsidR="00C1102D" w:rsidRPr="00D4379C">
        <w:rPr>
          <w:sz w:val="26"/>
          <w:szCs w:val="26"/>
        </w:rPr>
        <w:t>.</w:t>
      </w:r>
      <w:r w:rsidR="00400715" w:rsidRPr="00D4379C">
        <w:rPr>
          <w:sz w:val="26"/>
          <w:szCs w:val="26"/>
        </w:rPr>
        <w:t>0</w:t>
      </w:r>
      <w:r w:rsidR="00546742" w:rsidRPr="00D4379C">
        <w:rPr>
          <w:sz w:val="26"/>
          <w:szCs w:val="26"/>
        </w:rPr>
        <w:t>5</w:t>
      </w:r>
      <w:r w:rsidR="00C1102D" w:rsidRPr="00D4379C">
        <w:rPr>
          <w:sz w:val="26"/>
          <w:szCs w:val="26"/>
        </w:rPr>
        <w:t>.20</w:t>
      </w:r>
      <w:r w:rsidR="008038D6" w:rsidRPr="00D4379C">
        <w:rPr>
          <w:sz w:val="26"/>
          <w:szCs w:val="26"/>
        </w:rPr>
        <w:t>2</w:t>
      </w:r>
      <w:r w:rsidR="00546742" w:rsidRPr="00D4379C">
        <w:rPr>
          <w:sz w:val="26"/>
          <w:szCs w:val="26"/>
        </w:rPr>
        <w:t xml:space="preserve">2 </w:t>
      </w:r>
      <w:r w:rsidR="008038D6" w:rsidRPr="00D4379C">
        <w:rPr>
          <w:sz w:val="26"/>
          <w:szCs w:val="26"/>
        </w:rPr>
        <w:t>по </w:t>
      </w:r>
      <w:r w:rsidR="00514BD8">
        <w:rPr>
          <w:sz w:val="26"/>
          <w:szCs w:val="26"/>
        </w:rPr>
        <w:t>06</w:t>
      </w:r>
      <w:r w:rsidR="00C1102D" w:rsidRPr="00D4379C">
        <w:rPr>
          <w:sz w:val="26"/>
          <w:szCs w:val="26"/>
        </w:rPr>
        <w:t>.</w:t>
      </w:r>
      <w:r w:rsidR="00400715" w:rsidRPr="00D4379C">
        <w:rPr>
          <w:sz w:val="26"/>
          <w:szCs w:val="26"/>
        </w:rPr>
        <w:t>0</w:t>
      </w:r>
      <w:r w:rsidR="007E3E6B">
        <w:rPr>
          <w:sz w:val="26"/>
          <w:szCs w:val="26"/>
        </w:rPr>
        <w:t>6</w:t>
      </w:r>
      <w:r w:rsidR="00C1102D" w:rsidRPr="00D4379C">
        <w:rPr>
          <w:sz w:val="26"/>
          <w:szCs w:val="26"/>
        </w:rPr>
        <w:t>.20</w:t>
      </w:r>
      <w:r w:rsidR="001000A0" w:rsidRPr="00D4379C">
        <w:rPr>
          <w:sz w:val="26"/>
          <w:szCs w:val="26"/>
        </w:rPr>
        <w:t>2</w:t>
      </w:r>
      <w:r w:rsidR="00546742" w:rsidRPr="00D4379C">
        <w:rPr>
          <w:sz w:val="26"/>
          <w:szCs w:val="26"/>
        </w:rPr>
        <w:t>2</w:t>
      </w:r>
      <w:r w:rsidR="00C817FA" w:rsidRPr="00D4379C">
        <w:rPr>
          <w:sz w:val="26"/>
          <w:szCs w:val="26"/>
        </w:rPr>
        <w:t>.</w:t>
      </w:r>
    </w:p>
    <w:sectPr w:rsidR="00B014A4" w:rsidRPr="00D4379C" w:rsidSect="006704E2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9D" w:rsidRDefault="00732D9D" w:rsidP="007D56EA">
      <w:r>
        <w:separator/>
      </w:r>
    </w:p>
  </w:endnote>
  <w:endnote w:type="continuationSeparator" w:id="0">
    <w:p w:rsidR="00732D9D" w:rsidRDefault="00732D9D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9D" w:rsidRDefault="00732D9D" w:rsidP="007D56EA">
      <w:r>
        <w:separator/>
      </w:r>
    </w:p>
  </w:footnote>
  <w:footnote w:type="continuationSeparator" w:id="0">
    <w:p w:rsidR="00732D9D" w:rsidRDefault="00732D9D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B12D70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B715E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1060"/>
    <w:rsid w:val="001A2236"/>
    <w:rsid w:val="001A5E73"/>
    <w:rsid w:val="001A6451"/>
    <w:rsid w:val="001B7541"/>
    <w:rsid w:val="001D001D"/>
    <w:rsid w:val="001D2ED0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3A29"/>
    <w:rsid w:val="00337BFA"/>
    <w:rsid w:val="0034138D"/>
    <w:rsid w:val="003431B7"/>
    <w:rsid w:val="00345F48"/>
    <w:rsid w:val="00350658"/>
    <w:rsid w:val="00353614"/>
    <w:rsid w:val="00354A90"/>
    <w:rsid w:val="003553BC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4BD8"/>
    <w:rsid w:val="00515194"/>
    <w:rsid w:val="00525E42"/>
    <w:rsid w:val="00533FED"/>
    <w:rsid w:val="00534BAC"/>
    <w:rsid w:val="0053663B"/>
    <w:rsid w:val="00544E62"/>
    <w:rsid w:val="0054674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5E5A7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2D9D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E3E6B"/>
    <w:rsid w:val="007F2015"/>
    <w:rsid w:val="008030EE"/>
    <w:rsid w:val="008038D6"/>
    <w:rsid w:val="00804768"/>
    <w:rsid w:val="008062B2"/>
    <w:rsid w:val="00812DBA"/>
    <w:rsid w:val="008156D5"/>
    <w:rsid w:val="00820C61"/>
    <w:rsid w:val="008212EB"/>
    <w:rsid w:val="00825F09"/>
    <w:rsid w:val="008276AF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C5607"/>
    <w:rsid w:val="008E13AC"/>
    <w:rsid w:val="008E4C5B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063B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D3E49"/>
    <w:rsid w:val="009E2898"/>
    <w:rsid w:val="009F3D20"/>
    <w:rsid w:val="009F580E"/>
    <w:rsid w:val="00A06294"/>
    <w:rsid w:val="00A06A6D"/>
    <w:rsid w:val="00A0726C"/>
    <w:rsid w:val="00A07DBD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0AA8"/>
    <w:rsid w:val="00B014A4"/>
    <w:rsid w:val="00B0160D"/>
    <w:rsid w:val="00B0649D"/>
    <w:rsid w:val="00B12D70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E7280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0FCA"/>
    <w:rsid w:val="00D03FA0"/>
    <w:rsid w:val="00D14A51"/>
    <w:rsid w:val="00D27552"/>
    <w:rsid w:val="00D35B9C"/>
    <w:rsid w:val="00D3600C"/>
    <w:rsid w:val="00D4379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26EC4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List Paragraph"/>
    <w:basedOn w:val="a"/>
    <w:uiPriority w:val="34"/>
    <w:qFormat/>
    <w:rsid w:val="009F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List Paragraph"/>
    <w:basedOn w:val="a"/>
    <w:uiPriority w:val="34"/>
    <w:qFormat/>
    <w:rsid w:val="009F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d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93192C-1C5E-469B-8225-5EF0B1A3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Мануйлова Ирина Леонидовна</cp:lastModifiedBy>
  <cp:revision>4</cp:revision>
  <cp:lastPrinted>2020-02-13T09:54:00Z</cp:lastPrinted>
  <dcterms:created xsi:type="dcterms:W3CDTF">2022-05-24T03:04:00Z</dcterms:created>
  <dcterms:modified xsi:type="dcterms:W3CDTF">2022-05-25T05:06:00Z</dcterms:modified>
</cp:coreProperties>
</file>