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4" w:rsidRPr="00902CD6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3E54" w:rsidRPr="00902CD6" w:rsidRDefault="00833E54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902CD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902CD6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0A99" w:rsidRPr="00902CD6" w:rsidRDefault="00E10A99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10A99" w:rsidRDefault="00E10A99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6DE" w:rsidRDefault="00BC56D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6DE" w:rsidRDefault="00BC56D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56DE" w:rsidRDefault="00BC56D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85820" w:rsidRDefault="00185820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902CD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392D" w:rsidRPr="00902CD6" w:rsidRDefault="00933A24" w:rsidP="009517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О </w:t>
      </w:r>
      <w:r w:rsidR="00A22F07" w:rsidRPr="00902CD6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95176A" w:rsidRPr="0095176A">
        <w:rPr>
          <w:rFonts w:ascii="Times New Roman" w:hAnsi="Times New Roman" w:cs="Times New Roman"/>
          <w:sz w:val="28"/>
          <w:szCs w:val="28"/>
        </w:rPr>
        <w:t xml:space="preserve"> </w:t>
      </w:r>
      <w:r w:rsidR="0095176A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07.05.2013 № 199-п и признании утратившими силу некоторых постановлений Правительства Новосибирской области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E54" w:rsidRPr="00902CD6" w:rsidRDefault="00833E5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A24" w:rsidRPr="00902CD6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771806" w:rsidRPr="00902CD6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771806" w:rsidRPr="00902CD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771806" w:rsidRPr="00902CD6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902CD6">
        <w:rPr>
          <w:rFonts w:ascii="Times New Roman" w:hAnsi="Times New Roman" w:cs="Times New Roman"/>
          <w:b/>
          <w:sz w:val="28"/>
          <w:szCs w:val="28"/>
        </w:rPr>
        <w:t>:</w:t>
      </w:r>
    </w:p>
    <w:p w:rsidR="00933A24" w:rsidRPr="00902CD6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E63991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E63991" w:rsidRPr="00902CD6">
        <w:rPr>
          <w:rFonts w:ascii="Times New Roman" w:hAnsi="Times New Roman" w:cs="Times New Roman"/>
          <w:sz w:val="28"/>
          <w:szCs w:val="28"/>
        </w:rPr>
        <w:t xml:space="preserve">от 07.05.2013 </w:t>
      </w:r>
      <w:r w:rsidRPr="00902CD6">
        <w:rPr>
          <w:rFonts w:ascii="Times New Roman" w:hAnsi="Times New Roman" w:cs="Times New Roman"/>
          <w:sz w:val="28"/>
          <w:szCs w:val="28"/>
        </w:rPr>
        <w:t>№</w:t>
      </w:r>
      <w:r w:rsidR="00E63991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199-п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07214B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B04B39" w:rsidRPr="00902CD6">
        <w:rPr>
          <w:rFonts w:ascii="Times New Roman" w:hAnsi="Times New Roman" w:cs="Times New Roman"/>
          <w:sz w:val="28"/>
          <w:szCs w:val="28"/>
        </w:rPr>
        <w:t>Развитие здравоохранени</w:t>
      </w:r>
      <w:r w:rsidR="00770AE2" w:rsidRPr="00902CD6">
        <w:rPr>
          <w:rFonts w:ascii="Times New Roman" w:hAnsi="Times New Roman" w:cs="Times New Roman"/>
          <w:sz w:val="28"/>
          <w:szCs w:val="28"/>
        </w:rPr>
        <w:t>я Новосибирской области на 2013</w:t>
      </w:r>
      <w:r w:rsidR="00B04B39" w:rsidRPr="00902CD6">
        <w:rPr>
          <w:rFonts w:ascii="Times New Roman" w:hAnsi="Times New Roman" w:cs="Times New Roman"/>
          <w:sz w:val="28"/>
          <w:szCs w:val="28"/>
        </w:rPr>
        <w:t>-2020 годы</w:t>
      </w:r>
      <w:r w:rsidR="00556057" w:rsidRPr="00902CD6">
        <w:rPr>
          <w:rFonts w:ascii="Times New Roman" w:hAnsi="Times New Roman" w:cs="Times New Roman"/>
          <w:sz w:val="28"/>
          <w:szCs w:val="28"/>
        </w:rPr>
        <w:t>»</w:t>
      </w:r>
      <w:r w:rsidR="00B04B39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904A0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902C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252A" w:rsidRPr="00902CD6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1) </w:t>
      </w:r>
      <w:r w:rsidR="0058085B" w:rsidRPr="00902CD6">
        <w:rPr>
          <w:rFonts w:ascii="Times New Roman" w:hAnsi="Times New Roman" w:cs="Times New Roman"/>
          <w:sz w:val="28"/>
          <w:szCs w:val="28"/>
        </w:rPr>
        <w:t>в пункте 1.2. слова «в рамках реализации основного мероприятия 2.8.2 подпрограммы 2 государственной программы «Развитие здравоохранения Новосибирской области на 2013-2020 годы» заменить словами «для отдельной категории граждан, проживающих в Новосибирской области, имеющих право на меры социальной поддержки по льготному зубопротезированию»;</w:t>
      </w:r>
    </w:p>
    <w:p w:rsidR="00933A24" w:rsidRPr="00902CD6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2</w:t>
      </w:r>
      <w:r w:rsidR="00E63991" w:rsidRPr="00902CD6">
        <w:rPr>
          <w:rFonts w:ascii="Times New Roman" w:hAnsi="Times New Roman" w:cs="Times New Roman"/>
          <w:sz w:val="28"/>
          <w:szCs w:val="28"/>
        </w:rPr>
        <w:t>) </w:t>
      </w:r>
      <w:r w:rsidR="00933A24" w:rsidRPr="00902CD6">
        <w:rPr>
          <w:rFonts w:ascii="Times New Roman" w:hAnsi="Times New Roman" w:cs="Times New Roman"/>
          <w:sz w:val="28"/>
          <w:szCs w:val="28"/>
        </w:rPr>
        <w:t>дополнить пункт</w:t>
      </w:r>
      <w:r w:rsidR="007E2D98" w:rsidRPr="00902CD6">
        <w:rPr>
          <w:rFonts w:ascii="Times New Roman" w:hAnsi="Times New Roman" w:cs="Times New Roman"/>
          <w:sz w:val="28"/>
          <w:szCs w:val="28"/>
        </w:rPr>
        <w:t>а</w:t>
      </w:r>
      <w:r w:rsidR="00933A24" w:rsidRPr="00902CD6">
        <w:rPr>
          <w:rFonts w:ascii="Times New Roman" w:hAnsi="Times New Roman" w:cs="Times New Roman"/>
          <w:sz w:val="28"/>
          <w:szCs w:val="28"/>
        </w:rPr>
        <w:t>м</w:t>
      </w:r>
      <w:r w:rsidR="007E2D98" w:rsidRPr="00902CD6">
        <w:rPr>
          <w:rFonts w:ascii="Times New Roman" w:hAnsi="Times New Roman" w:cs="Times New Roman"/>
          <w:sz w:val="28"/>
          <w:szCs w:val="28"/>
        </w:rPr>
        <w:t>и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675983" w:rsidRPr="00902CD6">
        <w:rPr>
          <w:rFonts w:ascii="Times New Roman" w:hAnsi="Times New Roman" w:cs="Times New Roman"/>
          <w:sz w:val="28"/>
          <w:szCs w:val="28"/>
        </w:rPr>
        <w:t>1.</w:t>
      </w:r>
      <w:r w:rsidR="00A048BF" w:rsidRPr="00902CD6">
        <w:rPr>
          <w:rFonts w:ascii="Times New Roman" w:hAnsi="Times New Roman" w:cs="Times New Roman"/>
          <w:sz w:val="28"/>
          <w:szCs w:val="28"/>
        </w:rPr>
        <w:t>3</w:t>
      </w:r>
      <w:r w:rsidR="003D682C" w:rsidRPr="00902CD6">
        <w:rPr>
          <w:rFonts w:ascii="Times New Roman" w:hAnsi="Times New Roman" w:cs="Times New Roman"/>
          <w:sz w:val="28"/>
          <w:szCs w:val="28"/>
        </w:rPr>
        <w:t>.</w:t>
      </w:r>
      <w:r w:rsidR="00904A07">
        <w:rPr>
          <w:rFonts w:ascii="Times New Roman" w:hAnsi="Times New Roman" w:cs="Times New Roman"/>
          <w:sz w:val="28"/>
          <w:szCs w:val="28"/>
        </w:rPr>
        <w:t xml:space="preserve"> </w:t>
      </w:r>
      <w:r w:rsidRPr="00902CD6">
        <w:rPr>
          <w:rFonts w:ascii="Times New Roman" w:hAnsi="Times New Roman" w:cs="Times New Roman"/>
          <w:sz w:val="28"/>
          <w:szCs w:val="28"/>
        </w:rPr>
        <w:t>-</w:t>
      </w:r>
      <w:r w:rsidR="00904A07">
        <w:rPr>
          <w:rFonts w:ascii="Times New Roman" w:hAnsi="Times New Roman" w:cs="Times New Roman"/>
          <w:sz w:val="28"/>
          <w:szCs w:val="28"/>
        </w:rPr>
        <w:t xml:space="preserve"> </w:t>
      </w:r>
      <w:r w:rsidR="0058085B" w:rsidRPr="00902CD6">
        <w:rPr>
          <w:rFonts w:ascii="Times New Roman" w:hAnsi="Times New Roman" w:cs="Times New Roman"/>
          <w:sz w:val="28"/>
          <w:szCs w:val="28"/>
        </w:rPr>
        <w:t>1.5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. </w:t>
      </w:r>
      <w:r w:rsidR="00933A24" w:rsidRPr="00902CD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0CA8" w:rsidRPr="00902CD6" w:rsidRDefault="0055605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</w:t>
      </w:r>
      <w:r w:rsidR="00A048BF" w:rsidRPr="00902CD6">
        <w:rPr>
          <w:rFonts w:ascii="Times New Roman" w:hAnsi="Times New Roman" w:cs="Times New Roman"/>
          <w:sz w:val="28"/>
          <w:szCs w:val="28"/>
        </w:rPr>
        <w:t>1.3</w:t>
      </w:r>
      <w:r w:rsidR="00B04B39" w:rsidRPr="00902CD6">
        <w:rPr>
          <w:rFonts w:ascii="Times New Roman" w:hAnsi="Times New Roman" w:cs="Times New Roman"/>
          <w:sz w:val="28"/>
          <w:szCs w:val="28"/>
        </w:rPr>
        <w:t>.</w:t>
      </w:r>
      <w:r w:rsidR="008C18EB" w:rsidRPr="00902CD6">
        <w:rPr>
          <w:rFonts w:ascii="Times New Roman" w:hAnsi="Times New Roman" w:cs="Times New Roman"/>
          <w:sz w:val="28"/>
          <w:szCs w:val="28"/>
        </w:rPr>
        <w:t> </w:t>
      </w:r>
      <w:r w:rsidR="00770AE2" w:rsidRPr="00902CD6">
        <w:rPr>
          <w:rFonts w:ascii="Times New Roman" w:hAnsi="Times New Roman" w:cs="Times New Roman"/>
          <w:sz w:val="28"/>
          <w:szCs w:val="28"/>
        </w:rPr>
        <w:t>Установить П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орядок осуществления единовременных денежных выплат врачам в рамках реализации подпрограммы 7 </w:t>
      </w:r>
      <w:r w:rsidR="0095176A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902CD6">
        <w:rPr>
          <w:rFonts w:ascii="Times New Roman" w:hAnsi="Times New Roman" w:cs="Times New Roman"/>
          <w:sz w:val="28"/>
          <w:szCs w:val="28"/>
        </w:rPr>
        <w:t>«</w:t>
      </w:r>
      <w:r w:rsidR="00530CA8" w:rsidRPr="00902CD6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2013-2020 годы</w:t>
      </w:r>
      <w:r w:rsidRPr="00902CD6">
        <w:rPr>
          <w:rFonts w:ascii="Times New Roman" w:hAnsi="Times New Roman" w:cs="Times New Roman"/>
          <w:sz w:val="28"/>
          <w:szCs w:val="28"/>
        </w:rPr>
        <w:t>»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71660" w:rsidRPr="00902CD6">
        <w:rPr>
          <w:rFonts w:ascii="Times New Roman" w:hAnsi="Times New Roman" w:cs="Times New Roman"/>
          <w:sz w:val="28"/>
          <w:szCs w:val="28"/>
        </w:rPr>
        <w:t> </w:t>
      </w:r>
      <w:r w:rsidR="002B1182" w:rsidRPr="00902CD6">
        <w:rPr>
          <w:rFonts w:ascii="Times New Roman" w:hAnsi="Times New Roman" w:cs="Times New Roman"/>
          <w:sz w:val="28"/>
          <w:szCs w:val="28"/>
        </w:rPr>
        <w:t>3</w:t>
      </w:r>
      <w:r w:rsidR="00530CA8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3A24" w:rsidRPr="00902CD6" w:rsidRDefault="00530CA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F91228" w:rsidRPr="00902CD6">
        <w:rPr>
          <w:rFonts w:ascii="Times New Roman" w:hAnsi="Times New Roman" w:cs="Times New Roman"/>
          <w:sz w:val="28"/>
          <w:szCs w:val="28"/>
        </w:rPr>
        <w:t>4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  <w:r w:rsidR="00A57954" w:rsidRPr="00902CD6">
        <w:rPr>
          <w:rFonts w:ascii="Times New Roman" w:hAnsi="Times New Roman" w:cs="Times New Roman"/>
          <w:sz w:val="28"/>
          <w:szCs w:val="28"/>
        </w:rPr>
        <w:t> </w:t>
      </w:r>
      <w:r w:rsidR="00933A24" w:rsidRPr="00902CD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70AE2" w:rsidRPr="00902CD6">
        <w:rPr>
          <w:rFonts w:ascii="Times New Roman" w:hAnsi="Times New Roman" w:cs="Times New Roman"/>
          <w:sz w:val="28"/>
          <w:szCs w:val="28"/>
        </w:rPr>
        <w:t>П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70AE2" w:rsidRPr="00902CD6">
        <w:rPr>
          <w:rFonts w:ascii="Times New Roman" w:hAnsi="Times New Roman" w:cs="Times New Roman"/>
          <w:sz w:val="28"/>
          <w:szCs w:val="28"/>
        </w:rPr>
        <w:t>назначения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компенсационных выплат медицинским работникам государственных медицинских организаций Новосибирской области в рамках реализации подпрограммы 7 </w:t>
      </w:r>
      <w:r w:rsidR="0095176A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56057" w:rsidRPr="00902CD6">
        <w:rPr>
          <w:rFonts w:ascii="Times New Roman" w:hAnsi="Times New Roman" w:cs="Times New Roman"/>
          <w:sz w:val="28"/>
          <w:szCs w:val="28"/>
        </w:rPr>
        <w:t>«</w:t>
      </w:r>
      <w:r w:rsidR="00A048BF" w:rsidRPr="00902CD6">
        <w:rPr>
          <w:rFonts w:ascii="Times New Roman" w:hAnsi="Times New Roman" w:cs="Times New Roman"/>
          <w:sz w:val="28"/>
          <w:szCs w:val="28"/>
        </w:rPr>
        <w:t>Развитие здравоохранения Новосибир</w:t>
      </w:r>
      <w:r w:rsidR="00E10A99" w:rsidRPr="00902CD6">
        <w:rPr>
          <w:rFonts w:ascii="Times New Roman" w:hAnsi="Times New Roman" w:cs="Times New Roman"/>
          <w:sz w:val="28"/>
          <w:szCs w:val="28"/>
        </w:rPr>
        <w:t>ской области на 2013-</w:t>
      </w:r>
      <w:r w:rsidR="00A048BF" w:rsidRPr="00902CD6">
        <w:rPr>
          <w:rFonts w:ascii="Times New Roman" w:hAnsi="Times New Roman" w:cs="Times New Roman"/>
          <w:sz w:val="28"/>
          <w:szCs w:val="28"/>
        </w:rPr>
        <w:t>2020 годы</w:t>
      </w:r>
      <w:r w:rsidR="00556057" w:rsidRPr="00902CD6">
        <w:rPr>
          <w:rFonts w:ascii="Times New Roman" w:hAnsi="Times New Roman" w:cs="Times New Roman"/>
          <w:sz w:val="28"/>
          <w:szCs w:val="28"/>
        </w:rPr>
        <w:t>»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402EDB" w:rsidRPr="00902CD6">
        <w:rPr>
          <w:rFonts w:ascii="Times New Roman" w:hAnsi="Times New Roman" w:cs="Times New Roman"/>
          <w:sz w:val="28"/>
          <w:szCs w:val="28"/>
        </w:rPr>
        <w:t> </w:t>
      </w:r>
      <w:r w:rsidR="002B1182" w:rsidRPr="00902CD6">
        <w:rPr>
          <w:rFonts w:ascii="Times New Roman" w:hAnsi="Times New Roman" w:cs="Times New Roman"/>
          <w:sz w:val="28"/>
          <w:szCs w:val="28"/>
        </w:rPr>
        <w:t>4</w:t>
      </w:r>
      <w:r w:rsidR="00A048BF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28DA" w:rsidRPr="00902CD6" w:rsidRDefault="00606E9A" w:rsidP="00580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</w:t>
      </w:r>
      <w:r w:rsidR="00F91228" w:rsidRPr="00902CD6">
        <w:rPr>
          <w:rFonts w:ascii="Times New Roman" w:hAnsi="Times New Roman" w:cs="Times New Roman"/>
          <w:sz w:val="28"/>
          <w:szCs w:val="28"/>
        </w:rPr>
        <w:t>5</w:t>
      </w:r>
      <w:r w:rsidRPr="00902CD6">
        <w:rPr>
          <w:rFonts w:ascii="Times New Roman" w:hAnsi="Times New Roman" w:cs="Times New Roman"/>
          <w:sz w:val="28"/>
          <w:szCs w:val="28"/>
        </w:rPr>
        <w:t xml:space="preserve">. Установить Порядок </w:t>
      </w:r>
      <w:r w:rsidR="00DA0AB2">
        <w:rPr>
          <w:rFonts w:ascii="Times New Roman" w:hAnsi="Times New Roman" w:cs="Times New Roman"/>
          <w:sz w:val="28"/>
          <w:szCs w:val="28"/>
        </w:rPr>
        <w:t xml:space="preserve">финансового обеспечения медицинской деятельности, связанной с донорством органов человека в целях трансплантации (пересадки) в Новосибирской области </w:t>
      </w:r>
      <w:r w:rsidR="002B7004" w:rsidRPr="00902CD6">
        <w:rPr>
          <w:rFonts w:ascii="Times New Roman" w:hAnsi="Times New Roman" w:cs="Times New Roman"/>
          <w:sz w:val="28"/>
          <w:szCs w:val="28"/>
        </w:rPr>
        <w:t>согласно приложению № </w:t>
      </w:r>
      <w:r w:rsidR="002B1182" w:rsidRPr="00902CD6">
        <w:rPr>
          <w:rFonts w:ascii="Times New Roman" w:hAnsi="Times New Roman" w:cs="Times New Roman"/>
          <w:sz w:val="28"/>
          <w:szCs w:val="28"/>
        </w:rPr>
        <w:t>5</w:t>
      </w:r>
      <w:r w:rsidR="002B7004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453AAB" w:rsidRPr="00902CD6">
        <w:rPr>
          <w:rFonts w:ascii="Times New Roman" w:hAnsi="Times New Roman" w:cs="Times New Roman"/>
          <w:sz w:val="28"/>
          <w:szCs w:val="28"/>
        </w:rPr>
        <w:t>»</w:t>
      </w:r>
      <w:r w:rsidR="008B28DA" w:rsidRPr="00902CD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26330B" w:rsidRDefault="008309A3" w:rsidP="00F03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438A" w:rsidRPr="00902CD6">
        <w:rPr>
          <w:rFonts w:ascii="Times New Roman" w:hAnsi="Times New Roman" w:cs="Times New Roman"/>
          <w:sz w:val="28"/>
          <w:szCs w:val="28"/>
        </w:rPr>
        <w:t>) в</w:t>
      </w:r>
      <w:r w:rsidR="0026330B" w:rsidRPr="00902CD6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«Развитие здравоохранения Новосибир</w:t>
      </w:r>
      <w:r w:rsidR="00D400CE" w:rsidRPr="00902CD6">
        <w:rPr>
          <w:rFonts w:ascii="Times New Roman" w:hAnsi="Times New Roman" w:cs="Times New Roman"/>
          <w:sz w:val="28"/>
          <w:szCs w:val="28"/>
        </w:rPr>
        <w:t>с</w:t>
      </w:r>
      <w:r w:rsidR="00F03C65" w:rsidRPr="00902CD6">
        <w:rPr>
          <w:rFonts w:ascii="Times New Roman" w:hAnsi="Times New Roman" w:cs="Times New Roman"/>
          <w:sz w:val="28"/>
          <w:szCs w:val="28"/>
        </w:rPr>
        <w:t xml:space="preserve">кой области на 2013-2020 годы» (далее – Программа) </w:t>
      </w:r>
      <w:r w:rsidR="005E02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E0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0285">
        <w:rPr>
          <w:rFonts w:ascii="Times New Roman" w:hAnsi="Times New Roman" w:cs="Times New Roman"/>
          <w:sz w:val="28"/>
          <w:szCs w:val="28"/>
        </w:rPr>
        <w:t xml:space="preserve"> «</w:t>
      </w:r>
      <w:r w:rsidR="0026330B" w:rsidRPr="00902CD6">
        <w:rPr>
          <w:rFonts w:ascii="Times New Roman" w:hAnsi="Times New Roman" w:cs="Times New Roman"/>
          <w:sz w:val="28"/>
          <w:szCs w:val="28"/>
        </w:rPr>
        <w:t>Механизм реализации и система управления Программой»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056C" w:rsidRPr="00902CD6" w:rsidRDefault="004C056C" w:rsidP="00F03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652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«V. Механизм реализации и система управления Программой</w:t>
      </w:r>
    </w:p>
    <w:p w:rsidR="005E0285" w:rsidRPr="00902CD6" w:rsidRDefault="005E028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Государственным заказчиком и заказчиком-координатором Программы является министерство здравоохранения Новосибирской области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(далее – государственный заказчик-координатор)</w:t>
      </w:r>
      <w:r w:rsidRPr="00902CD6">
        <w:rPr>
          <w:rFonts w:ascii="Times New Roman" w:hAnsi="Times New Roman" w:cs="Times New Roman"/>
          <w:sz w:val="28"/>
          <w:szCs w:val="28"/>
        </w:rPr>
        <w:t>, осуществляющее финансирование мероприятий в соответствии с Бюджетным кодексом Российской Федерации.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Государственный заказчик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 реализации Программы руководствуется</w:t>
      </w:r>
      <w:r w:rsidR="005A67D7" w:rsidRPr="00902CD6">
        <w:rPr>
          <w:rFonts w:ascii="Times New Roman" w:hAnsi="Times New Roman" w:cs="Times New Roman"/>
          <w:sz w:val="28"/>
          <w:szCs w:val="28"/>
        </w:rPr>
        <w:t xml:space="preserve"> следующими порядками</w:t>
      </w:r>
      <w:r w:rsidRPr="00902CD6">
        <w:rPr>
          <w:rFonts w:ascii="Times New Roman" w:hAnsi="Times New Roman" w:cs="Times New Roman"/>
          <w:sz w:val="28"/>
          <w:szCs w:val="28"/>
        </w:rPr>
        <w:t>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1. 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Pr="00902CD6">
        <w:rPr>
          <w:rFonts w:ascii="Times New Roman" w:hAnsi="Times New Roman" w:cs="Times New Roman"/>
          <w:sz w:val="28"/>
          <w:szCs w:val="28"/>
        </w:rPr>
        <w:t>к финанси</w:t>
      </w:r>
      <w:r w:rsidR="005E0285">
        <w:rPr>
          <w:rFonts w:ascii="Times New Roman" w:hAnsi="Times New Roman" w:cs="Times New Roman"/>
          <w:sz w:val="28"/>
          <w:szCs w:val="28"/>
        </w:rPr>
        <w:t>рования мероприятий Программы (п</w:t>
      </w:r>
      <w:r w:rsidRPr="00902CD6">
        <w:rPr>
          <w:rFonts w:ascii="Times New Roman" w:hAnsi="Times New Roman" w:cs="Times New Roman"/>
          <w:sz w:val="28"/>
          <w:szCs w:val="28"/>
        </w:rPr>
        <w:t>риложение № 1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916E76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2. </w:t>
      </w:r>
      <w:r w:rsidR="00EC6847" w:rsidRPr="00902CD6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государственных (муниципальных учреждений), индивидуальным предпринимателям, физическим лицам –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="0036411E">
        <w:rPr>
          <w:rFonts w:ascii="Times New Roman" w:hAnsi="Times New Roman" w:cs="Times New Roman"/>
          <w:sz w:val="28"/>
          <w:szCs w:val="28"/>
        </w:rPr>
        <w:t xml:space="preserve"> </w:t>
      </w:r>
      <w:r w:rsidR="00F70192">
        <w:rPr>
          <w:rFonts w:ascii="Times New Roman" w:hAnsi="Times New Roman" w:cs="Times New Roman"/>
          <w:sz w:val="28"/>
          <w:szCs w:val="28"/>
        </w:rPr>
        <w:t>(п</w:t>
      </w:r>
      <w:r w:rsidR="0036411E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36411E">
        <w:rPr>
          <w:rFonts w:ascii="Times New Roman" w:hAnsi="Times New Roman" w:cs="Times New Roman"/>
          <w:sz w:val="28"/>
          <w:szCs w:val="28"/>
        </w:rPr>
        <w:t>2</w:t>
      </w:r>
      <w:r w:rsidR="0036411E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EC684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955ACF" w:rsidRPr="00902CD6" w:rsidRDefault="00955ACF" w:rsidP="00955A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условиями, у</w:t>
      </w:r>
      <w:r w:rsidR="00F70192">
        <w:rPr>
          <w:rFonts w:ascii="Times New Roman" w:hAnsi="Times New Roman" w:cs="Times New Roman"/>
          <w:sz w:val="28"/>
          <w:szCs w:val="28"/>
        </w:rPr>
        <w:t>становленными</w:t>
      </w:r>
      <w:r w:rsidRPr="00902CD6">
        <w:rPr>
          <w:rFonts w:ascii="Times New Roman" w:hAnsi="Times New Roman" w:cs="Times New Roman"/>
          <w:sz w:val="28"/>
          <w:szCs w:val="28"/>
        </w:rPr>
        <w:t xml:space="preserve"> в </w:t>
      </w:r>
      <w:r w:rsidR="00F70192">
        <w:rPr>
          <w:rFonts w:ascii="Times New Roman" w:hAnsi="Times New Roman" w:cs="Times New Roman"/>
          <w:sz w:val="28"/>
          <w:szCs w:val="28"/>
        </w:rPr>
        <w:t>указанном порядке. По результатам конкурсного отбора, министерство здравоохранения Новосибирской области заключает соглашение о предоставлении субсидии с субъектом – получателем субсидии.</w:t>
      </w:r>
    </w:p>
    <w:p w:rsidR="001E78FD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3</w:t>
      </w:r>
      <w:r w:rsidR="00833652" w:rsidRPr="00902CD6">
        <w:rPr>
          <w:rFonts w:ascii="Times New Roman" w:hAnsi="Times New Roman" w:cs="Times New Roman"/>
          <w:sz w:val="28"/>
          <w:szCs w:val="28"/>
        </w:rPr>
        <w:t>. </w:t>
      </w:r>
      <w:r w:rsidR="00554698" w:rsidRPr="00902CD6">
        <w:rPr>
          <w:rFonts w:ascii="Times New Roman" w:hAnsi="Times New Roman" w:cs="Times New Roman"/>
          <w:sz w:val="28"/>
          <w:szCs w:val="28"/>
        </w:rPr>
        <w:t xml:space="preserve">Порядок осуществления единовременных денежных выплат врачам в рамках реализации подпрограммы 7 </w:t>
      </w:r>
      <w:r w:rsidR="00554698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54698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54698">
        <w:rPr>
          <w:rFonts w:ascii="Times New Roman" w:hAnsi="Times New Roman" w:cs="Times New Roman"/>
          <w:sz w:val="28"/>
          <w:szCs w:val="28"/>
        </w:rPr>
        <w:t xml:space="preserve"> </w:t>
      </w:r>
      <w:r w:rsidR="00F70192">
        <w:rPr>
          <w:rFonts w:ascii="Times New Roman" w:hAnsi="Times New Roman" w:cs="Times New Roman"/>
          <w:sz w:val="28"/>
          <w:szCs w:val="28"/>
        </w:rPr>
        <w:t>(п</w:t>
      </w:r>
      <w:r w:rsidR="00833652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3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1E78FD" w:rsidRPr="00902CD6" w:rsidRDefault="00FB2E61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Единовременная денежная</w:t>
      </w:r>
      <w:r w:rsidR="00B4337E" w:rsidRPr="00902CD6">
        <w:rPr>
          <w:rFonts w:ascii="Times New Roman" w:hAnsi="Times New Roman" w:cs="Times New Roman"/>
          <w:sz w:val="28"/>
          <w:szCs w:val="28"/>
        </w:rPr>
        <w:t xml:space="preserve"> выплат</w:t>
      </w:r>
      <w:r w:rsidRPr="00902CD6">
        <w:rPr>
          <w:rFonts w:ascii="Times New Roman" w:hAnsi="Times New Roman" w:cs="Times New Roman"/>
          <w:sz w:val="28"/>
          <w:szCs w:val="28"/>
        </w:rPr>
        <w:t xml:space="preserve">а </w:t>
      </w:r>
      <w:r w:rsidR="00316303" w:rsidRPr="00902CD6">
        <w:rPr>
          <w:rFonts w:ascii="Times New Roman" w:hAnsi="Times New Roman" w:cs="Times New Roman"/>
          <w:sz w:val="28"/>
          <w:szCs w:val="28"/>
        </w:rPr>
        <w:t xml:space="preserve">врачам </w:t>
      </w:r>
      <w:r w:rsidRPr="00902CD6">
        <w:rPr>
          <w:rFonts w:ascii="Times New Roman" w:hAnsi="Times New Roman" w:cs="Times New Roman"/>
          <w:sz w:val="28"/>
          <w:szCs w:val="28"/>
        </w:rPr>
        <w:t>в размере 300 тыс. рублей предоставляется один раз за весь период трудовой деятельности. Министерство здравоохранения Новосибирской области принимает личные заявления врачей и принимает решение о заключении договора о предоставлении выплаты</w:t>
      </w:r>
      <w:r w:rsidR="00F83511">
        <w:rPr>
          <w:rFonts w:ascii="Times New Roman" w:hAnsi="Times New Roman" w:cs="Times New Roman"/>
          <w:sz w:val="28"/>
          <w:szCs w:val="28"/>
        </w:rPr>
        <w:t>, согласно процедуре, установленной в указанном порядке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4</w:t>
      </w:r>
      <w:r w:rsidR="00833652" w:rsidRPr="00902CD6">
        <w:rPr>
          <w:rFonts w:ascii="Times New Roman" w:hAnsi="Times New Roman" w:cs="Times New Roman"/>
          <w:sz w:val="28"/>
          <w:szCs w:val="28"/>
        </w:rPr>
        <w:t>. </w:t>
      </w:r>
      <w:r w:rsidR="00554698" w:rsidRPr="00902CD6">
        <w:rPr>
          <w:rFonts w:ascii="Times New Roman" w:hAnsi="Times New Roman" w:cs="Times New Roman"/>
          <w:sz w:val="28"/>
          <w:szCs w:val="28"/>
        </w:rPr>
        <w:t xml:space="preserve">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</w:t>
      </w:r>
      <w:r w:rsidR="00554698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54698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54698">
        <w:rPr>
          <w:rFonts w:ascii="Times New Roman" w:hAnsi="Times New Roman" w:cs="Times New Roman"/>
          <w:sz w:val="28"/>
          <w:szCs w:val="28"/>
        </w:rPr>
        <w:t xml:space="preserve"> (п</w:t>
      </w:r>
      <w:r w:rsidR="00833652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4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1E78FD" w:rsidRPr="00902CD6" w:rsidRDefault="003163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</w:t>
      </w:r>
      <w:r w:rsidR="001E78FD" w:rsidRPr="00902CD6">
        <w:rPr>
          <w:rFonts w:ascii="Times New Roman" w:hAnsi="Times New Roman" w:cs="Times New Roman"/>
          <w:sz w:val="28"/>
          <w:szCs w:val="28"/>
        </w:rPr>
        <w:t>инистерство здравоохранения Новосибирской области предоставляет компенсационные выплаты медицинским работникам государственных медицинских организаций Новосибирской области в виде: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5000 руб.</w:t>
      </w:r>
      <w:r w:rsidR="00F516DF" w:rsidRPr="00902CD6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902CD6">
        <w:rPr>
          <w:rFonts w:ascii="Times New Roman" w:hAnsi="Times New Roman" w:cs="Times New Roman"/>
          <w:sz w:val="28"/>
          <w:szCs w:val="28"/>
        </w:rPr>
        <w:t>;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2) компенсации за проезд </w:t>
      </w:r>
      <w:r w:rsidR="00883DD6" w:rsidRPr="00902CD6">
        <w:rPr>
          <w:rFonts w:ascii="Times New Roman" w:hAnsi="Times New Roman" w:cs="Times New Roman"/>
          <w:sz w:val="28"/>
          <w:szCs w:val="28"/>
        </w:rPr>
        <w:t>на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42 поездки в месяц на одного работника по стоимости, установленной департаментом по тарифам Новосибирской области;</w:t>
      </w:r>
    </w:p>
    <w:p w:rsidR="001E78FD" w:rsidRPr="00902CD6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3) компенсации за проезд </w:t>
      </w:r>
      <w:r w:rsidR="00883DD6" w:rsidRPr="00902CD6">
        <w:rPr>
          <w:rFonts w:ascii="Times New Roman" w:hAnsi="Times New Roman" w:cs="Times New Roman"/>
          <w:sz w:val="28"/>
          <w:szCs w:val="28"/>
        </w:rPr>
        <w:t>на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общественном транспорте медицинским работникам удаленных </w:t>
      </w:r>
      <w:r w:rsidR="00402EDB" w:rsidRPr="00902CD6">
        <w:rPr>
          <w:rFonts w:ascii="Times New Roman" w:hAnsi="Times New Roman" w:cs="Times New Roman"/>
          <w:sz w:val="28"/>
          <w:szCs w:val="28"/>
        </w:rPr>
        <w:t>государственных медицинских организаций, расположенных на территории</w:t>
      </w:r>
      <w:r w:rsidRPr="00902CD6">
        <w:rPr>
          <w:rFonts w:ascii="Times New Roman" w:hAnsi="Times New Roman" w:cs="Times New Roman"/>
          <w:sz w:val="28"/>
          <w:szCs w:val="28"/>
        </w:rPr>
        <w:t xml:space="preserve"> города Новосибирска, проживающим вне территории района, в котором расположена </w:t>
      </w:r>
      <w:r w:rsidR="00402EDB" w:rsidRPr="00902CD6">
        <w:rPr>
          <w:rFonts w:ascii="Times New Roman" w:hAnsi="Times New Roman" w:cs="Times New Roman"/>
          <w:sz w:val="28"/>
          <w:szCs w:val="28"/>
        </w:rPr>
        <w:t>такая о</w:t>
      </w:r>
      <w:r w:rsidRPr="00902CD6">
        <w:rPr>
          <w:rFonts w:ascii="Times New Roman" w:hAnsi="Times New Roman" w:cs="Times New Roman"/>
          <w:sz w:val="28"/>
          <w:szCs w:val="28"/>
        </w:rPr>
        <w:t>рганизация, из расчета 50 поездок в месяц на одного работника по стоимости, установленной департаментом по тарифам Новосибирской области.</w:t>
      </w:r>
    </w:p>
    <w:p w:rsidR="00316303" w:rsidRPr="00902CD6" w:rsidRDefault="00316303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Решение о предоставлении компенсационных выплат принимается по результатам заседания комиссии министерства здравоохранения Новосибирской области по принятию решений о предоставлении компенсационных выплат на основе принятых заявок и документов. 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6265F7" w:rsidRPr="00902CD6" w:rsidRDefault="00916E7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5</w:t>
      </w:r>
      <w:r w:rsidR="008B28DA" w:rsidRPr="00902CD6">
        <w:rPr>
          <w:rFonts w:ascii="Times New Roman" w:hAnsi="Times New Roman" w:cs="Times New Roman"/>
          <w:sz w:val="28"/>
          <w:szCs w:val="28"/>
        </w:rPr>
        <w:t>.</w:t>
      </w:r>
      <w:r w:rsidR="004628BA" w:rsidRPr="00902CD6">
        <w:rPr>
          <w:rFonts w:ascii="Times New Roman" w:hAnsi="Times New Roman" w:cs="Times New Roman"/>
          <w:sz w:val="28"/>
          <w:szCs w:val="28"/>
        </w:rPr>
        <w:t> </w:t>
      </w:r>
      <w:r w:rsidR="006265F7" w:rsidRPr="00902CD6">
        <w:rPr>
          <w:rFonts w:ascii="Times New Roman" w:hAnsi="Times New Roman" w:cs="Times New Roman"/>
          <w:sz w:val="28"/>
          <w:szCs w:val="28"/>
        </w:rPr>
        <w:t>Поряд</w:t>
      </w:r>
      <w:r w:rsidR="005A67D7" w:rsidRPr="00902CD6">
        <w:rPr>
          <w:rFonts w:ascii="Times New Roman" w:hAnsi="Times New Roman" w:cs="Times New Roman"/>
          <w:sz w:val="28"/>
          <w:szCs w:val="28"/>
        </w:rPr>
        <w:t>о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к </w:t>
      </w:r>
      <w:r w:rsidR="00DA0AB2">
        <w:rPr>
          <w:rFonts w:ascii="Times New Roman" w:hAnsi="Times New Roman" w:cs="Times New Roman"/>
          <w:sz w:val="28"/>
          <w:szCs w:val="28"/>
        </w:rPr>
        <w:t xml:space="preserve">финансового обеспечения медицинской деятельности, связанной с донорством органов человека в целях трансплантации (пересадки) в Новосибирской области </w:t>
      </w:r>
      <w:r w:rsidR="00554698">
        <w:rPr>
          <w:rFonts w:ascii="Times New Roman" w:hAnsi="Times New Roman" w:cs="Times New Roman"/>
          <w:sz w:val="28"/>
          <w:szCs w:val="28"/>
        </w:rPr>
        <w:t>(п</w:t>
      </w:r>
      <w:r w:rsidR="006265F7" w:rsidRPr="00902CD6">
        <w:rPr>
          <w:rFonts w:ascii="Times New Roman" w:hAnsi="Times New Roman" w:cs="Times New Roman"/>
          <w:sz w:val="28"/>
          <w:szCs w:val="28"/>
        </w:rPr>
        <w:t>риложение № </w:t>
      </w:r>
      <w:r w:rsidR="00457D52" w:rsidRPr="00902CD6">
        <w:rPr>
          <w:rFonts w:ascii="Times New Roman" w:hAnsi="Times New Roman" w:cs="Times New Roman"/>
          <w:sz w:val="28"/>
          <w:szCs w:val="28"/>
        </w:rPr>
        <w:t>5</w:t>
      </w:r>
      <w:r w:rsidR="006265F7" w:rsidRPr="00902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6265F7" w:rsidRPr="00902CD6" w:rsidRDefault="00934785" w:rsidP="00F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5A67D7" w:rsidRPr="00902CD6">
        <w:rPr>
          <w:rFonts w:ascii="Times New Roman" w:hAnsi="Times New Roman" w:cs="Times New Roman"/>
          <w:sz w:val="28"/>
          <w:szCs w:val="28"/>
        </w:rPr>
        <w:t xml:space="preserve">предоставляется в целях </w:t>
      </w:r>
      <w:r w:rsidR="00DA0AB2" w:rsidRPr="00DA0AB2">
        <w:rPr>
          <w:rFonts w:ascii="Times New Roman" w:hAnsi="Times New Roman" w:cs="Times New Roman"/>
          <w:sz w:val="28"/>
          <w:szCs w:val="28"/>
        </w:rPr>
        <w:t xml:space="preserve">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</w:t>
      </w:r>
      <w:proofErr w:type="gramStart"/>
      <w:r w:rsidR="00DA0AB2" w:rsidRPr="00DA0AB2">
        <w:rPr>
          <w:rFonts w:ascii="Times New Roman" w:hAnsi="Times New Roman" w:cs="Times New Roman"/>
          <w:sz w:val="28"/>
          <w:szCs w:val="28"/>
        </w:rPr>
        <w:t>транспортировку донорских органов</w:t>
      </w:r>
      <w:proofErr w:type="gramEnd"/>
      <w:r w:rsidR="00DA0AB2" w:rsidRPr="00DA0AB2">
        <w:rPr>
          <w:rFonts w:ascii="Times New Roman" w:hAnsi="Times New Roman" w:cs="Times New Roman"/>
          <w:sz w:val="28"/>
          <w:szCs w:val="28"/>
        </w:rPr>
        <w:t xml:space="preserve"> и иные мероприятия, направленные на обеспечение этой деятельности</w:t>
      </w:r>
      <w:r w:rsidR="005A67D7"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Государственный заказчик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 реализации Программы осуществляет:</w:t>
      </w:r>
    </w:p>
    <w:p w:rsidR="00833652" w:rsidRPr="00902CD6" w:rsidRDefault="004C056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902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833652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8351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33652" w:rsidRPr="00902CD6">
        <w:rPr>
          <w:rFonts w:ascii="Times New Roman" w:hAnsi="Times New Roman" w:cs="Times New Roman"/>
          <w:sz w:val="28"/>
          <w:szCs w:val="28"/>
        </w:rPr>
        <w:t>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управление реализацией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общую координацию деятельности исполнителей Программы в пределах их компетенции;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обеспечение взаимодействия областных исполнительных органов государственной власти Новосибирской области, подведомственных государственных учреждений, к полномочиям которых относится деятельность в сфере действия Программы, а также иных организаций, определяемых исполнителями основных мероприятий Программы на конкурсной основе;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в случае, если реализация программных мероприятий планируется в рамках соглашения о предоставлении бюджету Новосибирской области средств из федерального бюджета, одобренного Правительством Н</w:t>
      </w:r>
      <w:r w:rsidR="009547B6" w:rsidRPr="00902CD6">
        <w:rPr>
          <w:rFonts w:ascii="Times New Roman" w:hAnsi="Times New Roman" w:cs="Times New Roman"/>
          <w:sz w:val="28"/>
          <w:szCs w:val="28"/>
        </w:rPr>
        <w:t>овосибирской области, государственный заказчик-координатор</w:t>
      </w:r>
      <w:r w:rsidRPr="00902CD6">
        <w:rPr>
          <w:rFonts w:ascii="Times New Roman" w:hAnsi="Times New Roman" w:cs="Times New Roman"/>
          <w:sz w:val="28"/>
          <w:szCs w:val="28"/>
        </w:rPr>
        <w:t xml:space="preserve"> вправе осуществлять финансирование расходов за счет средств областного бюджета, источником финансового обеспечения которых являются средства федерального бюджета, до внесения </w:t>
      </w: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утвержденную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Программу</w:t>
      </w:r>
      <w:r w:rsidRPr="00902CD6">
        <w:rPr>
          <w:rFonts w:ascii="Times New Roman" w:hAnsi="Times New Roman" w:cs="Times New Roman"/>
          <w:sz w:val="28"/>
          <w:szCs w:val="28"/>
        </w:rPr>
        <w:t xml:space="preserve">, предусматривающих соответствующие уточнения в части источников и объемов финансирования, при наличии порядка, регламентирующего предоставление средств, источником финансового обеспечения которых являются средства федерального бюджета, в составе постановления Правительства Новосибирской области, которым утверждена соответствующая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Программа</w:t>
      </w:r>
      <w:r w:rsidRPr="00902CD6">
        <w:rPr>
          <w:rFonts w:ascii="Times New Roman" w:hAnsi="Times New Roman" w:cs="Times New Roman"/>
          <w:sz w:val="28"/>
          <w:szCs w:val="28"/>
        </w:rPr>
        <w:t>, а также при наличии документов, определяемых правилами формирования, предоставления и распределения средств из федерального бюджета бюджетам субъектов Российской Федерации, устанавливаемыми Правительством Российской Федерации, по направлениям и в объемах, предусмотренных соглашением, и неисполненных обязательств прошлого года;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нормативное правовое обеспечение реализации мероприятий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сбор информации о ходе исполнения соответствующих мероприятий Программы с оценкой результативности и эффективности выполнения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Исполнители основных мероприятий Программы при реализации Программы осуществляют: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финансирование мероприятий Программы, исполнителями которых они являются;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мероприятий Программы, уточнение затрат и сроков исполнения по отдельным программным мероприятиям;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контроль за исполнением мероприятий Программы в пределах полномочий, в том числе за целевым и эффективным использованием финансовых средств и материально-технических ресурсов, направляемых на реализацию мероприятий Программы;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представление информации в министерство здравоохранения Новосибирской области о реализации соответствующих мероприятий Программы с оценкой результативности и эффективности выполнения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 на основании государственных контрактов (договоров), заключаемых исполнителями основных мероприятий Программы с поставщиками товаров, рабо</w:t>
      </w:r>
      <w:r w:rsidR="001E78FD" w:rsidRPr="00902CD6">
        <w:rPr>
          <w:rFonts w:ascii="Times New Roman" w:hAnsi="Times New Roman" w:cs="Times New Roman"/>
          <w:sz w:val="28"/>
          <w:szCs w:val="28"/>
        </w:rPr>
        <w:t>т и услуг (Федеральный закон от 05.04.2013 № 44-ФЗ «</w:t>
      </w:r>
      <w:r w:rsidRPr="00902CD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78FD" w:rsidRPr="00902CD6">
        <w:rPr>
          <w:rFonts w:ascii="Times New Roman" w:hAnsi="Times New Roman" w:cs="Times New Roman"/>
          <w:sz w:val="28"/>
          <w:szCs w:val="28"/>
        </w:rPr>
        <w:t>»</w:t>
      </w:r>
      <w:r w:rsidRPr="00902CD6">
        <w:rPr>
          <w:rFonts w:ascii="Times New Roman" w:hAnsi="Times New Roman" w:cs="Times New Roman"/>
          <w:sz w:val="28"/>
          <w:szCs w:val="28"/>
        </w:rPr>
        <w:t>).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реализации Программы министерство здравоохранения Новосибирской области вправе принимать решения о подготовке изменений в Программу, </w:t>
      </w:r>
      <w:r w:rsidR="00F83511">
        <w:rPr>
          <w:rFonts w:ascii="Times New Roman" w:hAnsi="Times New Roman" w:cs="Times New Roman"/>
          <w:sz w:val="28"/>
          <w:szCs w:val="28"/>
        </w:rPr>
        <w:t>разрабатываемых</w:t>
      </w:r>
      <w:r w:rsidRPr="00902CD6">
        <w:rPr>
          <w:rFonts w:ascii="Times New Roman" w:hAnsi="Times New Roman" w:cs="Times New Roman"/>
          <w:sz w:val="28"/>
          <w:szCs w:val="28"/>
        </w:rPr>
        <w:t xml:space="preserve"> и утверждаемых в соответствии с Порядком разработки, утверждения и реализации государственных программ Новосибирской области, утвержденным постановлением Правите</w:t>
      </w:r>
      <w:r w:rsidR="001E78FD" w:rsidRPr="00902CD6">
        <w:rPr>
          <w:rFonts w:ascii="Times New Roman" w:hAnsi="Times New Roman" w:cs="Times New Roman"/>
          <w:sz w:val="28"/>
          <w:szCs w:val="28"/>
        </w:rPr>
        <w:t>льства Новосибирской области от 28.03.2014 № </w:t>
      </w:r>
      <w:r w:rsidRPr="00902CD6">
        <w:rPr>
          <w:rFonts w:ascii="Times New Roman" w:hAnsi="Times New Roman" w:cs="Times New Roman"/>
          <w:sz w:val="28"/>
          <w:szCs w:val="28"/>
        </w:rPr>
        <w:t xml:space="preserve">125-п </w:t>
      </w:r>
      <w:r w:rsidR="001E78FD" w:rsidRPr="00902CD6">
        <w:rPr>
          <w:rFonts w:ascii="Times New Roman" w:hAnsi="Times New Roman" w:cs="Times New Roman"/>
          <w:sz w:val="28"/>
          <w:szCs w:val="28"/>
        </w:rPr>
        <w:t>«</w:t>
      </w:r>
      <w:r w:rsidRPr="00902CD6">
        <w:rPr>
          <w:rFonts w:ascii="Times New Roman" w:hAnsi="Times New Roman" w:cs="Times New Roman"/>
          <w:sz w:val="28"/>
          <w:szCs w:val="28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="001E78FD" w:rsidRPr="00902CD6">
        <w:rPr>
          <w:rFonts w:ascii="Times New Roman" w:hAnsi="Times New Roman" w:cs="Times New Roman"/>
          <w:sz w:val="28"/>
          <w:szCs w:val="28"/>
        </w:rPr>
        <w:t>и реализации указанных программ»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формируются государственные задания на оказание государственных услуг для всех государственных учреждений, подведомственных министерству здравоохранения Новосибирской области. Государственные задания формируются в соответствии с перечнем и объемами государственных услуг (работ) в сфере здравоохранения за счет средств областного бюджета Новосибирской области.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Государственные задания на оказание государственных услуг (выполнение работ) утверждаются для каждого государственного учреждения, подведомственного министерству здравоохранения Новосибирской области, ежегодно приказом министерства здравоохранения Новосибирской области. В соответствии с государственными заданиями министерством здравоохранения Новосибирской области ежеквартально проводится мониторинг отчетов об исполнении государственных заданий.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Министерства здравоохранения Российской Федерации в целях реализации мероприятий Программы осуществляется в соответствии с постановлением Правит</w:t>
      </w:r>
      <w:r w:rsidR="001E78FD" w:rsidRPr="00902CD6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9478F6" w:rsidRPr="00902CD6">
        <w:rPr>
          <w:rFonts w:ascii="Times New Roman" w:hAnsi="Times New Roman" w:cs="Times New Roman"/>
          <w:sz w:val="28"/>
          <w:szCs w:val="28"/>
        </w:rPr>
        <w:t>26.12.2017 № 1640</w:t>
      </w:r>
      <w:r w:rsidR="009478F6" w:rsidRPr="00902CD6">
        <w:rPr>
          <w:rFonts w:ascii="Times New Roman" w:hAnsi="Times New Roman" w:cs="Times New Roman"/>
          <w:sz w:val="28"/>
          <w:szCs w:val="28"/>
        </w:rPr>
        <w:br/>
      </w:r>
      <w:r w:rsidR="001E78FD" w:rsidRPr="00902CD6">
        <w:rPr>
          <w:rFonts w:ascii="Times New Roman" w:hAnsi="Times New Roman" w:cs="Times New Roman"/>
          <w:sz w:val="28"/>
          <w:szCs w:val="28"/>
        </w:rPr>
        <w:t>«</w:t>
      </w:r>
      <w:r w:rsidRPr="00902CD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</w:t>
      </w:r>
      <w:r w:rsidR="001E78FD" w:rsidRPr="00902CD6">
        <w:rPr>
          <w:rFonts w:ascii="Times New Roman" w:hAnsi="Times New Roman" w:cs="Times New Roman"/>
          <w:sz w:val="28"/>
          <w:szCs w:val="28"/>
        </w:rPr>
        <w:t>рации «Развитие здравоохранения»</w:t>
      </w:r>
      <w:r w:rsidRPr="00902CD6">
        <w:rPr>
          <w:rFonts w:ascii="Times New Roman" w:hAnsi="Times New Roman" w:cs="Times New Roman"/>
          <w:sz w:val="28"/>
          <w:szCs w:val="28"/>
        </w:rPr>
        <w:t xml:space="preserve"> на основании заключаемых соглашений между Министерством здравоохранения Российской Федерации и Правительством Новосибирской области.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Территориального фонда обязательного медицинского страхования Новосибирской области в целях реализации мероприятий Программы осуществляется в соответствии с положениями Федерального закона от</w:t>
      </w:r>
      <w:r w:rsidR="001E78FD" w:rsidRPr="00902CD6">
        <w:rPr>
          <w:rFonts w:ascii="Times New Roman" w:hAnsi="Times New Roman" w:cs="Times New Roman"/>
          <w:sz w:val="28"/>
          <w:szCs w:val="28"/>
        </w:rPr>
        <w:t> </w:t>
      </w:r>
      <w:r w:rsidRPr="00902CD6">
        <w:rPr>
          <w:rFonts w:ascii="Times New Roman" w:hAnsi="Times New Roman" w:cs="Times New Roman"/>
          <w:sz w:val="28"/>
          <w:szCs w:val="28"/>
        </w:rPr>
        <w:t xml:space="preserve">29.11.2010 </w:t>
      </w:r>
      <w:r w:rsidR="001E78FD" w:rsidRPr="00902CD6">
        <w:rPr>
          <w:rFonts w:ascii="Times New Roman" w:hAnsi="Times New Roman" w:cs="Times New Roman"/>
          <w:sz w:val="28"/>
          <w:szCs w:val="28"/>
        </w:rPr>
        <w:t>№ 326-ФЗ «</w:t>
      </w:r>
      <w:r w:rsidRPr="00902CD6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</w:t>
      </w:r>
      <w:r w:rsidR="001E78FD" w:rsidRPr="00902CD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902CD6">
        <w:rPr>
          <w:rFonts w:ascii="Times New Roman" w:hAnsi="Times New Roman" w:cs="Times New Roman"/>
          <w:sz w:val="28"/>
          <w:szCs w:val="28"/>
        </w:rPr>
        <w:t xml:space="preserve"> на основании ежегодно заключаемого отраслевого тарифного соглашения.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Для управления и контроля хода реализации Программы министерство здравоохранения Новосибирской области формирует план реализации основных мероприятий Программы (далее </w:t>
      </w:r>
      <w:r w:rsidR="00B0066D" w:rsidRPr="00902CD6">
        <w:rPr>
          <w:rFonts w:ascii="Times New Roman" w:hAnsi="Times New Roman" w:cs="Times New Roman"/>
          <w:sz w:val="28"/>
          <w:szCs w:val="28"/>
        </w:rPr>
        <w:t>–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План реализации).</w:t>
      </w:r>
    </w:p>
    <w:p w:rsidR="007B62CB" w:rsidRPr="00902CD6" w:rsidRDefault="007B62C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План реализации разрабатывается по форме и в сроки, установленные в Методических указаниях по разработке и реализации государственных программ Новосибирской области, разработанных министерством экономического развития Новосибирской области </w:t>
      </w:r>
      <w:r w:rsidR="00B064C4" w:rsidRPr="00902CD6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902CD6">
        <w:rPr>
          <w:rFonts w:ascii="Times New Roman" w:hAnsi="Times New Roman" w:cs="Times New Roman"/>
          <w:sz w:val="28"/>
          <w:szCs w:val="28"/>
        </w:rPr>
        <w:t>с министерством финансов и налоговой политики Новосибирской области и утвержденны</w:t>
      </w:r>
      <w:r w:rsidR="00152F06" w:rsidRPr="00902CD6">
        <w:rPr>
          <w:rFonts w:ascii="Times New Roman" w:hAnsi="Times New Roman" w:cs="Times New Roman"/>
          <w:sz w:val="28"/>
          <w:szCs w:val="28"/>
        </w:rPr>
        <w:t>х</w:t>
      </w:r>
      <w:r w:rsidRPr="00902CD6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Новосибирской области</w:t>
      </w:r>
      <w:r w:rsidR="00F83511">
        <w:rPr>
          <w:rFonts w:ascii="Times New Roman" w:hAnsi="Times New Roman" w:cs="Times New Roman"/>
          <w:sz w:val="28"/>
          <w:szCs w:val="28"/>
        </w:rPr>
        <w:t xml:space="preserve"> от 29.12.2017 № 154</w:t>
      </w:r>
      <w:r w:rsidRPr="00902CD6">
        <w:rPr>
          <w:rFonts w:ascii="Times New Roman" w:hAnsi="Times New Roman" w:cs="Times New Roman"/>
          <w:sz w:val="28"/>
          <w:szCs w:val="28"/>
        </w:rPr>
        <w:t>.</w:t>
      </w:r>
    </w:p>
    <w:p w:rsidR="00152F06" w:rsidRPr="00902CD6" w:rsidRDefault="000B6618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lastRenderedPageBreak/>
        <w:t xml:space="preserve">Квартальные отчеты о выполнении Плана реализации и годовой отчет о ходе реализации </w:t>
      </w:r>
      <w:r w:rsidR="00152F06" w:rsidRPr="00902CD6">
        <w:rPr>
          <w:rFonts w:ascii="Times New Roman" w:hAnsi="Times New Roman" w:cs="Times New Roman"/>
          <w:sz w:val="28"/>
          <w:szCs w:val="28"/>
        </w:rPr>
        <w:t>Программы готовятся государственным заказчиком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-координатором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во взаимодействии с исполнителями основных мероприятий Программы в соответствии с действующим </w:t>
      </w:r>
      <w:r w:rsidRPr="00902CD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152F06" w:rsidRPr="00902CD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Исполнители мероприятий Программы представляют государственному заказчику</w:t>
      </w:r>
      <w:r w:rsidR="009547B6" w:rsidRPr="00902CD6">
        <w:rPr>
          <w:rFonts w:ascii="Times New Roman" w:hAnsi="Times New Roman" w:cs="Times New Roman"/>
          <w:sz w:val="28"/>
          <w:szCs w:val="28"/>
        </w:rPr>
        <w:t>-координатору</w:t>
      </w:r>
      <w:r w:rsidRPr="00902CD6">
        <w:rPr>
          <w:rFonts w:ascii="Times New Roman" w:hAnsi="Times New Roman" w:cs="Times New Roman"/>
          <w:sz w:val="28"/>
          <w:szCs w:val="28"/>
        </w:rPr>
        <w:t>: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отчет о выполнении Плана реализации Программы ежеквартально до 10 числа месяца, следующего за отчетным периодом, и ежегодно по итогам года до 20 января следующего года;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отчет о ходе и результатах реализации Программы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по итогам полугодия – до 10 июля текущего года, годовой отчет – до 15 февраля года, следующего за отчетным.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реализации Программы государственный заказчик-координатор размещает на своем официальном сайте в сети Интернет текст утвержденной </w:t>
      </w:r>
      <w:r w:rsidR="009D64BE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(с вносимыми изменениями и дополнениями), отчеты о ходе ее реализации и результатах выполнения программных мероприятий.</w:t>
      </w:r>
    </w:p>
    <w:p w:rsidR="00152F06" w:rsidRPr="00902CD6" w:rsidRDefault="00152F06" w:rsidP="00152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осуществляется государственным заказчиком-координатором в целях контроля реализации </w:t>
      </w:r>
      <w:r w:rsidR="009547B6" w:rsidRPr="00902CD6">
        <w:rPr>
          <w:rFonts w:ascii="Times New Roman" w:hAnsi="Times New Roman" w:cs="Times New Roman"/>
          <w:sz w:val="28"/>
          <w:szCs w:val="28"/>
        </w:rPr>
        <w:t>Программы</w:t>
      </w:r>
      <w:r w:rsidRPr="00902CD6">
        <w:rPr>
          <w:rFonts w:ascii="Times New Roman" w:hAnsi="Times New Roman" w:cs="Times New Roman"/>
          <w:sz w:val="28"/>
          <w:szCs w:val="28"/>
        </w:rPr>
        <w:t xml:space="preserve"> и своевременного принятия мер по повышению эффективности ее реализации и расходования средств на реализацию государственной программы.</w:t>
      </w:r>
    </w:p>
    <w:p w:rsidR="00833652" w:rsidRPr="00902CD6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плана программных мероприятий в полном объеме и достижения цели Программы.</w:t>
      </w:r>
      <w:r w:rsidR="00A8438A" w:rsidRPr="00902CD6">
        <w:rPr>
          <w:rFonts w:ascii="Times New Roman" w:hAnsi="Times New Roman" w:cs="Times New Roman"/>
          <w:sz w:val="28"/>
          <w:szCs w:val="28"/>
        </w:rPr>
        <w:t>»</w:t>
      </w:r>
      <w:r w:rsidR="00D400CE" w:rsidRPr="00902CD6">
        <w:rPr>
          <w:rFonts w:ascii="Times New Roman" w:hAnsi="Times New Roman" w:cs="Times New Roman"/>
          <w:sz w:val="28"/>
          <w:szCs w:val="28"/>
        </w:rPr>
        <w:t>;</w:t>
      </w:r>
    </w:p>
    <w:p w:rsidR="00B5747D" w:rsidRDefault="008309A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0CE" w:rsidRPr="00902CD6">
        <w:rPr>
          <w:rFonts w:ascii="Times New Roman" w:hAnsi="Times New Roman" w:cs="Times New Roman"/>
          <w:sz w:val="28"/>
          <w:szCs w:val="28"/>
        </w:rPr>
        <w:t>) в приложении № </w:t>
      </w:r>
      <w:r w:rsidR="00F03C65" w:rsidRPr="00902CD6">
        <w:rPr>
          <w:rFonts w:ascii="Times New Roman" w:hAnsi="Times New Roman" w:cs="Times New Roman"/>
          <w:sz w:val="28"/>
          <w:szCs w:val="28"/>
        </w:rPr>
        <w:t>5 к Программе «Подпрограмма 2 «</w:t>
      </w:r>
      <w:r w:rsidR="00D400CE" w:rsidRPr="00902CD6">
        <w:rPr>
          <w:rFonts w:ascii="Times New Roman" w:hAnsi="Times New Roman" w:cs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</w:t>
      </w:r>
      <w:r w:rsidR="00F03C65" w:rsidRPr="00902CD6">
        <w:rPr>
          <w:rFonts w:ascii="Times New Roman" w:hAnsi="Times New Roman" w:cs="Times New Roman"/>
          <w:sz w:val="28"/>
          <w:szCs w:val="28"/>
        </w:rPr>
        <w:t>рованной, медицинской эвакуации» государственной программы «</w:t>
      </w:r>
      <w:r w:rsidR="00D400CE" w:rsidRPr="00902CD6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  <w:r w:rsidR="00063657" w:rsidRPr="00902CD6">
        <w:rPr>
          <w:rFonts w:ascii="Times New Roman" w:hAnsi="Times New Roman" w:cs="Times New Roman"/>
          <w:sz w:val="28"/>
          <w:szCs w:val="28"/>
        </w:rPr>
        <w:t>Новосибирской области на 2013-</w:t>
      </w:r>
      <w:r w:rsidR="00D400CE" w:rsidRPr="00902CD6">
        <w:rPr>
          <w:rFonts w:ascii="Times New Roman" w:hAnsi="Times New Roman" w:cs="Times New Roman"/>
          <w:sz w:val="28"/>
          <w:szCs w:val="28"/>
        </w:rPr>
        <w:t>2020 годы</w:t>
      </w:r>
      <w:r w:rsidR="00F03C65" w:rsidRPr="00902CD6">
        <w:rPr>
          <w:rFonts w:ascii="Times New Roman" w:hAnsi="Times New Roman" w:cs="Times New Roman"/>
          <w:sz w:val="28"/>
          <w:szCs w:val="28"/>
        </w:rPr>
        <w:t>»</w:t>
      </w:r>
      <w:r w:rsidR="00D400CE" w:rsidRPr="00902CD6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F03C65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83511">
        <w:rPr>
          <w:rFonts w:ascii="Times New Roman" w:hAnsi="Times New Roman" w:cs="Times New Roman"/>
          <w:sz w:val="28"/>
          <w:szCs w:val="28"/>
        </w:rPr>
        <w:t>II</w:t>
      </w:r>
      <w:r w:rsidR="00F83511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F03C65" w:rsidRPr="00902CD6">
        <w:rPr>
          <w:rFonts w:ascii="Times New Roman" w:hAnsi="Times New Roman" w:cs="Times New Roman"/>
          <w:sz w:val="28"/>
          <w:szCs w:val="28"/>
        </w:rPr>
        <w:t>«</w:t>
      </w:r>
      <w:r w:rsidR="00F83511">
        <w:rPr>
          <w:rFonts w:ascii="Times New Roman" w:hAnsi="Times New Roman" w:cs="Times New Roman"/>
          <w:sz w:val="28"/>
          <w:szCs w:val="28"/>
        </w:rPr>
        <w:t>Х</w:t>
      </w:r>
      <w:r w:rsidR="00F03C65" w:rsidRPr="00902CD6">
        <w:rPr>
          <w:rFonts w:ascii="Times New Roman" w:hAnsi="Times New Roman" w:cs="Times New Roman"/>
          <w:sz w:val="28"/>
          <w:szCs w:val="28"/>
        </w:rPr>
        <w:t>арактеристика сферы действия подпрограммы»</w:t>
      </w:r>
      <w:r w:rsidR="00B5747D" w:rsidRPr="00902CD6">
        <w:rPr>
          <w:rFonts w:ascii="Times New Roman" w:hAnsi="Times New Roman" w:cs="Times New Roman"/>
          <w:sz w:val="28"/>
          <w:szCs w:val="28"/>
        </w:rPr>
        <w:t>:</w:t>
      </w:r>
    </w:p>
    <w:p w:rsidR="001178FC" w:rsidRPr="00902CD6" w:rsidRDefault="001178F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восемьдесят третьем слова «приказу Министерства здравоохранения и социального развития Российской Федерации от 03.12.2009 № 946н «Об утверждении Порядка оказания медицинской помощи детям, страдающим стоматологическими заболеваниями» заменить словами «приказу Министерства здравоохранения Российской Федерации от 13.11.2012 № 910н «Об утверждении Порядка оказания медицинской помощи детям со стоматологическими заболеваниями»;</w:t>
      </w:r>
    </w:p>
    <w:p w:rsidR="00F03C65" w:rsidRPr="00902CD6" w:rsidRDefault="001178F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) абзацы </w:t>
      </w:r>
      <w:r w:rsidR="00F83511">
        <w:rPr>
          <w:rFonts w:ascii="Times New Roman" w:hAnsi="Times New Roman" w:cs="Times New Roman"/>
          <w:sz w:val="28"/>
          <w:szCs w:val="28"/>
        </w:rPr>
        <w:t xml:space="preserve">с </w:t>
      </w:r>
      <w:r w:rsidR="009B3A5B" w:rsidRPr="00902CD6">
        <w:rPr>
          <w:rFonts w:ascii="Times New Roman" w:hAnsi="Times New Roman" w:cs="Times New Roman"/>
          <w:sz w:val="28"/>
          <w:szCs w:val="28"/>
        </w:rPr>
        <w:t>восемьдесят пят</w:t>
      </w:r>
      <w:r w:rsidR="00F83511">
        <w:rPr>
          <w:rFonts w:ascii="Times New Roman" w:hAnsi="Times New Roman" w:cs="Times New Roman"/>
          <w:sz w:val="28"/>
          <w:szCs w:val="28"/>
        </w:rPr>
        <w:t xml:space="preserve">ого по </w:t>
      </w:r>
      <w:r w:rsidR="00063657" w:rsidRPr="00902CD6">
        <w:rPr>
          <w:rFonts w:ascii="Times New Roman" w:hAnsi="Times New Roman" w:cs="Times New Roman"/>
          <w:sz w:val="28"/>
          <w:szCs w:val="28"/>
        </w:rPr>
        <w:t>девяносто п</w:t>
      </w:r>
      <w:r w:rsidR="009B3A5B" w:rsidRPr="00902CD6">
        <w:rPr>
          <w:rFonts w:ascii="Times New Roman" w:hAnsi="Times New Roman" w:cs="Times New Roman"/>
          <w:sz w:val="28"/>
          <w:szCs w:val="28"/>
        </w:rPr>
        <w:t>ервый признать утратившими силу;</w:t>
      </w:r>
    </w:p>
    <w:p w:rsidR="004B6148" w:rsidRPr="00902CD6" w:rsidRDefault="001178F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3A5B" w:rsidRPr="00902CD6">
        <w:rPr>
          <w:rFonts w:ascii="Times New Roman" w:hAnsi="Times New Roman" w:cs="Times New Roman"/>
          <w:sz w:val="28"/>
          <w:szCs w:val="28"/>
        </w:rPr>
        <w:t>) </w:t>
      </w:r>
      <w:r w:rsidR="00B5747D" w:rsidRPr="00902CD6">
        <w:rPr>
          <w:rFonts w:ascii="Times New Roman" w:hAnsi="Times New Roman" w:cs="Times New Roman"/>
          <w:sz w:val="28"/>
          <w:szCs w:val="28"/>
        </w:rPr>
        <w:t>после абзаца сто третьего дополнить абзацем следующего содержания:</w:t>
      </w:r>
    </w:p>
    <w:p w:rsidR="00B5747D" w:rsidRDefault="00902CD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D6">
        <w:rPr>
          <w:rFonts w:ascii="Times New Roman" w:hAnsi="Times New Roman" w:cs="Times New Roman"/>
          <w:sz w:val="28"/>
          <w:szCs w:val="28"/>
        </w:rPr>
        <w:t>«Порядок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</w:t>
      </w:r>
      <w:r w:rsidRPr="00902CD6">
        <w:rPr>
          <w:rFonts w:ascii="Times New Roman" w:hAnsi="Times New Roman" w:cs="Times New Roman"/>
          <w:sz w:val="28"/>
          <w:szCs w:val="28"/>
        </w:rPr>
        <w:t>,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отдельных категорий граждан, проживающих на территории </w:t>
      </w:r>
      <w:r w:rsidR="00B5747D" w:rsidRPr="00902CD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льготной стоматологической помощью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 определен в соответствии с приложени</w:t>
      </w:r>
      <w:r w:rsidRPr="00902CD6">
        <w:rPr>
          <w:rFonts w:ascii="Times New Roman" w:hAnsi="Times New Roman" w:cs="Times New Roman"/>
          <w:sz w:val="28"/>
          <w:szCs w:val="28"/>
        </w:rPr>
        <w:t>ем</w:t>
      </w:r>
      <w:r w:rsidR="009B3A5B" w:rsidRPr="00902CD6">
        <w:rPr>
          <w:rFonts w:ascii="Times New Roman" w:hAnsi="Times New Roman" w:cs="Times New Roman"/>
          <w:sz w:val="28"/>
          <w:szCs w:val="28"/>
        </w:rPr>
        <w:t xml:space="preserve"> 2 к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</w:t>
      </w:r>
      <w:r w:rsidR="009B3A5B" w:rsidRPr="00902CD6">
        <w:rPr>
          <w:rFonts w:ascii="Times New Roman" w:hAnsi="Times New Roman" w:cs="Times New Roman"/>
          <w:sz w:val="28"/>
          <w:szCs w:val="28"/>
        </w:rPr>
        <w:t>настоящему</w:t>
      </w:r>
      <w:r w:rsidR="00B5747D" w:rsidRPr="00902CD6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9B3A5B" w:rsidRPr="00902CD6">
        <w:rPr>
          <w:rFonts w:ascii="Times New Roman" w:hAnsi="Times New Roman" w:cs="Times New Roman"/>
          <w:sz w:val="28"/>
          <w:szCs w:val="28"/>
        </w:rPr>
        <w:t>нию.»</w:t>
      </w:r>
      <w:r w:rsidR="008309A3">
        <w:rPr>
          <w:rFonts w:ascii="Times New Roman" w:hAnsi="Times New Roman" w:cs="Times New Roman"/>
          <w:sz w:val="28"/>
          <w:szCs w:val="28"/>
        </w:rPr>
        <w:t>;</w:t>
      </w:r>
    </w:p>
    <w:p w:rsidR="001D0C6A" w:rsidRDefault="001D0C6A" w:rsidP="00BC31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902CD6">
        <w:rPr>
          <w:rFonts w:ascii="Times New Roman" w:hAnsi="Times New Roman" w:cs="Times New Roman"/>
          <w:sz w:val="28"/>
          <w:szCs w:val="28"/>
        </w:rPr>
        <w:t>в приложении №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2CD6">
        <w:rPr>
          <w:rFonts w:ascii="Times New Roman" w:hAnsi="Times New Roman" w:cs="Times New Roman"/>
          <w:sz w:val="28"/>
          <w:szCs w:val="28"/>
        </w:rPr>
        <w:t xml:space="preserve"> к Программе «Подпрограмма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2CD6">
        <w:rPr>
          <w:rFonts w:ascii="Times New Roman" w:hAnsi="Times New Roman" w:cs="Times New Roman"/>
          <w:sz w:val="28"/>
          <w:szCs w:val="28"/>
        </w:rPr>
        <w:t xml:space="preserve"> «</w:t>
      </w:r>
      <w:r w:rsidR="00BC31BE" w:rsidRPr="00BC31BE">
        <w:rPr>
          <w:rFonts w:ascii="Times New Roman" w:hAnsi="Times New Roman" w:cs="Times New Roman"/>
          <w:sz w:val="28"/>
          <w:szCs w:val="28"/>
        </w:rPr>
        <w:t>Кадровое обеспечение системы</w:t>
      </w:r>
      <w:r w:rsidR="00BC31BE">
        <w:rPr>
          <w:rFonts w:ascii="Times New Roman" w:hAnsi="Times New Roman" w:cs="Times New Roman"/>
          <w:sz w:val="28"/>
          <w:szCs w:val="28"/>
        </w:rPr>
        <w:t xml:space="preserve"> </w:t>
      </w:r>
      <w:r w:rsidR="00BC31BE" w:rsidRPr="00BC31BE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902CD6">
        <w:rPr>
          <w:rFonts w:ascii="Times New Roman" w:hAnsi="Times New Roman" w:cs="Times New Roman"/>
          <w:sz w:val="28"/>
          <w:szCs w:val="28"/>
        </w:rPr>
        <w:t xml:space="preserve">» государственной программы «Развитие здравоохранения Новосибирской области на 2013-2020 годы» в разделе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902C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2CD6">
        <w:rPr>
          <w:rFonts w:ascii="Times New Roman" w:hAnsi="Times New Roman" w:cs="Times New Roman"/>
          <w:sz w:val="28"/>
          <w:szCs w:val="28"/>
        </w:rPr>
        <w:t>арактеристика сферы действия подпрограммы»</w:t>
      </w:r>
      <w:r w:rsidR="00BC31BE">
        <w:rPr>
          <w:rFonts w:ascii="Times New Roman" w:hAnsi="Times New Roman" w:cs="Times New Roman"/>
          <w:sz w:val="28"/>
          <w:szCs w:val="28"/>
        </w:rPr>
        <w:t xml:space="preserve"> абзац шестьдесят восьмой признать утратившим силу;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приложение № 2 </w:t>
      </w:r>
      <w:r w:rsidR="008309A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E0285">
        <w:rPr>
          <w:rFonts w:ascii="Times New Roman" w:hAnsi="Times New Roman" w:cs="Times New Roman"/>
          <w:sz w:val="28"/>
          <w:szCs w:val="28"/>
        </w:rPr>
        <w:t>«</w:t>
      </w:r>
      <w:r w:rsidR="005E0285" w:rsidRPr="005E0285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основного мероприятия 2.8.2 подпрограм</w:t>
      </w:r>
      <w:r w:rsidR="005E0285">
        <w:rPr>
          <w:rFonts w:ascii="Times New Roman" w:hAnsi="Times New Roman" w:cs="Times New Roman"/>
          <w:sz w:val="28"/>
          <w:szCs w:val="28"/>
        </w:rPr>
        <w:t>мы 2 государственной программы «</w:t>
      </w:r>
      <w:r w:rsidR="005E0285" w:rsidRPr="005E0285">
        <w:rPr>
          <w:rFonts w:ascii="Times New Roman" w:hAnsi="Times New Roman" w:cs="Times New Roman"/>
          <w:sz w:val="28"/>
          <w:szCs w:val="28"/>
        </w:rPr>
        <w:t>Развитие здравоохранения Новосибирс</w:t>
      </w:r>
      <w:r>
        <w:rPr>
          <w:rFonts w:ascii="Times New Roman" w:hAnsi="Times New Roman" w:cs="Times New Roman"/>
          <w:sz w:val="28"/>
          <w:szCs w:val="28"/>
        </w:rPr>
        <w:t>кой области на 2013-</w:t>
      </w:r>
      <w:r w:rsidR="005E0285">
        <w:rPr>
          <w:rFonts w:ascii="Times New Roman" w:hAnsi="Times New Roman" w:cs="Times New Roman"/>
          <w:sz w:val="28"/>
          <w:szCs w:val="28"/>
        </w:rPr>
        <w:t xml:space="preserve">2020 годы» </w:t>
      </w:r>
      <w:r w:rsidR="008309A3" w:rsidRPr="00902C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 1 к настоящему постановлению;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дополнить приложением № 3 </w:t>
      </w:r>
      <w:r w:rsidR="005E0285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5E0285" w:rsidRPr="00902CD6">
        <w:rPr>
          <w:rFonts w:ascii="Times New Roman" w:hAnsi="Times New Roman" w:cs="Times New Roman"/>
          <w:sz w:val="28"/>
          <w:szCs w:val="28"/>
        </w:rPr>
        <w:t xml:space="preserve">Порядок осуществления единовременных денежных выплат врачам в рамках реализации подпрограммы 7 </w:t>
      </w:r>
      <w:r w:rsidR="005E0285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E0285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E0285">
        <w:rPr>
          <w:rFonts w:ascii="Times New Roman" w:hAnsi="Times New Roman" w:cs="Times New Roman"/>
          <w:sz w:val="28"/>
          <w:szCs w:val="28"/>
        </w:rPr>
        <w:t xml:space="preserve"> </w:t>
      </w:r>
      <w:r w:rsidR="008309A3" w:rsidRPr="00902CD6">
        <w:rPr>
          <w:rFonts w:ascii="Times New Roman" w:hAnsi="Times New Roman" w:cs="Times New Roman"/>
          <w:sz w:val="28"/>
          <w:szCs w:val="28"/>
        </w:rPr>
        <w:t>в редакции согласно приложению № 2 к настоящему постановлению;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дополнить приложением № 4 </w:t>
      </w:r>
      <w:r w:rsidR="005E0285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5E0285" w:rsidRPr="00902CD6">
        <w:rPr>
          <w:rFonts w:ascii="Times New Roman" w:hAnsi="Times New Roman" w:cs="Times New Roman"/>
          <w:sz w:val="28"/>
          <w:szCs w:val="28"/>
        </w:rPr>
        <w:t xml:space="preserve">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</w:t>
      </w:r>
      <w:r w:rsidR="005E0285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="005E0285" w:rsidRPr="00902CD6">
        <w:rPr>
          <w:rFonts w:ascii="Times New Roman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 на 2013-2020 годы»</w:t>
      </w:r>
      <w:r w:rsidR="005E0285">
        <w:rPr>
          <w:rFonts w:ascii="Times New Roman" w:hAnsi="Times New Roman" w:cs="Times New Roman"/>
          <w:sz w:val="28"/>
          <w:szCs w:val="28"/>
        </w:rPr>
        <w:t xml:space="preserve"> </w:t>
      </w:r>
      <w:r w:rsidR="008309A3" w:rsidRPr="00902CD6">
        <w:rPr>
          <w:rFonts w:ascii="Times New Roman" w:hAnsi="Times New Roman" w:cs="Times New Roman"/>
          <w:sz w:val="28"/>
          <w:szCs w:val="28"/>
        </w:rPr>
        <w:t>в редакции согласно приложению № 3 к настоящему постановлению;</w:t>
      </w:r>
    </w:p>
    <w:p w:rsidR="008309A3" w:rsidRPr="00902CD6" w:rsidRDefault="00BC31BE" w:rsidP="00830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09A3" w:rsidRPr="00902CD6">
        <w:rPr>
          <w:rFonts w:ascii="Times New Roman" w:hAnsi="Times New Roman" w:cs="Times New Roman"/>
          <w:sz w:val="28"/>
          <w:szCs w:val="28"/>
        </w:rPr>
        <w:t xml:space="preserve">) дополнить приложением № 5 </w:t>
      </w:r>
      <w:r w:rsidR="005E0285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5E0285" w:rsidRPr="00902C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A0AB2">
        <w:rPr>
          <w:rFonts w:ascii="Times New Roman" w:hAnsi="Times New Roman" w:cs="Times New Roman"/>
          <w:sz w:val="28"/>
          <w:szCs w:val="28"/>
        </w:rPr>
        <w:t>финансового обеспечения медицинской деятельности, связанной с донорством органов человека в целях трансплантации (пересадки) в Новосибирской области</w:t>
      </w:r>
      <w:r w:rsidR="005E0285">
        <w:rPr>
          <w:rFonts w:ascii="Times New Roman" w:hAnsi="Times New Roman" w:cs="Times New Roman"/>
          <w:sz w:val="28"/>
          <w:szCs w:val="28"/>
        </w:rPr>
        <w:t xml:space="preserve">» </w:t>
      </w:r>
      <w:r w:rsidR="008309A3" w:rsidRPr="00902CD6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4 к настоящему постановлению.</w:t>
      </w:r>
    </w:p>
    <w:p w:rsidR="00A57954" w:rsidRPr="0018252A" w:rsidRDefault="00933A2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2.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A57954" w:rsidRPr="001825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57954" w:rsidRPr="0018252A" w:rsidRDefault="00A5795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</w:t>
      </w:r>
      <w:r w:rsidR="008C18EB" w:rsidRPr="0018252A">
        <w:rPr>
          <w:rFonts w:ascii="Times New Roman" w:hAnsi="Times New Roman" w:cs="Times New Roman"/>
          <w:sz w:val="28"/>
          <w:szCs w:val="28"/>
        </w:rPr>
        <w:t> </w:t>
      </w:r>
      <w:r w:rsidR="0026330B" w:rsidRPr="0018252A"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="00B746B1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22.07.2013 № 315-п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>О единовременных денежных выплатах врачам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E86D47" w:rsidRPr="0018252A">
        <w:rPr>
          <w:rFonts w:ascii="Times New Roman" w:hAnsi="Times New Roman" w:cs="Times New Roman"/>
          <w:sz w:val="28"/>
          <w:szCs w:val="28"/>
        </w:rPr>
        <w:t>;</w:t>
      </w:r>
    </w:p>
    <w:p w:rsidR="00A22F0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23.09.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2014 </w:t>
      </w:r>
      <w:r w:rsidR="00E86D47" w:rsidRPr="0018252A">
        <w:rPr>
          <w:rFonts w:ascii="Times New Roman" w:hAnsi="Times New Roman" w:cs="Times New Roman"/>
          <w:sz w:val="28"/>
          <w:szCs w:val="28"/>
        </w:rPr>
        <w:t>№ 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384-п </w:t>
      </w:r>
      <w:r w:rsidR="00E86D47" w:rsidRPr="0018252A">
        <w:rPr>
          <w:rFonts w:ascii="Times New Roman" w:hAnsi="Times New Roman" w:cs="Times New Roman"/>
          <w:sz w:val="28"/>
          <w:szCs w:val="28"/>
        </w:rPr>
        <w:t>«О внес</w:t>
      </w:r>
      <w:r w:rsidR="001178FC"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E86D47" w:rsidRPr="0018252A">
        <w:rPr>
          <w:rFonts w:ascii="Times New Roman" w:hAnsi="Times New Roman" w:cs="Times New Roman"/>
          <w:sz w:val="28"/>
          <w:szCs w:val="28"/>
        </w:rPr>
        <w:t>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86D4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21.03.2017 № 108-п «О внес</w:t>
      </w:r>
      <w:r w:rsidR="001178FC"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E86D47" w:rsidRPr="0018252A">
        <w:rPr>
          <w:rFonts w:ascii="Times New Roman" w:hAnsi="Times New Roman" w:cs="Times New Roman"/>
          <w:sz w:val="28"/>
          <w:szCs w:val="28"/>
        </w:rPr>
        <w:t>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715F0" w:rsidRDefault="00F91228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11.07.2017 №</w:t>
      </w:r>
      <w:r w:rsidR="0063789D" w:rsidRPr="0018252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268-</w:t>
      </w:r>
      <w:r w:rsidR="0063789D" w:rsidRPr="0018252A">
        <w:rPr>
          <w:rFonts w:ascii="Times New Roman" w:hAnsi="Times New Roman" w:cs="Times New Roman"/>
          <w:sz w:val="28"/>
          <w:szCs w:val="28"/>
        </w:rPr>
        <w:t>п</w:t>
      </w:r>
      <w:r w:rsidR="00E86D47" w:rsidRPr="0018252A">
        <w:rPr>
          <w:rFonts w:ascii="Times New Roman" w:hAnsi="Times New Roman" w:cs="Times New Roman"/>
          <w:sz w:val="28"/>
          <w:szCs w:val="28"/>
        </w:rPr>
        <w:t xml:space="preserve"> «О внес</w:t>
      </w:r>
      <w:r w:rsidR="001178FC">
        <w:rPr>
          <w:rFonts w:ascii="Times New Roman" w:hAnsi="Times New Roman" w:cs="Times New Roman"/>
          <w:sz w:val="28"/>
          <w:szCs w:val="28"/>
        </w:rPr>
        <w:t>ении изменений в постановление П</w:t>
      </w:r>
      <w:r w:rsidR="00E86D47" w:rsidRPr="0018252A">
        <w:rPr>
          <w:rFonts w:ascii="Times New Roman" w:hAnsi="Times New Roman" w:cs="Times New Roman"/>
          <w:sz w:val="28"/>
          <w:szCs w:val="28"/>
        </w:rPr>
        <w:t>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22.07.2013 № </w:t>
      </w:r>
      <w:r w:rsidR="00756CB8">
        <w:rPr>
          <w:rFonts w:ascii="Times New Roman" w:hAnsi="Times New Roman" w:cs="Times New Roman"/>
          <w:sz w:val="28"/>
          <w:szCs w:val="28"/>
        </w:rPr>
        <w:t>315-п»</w:t>
      </w:r>
    </w:p>
    <w:p w:rsidR="004D2367" w:rsidRDefault="00E715F0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постановление Правительства Новосибирской области от 20.09.2016 № 285-п «</w:t>
      </w:r>
      <w:r w:rsidR="004D2367">
        <w:rPr>
          <w:rFonts w:ascii="Times New Roman" w:hAnsi="Times New Roman" w:cs="Times New Roman"/>
          <w:sz w:val="28"/>
          <w:szCs w:val="28"/>
        </w:rPr>
        <w:t xml:space="preserve">О порядке финансового обеспечения медицинской деятельности, </w:t>
      </w:r>
      <w:r w:rsidR="004D2367">
        <w:rPr>
          <w:rFonts w:ascii="Times New Roman" w:hAnsi="Times New Roman" w:cs="Times New Roman"/>
          <w:sz w:val="28"/>
          <w:szCs w:val="28"/>
        </w:rPr>
        <w:lastRenderedPageBreak/>
        <w:t>связанной с донорством органов человека в целях трансплантации (пересадки) в Новосибирской области»;</w:t>
      </w:r>
    </w:p>
    <w:p w:rsidR="008B28DA" w:rsidRPr="0018252A" w:rsidRDefault="004D2367" w:rsidP="00E34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постановление Правительства Новосибирской области от 24.07.2017 № 280-п «О внесении изменений в постановление Правительства Новосибирской области от 20.09.2016 № 285-п»</w:t>
      </w:r>
      <w:r w:rsidR="00E3435C">
        <w:rPr>
          <w:rFonts w:ascii="Times New Roman" w:hAnsi="Times New Roman" w:cs="Times New Roman"/>
          <w:sz w:val="28"/>
          <w:szCs w:val="28"/>
        </w:rPr>
        <w:t>.</w:t>
      </w:r>
    </w:p>
    <w:p w:rsidR="00E63991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285" w:rsidRPr="0018252A" w:rsidRDefault="005E028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8D2FD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</w:t>
      </w:r>
      <w:r w:rsidR="00E63991" w:rsidRPr="0018252A">
        <w:rPr>
          <w:rFonts w:ascii="Times New Roman" w:hAnsi="Times New Roman" w:cs="Times New Roman"/>
          <w:sz w:val="28"/>
          <w:szCs w:val="28"/>
        </w:rPr>
        <w:t>убернатор Нов</w:t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1076EB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B4337E" w:rsidRDefault="00B4337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10A99" w:rsidRDefault="00E10A9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C35D3F" w:rsidRDefault="00C35D3F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C35D3F" w:rsidRDefault="00C35D3F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B3A5B" w:rsidRDefault="009B3A5B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C56DE" w:rsidRDefault="00BC56D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D372F" w:rsidRDefault="009D372F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63991" w:rsidRPr="00B4337E" w:rsidRDefault="0092247E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0"/>
          <w:szCs w:val="28"/>
        </w:rPr>
        <w:t>Хальзов</w:t>
      </w:r>
      <w:proofErr w:type="spellEnd"/>
    </w:p>
    <w:p w:rsidR="00B746B1" w:rsidRPr="0018252A" w:rsidRDefault="001076EB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37E">
        <w:rPr>
          <w:rFonts w:ascii="Times New Roman" w:hAnsi="Times New Roman" w:cs="Times New Roman"/>
          <w:sz w:val="20"/>
          <w:szCs w:val="28"/>
        </w:rPr>
        <w:t xml:space="preserve">(383) </w:t>
      </w:r>
      <w:r w:rsidR="008D2FDA" w:rsidRPr="00B4337E">
        <w:rPr>
          <w:rFonts w:ascii="Times New Roman" w:hAnsi="Times New Roman" w:cs="Times New Roman"/>
          <w:sz w:val="20"/>
          <w:szCs w:val="28"/>
        </w:rPr>
        <w:t>238 63 68</w:t>
      </w:r>
      <w:r w:rsidR="00B746B1" w:rsidRPr="0018252A">
        <w:rPr>
          <w:rFonts w:ascii="Times New Roman" w:hAnsi="Times New Roman" w:cs="Times New Roman"/>
          <w:sz w:val="28"/>
          <w:szCs w:val="28"/>
        </w:rPr>
        <w:br w:type="page"/>
      </w:r>
    </w:p>
    <w:p w:rsidR="00BD67D5" w:rsidRPr="0018252A" w:rsidRDefault="00E63991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BD67D5" w:rsidRPr="0018252A" w:rsidRDefault="00E63991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E63991" w:rsidRPr="0018252A" w:rsidRDefault="00556057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t>«</w:t>
      </w:r>
      <w:r w:rsidR="00E2035E" w:rsidRPr="00E2035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</w:t>
      </w:r>
      <w:r w:rsidR="00E2035E">
        <w:rPr>
          <w:rFonts w:ascii="Times New Roman" w:hAnsi="Times New Roman" w:cs="Times New Roman"/>
          <w:b/>
          <w:sz w:val="28"/>
          <w:szCs w:val="28"/>
        </w:rPr>
        <w:t>льства Новосибирской области от 07.05.2013 № </w:t>
      </w:r>
      <w:r w:rsidR="00E2035E" w:rsidRPr="00E2035E">
        <w:rPr>
          <w:rFonts w:ascii="Times New Roman" w:hAnsi="Times New Roman" w:cs="Times New Roman"/>
          <w:b/>
          <w:sz w:val="28"/>
          <w:szCs w:val="28"/>
        </w:rPr>
        <w:t>199-п и признании утратившими силу некоторых постановлений Правительства Новосибирской области</w:t>
      </w:r>
      <w:r w:rsidRPr="0018252A">
        <w:rPr>
          <w:rFonts w:ascii="Times New Roman" w:hAnsi="Times New Roman" w:cs="Times New Roman"/>
          <w:b/>
          <w:sz w:val="28"/>
          <w:szCs w:val="28"/>
        </w:rPr>
        <w:t>»</w:t>
      </w:r>
    </w:p>
    <w:p w:rsidR="00BD67D5" w:rsidRPr="0018252A" w:rsidRDefault="00BD67D5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D5" w:rsidRPr="0018252A" w:rsidRDefault="00BD67D5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100"/>
        <w:gridCol w:w="4857"/>
      </w:tblGrid>
      <w:tr w:rsidR="00B52D44" w:rsidRPr="0018252A" w:rsidTr="00D3136F">
        <w:tc>
          <w:tcPr>
            <w:tcW w:w="5100" w:type="dxa"/>
          </w:tcPr>
          <w:p w:rsidR="00B52D44" w:rsidRPr="0018252A" w:rsidRDefault="0092247E" w:rsidP="009224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52D44" w:rsidRPr="0018252A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52D44" w:rsidRPr="0018252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52D44" w:rsidRPr="0018252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4857" w:type="dxa"/>
          </w:tcPr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 2018 г.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52D44" w:rsidRPr="0018252A" w:rsidTr="00D3136F">
        <w:tc>
          <w:tcPr>
            <w:tcW w:w="5100" w:type="dxa"/>
            <w:hideMark/>
          </w:tcPr>
          <w:p w:rsidR="00B52D44" w:rsidRPr="0018252A" w:rsidRDefault="0092247E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</w:t>
            </w:r>
          </w:p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4857" w:type="dxa"/>
            <w:hideMark/>
          </w:tcPr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____» _______________ 2018 г.</w:t>
            </w:r>
          </w:p>
        </w:tc>
      </w:tr>
      <w:tr w:rsidR="00B52D44" w:rsidRPr="0018252A" w:rsidTr="00D3136F">
        <w:trPr>
          <w:trHeight w:val="983"/>
        </w:trPr>
        <w:tc>
          <w:tcPr>
            <w:tcW w:w="5100" w:type="dxa"/>
            <w:hideMark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92247E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здравоохранения Новосибирской области</w:t>
            </w:r>
          </w:p>
        </w:tc>
        <w:tc>
          <w:tcPr>
            <w:tcW w:w="4857" w:type="dxa"/>
            <w:hideMark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92247E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</w:tc>
      </w:tr>
      <w:tr w:rsidR="00B52D44" w:rsidRPr="0018252A" w:rsidTr="00D3136F">
        <w:tc>
          <w:tcPr>
            <w:tcW w:w="5100" w:type="dxa"/>
          </w:tcPr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92247E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r w:rsidR="0092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– министр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Новосибирской области</w:t>
            </w:r>
          </w:p>
          <w:p w:rsidR="00B52D44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D44" w:rsidRPr="0018252A" w:rsidRDefault="0092247E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– министр</w:t>
            </w:r>
            <w:r w:rsidR="00B52D44"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D44" w:rsidRPr="0018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экономического развития Новосибирской области</w:t>
            </w:r>
          </w:p>
        </w:tc>
        <w:tc>
          <w:tcPr>
            <w:tcW w:w="4857" w:type="dxa"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</w:t>
            </w: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  <w:p w:rsidR="005001C8" w:rsidRDefault="005001C8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1C8" w:rsidRPr="0018252A" w:rsidRDefault="005001C8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</w:tc>
      </w:tr>
    </w:tbl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445B3A" w:rsidRDefault="00445B3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445B3A" w:rsidRPr="009D372F" w:rsidRDefault="00445B3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5001C8" w:rsidRDefault="005001C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P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B4337E" w:rsidRP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Заместитель министра                                  </w:t>
      </w:r>
      <w:r w:rsidR="00D271D6">
        <w:rPr>
          <w:rFonts w:ascii="Times New Roman" w:hAnsi="Times New Roman" w:cs="Times New Roman"/>
          <w:sz w:val="24"/>
          <w:szCs w:val="20"/>
        </w:rPr>
        <w:t xml:space="preserve">                             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</w:t>
      </w:r>
      <w:r w:rsidR="00BD67D5" w:rsidRPr="00B4337E">
        <w:rPr>
          <w:rFonts w:ascii="Times New Roman" w:hAnsi="Times New Roman" w:cs="Times New Roman"/>
          <w:sz w:val="24"/>
          <w:szCs w:val="20"/>
        </w:rPr>
        <w:t xml:space="preserve">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Н.В. Пьянова</w:t>
      </w:r>
    </w:p>
    <w:p w:rsidR="00E63991" w:rsidRPr="00B4337E" w:rsidRDefault="00BD67D5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</w:t>
      </w:r>
      <w:r w:rsidR="00D271D6">
        <w:rPr>
          <w:rFonts w:ascii="Times New Roman" w:hAnsi="Times New Roman" w:cs="Times New Roman"/>
          <w:sz w:val="24"/>
          <w:szCs w:val="20"/>
        </w:rPr>
        <w:t xml:space="preserve">                             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="00E63991"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______________201</w:t>
      </w:r>
      <w:r w:rsidR="00EB319C">
        <w:rPr>
          <w:rFonts w:ascii="Times New Roman" w:hAnsi="Times New Roman" w:cs="Times New Roman"/>
          <w:sz w:val="24"/>
          <w:szCs w:val="20"/>
        </w:rPr>
        <w:t>8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86D47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отдела правового обеспечения                                                                  К.В. Помогайбо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</w:t>
      </w:r>
      <w:r w:rsidR="00D271D6">
        <w:rPr>
          <w:rFonts w:ascii="Times New Roman" w:hAnsi="Times New Roman" w:cs="Times New Roman"/>
          <w:sz w:val="24"/>
          <w:szCs w:val="20"/>
        </w:rPr>
        <w:t xml:space="preserve">                             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______________201</w:t>
      </w:r>
      <w:r w:rsidR="00EB319C">
        <w:rPr>
          <w:rFonts w:ascii="Times New Roman" w:hAnsi="Times New Roman" w:cs="Times New Roman"/>
          <w:sz w:val="24"/>
          <w:szCs w:val="20"/>
        </w:rPr>
        <w:t>8</w:t>
      </w:r>
      <w:r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отдела отраслевого планирования                                                             О.В. Рахманова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</w:t>
      </w:r>
      <w:r w:rsidR="00D271D6">
        <w:rPr>
          <w:rFonts w:ascii="Times New Roman" w:hAnsi="Times New Roman" w:cs="Times New Roman"/>
          <w:sz w:val="24"/>
          <w:szCs w:val="20"/>
        </w:rPr>
        <w:t xml:space="preserve">                             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______________201</w:t>
      </w:r>
      <w:r w:rsidR="00EB319C">
        <w:rPr>
          <w:rFonts w:ascii="Times New Roman" w:hAnsi="Times New Roman" w:cs="Times New Roman"/>
          <w:sz w:val="24"/>
          <w:szCs w:val="20"/>
        </w:rPr>
        <w:t>8</w:t>
      </w:r>
      <w:r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07214B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отдела стратегического </w:t>
      </w:r>
      <w:proofErr w:type="gramStart"/>
      <w:r w:rsidR="00E63991" w:rsidRPr="00B4337E">
        <w:rPr>
          <w:rFonts w:ascii="Times New Roman" w:hAnsi="Times New Roman" w:cs="Times New Roman"/>
          <w:sz w:val="24"/>
          <w:szCs w:val="20"/>
        </w:rPr>
        <w:t>планирования,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</w:t>
      </w:r>
      <w:proofErr w:type="gramEnd"/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                     </w:t>
      </w:r>
      <w:r w:rsidR="00445B3A">
        <w:rPr>
          <w:rFonts w:ascii="Times New Roman" w:hAnsi="Times New Roman" w:cs="Times New Roman"/>
          <w:sz w:val="24"/>
          <w:szCs w:val="20"/>
        </w:rPr>
        <w:t xml:space="preserve">     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         И.Д. Стефанович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целевых программ, мониторинга и модернизации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       </w:t>
      </w:r>
      <w:r w:rsidR="00D271D6">
        <w:rPr>
          <w:rFonts w:ascii="Times New Roman" w:hAnsi="Times New Roman" w:cs="Times New Roman"/>
          <w:sz w:val="24"/>
          <w:szCs w:val="20"/>
        </w:rPr>
        <w:t xml:space="preserve"> </w:t>
      </w:r>
      <w:r w:rsidR="00445B3A">
        <w:rPr>
          <w:rFonts w:ascii="Times New Roman" w:hAnsi="Times New Roman" w:cs="Times New Roman"/>
          <w:sz w:val="24"/>
          <w:szCs w:val="20"/>
        </w:rPr>
        <w:t xml:space="preserve">       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</w:t>
      </w:r>
      <w:proofErr w:type="gramStart"/>
      <w:r w:rsidR="00445B3A" w:rsidRPr="00B4337E">
        <w:rPr>
          <w:rFonts w:ascii="Times New Roman" w:hAnsi="Times New Roman" w:cs="Times New Roman"/>
          <w:sz w:val="24"/>
          <w:szCs w:val="20"/>
        </w:rPr>
        <w:t xml:space="preserve">   «</w:t>
      </w:r>
      <w:proofErr w:type="gramEnd"/>
      <w:r w:rsidR="00445B3A" w:rsidRPr="00B4337E">
        <w:rPr>
          <w:rFonts w:ascii="Times New Roman" w:hAnsi="Times New Roman" w:cs="Times New Roman"/>
          <w:sz w:val="24"/>
          <w:szCs w:val="20"/>
        </w:rPr>
        <w:t xml:space="preserve">______» </w:t>
      </w:r>
      <w:r w:rsidR="00445B3A">
        <w:rPr>
          <w:rFonts w:ascii="Times New Roman" w:hAnsi="Times New Roman" w:cs="Times New Roman"/>
          <w:sz w:val="24"/>
          <w:szCs w:val="20"/>
        </w:rPr>
        <w:t>_____________2018</w:t>
      </w:r>
      <w:r w:rsidR="00445B3A" w:rsidRPr="00B4337E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здравоохранения                                                             </w:t>
      </w:r>
    </w:p>
    <w:p w:rsidR="00445B3A" w:rsidRPr="00B4337E" w:rsidRDefault="00445B3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63789D" w:rsidRPr="00B4337E" w:rsidRDefault="00EB319C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специалист</w:t>
      </w:r>
      <w:r w:rsidR="0063789D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отдела стратегического </w:t>
      </w:r>
      <w:proofErr w:type="gramStart"/>
      <w:r w:rsidR="0063789D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планирования,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proofErr w:type="gramEnd"/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>Е.А. Охотина</w:t>
      </w:r>
    </w:p>
    <w:p w:rsidR="0063789D" w:rsidRPr="00B4337E" w:rsidRDefault="0063789D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целевых программ, мониторинга и модернизации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proofErr w:type="gramStart"/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«</w:t>
      </w:r>
      <w:proofErr w:type="gramEnd"/>
      <w:r w:rsidR="00445B3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______» _____________2018</w:t>
      </w:r>
      <w:r w:rsidR="00445B3A"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 г.</w:t>
      </w:r>
    </w:p>
    <w:p w:rsidR="0063789D" w:rsidRPr="00B4337E" w:rsidRDefault="0063789D" w:rsidP="00445B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здравоохранения </w:t>
      </w:r>
    </w:p>
    <w:p w:rsidR="00445B3A" w:rsidRDefault="00445B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71D6" w:rsidRDefault="00D27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D271D6" w:rsidRPr="0018252A" w:rsidTr="00EF4570">
        <w:tc>
          <w:tcPr>
            <w:tcW w:w="5637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CE0125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предоставления субсидий юридическим лицам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E0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 исключением государственных (муниципальных учреждений), индивидуальным предпринимателям, физическим лицам –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(далее – Порядок)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 разработан в соответствии со статьей 78 Бюджетного кодекса Российской Федерации и определяет процедуру предоставления субсидий.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целях улучшение качества зубопротезной помощи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ибирской области от 29.12.2004 № 253-ОЗ «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 мерах социальной поддержки отдельных категорий граждан, прож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ивающих в Новосибирской области»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возмещения затрат на оказание данной помощи.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по результатам конкурсного отбора, организатором которого является главный распорядитель средств областного бюджета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осуществляющий содействие в оказании мер социальной поддержки отдельным категориям граждан в пределах своей компетенции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распорядитель).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формирует конкурсную комиссию по проведению конкурсного отбора на предоставление субсидий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комиссия). Состав конкурсной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положение о комиссии 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заявления о предоставлении субсидии утверждаются приказом главного распорядителя.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которым должны соответствовать субъекты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получатели субсидии (далее – субъекты)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субъектов неисполненной обязанности по уплате налогов, сборов, страховых взносов, пеней, штрафов и процентов, подлежащих уплате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субъектов просроченной задолженности по возврату в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бюджетом 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- юридические лица не должны находиться в процессе реорганизации, ликвидации, банкротства, а субъекты - индивидуальные предприниматели не должны прекратить деятельность в качестве индивидуального предпринимателя;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не должны получать средства из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 предоставления субсидий;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:rsidR="00D271D6" w:rsidRPr="00A22E20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E20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должны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деятельность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должны участвовать в реализации территориальной программы государственных гарантий оказания гражданам бесплатной медицинской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на очередной год и плановый период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ортопедического отделения, оснащенного материально-техническим оборудованием: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съемных пластиночных протезов;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изготовления </w:t>
      </w:r>
      <w:proofErr w:type="spellStart"/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бюгельных</w:t>
      </w:r>
      <w:proofErr w:type="spellEnd"/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протезов;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цельнолитых несъемных протезов;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изготовления штампованно-паяных мостовидных протезов;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врачей-стоматологов, привлекаемых для оказания услуг,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сертификат по специальности «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стоматология ортопедическая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подтверждением списка сотрудников, привлекаемых для оказания услуг, и копиями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сертификатов по специальности «стоматология ортопедическая»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специалистов среднего медицинского персонала (зубные техники), привлекаемых для оказания услуг,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сертификат по специальности «стоматология ортопедическая»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с подтверждением списка сотрудников, привлекаемых для оказания услуг, и копиями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сертификатов по специальности «стоматология ортопедическая».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субъектом условий доступности обслуживания для инвалидов и маломобильных граждан;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целевого назначения субсидии предмету деятельности субъекта, названному в его учредительных документах;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организационных и программно-технических условий к эксплуатации медицинской информационной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являющейся компонентой Единой государственной информационной системы здравоохранения Новосибирской области, с учетом требований законодательства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нформации и персональных данных;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 </w:t>
      </w:r>
      <w:r w:rsidRPr="0083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субъекта на осуществление главным распорядителем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33516">
        <w:rPr>
          <w:rFonts w:ascii="Times New Roman" w:hAnsi="Times New Roman" w:cs="Times New Roman"/>
          <w:color w:val="000000" w:themeColor="text1"/>
          <w:sz w:val="28"/>
          <w:szCs w:val="28"/>
        </w:rPr>
        <w:t>органом государственного финансового контроля проверок соблюдения условий, целей и порядка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Субъекты, имеющие право на получение субсидий, представляют главному распорядителю: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субсидии с указанием расходов по выполнению мероприятия государственной программы и собственных (привлеченных) средств и ресурсов по форме, утвержденной приказом главного распорядителя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заявление);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документов, в случае если субъектом является юридическое лицо, или копию документа, удостоверяющего личность гражданина, в случае если субъектом является индивидуальный предприниматель (копии представляются с подлинниками и заверяются лицом, подающим заявление)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После сверки главным распорядителем представленных копий документов с их оригиналами, оригинал возвращается субъекту. В случае направления копий указанных документов по почте, субъект обязан предоставить оригиналы документов главному распорядителю для сверки не позднее установленного главным распорядителем срока окончания приема заявок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полномочия руководителя или уполномоченного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лица (для юридических лиц), индивидуального предпринимателя или 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заверенные печатью субъекта (при наличии печати) и подписью руководителя (индивиду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предпринимателя) или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лица;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главному распорядителю;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государственной регистрации юридического лица (копия представляется с подлинником и заверяется лицом, подающим заявление), в случае если субъектом является юридическое лицо;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копию штатного расписания с указанием списка сотрудников, привлекаемых для оказания услуг,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сертификат по специальности «стоматологическая ортопедия»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копии сертификатов сотрудников, привлекаемых для оказания услуг, по специальнос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«стоматологическая ортопедия»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оборудования для изготовления съемных пластиночных, </w:t>
      </w:r>
      <w:proofErr w:type="spellStart"/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бюгельных</w:t>
      </w:r>
      <w:proofErr w:type="spellEnd"/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цельнолитых несъемных и штампованно-паяных мостовидных протезов;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 копии документов, подтверждающих оказание субъектом услуг сопоставимого характера и объема (при наличии);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копии документов, подтверждающих обеспечение субъектом условий доступности обслуживания для инвалидов и маломобильных граждан.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конкурса подлежит обязательному размещению на официальном сайте главного распорядителя в информационно-телекоммуникационной сети Интернет (далее - официальный сайт) не менее чем за 10 календарных дней до дня начала приема заявок. В объявлении указываются даты начала и окончания приема заявок. Срок приема заявок составляет 15 календарных дней.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аспорядитель принимает заявления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пункте 6 настоящего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регистрирует </w:t>
      </w:r>
      <w:r w:rsidRPr="00036443">
        <w:rPr>
          <w:rFonts w:ascii="Times New Roman" w:hAnsi="Times New Roman" w:cs="Times New Roman"/>
          <w:bCs/>
          <w:sz w:val="28"/>
          <w:szCs w:val="28"/>
        </w:rPr>
        <w:t>их в день поступления как входящую корреспонденцию</w:t>
      </w:r>
      <w:r w:rsidRPr="0003644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6443">
        <w:rPr>
          <w:rFonts w:ascii="Times New Roman" w:hAnsi="Times New Roman" w:cs="Times New Roman"/>
          <w:bCs/>
          <w:sz w:val="28"/>
          <w:szCs w:val="28"/>
        </w:rPr>
        <w:t>с указанием даты их поступления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71D6" w:rsidRPr="00036443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36443">
        <w:rPr>
          <w:rFonts w:ascii="Times New Roman" w:hAnsi="Times New Roman" w:cs="Times New Roman"/>
          <w:bCs/>
          <w:sz w:val="28"/>
          <w:szCs w:val="28"/>
        </w:rPr>
        <w:t xml:space="preserve"> и прилагаемые к ним документы проверяются на соответствие требованиям, установленным настоящим Порядком, главным распорядителем не позднее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6443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bCs/>
          <w:sz w:val="28"/>
          <w:szCs w:val="28"/>
        </w:rPr>
        <w:t>регистрации заявления.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документы, предусмотренные подпунктами 4, 5 пункта 6 настоящего Порядка, не представлены субъектом,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 27.07.2010 № 210-ФЗ «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субъектам в предоставлении субсидии являются: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субъектом документов требованиям, определенным пунктом 6 настоящего Порядка, или непредставление (пред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не в полном объеме) указанных документов;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субъектом информации;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субъекта требованиям, установленны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в пункте 5 настоящего Порядка;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не достижение субъектом наибольшего количества баллов по результатам проведения конкурсного отбора в порядке, определенном пунктом 12 настоящего Порядка.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субъектам в предоставлении субсидии главный распорядитель в течение 5 рабочи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дней со дня регистрации заявления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субъекту письменное уведомление об отказе в предоставлении субсидии с указанием причин такого отказ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 адресу, указанному в заявлении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Субъект, которому отказано в предоставлении субсидии, вправе повторно подать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доработанное заявление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установленного главным распорядителем срока окончания приема заявок.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проводится в течение 10 рабочих дней со дня окончания срока приема заявок.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конкурс заявления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оответствующие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пункта 5 настоящего Порядка, </w:t>
      </w:r>
      <w:r w:rsidRPr="00036443">
        <w:rPr>
          <w:rFonts w:ascii="Times New Roman" w:hAnsi="Times New Roman" w:cs="Times New Roman"/>
          <w:bCs/>
          <w:sz w:val="28"/>
          <w:szCs w:val="28"/>
        </w:rPr>
        <w:t>и прилагаемые к ним 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6 настоящего Порядка, оцениваются конкурсной комиссией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балльной шкалы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критериям: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опыт субъекта по успешному оказанию услуг сопоставимого характера и объема;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мощность (количество рабочих мест врачей стоматологов-ортопедов) медицинской организации по осуществлению зубопротезирования;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доступность субъекта для обслуживания населения соответствующего района г. Новосибирска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в конкурсном отборе признается субъект, набравший по итогам оценки наибольшее количество баллов.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оценки соответствия заявлений субъектов критериям и подсчета баллов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тся приказом главного распорядителя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баллов у нескольких субъектов, победителем признается субъект, ранее подавший заявление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главного распорядителя об определении победителя или его отсутствии принимается конкурсной комиссией не позднее</w:t>
      </w:r>
      <w:r w:rsidRPr="0038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окончания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 заявок главным распорядителем. Указанное решение размещается на официальном сайте главного распорядителя в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3 рабочих дней с момента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соответствии с соглашением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субсидии, заключенным по форме, утвержденной министерством здравоохранения Новосибирской области, которое заключается главным распорядителем с субъектом, победившим в конкурсном отборе, в течение 5 рабочих дней с момента принятия решения конкурсной комиссии в соответствии с действующим законодательством и настоящим Порядком.</w:t>
      </w:r>
    </w:p>
    <w:p w:rsidR="00D271D6" w:rsidRPr="005073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главным распорядителем письменного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отказа победителя конкурсного отбора под номером один от заключения соглашения о предоставлении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уклонения победителем конкурсного отбора от подписания указанного соглашения,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 момента истечения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рока</w:t>
      </w:r>
      <w:r w:rsidRPr="002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для заключения сог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лашения, установленного в пункте 13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соглашение заключается с участником,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ющим следующий порядковый номер</w:t>
      </w:r>
      <w:r w:rsidRPr="0050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номера победителя конкурсного отбора.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о предоставлении субсидии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 в обязательном порядке указываются следующие условия ее предоставления: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назначение субсидии;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объеме и сроках предоставления субсидии;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 форма представления субъектом отчетности о достижении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конкретных показателей результативности;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7049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 Показателем результативности предоставления субсидии является «Объем выполненных работ по реализации мер, направленных на обеспечение отдельной категории граждан, проживающих на территории Новосибирской области, льготной стоматологической помощью».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устанавливает в соглашении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конкретные показатели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результативности предоставления субсидий, сроки и форму представления отчетности о достижении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результативности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1D6" w:rsidRPr="007049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0492A">
        <w:rPr>
          <w:rFonts w:ascii="Times New Roman" w:hAnsi="Times New Roman" w:cs="Times New Roman"/>
          <w:sz w:val="28"/>
          <w:szCs w:val="28"/>
        </w:rPr>
        <w:t>. Предоставление субсидии субъекту осуществляется на основании документов, подтверждающих фактически произведенные затраты:</w:t>
      </w:r>
    </w:p>
    <w:p w:rsidR="00D271D6" w:rsidRPr="007049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2A">
        <w:rPr>
          <w:rFonts w:ascii="Times New Roman" w:hAnsi="Times New Roman" w:cs="Times New Roman"/>
          <w:sz w:val="28"/>
          <w:szCs w:val="28"/>
        </w:rPr>
        <w:t>а) 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492A">
        <w:rPr>
          <w:rFonts w:ascii="Times New Roman" w:hAnsi="Times New Roman" w:cs="Times New Roman"/>
          <w:sz w:val="28"/>
          <w:szCs w:val="28"/>
        </w:rPr>
        <w:t xml:space="preserve">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492A">
        <w:rPr>
          <w:rFonts w:ascii="Times New Roman" w:hAnsi="Times New Roman" w:cs="Times New Roman"/>
          <w:sz w:val="28"/>
          <w:szCs w:val="28"/>
        </w:rPr>
        <w:t xml:space="preserve"> субъектом;</w:t>
      </w:r>
    </w:p>
    <w:p w:rsidR="00D271D6" w:rsidRPr="007049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2A">
        <w:rPr>
          <w:rFonts w:ascii="Times New Roman" w:hAnsi="Times New Roman" w:cs="Times New Roman"/>
          <w:sz w:val="28"/>
          <w:szCs w:val="28"/>
        </w:rPr>
        <w:t>б) 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492A">
        <w:rPr>
          <w:rFonts w:ascii="Times New Roman" w:hAnsi="Times New Roman" w:cs="Times New Roman"/>
          <w:sz w:val="28"/>
          <w:szCs w:val="28"/>
        </w:rPr>
        <w:t xml:space="preserve"> кредитных договоров (с графиками погашения кредита и уплаты процентов),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492A">
        <w:rPr>
          <w:rFonts w:ascii="Times New Roman" w:hAnsi="Times New Roman" w:cs="Times New Roman"/>
          <w:sz w:val="28"/>
          <w:szCs w:val="28"/>
        </w:rPr>
        <w:t xml:space="preserve"> субъектом и кредитной организацией, с приложением выписки по ссудному счету субъекта, подтверждающей получение кредитов, а также документов, подтверждающих своевременную уплату субъектом начисленных процентов за пользование кредитами и своевр</w:t>
      </w:r>
      <w:r>
        <w:rPr>
          <w:rFonts w:ascii="Times New Roman" w:hAnsi="Times New Roman" w:cs="Times New Roman"/>
          <w:sz w:val="28"/>
          <w:szCs w:val="28"/>
        </w:rPr>
        <w:t>еменное их погашение, заверенных</w:t>
      </w:r>
      <w:r w:rsidRPr="0070492A">
        <w:rPr>
          <w:rFonts w:ascii="Times New Roman" w:hAnsi="Times New Roman" w:cs="Times New Roman"/>
          <w:sz w:val="28"/>
          <w:szCs w:val="28"/>
        </w:rPr>
        <w:t xml:space="preserve"> кредитной организацией.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 составляет 100%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не может превышать суммы бюджетных ассигнований, предусмотренных законом о бюджете Новосибирской области на соответствующий финансовый год, и лимитов бюджетных обязательств, доведенных главному распорядителю в установленном порядке на цели предоставления субсидий.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субъекту осуществляется не позднее десятого рабочего дня после принятия главным распорядителем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указанных в пункте 6 настоящего Порядка, решения на указанные в согла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шении счета субъекта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, открытые в кредитных организациях.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 Направления затрат, на возмещение которых предоставляется субсидия: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оплата товаров, работ,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арендная плата;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D271D6" w:rsidRPr="008F4491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субъектом условий, установленных при предоставлении субсидий, выявленного по фактам проверок, проведенных главным распорядителем и уполномоченным органом государственного финансового контроля, </w:t>
      </w:r>
      <w:proofErr w:type="spellStart"/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результативности главный распорядитель в течение 10 рабочих дней со дня издания акта о результатах проверки письменно направляет субъекту требование о возврате субсидии.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24. </w:t>
      </w:r>
      <w:r w:rsidRPr="008F4491">
        <w:rPr>
          <w:rFonts w:ascii="Times New Roman" w:hAnsi="Times New Roman" w:cs="Times New Roman"/>
          <w:color w:val="000000" w:themeColor="text1"/>
          <w:sz w:val="28"/>
          <w:szCs w:val="28"/>
        </w:rPr>
        <w:t>Субъект обязан перечислить всю сумму денежных средств, полученных в виде субсидии, в областной бюджет Новосибирской области в срок, установленный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</w:t>
      </w:r>
    </w:p>
    <w:p w:rsidR="00D271D6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71D6" w:rsidRPr="00AC11CE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71D6" w:rsidRPr="00AC11CE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71D6" w:rsidRPr="00C4787D" w:rsidRDefault="00D271D6" w:rsidP="00D271D6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1C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271D6" w:rsidRDefault="00D271D6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3885"/>
      </w:tblGrid>
      <w:tr w:rsidR="00D271D6" w:rsidRPr="0018252A" w:rsidTr="00EF4570">
        <w:tc>
          <w:tcPr>
            <w:tcW w:w="6204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3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AC">
        <w:rPr>
          <w:rFonts w:ascii="Times New Roman" w:hAnsi="Times New Roman" w:cs="Times New Roman"/>
          <w:b/>
          <w:sz w:val="28"/>
          <w:szCs w:val="28"/>
        </w:rPr>
        <w:t>Порядок осуществления единовременных денежных выплат врачам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</w:t>
      </w:r>
    </w:p>
    <w:p w:rsidR="00D271D6" w:rsidRPr="007F78A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Pr="009F32E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разработан в целях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годы», утвержденной постановлением Правите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льства Новосибирской области от 07.05.2013 № </w:t>
      </w:r>
      <w:r w:rsidRPr="009F32E0">
        <w:rPr>
          <w:rFonts w:ascii="Times New Roman" w:eastAsiaTheme="minorHAnsi" w:hAnsi="Times New Roman" w:cs="Times New Roman"/>
          <w:sz w:val="28"/>
          <w:szCs w:val="28"/>
          <w:lang w:eastAsia="en-US"/>
        </w:rPr>
        <w:t>199-п «Об утверждении государственной программы «Развитие здравоохранения Новосибир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области на 2013-2020 годы»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F32E0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Программа) и определяет процедуру назначения единовременных денежных выплат врачам медицинских организаций Новосибирской области, подведомственных министерству здравоохранения Новосибирской области.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8252A">
        <w:rPr>
          <w:rFonts w:ascii="Times New Roman" w:hAnsi="Times New Roman" w:cs="Times New Roman"/>
          <w:sz w:val="28"/>
          <w:szCs w:val="28"/>
        </w:rPr>
        <w:t>Выплата предоставляется врачу один раз за весь период трудовой деятельности.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18252A">
        <w:rPr>
          <w:rFonts w:ascii="Times New Roman" w:hAnsi="Times New Roman" w:cs="Times New Roman"/>
          <w:sz w:val="28"/>
          <w:szCs w:val="28"/>
        </w:rPr>
        <w:t>3. Правом на получение единовременной денежной выплаты в размере 300 000 рублей (далее – выплата) обладают врачи, одновременно соответствующие следующим требованиям: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успешно прошедшие процедуру первичной аккредитации или завершившие обучение в ординатуре по специальности, указанной в перечне должностей медицинских работников и медицинских организаций (далее – Перечень), установленном министерством здравоохранения Новосибирской области (далее – Минздрав НСО) в соответствии с пунктом 4 настоящего Порядка, и трудоустроившиеся в медицинскую организацию, указанную в данном Перечне; 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ранее не работавшие на врачебных должностях в государственных медицинских организациях Новосибирской области;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18252A">
        <w:rPr>
          <w:rFonts w:ascii="Times New Roman" w:hAnsi="Times New Roman" w:cs="Times New Roman"/>
          <w:sz w:val="28"/>
          <w:szCs w:val="28"/>
        </w:rPr>
        <w:t xml:space="preserve">заключившие в период с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825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52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 10.06.2020 трудовой договор или дополнительное соглашение к трудовому договору о переводе на врачебную должность</w:t>
      </w:r>
      <w:r>
        <w:rPr>
          <w:rFonts w:ascii="Times New Roman" w:hAnsi="Times New Roman" w:cs="Times New Roman"/>
          <w:sz w:val="28"/>
          <w:szCs w:val="28"/>
        </w:rPr>
        <w:t>, указанную в Перечне,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 государственной медицинской организацией Новосибирской области (далее – медицинская организация) и отработавшие в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указанн</w:t>
      </w:r>
      <w:r>
        <w:rPr>
          <w:rFonts w:ascii="Times New Roman" w:hAnsi="Times New Roman" w:cs="Times New Roman"/>
          <w:sz w:val="28"/>
          <w:szCs w:val="28"/>
        </w:rPr>
        <w:t>ой должности не менее пяти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получившие сертификат специалиста либо свидетельство об аккредитации врача-специалиста и допущенные к осуществлению медицинской деятельности в Российской Федерации;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 или имеющие вид на жительство в Российской Федерации со сроком, превышающим срок действия договора, указанного в пункте 10 Порядка.</w:t>
      </w:r>
    </w:p>
    <w:p w:rsidR="00D271D6" w:rsidRPr="0018252A" w:rsidRDefault="00D271D6" w:rsidP="00D2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4. Перечень утверждается Минздравом НСО на основании проводимого анализа дефицита кадров два раза в год до 15 января и до 15 июня текущего финансового года, с указанием дефицитных специальностей и предельного количества врачей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252A">
        <w:rPr>
          <w:rFonts w:ascii="Times New Roman" w:hAnsi="Times New Roman" w:cs="Times New Roman"/>
          <w:sz w:val="28"/>
          <w:szCs w:val="28"/>
        </w:rPr>
        <w:t>получателей выплаты для каждой медицинской организации.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 Для получения выплаты врач подает в Минздрав НСО личное заявлен</w:t>
      </w:r>
      <w:r>
        <w:rPr>
          <w:rFonts w:ascii="Times New Roman" w:hAnsi="Times New Roman" w:cs="Times New Roman"/>
          <w:sz w:val="28"/>
          <w:szCs w:val="28"/>
        </w:rPr>
        <w:t xml:space="preserve">ие и ходатайство главного врача медицинской организации, в которой осуществляет трудовую деятельность врач - получатель выплаты, </w:t>
      </w:r>
      <w:r w:rsidRPr="0018252A">
        <w:rPr>
          <w:rFonts w:ascii="Times New Roman" w:hAnsi="Times New Roman" w:cs="Times New Roman"/>
          <w:sz w:val="28"/>
          <w:szCs w:val="28"/>
        </w:rPr>
        <w:t xml:space="preserve">о предоставлении выплаты. </w:t>
      </w:r>
      <w:r>
        <w:rPr>
          <w:rFonts w:ascii="Times New Roman" w:hAnsi="Times New Roman" w:cs="Times New Roman"/>
          <w:sz w:val="28"/>
          <w:szCs w:val="28"/>
        </w:rPr>
        <w:t>В х</w:t>
      </w:r>
      <w:r w:rsidRPr="0018252A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главного врача </w:t>
      </w:r>
      <w:r>
        <w:rPr>
          <w:rFonts w:ascii="Times New Roman" w:hAnsi="Times New Roman" w:cs="Times New Roman"/>
          <w:sz w:val="28"/>
          <w:szCs w:val="28"/>
        </w:rPr>
        <w:t>должно быть отражено мнение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коллегиального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18252A">
        <w:rPr>
          <w:rFonts w:ascii="Times New Roman" w:hAnsi="Times New Roman" w:cs="Times New Roman"/>
          <w:sz w:val="28"/>
          <w:szCs w:val="28"/>
        </w:rPr>
        <w:t>медицинской организации.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6. В личном заявлении врач указывает: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1) фамилию,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при наличии), дату рождения;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сведения о документе, удостоверяющем личность (вид документа, серия и номер документа, кем выдан документ, дата его выдачи);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сведения о документе о высшем профессиональном образовании (вид документа, серия и номер документа, кем выдан документ, дата его выдачи);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8252A">
        <w:rPr>
          <w:rFonts w:ascii="Times New Roman" w:hAnsi="Times New Roman" w:cs="Times New Roman"/>
          <w:sz w:val="28"/>
          <w:szCs w:val="28"/>
        </w:rPr>
        <w:t>наименование и адрес медицинской организации, в которой врач осуществляет трудовую деятельность, занимаемая должность, дата заключения трудового договора и его номер (последнее - при наличии);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8252A">
        <w:rPr>
          <w:rFonts w:ascii="Times New Roman" w:hAnsi="Times New Roman" w:cs="Times New Roman"/>
          <w:sz w:val="28"/>
          <w:szCs w:val="28"/>
        </w:rPr>
        <w:t>адрес места регистрации по месту пребывания;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8252A">
        <w:rPr>
          <w:rFonts w:ascii="Times New Roman" w:hAnsi="Times New Roman" w:cs="Times New Roman"/>
          <w:sz w:val="28"/>
          <w:szCs w:val="28"/>
        </w:rPr>
        <w:t>номер телефона, почтовый (электронный) адрес, на который должно быть направлено уведомление о принятом решении;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8252A">
        <w:rPr>
          <w:rFonts w:ascii="Times New Roman" w:hAnsi="Times New Roman" w:cs="Times New Roman"/>
          <w:sz w:val="28"/>
          <w:szCs w:val="28"/>
        </w:rPr>
        <w:t>дата подачи заявления и личная подпись.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Врач несет ответственность за недостоверность сведений, указанных в заявлении о предоставлении выплаты.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18252A">
        <w:rPr>
          <w:rFonts w:ascii="Times New Roman" w:hAnsi="Times New Roman" w:cs="Times New Roman"/>
          <w:sz w:val="28"/>
          <w:szCs w:val="28"/>
        </w:rPr>
        <w:t>7. К заявлению прилагаются: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копия документа, удостоверяющего личность (все страницы), заверенная заявителем;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копия удостоверения клинической ординатуры или интернатуры, заверенная заявителем;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копия документа о профессиональном образовании, заверенная заявителем;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копия документа об аккредитации специалиста либо копия сертификата специалиста, заверенная заявителем;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 копия трудовой книжки, заверенная кадровой службой медицинской организации;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6) копия приказа о приеме на работу, заверенная кадровой службой медицинской организации;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7) копия трудового договора, заверенная кадровой службой медицинской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8) справка кредитной организации об открытии расчетного счета, содержащая следующие реквизиты: наименование банка, БИК, ИНН, КПП, корреспондирующий счет;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9) согласие на обработку персональных данных Минздравом НСО.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sz w:val="28"/>
          <w:szCs w:val="28"/>
        </w:rPr>
        <w:t>Минздрав НСО принимает заявление с приложением документов, указанных в пункте 7 настоящего Порядка, и регистрирует их в день поступления как входящую корреспонденцию с указанием даты их поступления.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 НСО в течение двадцати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выплаты рассматривает его и принимает решение о заключении договора, указанного в пункте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Порядка, или об отказе в его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в порядке очередности принятых заявлений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врачу в течени</w:t>
      </w:r>
      <w:r>
        <w:rPr>
          <w:rFonts w:ascii="Times New Roman" w:hAnsi="Times New Roman" w:cs="Times New Roman"/>
          <w:sz w:val="28"/>
          <w:szCs w:val="28"/>
        </w:rPr>
        <w:t>е десяти календарных дней со дня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решения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</w:p>
    <w:p w:rsidR="00D271D6" w:rsidRPr="00CC28C8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выплаты между Минздравом НСО и врачом, в отношении которого принято решение о заключении договора, указанного в пункте 10 настоящего Порядка, заключается такой договор</w:t>
      </w:r>
      <w:r w:rsidRPr="002D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с даты получения уведомления.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9. Основаниями для отказа в заключении договора, указанного в пункте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Порядка, являются: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несоответствие врача требованиям, указанным в пункте 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пунктах 5 - 7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252A">
        <w:rPr>
          <w:rFonts w:ascii="Times New Roman" w:hAnsi="Times New Roman" w:cs="Times New Roman"/>
          <w:sz w:val="28"/>
          <w:szCs w:val="28"/>
        </w:rPr>
        <w:t>Порядка или наличие в них недостоверных сведений;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18252A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превышение объема выплат врачам в текущем финансовом году</w:t>
      </w:r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объемом </w:t>
      </w:r>
      <w:r w:rsidRPr="0018252A">
        <w:rPr>
          <w:rFonts w:ascii="Times New Roman" w:hAnsi="Times New Roman" w:cs="Times New Roman"/>
          <w:sz w:val="28"/>
          <w:szCs w:val="28"/>
        </w:rPr>
        <w:t>средств,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10. Для получения выплаты между врачом и Минздравом НСО заключается договор о предоставлении выплаты (далее – Договор), предусматривающий: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8252A">
        <w:rPr>
          <w:rFonts w:ascii="Times New Roman" w:hAnsi="Times New Roman" w:cs="Times New Roman"/>
          <w:sz w:val="28"/>
          <w:szCs w:val="28"/>
        </w:rPr>
        <w:t>обязанность врача после заключения Договора работать в течение трех лет по основному месту работы на должности согласно Перечню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с государственной медицинской орг</w:t>
      </w:r>
      <w:r>
        <w:rPr>
          <w:rFonts w:ascii="Times New Roman" w:hAnsi="Times New Roman" w:cs="Times New Roman"/>
          <w:sz w:val="28"/>
          <w:szCs w:val="28"/>
        </w:rPr>
        <w:t>анизацией Новосибирской области. В случае неисполнения функциональных обязанностей врача, в том числе на все периоды работы с неполной ставкой, если такой режим работы установлен по заявлению врача, за исключением периодов нахождения в ежегодном оплачиваемом отпуске, врач с Минздравом НСО заключает дополнительное соглашение, согласно которому срок действия Договора и период исполнения обязательств по Договору продлеваются на указанные периоды неисполнения функциональных обязанностей врача;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18252A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>обязанность врача в течение одного месяца со дня прекращения трудового договора осуществить возврат выплаты в областной бюджет Новосибирской области в полном размере в случае прекращения трудового договора с медицинской организацией до истечения трехлетнего срока с момента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случае увольнения врача из медицинской организации в связи с призывом на военную службу до истечения трехлетнего срока с момента заключения Договора (пункт 1 статьи 83 ТК РФ)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срок действия Договора </w:t>
      </w:r>
      <w:r>
        <w:rPr>
          <w:rFonts w:ascii="Times New Roman" w:hAnsi="Times New Roman" w:cs="Times New Roman"/>
          <w:sz w:val="28"/>
          <w:szCs w:val="28"/>
        </w:rPr>
        <w:t>с согласия врача и главного врача медицинской организации, в которой осуществляет трудовую деятельность врач - получатель выплаты,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может быть продлен на период неисполнения функциональных обязанностей либо расторгнут с обязанностью врача осуществить возврат выплаты в областной бюджет Новосибирской области в полном размере</w:t>
      </w:r>
      <w:r>
        <w:rPr>
          <w:rFonts w:ascii="Times New Roman" w:hAnsi="Times New Roman" w:cs="Times New Roman"/>
          <w:sz w:val="28"/>
          <w:szCs w:val="28"/>
        </w:rPr>
        <w:t>. Для заключения дополнительного соглашения о продлении срока действия Договора, врач и главный врач медицинской организации, в которой осуществляет трудовую деятельность врач -получатель выплаты, направляют в Минздрав НСО уведомление о принятом решении</w:t>
      </w:r>
      <w:r w:rsidRPr="0018252A">
        <w:rPr>
          <w:rFonts w:ascii="Times New Roman" w:hAnsi="Times New Roman" w:cs="Times New Roman"/>
          <w:sz w:val="28"/>
          <w:szCs w:val="28"/>
        </w:rPr>
        <w:t>;</w:t>
      </w:r>
    </w:p>
    <w:p w:rsidR="00D271D6" w:rsidRDefault="00D271D6" w:rsidP="00D271D6">
      <w:pPr>
        <w:pStyle w:val="ConsPlusNormal"/>
        <w:tabs>
          <w:tab w:val="left" w:pos="55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ответственность врача за неисполнение обязательств, предусмотренных Договором, в том числе по возврату выплаты в случаях,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1 - </w:t>
      </w:r>
      <w:r w:rsidRPr="0018252A">
        <w:rPr>
          <w:rFonts w:ascii="Times New Roman" w:hAnsi="Times New Roman" w:cs="Times New Roman"/>
          <w:sz w:val="28"/>
          <w:szCs w:val="28"/>
        </w:rPr>
        <w:t>3 настоящего пункта.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Не подлежит возврату выплата в случае расторжения трудового договора по следующим основаниям: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смена собственника имущества организации (пункт 4 статьи 81 Трудового кодекса Российской Федерации, далее – ТК РФ);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отказ работника от перевода на другую работу, необходимого ему в соответствии с медицинским заключением (пункт 8 статьи 77 ТК РФ);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признание работника полностью неспособным к трудовой деятельности </w:t>
      </w:r>
      <w:r w:rsidRPr="0018252A">
        <w:rPr>
          <w:rFonts w:ascii="Times New Roman" w:hAnsi="Times New Roman" w:cs="Times New Roman"/>
          <w:sz w:val="28"/>
          <w:szCs w:val="28"/>
        </w:rPr>
        <w:br/>
        <w:t>в соответствии с медицинским заключением (пункт 5 статьи 83 ТК РФ);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смерть работника (пункт 6 статьи 83 ТК РФ);</w:t>
      </w: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наступление чрезвычайных обстоятельств, препятствующих продолжению трудовых отношений (пункт 7 статьи 83 ТК РФ).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Врач обязан осуществить возврат выплаты в областной бюджет Новосибирской области в полном размере в случае: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неисполнения функциональных обязанностей врача, в том числе на все периоды работы с неполной ставкой, если такой режим работы установлен по заявлению врача, за исключением периодов нахождения в ежегодном оплачиваемом отпуске, и отказа в заключении дополнительного соглашения с Минздравом НСО о продлении срока действия Договора;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прекращения трудового договора, заключенного врачом с медицинской организацией Новосибирской области, до истечения трехлетнего срока;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прекращения трудового договора, заключенного врачом с медицинской организацией Новосибирской области, в связи с призывом на военную службу до истечения трехлетнего срока, и не поступления в Минздрав НСО уведомления о принятом решении между врачом и главным врачом медицинской организации, в которой осуществляет трудовую деятельность врач - получатель выплаты, 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продления срока действия Договора.</w:t>
      </w:r>
    </w:p>
    <w:p w:rsidR="00D271D6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52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В случае прекращения трудового договора, заключенного врачом с государственной медицинской организацией Новосибирской области, до истечения трехлетнего срока данная организация обязана письменно уведомить </w:t>
      </w:r>
      <w:r>
        <w:rPr>
          <w:rFonts w:ascii="Times New Roman" w:hAnsi="Times New Roman" w:cs="Times New Roman"/>
          <w:sz w:val="28"/>
          <w:szCs w:val="28"/>
        </w:rPr>
        <w:t>об этом Минздрав НСО в течение трех</w:t>
      </w:r>
      <w:r w:rsidRPr="0018252A">
        <w:rPr>
          <w:rFonts w:ascii="Times New Roman" w:hAnsi="Times New Roman" w:cs="Times New Roman"/>
          <w:sz w:val="28"/>
          <w:szCs w:val="28"/>
        </w:rPr>
        <w:t xml:space="preserve"> рабочих дней с даты прекращения трудового договора с указанием основания его прекращения.</w:t>
      </w:r>
    </w:p>
    <w:p w:rsidR="00D271D6" w:rsidRPr="0018252A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18252A">
        <w:rPr>
          <w:rFonts w:ascii="Times New Roman" w:hAnsi="Times New Roman" w:cs="Times New Roman"/>
          <w:sz w:val="28"/>
          <w:szCs w:val="28"/>
        </w:rPr>
        <w:t>Выплата производится в течение трех месяцев со дня заключения Договора путем перечисления денежных средств на расчетный счет заявителя, открытый им в кредитной организации, указанный в подпункте 8 пункта 7 Порядка.</w:t>
      </w:r>
    </w:p>
    <w:p w:rsidR="00D271D6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71D6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71D6" w:rsidRDefault="00D271D6" w:rsidP="00D271D6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71D6" w:rsidRPr="007F4150" w:rsidRDefault="00D271D6" w:rsidP="00D271D6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271D6" w:rsidRDefault="00D271D6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3885"/>
      </w:tblGrid>
      <w:tr w:rsidR="00D271D6" w:rsidRPr="00A02AFC" w:rsidTr="00EF4570">
        <w:tc>
          <w:tcPr>
            <w:tcW w:w="6204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271D6" w:rsidRPr="00A02AFC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:rsidR="00D271D6" w:rsidRPr="00A02AFC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D271D6" w:rsidRPr="00A02AFC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271D6" w:rsidRPr="00A02AFC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D6" w:rsidRPr="00A02AFC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«ПРИЛОЖЕНИЕ № 4</w:t>
            </w:r>
          </w:p>
          <w:p w:rsidR="00D271D6" w:rsidRPr="00A02AFC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FC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FC">
        <w:rPr>
          <w:rFonts w:ascii="Times New Roman" w:hAnsi="Times New Roman" w:cs="Times New Roman"/>
          <w:b/>
          <w:sz w:val="28"/>
          <w:szCs w:val="28"/>
        </w:rPr>
        <w:t>Порядок назначения компенсационных выплат медицинским работникам государственных медицинских организаций Новосибирской области в рамках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Указом Президента Российской Федерации от 07.05.2012 № 598 «О совершенствовании государственной политики в сфере здравоохранения», распоряжением Правительства Российской Федерации от 28.12.2012 № 2599-р «Об утверждении плана мероприятий («дорожной карты») «Изменения в отраслях социальной сферы, направленные на повышение эффективности здравоохранения», в целях реализации подпрограммы 7 «Кадровое обеспечение системы здравоохранения» государственной программы «Развитие здравоохранения Новосибирской области на 2013-2020 годы» (далее – Программа) и определяет процедуру назначения компенсационных выплат медицинским работникам государственных медицинских организаций Новосибирской области, подведомственных министерству здравоохранения Новосибирской области (далее – организации).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2. Компенсационные выплаты осуществляются медицинским работникам, работающим в организациях в должности согласно штатному расписанию по основному месту работы без учета совместительства и совмещения.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3. Компенсационные выплаты медицинским работникам осуществляются в виде: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5 000 (пяти тысяч) рублей в месяц;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сорок две поездки в месяц на одного работника по стоимости, установленной департаментом по тарифам Новосибирской области</w:t>
      </w:r>
      <w:r w:rsidRPr="0010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31.12.2018)</w:t>
      </w:r>
      <w:r w:rsidRPr="00A02AFC">
        <w:rPr>
          <w:rFonts w:ascii="Times New Roman" w:hAnsi="Times New Roman" w:cs="Times New Roman"/>
          <w:sz w:val="28"/>
          <w:szCs w:val="28"/>
        </w:rPr>
        <w:t>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3) компенсации за проезд на общественном транспорте медицинским работникам удаленных организаций города Новосибирска в соответствии с </w:t>
      </w:r>
      <w:r w:rsidRPr="00A02AFC">
        <w:rPr>
          <w:rFonts w:ascii="Times New Roman" w:hAnsi="Times New Roman" w:cs="Times New Roman"/>
          <w:sz w:val="28"/>
          <w:szCs w:val="28"/>
        </w:rPr>
        <w:lastRenderedPageBreak/>
        <w:t>пунктом 19 настоящего Порядка, проживающим вне территории района, в котором расположена организация, из расчета пятьдесят поездок в месяц на одного работника по стоимости, установленной департаментом по тарифам Новосибирской области.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4. Компенсационные выплаты не являются заработной платой и не учитываются при исчислении среднего заработка для оплаты ежегодных оплачиваемых отпусков, выплаты компенсации за неиспользованные отпуска и прочих выплат на основании средней заработной платы.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5. 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6. Для получения компенсационных выплат: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в части компенсации части стоимости найма жилого помещения, медицинский работник направляет в министерство здравоохранения Новосибирской области (далее – Минздрав НСО) личное заявление с приложением документов, указанных в пункте 13 настоящего Порядка;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в части компенсации за проезд на общественном транспорте, руководитель организации направляет в Минздрав НСО заявку со списком медицинских работников возглавляемой организации с приложением документов, указанных в пункте 20 настоящего Порядка.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Минздрав НСО регистрирует указанное заявление (заявку организации) в день поступления как входящую корреспонденцию с указанием даты его поступления.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7. Решение о предоставлении компенсационных выплат принимается по результатам заседания комиссии Минздрава НСО по принятию решений о предоставлении компенсационных выплат (далее – комиссия). Состав комиссии и положение о ней утверждается приказом Минздрава НСО.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Комиссия рассматривает поступившие заявления не реже одного раза в месяц и принимает решение о предоставлении компенсационных выплат или об отказе в их предоставлении в порядке очередности принятых заявлений.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8. Компенсационные выплаты назначаются, начиная с месяца поступления заявления и документов в Минздрав НСО с учетом пунктов 12 и 18 настоящего Порядка.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9. Основанием для осуществления компенсационных выплат является приказ Минздрава НСО о предоставлении компенсационных выплат (далее – приказ).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10. Секретарь комиссии в течение пяти рабочих дней со дня принятия комиссией решения готовит приказ и в течение трех рабочих дней с даты его принятия нап</w:t>
      </w:r>
      <w:r>
        <w:rPr>
          <w:rFonts w:ascii="Times New Roman" w:hAnsi="Times New Roman" w:cs="Times New Roman"/>
          <w:sz w:val="28"/>
          <w:szCs w:val="28"/>
        </w:rPr>
        <w:t>равляет оригинал</w:t>
      </w:r>
      <w:r w:rsidRPr="00A02AFC">
        <w:rPr>
          <w:rFonts w:ascii="Times New Roman" w:hAnsi="Times New Roman" w:cs="Times New Roman"/>
          <w:sz w:val="28"/>
          <w:szCs w:val="28"/>
        </w:rPr>
        <w:t xml:space="preserve"> приказа в организацию, в которой работает медицинский работник, указанный в приказе.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11. Правом на компенсацию части стоимости найма жилого помещения обладают медицинские работники, не имеющие в собственности жилого помещения для постоянного проживания на территории Новосибирской области, </w:t>
      </w:r>
      <w:r w:rsidRPr="00A02AFC">
        <w:rPr>
          <w:rFonts w:ascii="Times New Roman" w:hAnsi="Times New Roman" w:cs="Times New Roman"/>
          <w:sz w:val="28"/>
          <w:szCs w:val="28"/>
        </w:rPr>
        <w:lastRenderedPageBreak/>
        <w:t>если им не было предоставлено жилое помещение специализированного жилищного фонда.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12. Компенсация части стоимости найма жилого помещения осуществляется в размере фактически понесенных расходов, но не более 5 000 (пяти тысяч) рублей ежемесячно.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Компенсация части стоимости найма жилого помещения за месяц, в котором заключен или расторгнут трудовой договор, осуществляется пропорционально фактически отработанному в отчетном месяце времени.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13. Для получения компенсации части стоимости найма жилья к заявлению медицинского работника прилагаются: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копии документов, удостоверяющих личность медицинского работника и (при наличии) его супруги (супруга), заверенные заявителем;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копия свидетельства о заключении (расторжении) брака (при наличии), заверенная заявителем;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копия заключенного медицинским работником договора найма жилого помещения, заверенная заявителем;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4) копия документа, подтверждающего правомочие </w:t>
      </w:r>
      <w:proofErr w:type="spellStart"/>
      <w:r w:rsidRPr="00A02A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02AFC">
        <w:rPr>
          <w:rFonts w:ascii="Times New Roman" w:hAnsi="Times New Roman" w:cs="Times New Roman"/>
          <w:sz w:val="28"/>
          <w:szCs w:val="28"/>
        </w:rPr>
        <w:t xml:space="preserve"> на сдачу жилого помещения по договору найма (копия свидетельства о государственной регистрации права или копия справки Управления Федеральной службы государственной регистрации, кадастра и картографии по Новосибирской области, выданная не ранее чем за тридцать календарных дней до даты подачи заявления медицинским работником о предоставлении компенсации части стоимости найма жилого помещения в организацию), заверенная заявителем;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5) согласие медицинского работника на обработку Минздравом НСО и </w:t>
      </w:r>
      <w:r w:rsidRPr="00A0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бюджетным учреждением здравоохранения Новосибирской области особого типа «Медицинский информационно-аналитический центр» (далее – </w:t>
      </w:r>
      <w:r w:rsidRPr="00A02AFC">
        <w:rPr>
          <w:rFonts w:ascii="Times New Roman" w:hAnsi="Times New Roman" w:cs="Times New Roman"/>
          <w:sz w:val="28"/>
          <w:szCs w:val="28"/>
        </w:rPr>
        <w:t>ГБУЗ НСО «МИАЦ») его персональных данных;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A02AFC">
        <w:rPr>
          <w:rFonts w:ascii="Times New Roman" w:hAnsi="Times New Roman" w:cs="Times New Roman"/>
          <w:sz w:val="28"/>
          <w:szCs w:val="28"/>
        </w:rPr>
        <w:t xml:space="preserve">6) согласие </w:t>
      </w:r>
      <w:proofErr w:type="spellStart"/>
      <w:r w:rsidRPr="00A02A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02AFC">
        <w:rPr>
          <w:rFonts w:ascii="Times New Roman" w:hAnsi="Times New Roman" w:cs="Times New Roman"/>
          <w:sz w:val="28"/>
          <w:szCs w:val="28"/>
        </w:rPr>
        <w:t xml:space="preserve"> на обработку Минздравом НСО и ГБУЗ НСО «МИАЦ» его персональных данных;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7) копия приказа о приеме на работу медицинского работника, заверенная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8) копия трудового договора медицинского работника, заверенная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9) копия трудовой книжки медицинского работника, заверенная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10) копия справки Новосибирского центра инвентаризации и технического учета Восточно-Сибирского филиала акционерного общества «</w:t>
      </w:r>
      <w:proofErr w:type="spellStart"/>
      <w:r w:rsidRPr="00A02AFC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A02AFC">
        <w:rPr>
          <w:rFonts w:ascii="Times New Roman" w:hAnsi="Times New Roman" w:cs="Times New Roman"/>
          <w:sz w:val="28"/>
          <w:szCs w:val="28"/>
        </w:rPr>
        <w:t xml:space="preserve"> – Федеральное БТИ» либо 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города Новосибирска, заверенная кадровой службой организации (для лиц, родившихся до 01.01.1999);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lastRenderedPageBreak/>
        <w:t>11) 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Новосибирской области, заверенная кадровой службой организации (для лиц, родившихся до 01.01.1999);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12) копия справки Управления Федеральной службы государственной регистрации, кадастра и картографии по Новосибирской области об отсутствии у медицинского работника и его супруги (супруга) в собственности жилого помещения на территории Новосибирской области, в том числе городе Новосибирске, выданная не ранее чем за тридцать календарных дней до даты подачи заявления о предоставлении компенсации части стоимости найма жилого помещения в организацию, заверенная кадровой службой организации.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14. Основанием для отказа в предоставлении компенсации части стоимости найма жилого помещения является: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непредставление документов, указанных в пункте 13 настоящего Порядка, или наличие в них недостоверных сведений;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предоставление неполного пакета документов;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наличие у медицинского работника или его супруга (супруги) жилого помещения, находящегося в собственности на территории Новосибирской области;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4) предоставление работнику или его супругу (супруге) жилого помещения на условиях найма жилого помещения специализированного жилищного фонда;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5) превышение объема компенсационных выплат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15. Основанием для прекращения предоставления компенсации части стоимости найма жилого помещения является: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приобретение медицинским работником или его супругом (супругой) жилого помещения в собственность на территории города Новосибирска или Новосибирской области;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расторжение договора найма жилого помещения и отсутствие иного заключенного медицинским работником договора найма жилого помещения;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расторжение трудового договора между медицинским работником и медицинской организацией;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4) превышение объема компенсационных выплат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</w:t>
      </w:r>
      <w:r w:rsidRPr="00A02AFC">
        <w:rPr>
          <w:rFonts w:ascii="Times New Roman" w:hAnsi="Times New Roman" w:cs="Times New Roman"/>
          <w:sz w:val="28"/>
          <w:szCs w:val="28"/>
        </w:rPr>
        <w:lastRenderedPageBreak/>
        <w:t>распорядителю бюджетных средств - Минздраву НСО на соответствующий финансовый год на реализацию мероприятий Программы.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16. Контроль за сроком действия договора найма жилого помещения медицинским работником - получателем компенсационной выплаты части стоимости найма жилого помещения осуществляется организацией.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17. При увольнении медицинского работника, расторжении им договора найма жилого помещения, при наличии информации о приобретении им или его супругом (супругой) в собственность жилого помещения на территории города Новосибирска или Новосибирской области руководитель организации обязан в течение пяти рабочих дней представить в Минздрав НСО письмо с просьбой исключить работника из списка на предоставление компенсационной выплаты части стоимости найма жилого помещения.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18. Компенсационные выплаты за проезд осуществляются медицинским работникам, отработавшим месячную норму рабочего времени. Медицинским работникам, не отработавшим месячную норму рабочего времени в связи с увольнением, переводом на другую работу, временной нетрудоспособностью, уходом в отпуск (очередной оплачиваемый, без сохранения заработной платы, по беременности и родам и иные основания), обучением, днями отдыха, предоставляемыми после сдачи крови, уходом на пенсию и по иным причинам компенсационные выплаты за проезд производятся пропорционально фактически отработанному в отчетном месяце времени. В случае отсутствия общественного транспорта в населенном пункте (районе населенного пункта) и (или) передвижения медицинских работников на служебном транспорте организации компенсация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компенсация за проезд на общественном транспорте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не производится.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19. Перечень организаций, работникам которых назначается компенсация за проезд на общественном транспорте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 (далее – Перечень), утверждается приказом Минздрава НСО ежегодно в текущем финансовом году на плановый финансовый год.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20. Для получения компенсационных выплат за проезд на общественном транспорте к заявке организации прилагаются: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для врачей и работников, имеющих среднее медицинское образование, работа которых связана с участковым принципом обслуживания населения: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(все страницы), заверенная медицинским работником;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приказа о приеме на работу и при наличии копия приказа о назначении на должность медицинского работника, характер работы которого связан с участковым принципом обслуживания населения, заверенные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lastRenderedPageBreak/>
        <w:t>копия трудовой книжки, заверенная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трудового договора о приеме на работу и при наличии дополнительного соглашения о назначении на должность медицинского работника, характер работы которого связан с участковым принципом обслуживания населения, заверенные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2) для медицинских работников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(все страницы), заверенная медицинским работником;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приказа о приеме на работу, заверенная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трудовой книжки, заверенная кадровой службой организации;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копия трудового договора, заверенная кадровой службой организации.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21. Основанием для отказа в предоставлении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 и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является: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A02AF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A02AFC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 20 настоящего Порядка или наличие в них недостоверных сведений;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предоставление неполного пакета документов;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3) наличие служебного транспорта, предназначенного для медицинских работников, работа которых связана с участковым принципом обслуживания населения; 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4) проживание медицинского работника удаленной организации на территории района, в котором расположена организация;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5) отсутствие организации в Перечне, указанном в пункте 19 настоящего Порядка;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6) превышение объема компенсационных выплат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22. Основанием для прекращения предоставления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компенсации за проезд на общественном транспорте медицинским </w:t>
      </w:r>
      <w:r w:rsidRPr="00A02AFC">
        <w:rPr>
          <w:rFonts w:ascii="Times New Roman" w:hAnsi="Times New Roman" w:cs="Times New Roman"/>
          <w:sz w:val="28"/>
          <w:szCs w:val="28"/>
        </w:rPr>
        <w:lastRenderedPageBreak/>
        <w:t>работникам удаленных организаций города Новосибирска, проживающим вне территории района, в котором расположена организация, является: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1) расторжение трудового договора между медицинским работником и организацией;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2) приобретение организацией служебного транспорта для проезда медицинских работников;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3) регистрация медицинского работника, получающего компенсацию за проезд на общественном транспорте медицинским работникам удаленных организаций города Новосибирска, проживающим вне территории района, в котором расположена организация, по месту жительства (пребывания) на территории района, в котором расположена организация;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 xml:space="preserve">4) превышение объема компенсационных выплат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медицинским работникам удаленных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2AFC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FC">
        <w:rPr>
          <w:rFonts w:ascii="Times New Roman" w:hAnsi="Times New Roman" w:cs="Times New Roman"/>
          <w:sz w:val="28"/>
          <w:szCs w:val="28"/>
        </w:rPr>
        <w:t>, проживающим вне территории района, в котором расположена организация,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D271D6" w:rsidRPr="00F33CF2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F33CF2">
        <w:rPr>
          <w:rFonts w:ascii="Times New Roman" w:hAnsi="Times New Roman" w:cs="Times New Roman"/>
          <w:sz w:val="28"/>
          <w:szCs w:val="28"/>
        </w:rPr>
        <w:t>Организации ежемесячно, не позднее 5-го числа месяца, следующего за отчетным, представляют в отдел отраслевого планирования управления финансирования и комплексного планирования Минздрава НСО отчет по форме, утвержденной приказом Минздрава НСО (далее – отчет). Минздрав НСО на основании отчета определяет объем компенсационных выплат для перечисления в организации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D271D6" w:rsidRPr="00F33CF2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F33CF2">
        <w:rPr>
          <w:rFonts w:ascii="Times New Roman" w:hAnsi="Times New Roman" w:cs="Times New Roman"/>
          <w:sz w:val="28"/>
          <w:szCs w:val="28"/>
        </w:rPr>
        <w:t>Минздрав НСО ежемесячно, не позднее 5 рабочих дней после согласования отчета, доводит до организации объем средств, определенный в пункте 23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25. Организация ежеквартально не позднее 10 числа месяца, следующего за отчетным периодом, предоставляет в Минздрав НСО аналитический отчет о фактически понесенных расходах по компенсационным выплатам.</w:t>
      </w: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A02AFC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2AFC">
        <w:rPr>
          <w:rFonts w:ascii="Times New Roman" w:hAnsi="Times New Roman" w:cs="Times New Roman"/>
          <w:sz w:val="28"/>
          <w:szCs w:val="28"/>
        </w:rPr>
        <w:t>________».</w:t>
      </w:r>
    </w:p>
    <w:p w:rsidR="00D271D6" w:rsidRDefault="00D271D6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3885"/>
      </w:tblGrid>
      <w:tr w:rsidR="00D271D6" w:rsidRPr="0018252A" w:rsidTr="00EF4570">
        <w:tc>
          <w:tcPr>
            <w:tcW w:w="6204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5</w:t>
            </w:r>
          </w:p>
          <w:p w:rsidR="00D271D6" w:rsidRPr="0018252A" w:rsidRDefault="00D271D6" w:rsidP="00EF4570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D271D6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18252A" w:rsidRDefault="00D271D6" w:rsidP="00D27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Default="00D271D6" w:rsidP="00D271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52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медицинской деятельности, связанной с донорством органов человека в целях трансплантации (пересадки) в Новосибирской области </w:t>
      </w:r>
    </w:p>
    <w:p w:rsidR="00D271D6" w:rsidRPr="00752BE9" w:rsidRDefault="00D271D6" w:rsidP="00D271D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9102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предоставление медицинским организациям, подведомственным министерству здравоохранения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1023">
        <w:rPr>
          <w:rFonts w:ascii="Times New Roman" w:hAnsi="Times New Roman" w:cs="Times New Roman"/>
          <w:sz w:val="28"/>
          <w:szCs w:val="28"/>
        </w:rPr>
        <w:t xml:space="preserve"> медицинские организации), субсидий на 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сохранности донорских органов до их изъятия у донора, изъяти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донорских органов, 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и транспортировк</w:t>
      </w:r>
      <w:r>
        <w:rPr>
          <w:rFonts w:ascii="Times New Roman" w:hAnsi="Times New Roman" w:cs="Times New Roman"/>
          <w:sz w:val="28"/>
          <w:szCs w:val="28"/>
        </w:rPr>
        <w:t>е донорских органов и иных мероприятий, направленных</w:t>
      </w:r>
      <w:r w:rsidRPr="00791023">
        <w:rPr>
          <w:rFonts w:ascii="Times New Roman" w:hAnsi="Times New Roman" w:cs="Times New Roman"/>
          <w:sz w:val="28"/>
          <w:szCs w:val="28"/>
        </w:rPr>
        <w:t xml:space="preserve"> на обеспечение этой деятельности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1023">
        <w:rPr>
          <w:rFonts w:ascii="Times New Roman" w:hAnsi="Times New Roman" w:cs="Times New Roman"/>
          <w:sz w:val="28"/>
          <w:szCs w:val="28"/>
        </w:rPr>
        <w:t xml:space="preserve"> Субсидия), источником финансового обеспечения, которых яв</w:t>
      </w:r>
      <w:r>
        <w:rPr>
          <w:rFonts w:ascii="Times New Roman" w:hAnsi="Times New Roman" w:cs="Times New Roman"/>
          <w:sz w:val="28"/>
          <w:szCs w:val="28"/>
        </w:rPr>
        <w:t xml:space="preserve">ляются бюджетные ассигнования, </w:t>
      </w:r>
      <w:r w:rsidRPr="00791023">
        <w:rPr>
          <w:rFonts w:ascii="Times New Roman" w:hAnsi="Times New Roman" w:cs="Times New Roman"/>
          <w:sz w:val="28"/>
          <w:szCs w:val="28"/>
        </w:rPr>
        <w:t xml:space="preserve">предусмотренные в бюджете Новосибирской области в целях </w:t>
      </w:r>
      <w:proofErr w:type="spellStart"/>
      <w:r w:rsidRPr="007910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91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Новосибирской области, связанных с реализацией </w:t>
      </w:r>
      <w:r w:rsidRPr="00791023">
        <w:rPr>
          <w:rFonts w:ascii="Times New Roman" w:hAnsi="Times New Roman" w:cs="Times New Roman"/>
          <w:sz w:val="28"/>
          <w:szCs w:val="28"/>
        </w:rPr>
        <w:t>отдельных мероприятий государственной программы Российской Федер</w:t>
      </w:r>
      <w:r>
        <w:rPr>
          <w:rFonts w:ascii="Times New Roman" w:hAnsi="Times New Roman" w:cs="Times New Roman"/>
          <w:sz w:val="28"/>
          <w:szCs w:val="28"/>
        </w:rPr>
        <w:t>ации «Развитие здравоохранения», утвержденной постановлением Правительства Российской Федерации от 26.12.2017 № 1640.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91023">
        <w:rPr>
          <w:rFonts w:ascii="Times New Roman" w:hAnsi="Times New Roman" w:cs="Times New Roman"/>
          <w:sz w:val="28"/>
          <w:szCs w:val="28"/>
        </w:rPr>
        <w:t>Субсидия на возмещение расходов на осуществление медицинской деятельности, связанной с донорством органов человека в целях трансплантации (пересадки), предоставляется медицинским организациям в пределах бюджетных ассигнований и лимитов бюджетных обязательств, установленных министерству здравоохранения Новосибирской области (далее – Министерство) на соответствующий финансовый год.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91023">
        <w:rPr>
          <w:rFonts w:ascii="Times New Roman" w:hAnsi="Times New Roman" w:cs="Times New Roman"/>
          <w:sz w:val="28"/>
          <w:szCs w:val="28"/>
        </w:rPr>
        <w:t xml:space="preserve">В случае, если расходы на осуществление медицинской деятельности, связанной с донорством органов человека в целях трансплантации (пересадки), произведены за счет средств субсидии на финансовое обеспечение выполнения государственного задания, бюджетов государственных внебюджетных фондов, предпринимательской и иной приносящей доход деятельности, то они подлежат возмещению за счет средств Субсидии на основании заявки, указанной в пункте 4 </w:t>
      </w:r>
      <w:r w:rsidRPr="00791023">
        <w:rPr>
          <w:rFonts w:ascii="Times New Roman" w:hAnsi="Times New Roman" w:cs="Times New Roman"/>
          <w:sz w:val="28"/>
          <w:szCs w:val="28"/>
        </w:rPr>
        <w:lastRenderedPageBreak/>
        <w:t>настоящего Порядка, согласованной с Министерством.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Перечисление субсидии медицинской организации осуществляется на основании заявки, представляемой этой организацией ежеквартально на 1 число месяца, следующего за отчетным кварталом, с приложением копий соответствующих документов, подтверждающих произведенные кассовые расходы по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иным мероприятиям, направленным на обеспечение медицинской деятельности, связанной с донорством органов человека, за прошедший квартал.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Одновременно с заявкой на возмещение расходов на осуществление медицинской деятельности, связанной с донорством органов человека в целях трансплантации (пересадки), медицинские организации представляют в Министерство реестр оказанных услуг в рамках медицинской деятельности, связанной с донорством органов человека в целях трансплантации (пересадки), с указанием источников финансового обеспечения указанных расходов и бюджетной классификацией расходов.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91023">
        <w:rPr>
          <w:rFonts w:ascii="Times New Roman" w:hAnsi="Times New Roman" w:cs="Times New Roman"/>
          <w:sz w:val="28"/>
          <w:szCs w:val="28"/>
        </w:rPr>
        <w:t>Форма, порядок и сроки представления заявки о перечислении Субсидии, а также форма, порядок и сроки представления медицинской организацией отчетности об использовании Субсидии определяются приказом Министерства.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Pr="00791023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Министерством на счет, открытый в министерстве финансов и налоговой политики Новосибирской области.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Операции с Субсидией, поступающей</w:t>
      </w:r>
      <w:r>
        <w:rPr>
          <w:rFonts w:ascii="Times New Roman" w:hAnsi="Times New Roman" w:cs="Times New Roman"/>
          <w:sz w:val="28"/>
          <w:szCs w:val="28"/>
        </w:rPr>
        <w:t xml:space="preserve"> в медицинскую организацию</w:t>
      </w:r>
      <w:r w:rsidRPr="00791023">
        <w:rPr>
          <w:rFonts w:ascii="Times New Roman" w:hAnsi="Times New Roman" w:cs="Times New Roman"/>
          <w:sz w:val="28"/>
          <w:szCs w:val="28"/>
        </w:rPr>
        <w:t>, учитываются на лицевом счете, предназначенном для учета операций со средствами, предоставленными медицинской организации в виде субсидии на иные цели.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В случае, если расходы медицинской организации, источником финансового обеспечения которых должна являться Субсидия, произведены до поступления данной Субсидии на счет, указанный в пункте 7 Порядка, за счет средств этой медицинской организации, уточнение указанных расходов осуществляется на основании заявки, указанной в пункте 4 Порядка, согласованной с Министерством, представленной этой медицинской организацией в министерство финансов и налоговой политики Новосибирской области с приложением копий соответствующих документов, подтверждающих произведенные кассовые расходы, подлежащие возмещению.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Министерство сведений, предусмотренных настоящим Порядком, несут руководители медицинских организаций.</w:t>
      </w:r>
    </w:p>
    <w:p w:rsidR="00D271D6" w:rsidRPr="00791023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02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1023">
        <w:rPr>
          <w:rFonts w:ascii="Times New Roman" w:hAnsi="Times New Roman" w:cs="Times New Roman"/>
          <w:sz w:val="28"/>
          <w:szCs w:val="28"/>
        </w:rPr>
        <w:t>Медицинские организации обеспечивают целевое, своевременное и эффективное использование Субсидии и несут ответственность за их нецелевое использование в соответствии с законодательством Российской Федерации.</w:t>
      </w:r>
    </w:p>
    <w:p w:rsidR="00D271D6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791023">
        <w:rPr>
          <w:rFonts w:ascii="Times New Roman" w:hAnsi="Times New Roman" w:cs="Times New Roman"/>
          <w:sz w:val="28"/>
          <w:szCs w:val="28"/>
        </w:rPr>
        <w:t>Министерство в пределах своих полномочий осуществляет контроль за целевым использованием средств Субсидии.</w:t>
      </w:r>
    </w:p>
    <w:p w:rsidR="00D271D6" w:rsidRPr="00F31E1E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1D6" w:rsidRPr="00F31E1E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1D6" w:rsidRPr="00F31E1E" w:rsidRDefault="00D271D6" w:rsidP="00D2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1D6" w:rsidRPr="0018252A" w:rsidRDefault="00D271D6" w:rsidP="00D271D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________».</w:t>
      </w:r>
    </w:p>
    <w:p w:rsidR="00D271D6" w:rsidRPr="00B4337E" w:rsidRDefault="00D27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6" w:name="_GoBack"/>
      <w:bookmarkEnd w:id="6"/>
    </w:p>
    <w:sectPr w:rsidR="00D271D6" w:rsidRPr="00B4337E" w:rsidSect="00D3136F">
      <w:headerReference w:type="default" r:id="rId8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CF" w:rsidRDefault="00F625CF" w:rsidP="00BF7056">
      <w:pPr>
        <w:spacing w:after="0" w:line="240" w:lineRule="auto"/>
      </w:pPr>
      <w:r>
        <w:separator/>
      </w:r>
    </w:p>
  </w:endnote>
  <w:endnote w:type="continuationSeparator" w:id="0">
    <w:p w:rsidR="00F625CF" w:rsidRDefault="00F625CF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CF" w:rsidRDefault="00F625CF" w:rsidP="00BF7056">
      <w:pPr>
        <w:spacing w:after="0" w:line="240" w:lineRule="auto"/>
      </w:pPr>
      <w:r>
        <w:separator/>
      </w:r>
    </w:p>
  </w:footnote>
  <w:footnote w:type="continuationSeparator" w:id="0">
    <w:p w:rsidR="00F625CF" w:rsidRDefault="00F625CF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80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72FB5" w:rsidRPr="00272FB5" w:rsidRDefault="00272FB5" w:rsidP="00272FB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F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F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F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71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72F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4"/>
    <w:rsid w:val="00002E87"/>
    <w:rsid w:val="00025453"/>
    <w:rsid w:val="000254BC"/>
    <w:rsid w:val="00026228"/>
    <w:rsid w:val="000306EE"/>
    <w:rsid w:val="0003399A"/>
    <w:rsid w:val="00040149"/>
    <w:rsid w:val="000475DF"/>
    <w:rsid w:val="00050555"/>
    <w:rsid w:val="00062608"/>
    <w:rsid w:val="00063657"/>
    <w:rsid w:val="00066582"/>
    <w:rsid w:val="00066B2B"/>
    <w:rsid w:val="000674FC"/>
    <w:rsid w:val="00067ADA"/>
    <w:rsid w:val="00067F50"/>
    <w:rsid w:val="000709DE"/>
    <w:rsid w:val="00071646"/>
    <w:rsid w:val="000716A7"/>
    <w:rsid w:val="0007214B"/>
    <w:rsid w:val="00086497"/>
    <w:rsid w:val="000A1389"/>
    <w:rsid w:val="000A2A75"/>
    <w:rsid w:val="000A7AF6"/>
    <w:rsid w:val="000B1070"/>
    <w:rsid w:val="000B5C7F"/>
    <w:rsid w:val="000B6618"/>
    <w:rsid w:val="000C2B60"/>
    <w:rsid w:val="000C3839"/>
    <w:rsid w:val="000C56D8"/>
    <w:rsid w:val="000C784B"/>
    <w:rsid w:val="000E606A"/>
    <w:rsid w:val="000F0D19"/>
    <w:rsid w:val="001021F1"/>
    <w:rsid w:val="00103282"/>
    <w:rsid w:val="001076EB"/>
    <w:rsid w:val="001178FC"/>
    <w:rsid w:val="00125914"/>
    <w:rsid w:val="001378D6"/>
    <w:rsid w:val="0014290A"/>
    <w:rsid w:val="00144A49"/>
    <w:rsid w:val="00152BC3"/>
    <w:rsid w:val="00152F06"/>
    <w:rsid w:val="00153089"/>
    <w:rsid w:val="00160396"/>
    <w:rsid w:val="00165A72"/>
    <w:rsid w:val="0017008C"/>
    <w:rsid w:val="00172CE2"/>
    <w:rsid w:val="00177963"/>
    <w:rsid w:val="001815C3"/>
    <w:rsid w:val="0018252A"/>
    <w:rsid w:val="0018446A"/>
    <w:rsid w:val="00185820"/>
    <w:rsid w:val="001954B4"/>
    <w:rsid w:val="00195E19"/>
    <w:rsid w:val="00196B7E"/>
    <w:rsid w:val="00196B94"/>
    <w:rsid w:val="001B392D"/>
    <w:rsid w:val="001B6375"/>
    <w:rsid w:val="001B68C6"/>
    <w:rsid w:val="001C0C14"/>
    <w:rsid w:val="001C417C"/>
    <w:rsid w:val="001C6C16"/>
    <w:rsid w:val="001D0C6A"/>
    <w:rsid w:val="001D0F0C"/>
    <w:rsid w:val="001D3CC1"/>
    <w:rsid w:val="001D726E"/>
    <w:rsid w:val="001D7C87"/>
    <w:rsid w:val="001E67B0"/>
    <w:rsid w:val="001E78FD"/>
    <w:rsid w:val="001F22A2"/>
    <w:rsid w:val="001F581A"/>
    <w:rsid w:val="001F6ABF"/>
    <w:rsid w:val="002000F9"/>
    <w:rsid w:val="002008E7"/>
    <w:rsid w:val="00202B50"/>
    <w:rsid w:val="002038AD"/>
    <w:rsid w:val="00212A9F"/>
    <w:rsid w:val="00215BA8"/>
    <w:rsid w:val="00221AF1"/>
    <w:rsid w:val="00233D8F"/>
    <w:rsid w:val="0023410E"/>
    <w:rsid w:val="0024440D"/>
    <w:rsid w:val="00247179"/>
    <w:rsid w:val="002605BA"/>
    <w:rsid w:val="0026330B"/>
    <w:rsid w:val="00271660"/>
    <w:rsid w:val="00271A35"/>
    <w:rsid w:val="00271FEB"/>
    <w:rsid w:val="00272FB5"/>
    <w:rsid w:val="00274EEB"/>
    <w:rsid w:val="0027572A"/>
    <w:rsid w:val="002845A9"/>
    <w:rsid w:val="002855A7"/>
    <w:rsid w:val="0029523A"/>
    <w:rsid w:val="002A0F3B"/>
    <w:rsid w:val="002B1182"/>
    <w:rsid w:val="002B1743"/>
    <w:rsid w:val="002B7004"/>
    <w:rsid w:val="002B7652"/>
    <w:rsid w:val="002C3E4D"/>
    <w:rsid w:val="002C64BF"/>
    <w:rsid w:val="003007CC"/>
    <w:rsid w:val="0030473F"/>
    <w:rsid w:val="00316303"/>
    <w:rsid w:val="00317C12"/>
    <w:rsid w:val="00325E87"/>
    <w:rsid w:val="00326EA4"/>
    <w:rsid w:val="00327824"/>
    <w:rsid w:val="0033130C"/>
    <w:rsid w:val="00344203"/>
    <w:rsid w:val="00351A93"/>
    <w:rsid w:val="00354D93"/>
    <w:rsid w:val="00356666"/>
    <w:rsid w:val="00356914"/>
    <w:rsid w:val="0036404B"/>
    <w:rsid w:val="0036411E"/>
    <w:rsid w:val="00364964"/>
    <w:rsid w:val="0037000C"/>
    <w:rsid w:val="003705A3"/>
    <w:rsid w:val="003726EF"/>
    <w:rsid w:val="003766D2"/>
    <w:rsid w:val="003816E6"/>
    <w:rsid w:val="00386414"/>
    <w:rsid w:val="00393030"/>
    <w:rsid w:val="00396EF9"/>
    <w:rsid w:val="003A4523"/>
    <w:rsid w:val="003B05C6"/>
    <w:rsid w:val="003B2692"/>
    <w:rsid w:val="003B7C5D"/>
    <w:rsid w:val="003C1066"/>
    <w:rsid w:val="003D3B6F"/>
    <w:rsid w:val="003D60F0"/>
    <w:rsid w:val="003D682C"/>
    <w:rsid w:val="003D69D5"/>
    <w:rsid w:val="003E028E"/>
    <w:rsid w:val="003E3BB9"/>
    <w:rsid w:val="003E4822"/>
    <w:rsid w:val="003E65B4"/>
    <w:rsid w:val="003E7192"/>
    <w:rsid w:val="003F0048"/>
    <w:rsid w:val="003F13C7"/>
    <w:rsid w:val="004013BE"/>
    <w:rsid w:val="00402EDB"/>
    <w:rsid w:val="00405417"/>
    <w:rsid w:val="004062A3"/>
    <w:rsid w:val="004100E7"/>
    <w:rsid w:val="004113CF"/>
    <w:rsid w:val="00414FE7"/>
    <w:rsid w:val="00417E85"/>
    <w:rsid w:val="00423714"/>
    <w:rsid w:val="00435DC4"/>
    <w:rsid w:val="00445B3A"/>
    <w:rsid w:val="00450E39"/>
    <w:rsid w:val="00453AAB"/>
    <w:rsid w:val="00457D52"/>
    <w:rsid w:val="004628BA"/>
    <w:rsid w:val="00462AFB"/>
    <w:rsid w:val="004631E8"/>
    <w:rsid w:val="00465567"/>
    <w:rsid w:val="00472B74"/>
    <w:rsid w:val="00477353"/>
    <w:rsid w:val="0049261C"/>
    <w:rsid w:val="00497849"/>
    <w:rsid w:val="004A5499"/>
    <w:rsid w:val="004A7DC6"/>
    <w:rsid w:val="004B4AAE"/>
    <w:rsid w:val="004B598D"/>
    <w:rsid w:val="004B6148"/>
    <w:rsid w:val="004C056C"/>
    <w:rsid w:val="004D2123"/>
    <w:rsid w:val="004D2367"/>
    <w:rsid w:val="004E67BA"/>
    <w:rsid w:val="004E7101"/>
    <w:rsid w:val="004F30A3"/>
    <w:rsid w:val="004F4A07"/>
    <w:rsid w:val="005001C8"/>
    <w:rsid w:val="00504748"/>
    <w:rsid w:val="00507A4E"/>
    <w:rsid w:val="0051451A"/>
    <w:rsid w:val="005203E7"/>
    <w:rsid w:val="00524E3E"/>
    <w:rsid w:val="005263E7"/>
    <w:rsid w:val="005269F1"/>
    <w:rsid w:val="00530CA8"/>
    <w:rsid w:val="00544A32"/>
    <w:rsid w:val="0055073E"/>
    <w:rsid w:val="00553666"/>
    <w:rsid w:val="00554698"/>
    <w:rsid w:val="00556057"/>
    <w:rsid w:val="0056116C"/>
    <w:rsid w:val="0058085B"/>
    <w:rsid w:val="00584000"/>
    <w:rsid w:val="0058656F"/>
    <w:rsid w:val="00586A1B"/>
    <w:rsid w:val="0059132F"/>
    <w:rsid w:val="00591C6B"/>
    <w:rsid w:val="00594CC9"/>
    <w:rsid w:val="00597D92"/>
    <w:rsid w:val="005A15F9"/>
    <w:rsid w:val="005A5D7E"/>
    <w:rsid w:val="005A67D7"/>
    <w:rsid w:val="005B04E2"/>
    <w:rsid w:val="005B2563"/>
    <w:rsid w:val="005B6785"/>
    <w:rsid w:val="005C61D6"/>
    <w:rsid w:val="005C7A95"/>
    <w:rsid w:val="005D4004"/>
    <w:rsid w:val="005E0285"/>
    <w:rsid w:val="005E0B7C"/>
    <w:rsid w:val="005E22E8"/>
    <w:rsid w:val="005E29C9"/>
    <w:rsid w:val="005E7494"/>
    <w:rsid w:val="005F136D"/>
    <w:rsid w:val="00601725"/>
    <w:rsid w:val="006037B7"/>
    <w:rsid w:val="0060423A"/>
    <w:rsid w:val="00606AD3"/>
    <w:rsid w:val="00606E9A"/>
    <w:rsid w:val="00607422"/>
    <w:rsid w:val="00610F5F"/>
    <w:rsid w:val="00621E86"/>
    <w:rsid w:val="00622023"/>
    <w:rsid w:val="00622929"/>
    <w:rsid w:val="006265F7"/>
    <w:rsid w:val="006277F2"/>
    <w:rsid w:val="0063453C"/>
    <w:rsid w:val="0063789D"/>
    <w:rsid w:val="006405EB"/>
    <w:rsid w:val="00646D05"/>
    <w:rsid w:val="00651079"/>
    <w:rsid w:val="006556CA"/>
    <w:rsid w:val="00655EAB"/>
    <w:rsid w:val="00660868"/>
    <w:rsid w:val="00662CE4"/>
    <w:rsid w:val="00664A03"/>
    <w:rsid w:val="006758CE"/>
    <w:rsid w:val="00675983"/>
    <w:rsid w:val="00685367"/>
    <w:rsid w:val="006862A4"/>
    <w:rsid w:val="00690858"/>
    <w:rsid w:val="00694712"/>
    <w:rsid w:val="00695610"/>
    <w:rsid w:val="0069601D"/>
    <w:rsid w:val="006A04D6"/>
    <w:rsid w:val="006A263B"/>
    <w:rsid w:val="006A2D11"/>
    <w:rsid w:val="006A5642"/>
    <w:rsid w:val="006B015C"/>
    <w:rsid w:val="006B180D"/>
    <w:rsid w:val="006B18CB"/>
    <w:rsid w:val="006C7598"/>
    <w:rsid w:val="006D3EDF"/>
    <w:rsid w:val="006E1D1B"/>
    <w:rsid w:val="006E6CB3"/>
    <w:rsid w:val="006F115E"/>
    <w:rsid w:val="006F1173"/>
    <w:rsid w:val="006F2985"/>
    <w:rsid w:val="006F2D6C"/>
    <w:rsid w:val="006F50A0"/>
    <w:rsid w:val="0070416D"/>
    <w:rsid w:val="00717009"/>
    <w:rsid w:val="0074112C"/>
    <w:rsid w:val="007524F5"/>
    <w:rsid w:val="00756CB8"/>
    <w:rsid w:val="007605BB"/>
    <w:rsid w:val="00762368"/>
    <w:rsid w:val="00763598"/>
    <w:rsid w:val="00765BCF"/>
    <w:rsid w:val="0076721B"/>
    <w:rsid w:val="00770AE2"/>
    <w:rsid w:val="00771806"/>
    <w:rsid w:val="0078200B"/>
    <w:rsid w:val="00795C1E"/>
    <w:rsid w:val="00796CCF"/>
    <w:rsid w:val="007A4049"/>
    <w:rsid w:val="007A7FBA"/>
    <w:rsid w:val="007B4710"/>
    <w:rsid w:val="007B62CB"/>
    <w:rsid w:val="007B7B6D"/>
    <w:rsid w:val="007C1E82"/>
    <w:rsid w:val="007C52EC"/>
    <w:rsid w:val="007C62E4"/>
    <w:rsid w:val="007D0DCA"/>
    <w:rsid w:val="007E0914"/>
    <w:rsid w:val="007E2D98"/>
    <w:rsid w:val="007E4378"/>
    <w:rsid w:val="007E5408"/>
    <w:rsid w:val="007F18DA"/>
    <w:rsid w:val="007F6E84"/>
    <w:rsid w:val="00806380"/>
    <w:rsid w:val="00806CD7"/>
    <w:rsid w:val="008129F1"/>
    <w:rsid w:val="008309A3"/>
    <w:rsid w:val="00833652"/>
    <w:rsid w:val="00833E54"/>
    <w:rsid w:val="00836C09"/>
    <w:rsid w:val="0083793F"/>
    <w:rsid w:val="0084012F"/>
    <w:rsid w:val="00851A59"/>
    <w:rsid w:val="00863199"/>
    <w:rsid w:val="0087575F"/>
    <w:rsid w:val="00876AFB"/>
    <w:rsid w:val="00876C4C"/>
    <w:rsid w:val="008776A4"/>
    <w:rsid w:val="008811BE"/>
    <w:rsid w:val="00883DD6"/>
    <w:rsid w:val="00885BC7"/>
    <w:rsid w:val="00890491"/>
    <w:rsid w:val="008946B2"/>
    <w:rsid w:val="008A17C5"/>
    <w:rsid w:val="008A258C"/>
    <w:rsid w:val="008A4C07"/>
    <w:rsid w:val="008A6BC3"/>
    <w:rsid w:val="008B169A"/>
    <w:rsid w:val="008B28D8"/>
    <w:rsid w:val="008B28DA"/>
    <w:rsid w:val="008B4481"/>
    <w:rsid w:val="008C18EB"/>
    <w:rsid w:val="008C4284"/>
    <w:rsid w:val="008C7B5A"/>
    <w:rsid w:val="008D2FDA"/>
    <w:rsid w:val="008D7D0F"/>
    <w:rsid w:val="00902CD6"/>
    <w:rsid w:val="00904A07"/>
    <w:rsid w:val="00916E76"/>
    <w:rsid w:val="00916F51"/>
    <w:rsid w:val="0092247E"/>
    <w:rsid w:val="00922E7D"/>
    <w:rsid w:val="0092438E"/>
    <w:rsid w:val="00926BAD"/>
    <w:rsid w:val="00933A24"/>
    <w:rsid w:val="00934785"/>
    <w:rsid w:val="00936378"/>
    <w:rsid w:val="00941763"/>
    <w:rsid w:val="00944DF7"/>
    <w:rsid w:val="00946A37"/>
    <w:rsid w:val="009478F6"/>
    <w:rsid w:val="00950521"/>
    <w:rsid w:val="0095176A"/>
    <w:rsid w:val="00951F31"/>
    <w:rsid w:val="009547B6"/>
    <w:rsid w:val="0095527A"/>
    <w:rsid w:val="00955815"/>
    <w:rsid w:val="00955ACF"/>
    <w:rsid w:val="00956FDA"/>
    <w:rsid w:val="009601C0"/>
    <w:rsid w:val="00962F33"/>
    <w:rsid w:val="00967DBB"/>
    <w:rsid w:val="0097255E"/>
    <w:rsid w:val="009749B6"/>
    <w:rsid w:val="0097739A"/>
    <w:rsid w:val="00982552"/>
    <w:rsid w:val="00984C6F"/>
    <w:rsid w:val="009863C1"/>
    <w:rsid w:val="0098672D"/>
    <w:rsid w:val="0099258D"/>
    <w:rsid w:val="00992780"/>
    <w:rsid w:val="00992C28"/>
    <w:rsid w:val="009932E4"/>
    <w:rsid w:val="00995CA8"/>
    <w:rsid w:val="00995E15"/>
    <w:rsid w:val="0099780B"/>
    <w:rsid w:val="009A0BD2"/>
    <w:rsid w:val="009A25E9"/>
    <w:rsid w:val="009A4B92"/>
    <w:rsid w:val="009A5097"/>
    <w:rsid w:val="009B2720"/>
    <w:rsid w:val="009B3692"/>
    <w:rsid w:val="009B3A5B"/>
    <w:rsid w:val="009B7534"/>
    <w:rsid w:val="009D159E"/>
    <w:rsid w:val="009D372F"/>
    <w:rsid w:val="009D6321"/>
    <w:rsid w:val="009D64BE"/>
    <w:rsid w:val="00A048BF"/>
    <w:rsid w:val="00A05247"/>
    <w:rsid w:val="00A11EE1"/>
    <w:rsid w:val="00A16F27"/>
    <w:rsid w:val="00A22231"/>
    <w:rsid w:val="00A2237F"/>
    <w:rsid w:val="00A22F07"/>
    <w:rsid w:val="00A244F8"/>
    <w:rsid w:val="00A260F7"/>
    <w:rsid w:val="00A27C08"/>
    <w:rsid w:val="00A45534"/>
    <w:rsid w:val="00A57954"/>
    <w:rsid w:val="00A63545"/>
    <w:rsid w:val="00A6369F"/>
    <w:rsid w:val="00A6495B"/>
    <w:rsid w:val="00A71601"/>
    <w:rsid w:val="00A72E56"/>
    <w:rsid w:val="00A75DAA"/>
    <w:rsid w:val="00A76D07"/>
    <w:rsid w:val="00A81479"/>
    <w:rsid w:val="00A81AAB"/>
    <w:rsid w:val="00A8438A"/>
    <w:rsid w:val="00A87F9A"/>
    <w:rsid w:val="00A91D0A"/>
    <w:rsid w:val="00A928B4"/>
    <w:rsid w:val="00A97DB3"/>
    <w:rsid w:val="00AA0539"/>
    <w:rsid w:val="00AA193B"/>
    <w:rsid w:val="00AA1F5C"/>
    <w:rsid w:val="00AA7A8B"/>
    <w:rsid w:val="00AB0B56"/>
    <w:rsid w:val="00AB2558"/>
    <w:rsid w:val="00AC5194"/>
    <w:rsid w:val="00AD1116"/>
    <w:rsid w:val="00AD7227"/>
    <w:rsid w:val="00AE05B3"/>
    <w:rsid w:val="00AE08E5"/>
    <w:rsid w:val="00AE3D0C"/>
    <w:rsid w:val="00B0066D"/>
    <w:rsid w:val="00B01509"/>
    <w:rsid w:val="00B04B39"/>
    <w:rsid w:val="00B064C4"/>
    <w:rsid w:val="00B1265D"/>
    <w:rsid w:val="00B16B65"/>
    <w:rsid w:val="00B20910"/>
    <w:rsid w:val="00B24157"/>
    <w:rsid w:val="00B24371"/>
    <w:rsid w:val="00B31D6C"/>
    <w:rsid w:val="00B36E3B"/>
    <w:rsid w:val="00B43230"/>
    <w:rsid w:val="00B4337E"/>
    <w:rsid w:val="00B50228"/>
    <w:rsid w:val="00B51503"/>
    <w:rsid w:val="00B52D44"/>
    <w:rsid w:val="00B54DDB"/>
    <w:rsid w:val="00B5747D"/>
    <w:rsid w:val="00B62446"/>
    <w:rsid w:val="00B6639B"/>
    <w:rsid w:val="00B746B1"/>
    <w:rsid w:val="00B77835"/>
    <w:rsid w:val="00B77C46"/>
    <w:rsid w:val="00B838B5"/>
    <w:rsid w:val="00B933FE"/>
    <w:rsid w:val="00B95D69"/>
    <w:rsid w:val="00BA0CCC"/>
    <w:rsid w:val="00BA2C45"/>
    <w:rsid w:val="00BB148B"/>
    <w:rsid w:val="00BB15B6"/>
    <w:rsid w:val="00BC31BE"/>
    <w:rsid w:val="00BC56DE"/>
    <w:rsid w:val="00BC7035"/>
    <w:rsid w:val="00BD18F6"/>
    <w:rsid w:val="00BD504F"/>
    <w:rsid w:val="00BD67D5"/>
    <w:rsid w:val="00BE41AE"/>
    <w:rsid w:val="00BF7056"/>
    <w:rsid w:val="00C037CA"/>
    <w:rsid w:val="00C12557"/>
    <w:rsid w:val="00C212EE"/>
    <w:rsid w:val="00C31556"/>
    <w:rsid w:val="00C35D3F"/>
    <w:rsid w:val="00C5117B"/>
    <w:rsid w:val="00C52129"/>
    <w:rsid w:val="00C523D0"/>
    <w:rsid w:val="00C54622"/>
    <w:rsid w:val="00C57654"/>
    <w:rsid w:val="00C57945"/>
    <w:rsid w:val="00C648D8"/>
    <w:rsid w:val="00C70000"/>
    <w:rsid w:val="00C704E6"/>
    <w:rsid w:val="00C73E4E"/>
    <w:rsid w:val="00C81C3C"/>
    <w:rsid w:val="00C81DC7"/>
    <w:rsid w:val="00C90E17"/>
    <w:rsid w:val="00C91A8A"/>
    <w:rsid w:val="00C9378D"/>
    <w:rsid w:val="00C9553E"/>
    <w:rsid w:val="00CA0880"/>
    <w:rsid w:val="00CA1C82"/>
    <w:rsid w:val="00CA3BD8"/>
    <w:rsid w:val="00CA4D34"/>
    <w:rsid w:val="00CA5612"/>
    <w:rsid w:val="00CA62A5"/>
    <w:rsid w:val="00CB2701"/>
    <w:rsid w:val="00CB76D6"/>
    <w:rsid w:val="00CC0B27"/>
    <w:rsid w:val="00CC1699"/>
    <w:rsid w:val="00CC52ED"/>
    <w:rsid w:val="00CE51F5"/>
    <w:rsid w:val="00CE76D8"/>
    <w:rsid w:val="00D06047"/>
    <w:rsid w:val="00D1196E"/>
    <w:rsid w:val="00D234B5"/>
    <w:rsid w:val="00D24FD3"/>
    <w:rsid w:val="00D271D6"/>
    <w:rsid w:val="00D3136F"/>
    <w:rsid w:val="00D34A98"/>
    <w:rsid w:val="00D400CE"/>
    <w:rsid w:val="00D4375B"/>
    <w:rsid w:val="00D45BD7"/>
    <w:rsid w:val="00D46D2A"/>
    <w:rsid w:val="00D53EFC"/>
    <w:rsid w:val="00D545C0"/>
    <w:rsid w:val="00D63CD0"/>
    <w:rsid w:val="00D66A4C"/>
    <w:rsid w:val="00D7427B"/>
    <w:rsid w:val="00D76FB3"/>
    <w:rsid w:val="00D81E78"/>
    <w:rsid w:val="00D82818"/>
    <w:rsid w:val="00D848D7"/>
    <w:rsid w:val="00D92BDC"/>
    <w:rsid w:val="00D96FBA"/>
    <w:rsid w:val="00D9761C"/>
    <w:rsid w:val="00DA0AB2"/>
    <w:rsid w:val="00DA3689"/>
    <w:rsid w:val="00DA76E6"/>
    <w:rsid w:val="00DB0A88"/>
    <w:rsid w:val="00DB766F"/>
    <w:rsid w:val="00DD117F"/>
    <w:rsid w:val="00DD19DE"/>
    <w:rsid w:val="00DD3BA3"/>
    <w:rsid w:val="00DD3BC7"/>
    <w:rsid w:val="00DD65E1"/>
    <w:rsid w:val="00DD6BAF"/>
    <w:rsid w:val="00DE0F2D"/>
    <w:rsid w:val="00DE5AA7"/>
    <w:rsid w:val="00DF6C82"/>
    <w:rsid w:val="00E05C88"/>
    <w:rsid w:val="00E078CE"/>
    <w:rsid w:val="00E07B12"/>
    <w:rsid w:val="00E10A99"/>
    <w:rsid w:val="00E14987"/>
    <w:rsid w:val="00E2035E"/>
    <w:rsid w:val="00E23FEF"/>
    <w:rsid w:val="00E27B7F"/>
    <w:rsid w:val="00E3435C"/>
    <w:rsid w:val="00E36DDD"/>
    <w:rsid w:val="00E41C89"/>
    <w:rsid w:val="00E41CFC"/>
    <w:rsid w:val="00E62BAB"/>
    <w:rsid w:val="00E632A3"/>
    <w:rsid w:val="00E63991"/>
    <w:rsid w:val="00E70871"/>
    <w:rsid w:val="00E715F0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A05B7"/>
    <w:rsid w:val="00EA0A1B"/>
    <w:rsid w:val="00EA327D"/>
    <w:rsid w:val="00EA381C"/>
    <w:rsid w:val="00EB319C"/>
    <w:rsid w:val="00EB4D45"/>
    <w:rsid w:val="00EC23A5"/>
    <w:rsid w:val="00EC2D31"/>
    <w:rsid w:val="00EC6847"/>
    <w:rsid w:val="00EE17B2"/>
    <w:rsid w:val="00EE3ED4"/>
    <w:rsid w:val="00EE54C1"/>
    <w:rsid w:val="00EE6187"/>
    <w:rsid w:val="00F003A8"/>
    <w:rsid w:val="00F028AA"/>
    <w:rsid w:val="00F03C65"/>
    <w:rsid w:val="00F07080"/>
    <w:rsid w:val="00F07821"/>
    <w:rsid w:val="00F10C25"/>
    <w:rsid w:val="00F1593E"/>
    <w:rsid w:val="00F16706"/>
    <w:rsid w:val="00F17348"/>
    <w:rsid w:val="00F260EB"/>
    <w:rsid w:val="00F2641A"/>
    <w:rsid w:val="00F30BB0"/>
    <w:rsid w:val="00F32F5C"/>
    <w:rsid w:val="00F404C4"/>
    <w:rsid w:val="00F41109"/>
    <w:rsid w:val="00F5048C"/>
    <w:rsid w:val="00F516DF"/>
    <w:rsid w:val="00F51B9E"/>
    <w:rsid w:val="00F52FF0"/>
    <w:rsid w:val="00F56AD7"/>
    <w:rsid w:val="00F625CF"/>
    <w:rsid w:val="00F64881"/>
    <w:rsid w:val="00F70192"/>
    <w:rsid w:val="00F7147D"/>
    <w:rsid w:val="00F81BDE"/>
    <w:rsid w:val="00F8255E"/>
    <w:rsid w:val="00F83511"/>
    <w:rsid w:val="00F87B05"/>
    <w:rsid w:val="00F87F1B"/>
    <w:rsid w:val="00F91228"/>
    <w:rsid w:val="00F91901"/>
    <w:rsid w:val="00FA193D"/>
    <w:rsid w:val="00FB27FE"/>
    <w:rsid w:val="00FB2E61"/>
    <w:rsid w:val="00FB6071"/>
    <w:rsid w:val="00FB76F2"/>
    <w:rsid w:val="00FD7906"/>
    <w:rsid w:val="00FE792C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FB96"/>
  <w15:docId w15:val="{F5587716-89B3-4D93-B00A-5A44B6B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4164-6BFA-4AB5-B23F-62452DB4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10723</Words>
  <Characters>61124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6</cp:revision>
  <cp:lastPrinted>2018-10-25T11:24:00Z</cp:lastPrinted>
  <dcterms:created xsi:type="dcterms:W3CDTF">2018-10-01T02:52:00Z</dcterms:created>
  <dcterms:modified xsi:type="dcterms:W3CDTF">2018-10-30T04:33:00Z</dcterms:modified>
</cp:coreProperties>
</file>