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 постановления Правительства Новосибирской области «О внесении изменений</w:t>
      </w:r>
      <w:r w:rsidR="00E63769">
        <w:rPr>
          <w:b/>
          <w:sz w:val="26"/>
          <w:szCs w:val="26"/>
        </w:rPr>
        <w:t xml:space="preserve"> </w:t>
      </w:r>
      <w:r w:rsidRPr="00DA0549">
        <w:rPr>
          <w:b/>
          <w:sz w:val="26"/>
          <w:szCs w:val="26"/>
        </w:rPr>
        <w:t>в постановление Правительства Новосибирско</w:t>
      </w:r>
      <w:r w:rsidR="000944CE">
        <w:rPr>
          <w:b/>
          <w:sz w:val="26"/>
          <w:szCs w:val="26"/>
        </w:rPr>
        <w:t>й области от 02.02.2015 № 37-п»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>министерство сельского хозяйства Новосибирской области</w:t>
      </w:r>
    </w:p>
    <w:p w:rsidR="00012C34" w:rsidRPr="00383B51" w:rsidRDefault="0039481C" w:rsidP="0047014F">
      <w:pPr>
        <w:pStyle w:val="3"/>
        <w:shd w:val="clear" w:color="auto" w:fill="auto"/>
        <w:spacing w:line="240" w:lineRule="auto"/>
        <w:ind w:right="20" w:firstLine="709"/>
        <w:jc w:val="both"/>
      </w:pPr>
      <w:r>
        <w:t>К</w:t>
      </w:r>
      <w:r w:rsidR="006B2E84">
        <w:t>онтактное лицо, телефон</w:t>
      </w:r>
      <w:r w:rsidR="00103070" w:rsidRPr="00355C94">
        <w:t>:</w:t>
      </w:r>
      <w:r w:rsidR="00D91B17" w:rsidRPr="00355C94">
        <w:t xml:space="preserve"> </w:t>
      </w:r>
      <w:r w:rsidR="00355C94" w:rsidRPr="00355C94">
        <w:t>Кириенко Марина Анатольевна</w:t>
      </w:r>
      <w:r w:rsidR="00D91B17" w:rsidRPr="00355C94">
        <w:t>, 2</w:t>
      </w:r>
      <w:r w:rsidR="0047014F" w:rsidRPr="00355C94">
        <w:t>38</w:t>
      </w:r>
      <w:r w:rsidR="00F84A11" w:rsidRPr="00355C94">
        <w:t xml:space="preserve"> </w:t>
      </w:r>
      <w:r w:rsidR="0047014F" w:rsidRPr="00355C94">
        <w:t>65</w:t>
      </w:r>
      <w:r w:rsidR="00D91B17" w:rsidRPr="00355C94">
        <w:t xml:space="preserve"> </w:t>
      </w:r>
      <w:r w:rsidR="00355C94" w:rsidRPr="00355C94">
        <w:t>11</w:t>
      </w:r>
      <w:r w:rsidR="000944CE" w:rsidRPr="00355C94">
        <w:t>.</w:t>
      </w:r>
    </w:p>
    <w:p w:rsidR="00D001E3" w:rsidRDefault="00D001E3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p w:rsidR="004B3D90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BC54CB" w:rsidRDefault="00BC54CB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5132"/>
        <w:gridCol w:w="4224"/>
      </w:tblGrid>
      <w:tr w:rsidR="00441811" w:rsidRPr="00E63769" w:rsidTr="00E63769">
        <w:tc>
          <w:tcPr>
            <w:tcW w:w="655" w:type="dxa"/>
            <w:vAlign w:val="center"/>
          </w:tcPr>
          <w:p w:rsidR="00441811" w:rsidRPr="00E63769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E63769">
              <w:rPr>
                <w:b/>
                <w:sz w:val="24"/>
                <w:szCs w:val="24"/>
              </w:rPr>
              <w:t>№</w:t>
            </w:r>
          </w:p>
          <w:p w:rsidR="00441811" w:rsidRPr="00E63769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E6376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32" w:type="dxa"/>
            <w:vAlign w:val="center"/>
          </w:tcPr>
          <w:p w:rsidR="00441811" w:rsidRPr="00E63769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E63769">
              <w:rPr>
                <w:b/>
                <w:sz w:val="24"/>
                <w:szCs w:val="24"/>
              </w:rPr>
              <w:t>Проблема,</w:t>
            </w:r>
            <w:r w:rsidR="002A6D2E" w:rsidRPr="00E63769">
              <w:rPr>
                <w:b/>
                <w:sz w:val="24"/>
                <w:szCs w:val="24"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224" w:type="dxa"/>
            <w:vAlign w:val="center"/>
          </w:tcPr>
          <w:p w:rsidR="00441811" w:rsidRPr="00E63769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E63769">
              <w:rPr>
                <w:b/>
                <w:sz w:val="24"/>
                <w:szCs w:val="24"/>
              </w:rPr>
              <w:t>Н</w:t>
            </w:r>
            <w:r w:rsidR="006A7294" w:rsidRPr="00E63769">
              <w:rPr>
                <w:b/>
                <w:sz w:val="24"/>
                <w:szCs w:val="24"/>
              </w:rPr>
              <w:t>егативные</w:t>
            </w:r>
            <w:r w:rsidR="00E40DAB" w:rsidRPr="00E63769">
              <w:rPr>
                <w:b/>
                <w:sz w:val="24"/>
                <w:szCs w:val="24"/>
              </w:rPr>
              <w:t xml:space="preserve"> эффект</w:t>
            </w:r>
            <w:r w:rsidR="006A7294" w:rsidRPr="00E63769">
              <w:rPr>
                <w:b/>
                <w:sz w:val="24"/>
                <w:szCs w:val="24"/>
              </w:rPr>
              <w:t>ы</w:t>
            </w:r>
            <w:r w:rsidR="003C7373" w:rsidRPr="00E63769">
              <w:rPr>
                <w:b/>
                <w:sz w:val="24"/>
                <w:szCs w:val="24"/>
              </w:rPr>
              <w:t xml:space="preserve"> (последстви</w:t>
            </w:r>
            <w:r w:rsidR="006A7294" w:rsidRPr="00E63769">
              <w:rPr>
                <w:b/>
                <w:sz w:val="24"/>
                <w:szCs w:val="24"/>
              </w:rPr>
              <w:t>я</w:t>
            </w:r>
            <w:r w:rsidR="003C7373" w:rsidRPr="00E63769">
              <w:rPr>
                <w:b/>
                <w:sz w:val="24"/>
                <w:szCs w:val="24"/>
              </w:rPr>
              <w:t xml:space="preserve">) </w:t>
            </w:r>
            <w:r w:rsidR="00A06294" w:rsidRPr="00E63769">
              <w:rPr>
                <w:b/>
                <w:sz w:val="24"/>
                <w:szCs w:val="24"/>
              </w:rPr>
              <w:t>вызванные</w:t>
            </w:r>
            <w:r w:rsidR="003C7373" w:rsidRPr="00E63769">
              <w:rPr>
                <w:b/>
                <w:sz w:val="24"/>
                <w:szCs w:val="24"/>
              </w:rPr>
              <w:t xml:space="preserve"> проблемой</w:t>
            </w:r>
          </w:p>
        </w:tc>
      </w:tr>
      <w:tr w:rsidR="008B2CDE" w:rsidRPr="001000A0" w:rsidTr="00E63769">
        <w:tc>
          <w:tcPr>
            <w:tcW w:w="655" w:type="dxa"/>
            <w:vAlign w:val="center"/>
          </w:tcPr>
          <w:p w:rsidR="008B2CDE" w:rsidRPr="001000A0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1000A0">
              <w:t>1</w:t>
            </w:r>
          </w:p>
        </w:tc>
        <w:tc>
          <w:tcPr>
            <w:tcW w:w="5132" w:type="dxa"/>
          </w:tcPr>
          <w:p w:rsidR="008B2CDE" w:rsidRDefault="005915CD" w:rsidP="00E63769">
            <w:pPr>
              <w:autoSpaceDE w:val="0"/>
              <w:autoSpaceDN w:val="0"/>
              <w:adjustRightInd w:val="0"/>
              <w:jc w:val="both"/>
            </w:pPr>
            <w:r w:rsidRPr="00FD2FB1">
              <w:t xml:space="preserve">Порядки предоставления государственной поддержки не соответствуют </w:t>
            </w:r>
            <w:r>
              <w:t xml:space="preserve">федеральному законодательству, в частности </w:t>
            </w:r>
            <w:r w:rsidR="008030EE">
              <w:t xml:space="preserve">Постановлению Правительства РФ от </w:t>
            </w:r>
            <w:r w:rsidR="00E63769">
              <w:t>06</w:t>
            </w:r>
            <w:r w:rsidR="008030EE">
              <w:t>.02.202</w:t>
            </w:r>
            <w:r w:rsidR="00E63769">
              <w:t>1</w:t>
            </w:r>
            <w:r w:rsidR="008030EE">
              <w:t xml:space="preserve"> № </w:t>
            </w:r>
            <w:r w:rsidR="00E63769">
              <w:t>118</w:t>
            </w:r>
            <w:r w:rsidR="008030EE">
              <w:t xml:space="preserve"> «</w:t>
            </w:r>
            <w:r w:rsidR="00E63769" w:rsidRPr="00E63769">
              <w:t xml:space="preserve">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</w:t>
            </w:r>
            <w:proofErr w:type="spellStart"/>
            <w:r w:rsidR="00E63769" w:rsidRPr="00E63769">
              <w:t>софинансирования</w:t>
            </w:r>
            <w:proofErr w:type="spellEnd"/>
            <w:r w:rsidR="00E63769" w:rsidRPr="00E63769">
              <w:t xml:space="preserve">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</w:t>
            </w:r>
            <w:r w:rsidR="008030EE">
              <w:t>»</w:t>
            </w:r>
            <w:r w:rsidR="00837818">
              <w:t>;</w:t>
            </w:r>
          </w:p>
          <w:p w:rsidR="00837818" w:rsidRPr="00113184" w:rsidRDefault="00837818" w:rsidP="008378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t>Приведение в соответствие с постановлением Правительства Российской Федерации от 14.07.2012 №717 «О государственной программе развития сельского хозяйства и регулирования рынков сельскохозяйственной продукции, сырья и продовольствия», в части предоставления</w:t>
            </w:r>
          </w:p>
        </w:tc>
        <w:tc>
          <w:tcPr>
            <w:tcW w:w="4224" w:type="dxa"/>
          </w:tcPr>
          <w:p w:rsidR="0047014F" w:rsidRPr="001000A0" w:rsidRDefault="005915CD" w:rsidP="00E25359">
            <w:pPr>
              <w:jc w:val="both"/>
              <w:rPr>
                <w:sz w:val="26"/>
                <w:szCs w:val="26"/>
              </w:rPr>
            </w:pPr>
            <w:r>
              <w:t>Н</w:t>
            </w:r>
            <w:r w:rsidRPr="00413731">
              <w:t xml:space="preserve">арушение прав субъектов государственной поддержки </w:t>
            </w:r>
            <w:r>
              <w:t xml:space="preserve">на право получения мер </w:t>
            </w:r>
            <w:r w:rsidRPr="00413731">
              <w:t>гос</w:t>
            </w:r>
            <w:r>
              <w:t xml:space="preserve">ударственной </w:t>
            </w:r>
            <w:r w:rsidRPr="00413731">
              <w:t>поддержки, установленны</w:t>
            </w:r>
            <w:r w:rsidR="00E25359">
              <w:t>х</w:t>
            </w:r>
            <w:r w:rsidRPr="00413731">
              <w:t xml:space="preserve"> федеральным законодательством, что приводит к снижению темпов роста сельского хозяйства, снижению эффективности деятельности сельскохозяйственных товаропроизводителей Новосибирской области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525E42" w:rsidRDefault="00525E42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 xml:space="preserve">: </w:t>
      </w:r>
      <w:r w:rsidR="00E63769" w:rsidRPr="00E63769">
        <w:rPr>
          <w:sz w:val="26"/>
          <w:szCs w:val="26"/>
        </w:rPr>
        <w:t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а также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(промышленную) переработку</w:t>
      </w:r>
      <w:r>
        <w:rPr>
          <w:sz w:val="26"/>
          <w:szCs w:val="26"/>
        </w:rPr>
        <w:t>.</w:t>
      </w:r>
    </w:p>
    <w:p w:rsidR="003A69DF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p w:rsidR="00BC54CB" w:rsidRDefault="00BC54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87"/>
        <w:gridCol w:w="8124"/>
      </w:tblGrid>
      <w:tr w:rsidR="00254E09" w:rsidTr="000944CE">
        <w:tc>
          <w:tcPr>
            <w:tcW w:w="1796" w:type="dxa"/>
          </w:tcPr>
          <w:p w:rsidR="00254E09" w:rsidRP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E09">
              <w:rPr>
                <w:b/>
              </w:rPr>
              <w:t>Проблема</w:t>
            </w:r>
          </w:p>
        </w:tc>
        <w:tc>
          <w:tcPr>
            <w:tcW w:w="8235" w:type="dxa"/>
          </w:tcPr>
          <w:p w:rsid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E09">
              <w:rPr>
                <w:b/>
              </w:rPr>
              <w:t>Известные способы решения</w:t>
            </w:r>
          </w:p>
        </w:tc>
      </w:tr>
      <w:tr w:rsidR="00254E09" w:rsidTr="000944CE">
        <w:tc>
          <w:tcPr>
            <w:tcW w:w="1796" w:type="dxa"/>
          </w:tcPr>
          <w:p w:rsidR="001000A0" w:rsidRDefault="001000A0" w:rsidP="00254E09">
            <w:pPr>
              <w:autoSpaceDE w:val="0"/>
              <w:autoSpaceDN w:val="0"/>
              <w:adjustRightInd w:val="0"/>
              <w:jc w:val="center"/>
            </w:pPr>
          </w:p>
          <w:p w:rsidR="00254E09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7115ED">
              <w:t>№ 1</w:t>
            </w:r>
          </w:p>
        </w:tc>
        <w:tc>
          <w:tcPr>
            <w:tcW w:w="8235" w:type="dxa"/>
          </w:tcPr>
          <w:p w:rsidR="00254E09" w:rsidRPr="00500CF5" w:rsidRDefault="007115ED" w:rsidP="00B76E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6697">
              <w:rPr>
                <w:sz w:val="26"/>
                <w:szCs w:val="26"/>
              </w:rPr>
              <w:t>Принятие постановления Правительства Новосибирской области «О</w:t>
            </w:r>
            <w:r w:rsidR="00B76ECF">
              <w:rPr>
                <w:sz w:val="26"/>
                <w:szCs w:val="26"/>
                <w:lang w:val="en-US"/>
              </w:rPr>
              <w:t> </w:t>
            </w:r>
            <w:r w:rsidRPr="00606697">
              <w:rPr>
                <w:sz w:val="26"/>
                <w:szCs w:val="26"/>
              </w:rPr>
              <w:t>внесении изменений в постановление Правительства Новосибирской области от 02.02.2015 № 37-п»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B014A4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637F73">
        <w:rPr>
          <w:sz w:val="26"/>
          <w:szCs w:val="26"/>
        </w:rPr>
        <w:t>Красный проспект, 18</w:t>
      </w:r>
      <w:r w:rsidR="00CC7AE6" w:rsidRPr="00383B51">
        <w:rPr>
          <w:sz w:val="26"/>
          <w:szCs w:val="26"/>
        </w:rPr>
        <w:t>;</w:t>
      </w:r>
    </w:p>
    <w:p w:rsidR="00637F73" w:rsidRPr="00637F73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8" w:history="1">
        <w:r w:rsidR="00637F73" w:rsidRPr="009548A6">
          <w:rPr>
            <w:rStyle w:val="a5"/>
            <w:sz w:val="26"/>
            <w:szCs w:val="26"/>
            <w:lang w:val="en-US"/>
          </w:rPr>
          <w:t>agro</w:t>
        </w:r>
        <w:r w:rsidR="00637F73" w:rsidRPr="009548A6">
          <w:rPr>
            <w:rStyle w:val="a5"/>
            <w:sz w:val="26"/>
            <w:szCs w:val="26"/>
          </w:rPr>
          <w:t>@nso.ru</w:t>
        </w:r>
      </w:hyperlink>
      <w:r w:rsidR="00637F73" w:rsidRPr="00637F73">
        <w:rPr>
          <w:sz w:val="26"/>
          <w:szCs w:val="26"/>
        </w:rPr>
        <w:t>.</w:t>
      </w:r>
    </w:p>
    <w:p w:rsidR="000105C8" w:rsidRPr="00383B51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944CE">
        <w:rPr>
          <w:sz w:val="26"/>
          <w:szCs w:val="26"/>
        </w:rPr>
        <w:t>ГИС НСО 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B014A4" w:rsidRPr="00355C94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</w:t>
      </w:r>
      <w:r w:rsidR="003C4768">
        <w:rPr>
          <w:color w:val="000000"/>
          <w:sz w:val="26"/>
          <w:szCs w:val="26"/>
        </w:rPr>
        <w:t xml:space="preserve"> проведения публичных консультаций</w:t>
      </w:r>
      <w:r w:rsidR="00A728F6" w:rsidRPr="00383B51">
        <w:rPr>
          <w:color w:val="000000"/>
          <w:sz w:val="26"/>
          <w:szCs w:val="26"/>
        </w:rPr>
        <w:t>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</w:t>
      </w:r>
      <w:r w:rsidR="003C4768">
        <w:rPr>
          <w:color w:val="000000"/>
          <w:sz w:val="26"/>
          <w:szCs w:val="26"/>
        </w:rPr>
        <w:t>, -</w:t>
      </w:r>
      <w:r w:rsidR="004E374F" w:rsidRPr="00383B51">
        <w:rPr>
          <w:sz w:val="26"/>
          <w:szCs w:val="26"/>
        </w:rPr>
        <w:t xml:space="preserve"> </w:t>
      </w:r>
      <w:r w:rsidR="008030EE" w:rsidRPr="00355C94">
        <w:rPr>
          <w:sz w:val="26"/>
          <w:szCs w:val="26"/>
        </w:rPr>
        <w:t>с </w:t>
      </w:r>
      <w:r w:rsidR="00E63769" w:rsidRPr="00355C94">
        <w:rPr>
          <w:sz w:val="26"/>
          <w:szCs w:val="26"/>
        </w:rPr>
        <w:t>1</w:t>
      </w:r>
      <w:r w:rsidR="00137E8F" w:rsidRPr="00137E8F">
        <w:rPr>
          <w:sz w:val="26"/>
          <w:szCs w:val="26"/>
        </w:rPr>
        <w:t>5</w:t>
      </w:r>
      <w:bookmarkStart w:id="0" w:name="_GoBack"/>
      <w:bookmarkEnd w:id="0"/>
      <w:r w:rsidR="00C1102D" w:rsidRPr="00355C94">
        <w:rPr>
          <w:sz w:val="26"/>
          <w:szCs w:val="26"/>
        </w:rPr>
        <w:t>.</w:t>
      </w:r>
      <w:r w:rsidR="00BC1703" w:rsidRPr="00355C94">
        <w:rPr>
          <w:sz w:val="26"/>
          <w:szCs w:val="26"/>
        </w:rPr>
        <w:t>0</w:t>
      </w:r>
      <w:r w:rsidR="00E63769" w:rsidRPr="00355C94">
        <w:rPr>
          <w:sz w:val="26"/>
          <w:szCs w:val="26"/>
        </w:rPr>
        <w:t>3</w:t>
      </w:r>
      <w:r w:rsidR="00C1102D" w:rsidRPr="00355C94">
        <w:rPr>
          <w:sz w:val="26"/>
          <w:szCs w:val="26"/>
        </w:rPr>
        <w:t>.20</w:t>
      </w:r>
      <w:r w:rsidR="008038D6" w:rsidRPr="00355C94">
        <w:rPr>
          <w:sz w:val="26"/>
          <w:szCs w:val="26"/>
        </w:rPr>
        <w:t>2</w:t>
      </w:r>
      <w:r w:rsidR="00106B80" w:rsidRPr="00355C94">
        <w:rPr>
          <w:sz w:val="26"/>
          <w:szCs w:val="26"/>
        </w:rPr>
        <w:t>0</w:t>
      </w:r>
      <w:r w:rsidR="008038D6" w:rsidRPr="00355C94">
        <w:rPr>
          <w:sz w:val="26"/>
          <w:szCs w:val="26"/>
        </w:rPr>
        <w:t xml:space="preserve"> по </w:t>
      </w:r>
      <w:r w:rsidR="00E63769" w:rsidRPr="00355C94">
        <w:rPr>
          <w:sz w:val="26"/>
          <w:szCs w:val="26"/>
        </w:rPr>
        <w:t>2</w:t>
      </w:r>
      <w:r w:rsidR="00355C94" w:rsidRPr="00355C94">
        <w:rPr>
          <w:sz w:val="26"/>
          <w:szCs w:val="26"/>
        </w:rPr>
        <w:t>3</w:t>
      </w:r>
      <w:r w:rsidR="00C1102D" w:rsidRPr="00355C94">
        <w:rPr>
          <w:sz w:val="26"/>
          <w:szCs w:val="26"/>
        </w:rPr>
        <w:t>.</w:t>
      </w:r>
      <w:r w:rsidR="00BC1703" w:rsidRPr="00355C94">
        <w:rPr>
          <w:sz w:val="26"/>
          <w:szCs w:val="26"/>
        </w:rPr>
        <w:t>0</w:t>
      </w:r>
      <w:r w:rsidR="00E63769" w:rsidRPr="00355C94">
        <w:rPr>
          <w:sz w:val="26"/>
          <w:szCs w:val="26"/>
        </w:rPr>
        <w:t>3</w:t>
      </w:r>
      <w:r w:rsidR="00C1102D" w:rsidRPr="00355C94">
        <w:rPr>
          <w:sz w:val="26"/>
          <w:szCs w:val="26"/>
        </w:rPr>
        <w:t>.20</w:t>
      </w:r>
      <w:r w:rsidR="001000A0" w:rsidRPr="00355C94">
        <w:rPr>
          <w:sz w:val="26"/>
          <w:szCs w:val="26"/>
        </w:rPr>
        <w:t>2</w:t>
      </w:r>
      <w:r w:rsidR="00106B80" w:rsidRPr="00355C94">
        <w:rPr>
          <w:sz w:val="26"/>
          <w:szCs w:val="26"/>
        </w:rPr>
        <w:t>0</w:t>
      </w:r>
      <w:r w:rsidR="00C817FA" w:rsidRPr="00355C94">
        <w:rPr>
          <w:sz w:val="26"/>
          <w:szCs w:val="26"/>
        </w:rPr>
        <w:t>.</w:t>
      </w:r>
    </w:p>
    <w:sectPr w:rsidR="00B014A4" w:rsidRPr="00355C94" w:rsidSect="006704E2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290" w:rsidRDefault="00C15290" w:rsidP="007D56EA">
      <w:r>
        <w:separator/>
      </w:r>
    </w:p>
  </w:endnote>
  <w:endnote w:type="continuationSeparator" w:id="0">
    <w:p w:rsidR="00C15290" w:rsidRDefault="00C15290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290" w:rsidRDefault="00C15290" w:rsidP="007D56EA">
      <w:r>
        <w:separator/>
      </w:r>
    </w:p>
  </w:footnote>
  <w:footnote w:type="continuationSeparator" w:id="0">
    <w:p w:rsidR="00C15290" w:rsidRDefault="00C15290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37E8F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6DE8"/>
    <w:rsid w:val="000105C8"/>
    <w:rsid w:val="00012C34"/>
    <w:rsid w:val="00017C56"/>
    <w:rsid w:val="00027D6E"/>
    <w:rsid w:val="0003569E"/>
    <w:rsid w:val="00055DCA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29D7"/>
    <w:rsid w:val="00093785"/>
    <w:rsid w:val="000944CE"/>
    <w:rsid w:val="000A0C7A"/>
    <w:rsid w:val="000A0D39"/>
    <w:rsid w:val="000A686A"/>
    <w:rsid w:val="000B2369"/>
    <w:rsid w:val="000B4971"/>
    <w:rsid w:val="000B4A80"/>
    <w:rsid w:val="000C3C96"/>
    <w:rsid w:val="000C4675"/>
    <w:rsid w:val="000D3306"/>
    <w:rsid w:val="000E1E7A"/>
    <w:rsid w:val="000F0240"/>
    <w:rsid w:val="001000A0"/>
    <w:rsid w:val="00103070"/>
    <w:rsid w:val="00106B80"/>
    <w:rsid w:val="001101EF"/>
    <w:rsid w:val="00113184"/>
    <w:rsid w:val="001321BB"/>
    <w:rsid w:val="00137E8F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2FD1"/>
    <w:rsid w:val="00187AC0"/>
    <w:rsid w:val="001934D4"/>
    <w:rsid w:val="001A2236"/>
    <w:rsid w:val="001A5E73"/>
    <w:rsid w:val="001A6451"/>
    <w:rsid w:val="001B7541"/>
    <w:rsid w:val="001D001D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536B"/>
    <w:rsid w:val="002A6D2E"/>
    <w:rsid w:val="002B2301"/>
    <w:rsid w:val="002C052E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1387"/>
    <w:rsid w:val="00330279"/>
    <w:rsid w:val="00337BFA"/>
    <w:rsid w:val="0034138D"/>
    <w:rsid w:val="003431B7"/>
    <w:rsid w:val="00345F48"/>
    <w:rsid w:val="00350658"/>
    <w:rsid w:val="00353614"/>
    <w:rsid w:val="00354A90"/>
    <w:rsid w:val="00355C94"/>
    <w:rsid w:val="00374FF0"/>
    <w:rsid w:val="0037598C"/>
    <w:rsid w:val="003765E1"/>
    <w:rsid w:val="0038399E"/>
    <w:rsid w:val="00383B51"/>
    <w:rsid w:val="003863E5"/>
    <w:rsid w:val="00390B12"/>
    <w:rsid w:val="0039481C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4131ED"/>
    <w:rsid w:val="00413731"/>
    <w:rsid w:val="00414D05"/>
    <w:rsid w:val="00425557"/>
    <w:rsid w:val="004359C3"/>
    <w:rsid w:val="00441811"/>
    <w:rsid w:val="00443A57"/>
    <w:rsid w:val="004443F4"/>
    <w:rsid w:val="00444BE0"/>
    <w:rsid w:val="00447BC3"/>
    <w:rsid w:val="004569C1"/>
    <w:rsid w:val="00465DD9"/>
    <w:rsid w:val="004664E2"/>
    <w:rsid w:val="0047014F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5194"/>
    <w:rsid w:val="00525E42"/>
    <w:rsid w:val="00533FED"/>
    <w:rsid w:val="00534BAC"/>
    <w:rsid w:val="0053663B"/>
    <w:rsid w:val="00544E62"/>
    <w:rsid w:val="00570A51"/>
    <w:rsid w:val="005915CD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04CB"/>
    <w:rsid w:val="006A7294"/>
    <w:rsid w:val="006B271B"/>
    <w:rsid w:val="006B2E84"/>
    <w:rsid w:val="006C300A"/>
    <w:rsid w:val="006C570E"/>
    <w:rsid w:val="006D69B4"/>
    <w:rsid w:val="006E22D3"/>
    <w:rsid w:val="006F300B"/>
    <w:rsid w:val="00702DDF"/>
    <w:rsid w:val="007104F5"/>
    <w:rsid w:val="007115ED"/>
    <w:rsid w:val="00714676"/>
    <w:rsid w:val="00717B30"/>
    <w:rsid w:val="007222FF"/>
    <w:rsid w:val="007366E8"/>
    <w:rsid w:val="0076134F"/>
    <w:rsid w:val="007623A7"/>
    <w:rsid w:val="00767381"/>
    <w:rsid w:val="0077334E"/>
    <w:rsid w:val="00785884"/>
    <w:rsid w:val="00790085"/>
    <w:rsid w:val="007961F4"/>
    <w:rsid w:val="007A22CC"/>
    <w:rsid w:val="007A5648"/>
    <w:rsid w:val="007B594D"/>
    <w:rsid w:val="007C23A3"/>
    <w:rsid w:val="007C321E"/>
    <w:rsid w:val="007D56EA"/>
    <w:rsid w:val="007D794B"/>
    <w:rsid w:val="007F2015"/>
    <w:rsid w:val="008030EE"/>
    <w:rsid w:val="008038D6"/>
    <w:rsid w:val="00804768"/>
    <w:rsid w:val="008062B2"/>
    <w:rsid w:val="00812DBA"/>
    <w:rsid w:val="008156D5"/>
    <w:rsid w:val="008212EB"/>
    <w:rsid w:val="00825F09"/>
    <w:rsid w:val="00830FE7"/>
    <w:rsid w:val="0083377E"/>
    <w:rsid w:val="00837577"/>
    <w:rsid w:val="00837818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E13AC"/>
    <w:rsid w:val="008F1053"/>
    <w:rsid w:val="008F7C69"/>
    <w:rsid w:val="008F7EC3"/>
    <w:rsid w:val="00916927"/>
    <w:rsid w:val="00920B17"/>
    <w:rsid w:val="009211E9"/>
    <w:rsid w:val="00932D4D"/>
    <w:rsid w:val="0093628B"/>
    <w:rsid w:val="00956A28"/>
    <w:rsid w:val="00957B90"/>
    <w:rsid w:val="00963805"/>
    <w:rsid w:val="00974682"/>
    <w:rsid w:val="00974983"/>
    <w:rsid w:val="009769E1"/>
    <w:rsid w:val="00985D64"/>
    <w:rsid w:val="0099379D"/>
    <w:rsid w:val="00995D42"/>
    <w:rsid w:val="009A317E"/>
    <w:rsid w:val="009C4D9D"/>
    <w:rsid w:val="009D2B04"/>
    <w:rsid w:val="009E2898"/>
    <w:rsid w:val="009F3D20"/>
    <w:rsid w:val="00A06294"/>
    <w:rsid w:val="00A06A6D"/>
    <w:rsid w:val="00A0726C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14A4"/>
    <w:rsid w:val="00B0160D"/>
    <w:rsid w:val="00B0649D"/>
    <w:rsid w:val="00B163E4"/>
    <w:rsid w:val="00B247E6"/>
    <w:rsid w:val="00B32EDF"/>
    <w:rsid w:val="00B40CE0"/>
    <w:rsid w:val="00B44530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C1703"/>
    <w:rsid w:val="00BC174C"/>
    <w:rsid w:val="00BC3C2C"/>
    <w:rsid w:val="00BC52C8"/>
    <w:rsid w:val="00BC54CB"/>
    <w:rsid w:val="00BC5743"/>
    <w:rsid w:val="00BD1AE1"/>
    <w:rsid w:val="00BE6CC5"/>
    <w:rsid w:val="00BE6CF8"/>
    <w:rsid w:val="00BF032C"/>
    <w:rsid w:val="00BF2938"/>
    <w:rsid w:val="00BF590A"/>
    <w:rsid w:val="00BF752D"/>
    <w:rsid w:val="00C07926"/>
    <w:rsid w:val="00C1102D"/>
    <w:rsid w:val="00C14D1B"/>
    <w:rsid w:val="00C15290"/>
    <w:rsid w:val="00C22C36"/>
    <w:rsid w:val="00C23C68"/>
    <w:rsid w:val="00C325AC"/>
    <w:rsid w:val="00C3345E"/>
    <w:rsid w:val="00C60B63"/>
    <w:rsid w:val="00C63A19"/>
    <w:rsid w:val="00C70BB7"/>
    <w:rsid w:val="00C727BF"/>
    <w:rsid w:val="00C76077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14A51"/>
    <w:rsid w:val="00D27552"/>
    <w:rsid w:val="00D35B9C"/>
    <w:rsid w:val="00D3600C"/>
    <w:rsid w:val="00D51E6B"/>
    <w:rsid w:val="00D52D91"/>
    <w:rsid w:val="00D66074"/>
    <w:rsid w:val="00D76723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5409"/>
    <w:rsid w:val="00DF5486"/>
    <w:rsid w:val="00DF5709"/>
    <w:rsid w:val="00E00B2C"/>
    <w:rsid w:val="00E0690B"/>
    <w:rsid w:val="00E11273"/>
    <w:rsid w:val="00E2082D"/>
    <w:rsid w:val="00E252CE"/>
    <w:rsid w:val="00E25359"/>
    <w:rsid w:val="00E40DAB"/>
    <w:rsid w:val="00E47ED8"/>
    <w:rsid w:val="00E63769"/>
    <w:rsid w:val="00E77A61"/>
    <w:rsid w:val="00E845AA"/>
    <w:rsid w:val="00EB0A5D"/>
    <w:rsid w:val="00EB6255"/>
    <w:rsid w:val="00EC13A4"/>
    <w:rsid w:val="00EC13A6"/>
    <w:rsid w:val="00EC6EC9"/>
    <w:rsid w:val="00ED27E7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44D4A"/>
    <w:rsid w:val="00F528C7"/>
    <w:rsid w:val="00F53A3C"/>
    <w:rsid w:val="00F65F8B"/>
    <w:rsid w:val="00F8182F"/>
    <w:rsid w:val="00F84A11"/>
    <w:rsid w:val="00F97355"/>
    <w:rsid w:val="00FA681A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3A1C8"/>
  <w15:docId w15:val="{3DE2ABD4-E735-4D01-A88C-060DD63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BD5C8-E25B-4A5B-8050-CEC1B7A2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Кириенко Марина Анатольевна</cp:lastModifiedBy>
  <cp:revision>3</cp:revision>
  <cp:lastPrinted>2020-02-13T09:54:00Z</cp:lastPrinted>
  <dcterms:created xsi:type="dcterms:W3CDTF">2021-03-12T10:35:00Z</dcterms:created>
  <dcterms:modified xsi:type="dcterms:W3CDTF">2021-03-12T11:12:00Z</dcterms:modified>
</cp:coreProperties>
</file>