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36D1" w14:textId="77777777" w:rsidR="00B450CB" w:rsidRDefault="00B450CB">
      <w:pPr>
        <w:pStyle w:val="ConsPlusTitlePage"/>
      </w:pPr>
      <w:r>
        <w:t xml:space="preserve">Документ предоставлен </w:t>
      </w:r>
      <w:hyperlink r:id="rId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6001C8F0" w14:textId="77777777" w:rsidR="00B450CB" w:rsidRDefault="00B450CB">
      <w:pPr>
        <w:pStyle w:val="ConsPlusNormal"/>
        <w:ind w:firstLine="540"/>
        <w:jc w:val="both"/>
        <w:outlineLvl w:val="0"/>
      </w:pPr>
    </w:p>
    <w:p w14:paraId="3F86974C" w14:textId="77777777" w:rsidR="00B450CB" w:rsidRDefault="00B450CB">
      <w:pPr>
        <w:pStyle w:val="ConsPlusTitle"/>
        <w:jc w:val="center"/>
        <w:outlineLvl w:val="0"/>
      </w:pPr>
      <w:r>
        <w:t>МИНИСТЕРСТВО ТРАНСПОРТА И ДОРОЖНОГО ХОЗЯЙСТВА</w:t>
      </w:r>
    </w:p>
    <w:p w14:paraId="29671EF8" w14:textId="77777777" w:rsidR="00B450CB" w:rsidRDefault="00B450CB">
      <w:pPr>
        <w:pStyle w:val="ConsPlusTitle"/>
        <w:jc w:val="center"/>
      </w:pPr>
      <w:r>
        <w:t>НОВОСИБИРСКОЙ ОБЛАСТИ</w:t>
      </w:r>
    </w:p>
    <w:p w14:paraId="741BDA32" w14:textId="77777777" w:rsidR="00B450CB" w:rsidRDefault="00B450CB">
      <w:pPr>
        <w:pStyle w:val="ConsPlusTitle"/>
        <w:jc w:val="center"/>
      </w:pPr>
    </w:p>
    <w:p w14:paraId="6B8EA2A7" w14:textId="77777777" w:rsidR="00B450CB" w:rsidRDefault="00B450CB">
      <w:pPr>
        <w:pStyle w:val="ConsPlusTitle"/>
        <w:jc w:val="center"/>
      </w:pPr>
      <w:r>
        <w:t>ПРИКАЗ</w:t>
      </w:r>
    </w:p>
    <w:p w14:paraId="5A02CF7C" w14:textId="77777777" w:rsidR="00B450CB" w:rsidRDefault="00B450CB">
      <w:pPr>
        <w:pStyle w:val="ConsPlusTitle"/>
        <w:jc w:val="center"/>
      </w:pPr>
      <w:r>
        <w:t>от 6 октября 2016 г. N 189</w:t>
      </w:r>
    </w:p>
    <w:p w14:paraId="38DEBAC3" w14:textId="77777777" w:rsidR="00B450CB" w:rsidRDefault="00B450CB">
      <w:pPr>
        <w:pStyle w:val="ConsPlusTitle"/>
        <w:jc w:val="center"/>
      </w:pPr>
    </w:p>
    <w:p w14:paraId="53AFA833" w14:textId="77777777" w:rsidR="00B450CB" w:rsidRDefault="00B450CB">
      <w:pPr>
        <w:pStyle w:val="ConsPlusTitle"/>
        <w:jc w:val="center"/>
      </w:pPr>
      <w:r>
        <w:t>ОБ УТВЕРЖДЕНИИ ПОРЯДКА ПРОВЕДЕНИЯ КОНКУРСА НА ПРАВО</w:t>
      </w:r>
    </w:p>
    <w:p w14:paraId="14D492CF" w14:textId="77777777" w:rsidR="00B450CB" w:rsidRDefault="00B450CB">
      <w:pPr>
        <w:pStyle w:val="ConsPlusTitle"/>
        <w:jc w:val="center"/>
      </w:pPr>
      <w:r>
        <w:t>ПОЛУЧЕНИЯ СВИДЕТЕЛЬСТВА ОБ ОСУЩЕСТВЛЕНИИ ПЕРЕВОЗОК</w:t>
      </w:r>
    </w:p>
    <w:p w14:paraId="3A10C05A" w14:textId="77777777" w:rsidR="00B450CB" w:rsidRDefault="00B450CB">
      <w:pPr>
        <w:pStyle w:val="ConsPlusTitle"/>
        <w:jc w:val="center"/>
      </w:pPr>
      <w:r>
        <w:t>ПО ОДНОМУ ИЛИ НЕСКОЛЬКИМ МЕЖМУНИЦИПАЛЬНЫМ МАРШРУТАМ</w:t>
      </w:r>
    </w:p>
    <w:p w14:paraId="2FB01C88" w14:textId="77777777" w:rsidR="00B450CB" w:rsidRDefault="00B450CB">
      <w:pPr>
        <w:pStyle w:val="ConsPlusTitle"/>
        <w:jc w:val="center"/>
      </w:pPr>
      <w:r>
        <w:t>РЕГУЛЯРНЫХ ПЕРЕВОЗОК НА ТЕРРИТОРИИ НОВОСИБИРСКОЙ ОБЛАСТИ</w:t>
      </w:r>
    </w:p>
    <w:p w14:paraId="12434D19" w14:textId="77777777" w:rsidR="00B450CB" w:rsidRDefault="00B450CB">
      <w:pPr>
        <w:pStyle w:val="ConsPlusNormal"/>
        <w:jc w:val="center"/>
      </w:pPr>
    </w:p>
    <w:p w14:paraId="3AF17AB2" w14:textId="77777777" w:rsidR="00B450CB" w:rsidRDefault="00B450CB">
      <w:pPr>
        <w:pStyle w:val="ConsPlusNormal"/>
        <w:jc w:val="center"/>
      </w:pPr>
      <w:r>
        <w:t>Список изменяющих документов</w:t>
      </w:r>
    </w:p>
    <w:p w14:paraId="5CFCC47F" w14:textId="77777777" w:rsidR="00B450CB" w:rsidRDefault="00B450CB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  <w:proofErr w:type="gramEnd"/>
    </w:p>
    <w:p w14:paraId="680B2110" w14:textId="77777777" w:rsidR="00B450CB" w:rsidRDefault="00B450CB">
      <w:pPr>
        <w:pStyle w:val="ConsPlusNormal"/>
        <w:jc w:val="center"/>
      </w:pPr>
      <w:r>
        <w:t>от 12.12.2016 N 242)</w:t>
      </w:r>
    </w:p>
    <w:p w14:paraId="0E00565B" w14:textId="77777777" w:rsidR="00B450CB" w:rsidRDefault="00B450CB">
      <w:pPr>
        <w:pStyle w:val="ConsPlusNormal"/>
        <w:jc w:val="center"/>
      </w:pPr>
    </w:p>
    <w:p w14:paraId="3DFD97FB" w14:textId="77777777" w:rsidR="00B450CB" w:rsidRDefault="00B450CB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области", приказываю:</w:t>
      </w:r>
      <w:proofErr w:type="gramEnd"/>
    </w:p>
    <w:p w14:paraId="44BC577E" w14:textId="77777777" w:rsidR="00B450CB" w:rsidRDefault="00B450CB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области.</w:t>
      </w:r>
    </w:p>
    <w:p w14:paraId="0875586A" w14:textId="77777777" w:rsidR="00B450CB" w:rsidRDefault="00B450CB">
      <w:pPr>
        <w:pStyle w:val="ConsPlusNormal"/>
        <w:ind w:firstLine="540"/>
        <w:jc w:val="both"/>
      </w:pPr>
      <w:r>
        <w:t>2. Признать утратившими силу:</w:t>
      </w:r>
    </w:p>
    <w:p w14:paraId="18CD939B" w14:textId="77777777" w:rsidR="00B450CB" w:rsidRDefault="00B450CB">
      <w:pPr>
        <w:pStyle w:val="ConsPlusNormal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приказ</w:t>
        </w:r>
      </w:hyperlink>
      <w:r>
        <w:t xml:space="preserve"> от 18.10.2013 N 196 "Об утверждении положения о конкурсе на право заключения договоров об организации пассажирских перевозок по пригородным и межмуниципальным маршрутам регулярного сообщения на территории Новосибирской области";</w:t>
      </w:r>
    </w:p>
    <w:p w14:paraId="21A46485" w14:textId="77777777" w:rsidR="00B450CB" w:rsidRDefault="00B450CB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приказ</w:t>
        </w:r>
      </w:hyperlink>
      <w:r>
        <w:t xml:space="preserve"> от 15.09.2014 N 119 "О внесении изменений в приказ министерства транспорта и дорожного хозяйства Новосибирской области от 18.10.2013 N 196";</w:t>
      </w:r>
    </w:p>
    <w:p w14:paraId="3AB11989" w14:textId="77777777" w:rsidR="00B450CB" w:rsidRDefault="00B450CB">
      <w:pPr>
        <w:pStyle w:val="ConsPlusNormal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приказ</w:t>
        </w:r>
      </w:hyperlink>
      <w:r>
        <w:t xml:space="preserve"> от 07.07.2015 N 86 "О внесении изменений в приказ министерства транспорта и дорожного хозяйства Новосибирской области от 18.10.2013 N 196".</w:t>
      </w:r>
    </w:p>
    <w:p w14:paraId="372D60BB" w14:textId="77777777" w:rsidR="00B450CB" w:rsidRDefault="00B450C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14:paraId="62E4B61B" w14:textId="77777777" w:rsidR="00B450CB" w:rsidRDefault="00B450CB">
      <w:pPr>
        <w:pStyle w:val="ConsPlusNormal"/>
        <w:ind w:firstLine="540"/>
        <w:jc w:val="both"/>
      </w:pPr>
    </w:p>
    <w:p w14:paraId="7B2B1148" w14:textId="77777777" w:rsidR="00B450CB" w:rsidRDefault="00B450CB">
      <w:pPr>
        <w:pStyle w:val="ConsPlusNormal"/>
        <w:jc w:val="right"/>
      </w:pPr>
      <w:r>
        <w:t>Министр</w:t>
      </w:r>
    </w:p>
    <w:p w14:paraId="3E42F171" w14:textId="77777777" w:rsidR="00B450CB" w:rsidRDefault="00B450CB">
      <w:pPr>
        <w:pStyle w:val="ConsPlusNormal"/>
        <w:jc w:val="right"/>
      </w:pPr>
      <w:r>
        <w:t>С.М.ТИТОВ</w:t>
      </w:r>
    </w:p>
    <w:p w14:paraId="29354050" w14:textId="77777777" w:rsidR="00B450CB" w:rsidRDefault="00B450CB">
      <w:pPr>
        <w:pStyle w:val="ConsPlusNormal"/>
        <w:ind w:firstLine="540"/>
        <w:jc w:val="both"/>
      </w:pPr>
    </w:p>
    <w:p w14:paraId="7AF102BE" w14:textId="77777777" w:rsidR="00B450CB" w:rsidRDefault="00B450CB">
      <w:pPr>
        <w:pStyle w:val="ConsPlusNormal"/>
        <w:ind w:firstLine="540"/>
        <w:jc w:val="both"/>
      </w:pPr>
    </w:p>
    <w:p w14:paraId="0B033062" w14:textId="77777777" w:rsidR="00B450CB" w:rsidRDefault="00B450CB">
      <w:pPr>
        <w:pStyle w:val="ConsPlusNormal"/>
        <w:ind w:firstLine="540"/>
        <w:jc w:val="both"/>
      </w:pPr>
    </w:p>
    <w:p w14:paraId="1463CEBC" w14:textId="77777777" w:rsidR="00B450CB" w:rsidRDefault="00B450CB">
      <w:pPr>
        <w:pStyle w:val="ConsPlusNormal"/>
        <w:ind w:firstLine="540"/>
        <w:jc w:val="both"/>
      </w:pPr>
    </w:p>
    <w:p w14:paraId="53FEBF70" w14:textId="77777777" w:rsidR="00B450CB" w:rsidRDefault="00B450CB">
      <w:pPr>
        <w:pStyle w:val="ConsPlusNormal"/>
        <w:ind w:firstLine="540"/>
        <w:jc w:val="both"/>
      </w:pPr>
    </w:p>
    <w:p w14:paraId="6F030DEA" w14:textId="77777777" w:rsidR="00B450CB" w:rsidRDefault="00B450CB">
      <w:pPr>
        <w:pStyle w:val="ConsPlusNormal"/>
        <w:jc w:val="right"/>
        <w:outlineLvl w:val="0"/>
      </w:pPr>
      <w:r>
        <w:t>Утвержден</w:t>
      </w:r>
    </w:p>
    <w:p w14:paraId="6339CF3A" w14:textId="77777777" w:rsidR="00B450CB" w:rsidRDefault="00B450CB">
      <w:pPr>
        <w:pStyle w:val="ConsPlusNormal"/>
        <w:jc w:val="right"/>
      </w:pPr>
      <w:r>
        <w:t>приказом</w:t>
      </w:r>
    </w:p>
    <w:p w14:paraId="3BCFE2A0" w14:textId="77777777" w:rsidR="00B450CB" w:rsidRDefault="00B450CB">
      <w:pPr>
        <w:pStyle w:val="ConsPlusNormal"/>
        <w:jc w:val="right"/>
      </w:pPr>
      <w:r>
        <w:t>министерства транспорта и дорожного</w:t>
      </w:r>
    </w:p>
    <w:p w14:paraId="3135E5F3" w14:textId="77777777" w:rsidR="00B450CB" w:rsidRDefault="00B450CB">
      <w:pPr>
        <w:pStyle w:val="ConsPlusNormal"/>
        <w:jc w:val="right"/>
      </w:pPr>
      <w:r>
        <w:t>хозяйства Новосибирской области</w:t>
      </w:r>
    </w:p>
    <w:p w14:paraId="7BC35C3D" w14:textId="77777777" w:rsidR="00B450CB" w:rsidRDefault="00B450CB">
      <w:pPr>
        <w:pStyle w:val="ConsPlusNormal"/>
        <w:jc w:val="right"/>
      </w:pPr>
      <w:r>
        <w:t>от 06.10.2016 N 189</w:t>
      </w:r>
    </w:p>
    <w:p w14:paraId="10B67C82" w14:textId="77777777" w:rsidR="00B450CB" w:rsidRDefault="00B450CB">
      <w:pPr>
        <w:pStyle w:val="ConsPlusNormal"/>
        <w:ind w:firstLine="540"/>
        <w:jc w:val="both"/>
      </w:pPr>
    </w:p>
    <w:p w14:paraId="43D353BA" w14:textId="77777777" w:rsidR="00B450CB" w:rsidRDefault="00B450CB">
      <w:pPr>
        <w:pStyle w:val="ConsPlusTitle"/>
        <w:jc w:val="center"/>
      </w:pPr>
      <w:bookmarkStart w:id="0" w:name="P37"/>
      <w:bookmarkEnd w:id="0"/>
      <w:r>
        <w:t>ПОРЯДОК</w:t>
      </w:r>
    </w:p>
    <w:p w14:paraId="1D3FF1DF" w14:textId="77777777" w:rsidR="00B450CB" w:rsidRDefault="00B450CB">
      <w:pPr>
        <w:pStyle w:val="ConsPlusTitle"/>
        <w:jc w:val="center"/>
      </w:pPr>
      <w:r>
        <w:t>ПРОВЕДЕНИЯ КОНКУРСА НА ПРАВО ПОЛУЧЕНИЯ СВИДЕТЕЛЬСТВА</w:t>
      </w:r>
    </w:p>
    <w:p w14:paraId="392EAFAF" w14:textId="77777777" w:rsidR="00B450CB" w:rsidRDefault="00B450CB">
      <w:pPr>
        <w:pStyle w:val="ConsPlusTitle"/>
        <w:jc w:val="center"/>
      </w:pPr>
      <w:r>
        <w:t>ОБ ОСУЩЕСТВЛЕНИИ ПЕРЕВОЗОК ПО ОДНОМУ ИЛИ НЕСКОЛЬКИМ</w:t>
      </w:r>
    </w:p>
    <w:p w14:paraId="4F16A4D7" w14:textId="77777777" w:rsidR="00B450CB" w:rsidRDefault="00B450CB">
      <w:pPr>
        <w:pStyle w:val="ConsPlusTitle"/>
        <w:jc w:val="center"/>
      </w:pPr>
      <w:r>
        <w:t>МЕЖМУНИЦИПАЛЬНЫМ МАРШРУТАМ РЕГУЛЯРНЫХ ПЕРЕВОЗОК</w:t>
      </w:r>
    </w:p>
    <w:p w14:paraId="32BEA4E6" w14:textId="77777777" w:rsidR="00B450CB" w:rsidRDefault="00B450CB">
      <w:pPr>
        <w:pStyle w:val="ConsPlusTitle"/>
        <w:jc w:val="center"/>
      </w:pPr>
      <w:r>
        <w:lastRenderedPageBreak/>
        <w:t>НА ТЕРРИТОРИИ НОВОСИБИРСКОЙ ОБЛАСТИ</w:t>
      </w:r>
    </w:p>
    <w:p w14:paraId="56C8C865" w14:textId="77777777" w:rsidR="00B450CB" w:rsidRDefault="00B450CB">
      <w:pPr>
        <w:pStyle w:val="ConsPlusNormal"/>
        <w:jc w:val="center"/>
      </w:pPr>
    </w:p>
    <w:p w14:paraId="6FBCB769" w14:textId="77777777" w:rsidR="00B450CB" w:rsidRDefault="00B450CB">
      <w:pPr>
        <w:pStyle w:val="ConsPlusNormal"/>
        <w:jc w:val="center"/>
      </w:pPr>
      <w:r>
        <w:t>Список изменяющих документов</w:t>
      </w:r>
    </w:p>
    <w:p w14:paraId="35D5267D" w14:textId="77777777" w:rsidR="00B450CB" w:rsidRDefault="00B450CB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</w:t>
      </w:r>
      <w:proofErr w:type="gramEnd"/>
    </w:p>
    <w:p w14:paraId="4D32601A" w14:textId="77777777" w:rsidR="00B450CB" w:rsidRDefault="00B450CB">
      <w:pPr>
        <w:pStyle w:val="ConsPlusNormal"/>
        <w:jc w:val="center"/>
      </w:pPr>
      <w:r>
        <w:t>от 12.12.2016 N 242)</w:t>
      </w:r>
    </w:p>
    <w:p w14:paraId="209DA55B" w14:textId="77777777" w:rsidR="00B450CB" w:rsidRDefault="00B450CB">
      <w:pPr>
        <w:pStyle w:val="ConsPlusNormal"/>
        <w:ind w:firstLine="540"/>
        <w:jc w:val="both"/>
      </w:pPr>
    </w:p>
    <w:p w14:paraId="5ADD5AB7" w14:textId="77777777" w:rsidR="00B450CB" w:rsidRDefault="00B450CB">
      <w:pPr>
        <w:pStyle w:val="ConsPlusNormal"/>
        <w:ind w:firstLine="540"/>
        <w:jc w:val="both"/>
      </w:pPr>
      <w:r>
        <w:t>В настоящем положении используются следующие понятия и сокращения:</w:t>
      </w:r>
    </w:p>
    <w:p w14:paraId="78EE0355" w14:textId="77777777" w:rsidR="00B450CB" w:rsidRDefault="00B450CB">
      <w:pPr>
        <w:pStyle w:val="ConsPlusNormal"/>
        <w:ind w:firstLine="540"/>
        <w:jc w:val="both"/>
      </w:pPr>
      <w:r>
        <w:t>Организатор конкурса - министерство транспорта и дорожного хозяйства Новосибирской области;</w:t>
      </w:r>
    </w:p>
    <w:p w14:paraId="5E02C073" w14:textId="77777777" w:rsidR="00B450CB" w:rsidRDefault="00B450CB">
      <w:pPr>
        <w:pStyle w:val="ConsPlusNormal"/>
        <w:ind w:firstLine="540"/>
        <w:jc w:val="both"/>
      </w:pPr>
      <w:r>
        <w:t>Претендент - юридическое лицо, индивидуальный предприниматель или участники договора простого товарищества, направившие в адрес Организатора конкурса заявку на участие в конкурсе;</w:t>
      </w:r>
    </w:p>
    <w:p w14:paraId="2A9DDD43" w14:textId="77777777" w:rsidR="00B450CB" w:rsidRDefault="00B450CB">
      <w:pPr>
        <w:pStyle w:val="ConsPlusNormal"/>
        <w:ind w:firstLine="540"/>
        <w:jc w:val="both"/>
      </w:pPr>
      <w:r>
        <w:t>заявка - пакет документов, заполненный и предоставленный Претендентом Организатору конкурса в соответствии с требованиями (условиями) конкурсной документации;</w:t>
      </w:r>
    </w:p>
    <w:p w14:paraId="053E12E2" w14:textId="77777777" w:rsidR="00B450CB" w:rsidRDefault="00B450CB">
      <w:pPr>
        <w:pStyle w:val="ConsPlusNormal"/>
        <w:ind w:firstLine="540"/>
        <w:jc w:val="both"/>
      </w:pPr>
      <w:r>
        <w:t>Официальный сайт - официальный сайт министерства транспорта и дорожного хозяйства Новосибирской области в информационно-телекоммуникационной сети "Интернет" для размещения информации о проведении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 по адресу: http://www.mintrans.nso.ru.</w:t>
      </w:r>
    </w:p>
    <w:p w14:paraId="39671CC7" w14:textId="77777777" w:rsidR="00B450CB" w:rsidRDefault="00B450CB">
      <w:pPr>
        <w:pStyle w:val="ConsPlusNormal"/>
        <w:ind w:firstLine="540"/>
        <w:jc w:val="both"/>
      </w:pPr>
    </w:p>
    <w:p w14:paraId="43C7CC5E" w14:textId="77777777" w:rsidR="00B450CB" w:rsidRDefault="00B450CB">
      <w:pPr>
        <w:pStyle w:val="ConsPlusNormal"/>
        <w:jc w:val="center"/>
        <w:outlineLvl w:val="1"/>
      </w:pPr>
      <w:r>
        <w:t>I. Общие положения</w:t>
      </w:r>
    </w:p>
    <w:p w14:paraId="62F81653" w14:textId="77777777" w:rsidR="00B450CB" w:rsidRDefault="00B450CB">
      <w:pPr>
        <w:pStyle w:val="ConsPlusNormal"/>
        <w:ind w:firstLine="540"/>
        <w:jc w:val="both"/>
      </w:pPr>
    </w:p>
    <w:p w14:paraId="627D68BC" w14:textId="77777777" w:rsidR="00B450CB" w:rsidRDefault="00B450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проведения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 (далее - Порядок) разработан в соответствии с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>
        <w:t xml:space="preserve"> в отдельные законодательные акты Российской Федерации",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области".</w:t>
      </w:r>
    </w:p>
    <w:p w14:paraId="0027D46F" w14:textId="77777777" w:rsidR="00B450CB" w:rsidRDefault="00B450CB">
      <w:pPr>
        <w:pStyle w:val="ConsPlusNormal"/>
        <w:ind w:firstLine="540"/>
        <w:jc w:val="both"/>
      </w:pPr>
      <w:r>
        <w:t>2. Порядок регулирует порядок и условия проведения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 (далее - конкурс).</w:t>
      </w:r>
    </w:p>
    <w:p w14:paraId="130D5B87" w14:textId="77777777" w:rsidR="00B450CB" w:rsidRDefault="00B450CB">
      <w:pPr>
        <w:pStyle w:val="ConsPlusNormal"/>
        <w:ind w:firstLine="540"/>
        <w:jc w:val="both"/>
      </w:pPr>
      <w:r>
        <w:t>3. Целью проведения конкурса является выявление и привлечение к перевозочной деятельности перевозчиков, способных обеспечить своевременное, качественное и полное удовлетворение потребностей населения в пассажирских перевозках, с учетом обеспечения наилучших условий безопасности, доступности и комфортности перевозочного процесса.</w:t>
      </w:r>
    </w:p>
    <w:p w14:paraId="027CFC2D" w14:textId="77777777" w:rsidR="00B450CB" w:rsidRDefault="00B450CB">
      <w:pPr>
        <w:pStyle w:val="ConsPlusNormal"/>
        <w:ind w:firstLine="540"/>
        <w:jc w:val="both"/>
      </w:pPr>
      <w:r>
        <w:t xml:space="preserve">4. Требования к участникам открытого конкурса установлены </w:t>
      </w:r>
      <w:hyperlink r:id="rId19" w:history="1">
        <w:r>
          <w:rPr>
            <w:color w:val="0000FF"/>
          </w:rPr>
          <w:t>статьей 23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220-ФЗ).</w:t>
      </w:r>
    </w:p>
    <w:p w14:paraId="0FE2F9B0" w14:textId="77777777" w:rsidR="00B450CB" w:rsidRDefault="00B450CB">
      <w:pPr>
        <w:pStyle w:val="ConsPlusNormal"/>
        <w:ind w:firstLine="540"/>
        <w:jc w:val="both"/>
      </w:pPr>
    </w:p>
    <w:p w14:paraId="1191887A" w14:textId="77777777" w:rsidR="00B450CB" w:rsidRDefault="00B450CB">
      <w:pPr>
        <w:pStyle w:val="ConsPlusNormal"/>
        <w:jc w:val="center"/>
        <w:outlineLvl w:val="1"/>
      </w:pPr>
      <w:r>
        <w:t>II. Конкурсная комиссия</w:t>
      </w:r>
    </w:p>
    <w:p w14:paraId="172D5B17" w14:textId="77777777" w:rsidR="00B450CB" w:rsidRDefault="00B450CB">
      <w:pPr>
        <w:pStyle w:val="ConsPlusNormal"/>
        <w:ind w:firstLine="540"/>
        <w:jc w:val="both"/>
      </w:pPr>
    </w:p>
    <w:p w14:paraId="420C31D1" w14:textId="77777777" w:rsidR="00B450CB" w:rsidRDefault="00B450CB">
      <w:pPr>
        <w:pStyle w:val="ConsPlusNormal"/>
        <w:ind w:firstLine="540"/>
        <w:jc w:val="both"/>
      </w:pPr>
      <w:r>
        <w:t>5. Для проведения конкурса создается конкурсная комиссия (далее - комиссия). Персональный состав комиссии утверждается приказом министерства транспорта и дорожного хозяйства Новосибирской области в количестве не менее 7 человек. В составе конкурсной комиссии определяется председатель комиссии, заместитель председателя комиссии, секретарь комиссии.</w:t>
      </w:r>
    </w:p>
    <w:p w14:paraId="68DFEE41" w14:textId="77777777" w:rsidR="00B450CB" w:rsidRDefault="00B450CB">
      <w:pPr>
        <w:pStyle w:val="ConsPlusNormal"/>
        <w:ind w:firstLine="540"/>
        <w:jc w:val="both"/>
      </w:pPr>
      <w:r>
        <w:t>6. Комиссия:</w:t>
      </w:r>
    </w:p>
    <w:p w14:paraId="71C42307" w14:textId="77777777" w:rsidR="00B450CB" w:rsidRDefault="00B450CB">
      <w:pPr>
        <w:pStyle w:val="ConsPlusNormal"/>
        <w:ind w:firstLine="540"/>
        <w:jc w:val="both"/>
      </w:pPr>
      <w:r>
        <w:lastRenderedPageBreak/>
        <w:t>- разрабатывает конкурсную документацию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 (далее - Конкурсная документация);</w:t>
      </w:r>
    </w:p>
    <w:p w14:paraId="0C80C792" w14:textId="77777777" w:rsidR="00B450CB" w:rsidRDefault="00B450CB">
      <w:pPr>
        <w:pStyle w:val="ConsPlusNormal"/>
        <w:ind w:firstLine="540"/>
        <w:jc w:val="both"/>
      </w:pPr>
      <w:r>
        <w:t>- размещает извещение о проведении конкурса, Конкурсную документацию, протокол вскрытия конвертов участников конкурса, допуска к участию в конкурсе, протокол оценки и сопоставления заявок на участие в конкурсе на Официальном сайте;</w:t>
      </w:r>
    </w:p>
    <w:p w14:paraId="4374E177" w14:textId="77777777" w:rsidR="00B450CB" w:rsidRDefault="00B450CB">
      <w:pPr>
        <w:pStyle w:val="ConsPlusNormal"/>
        <w:ind w:firstLine="540"/>
        <w:jc w:val="both"/>
      </w:pPr>
      <w:r>
        <w:t>- принимает заявки на участие в конкурсе;</w:t>
      </w:r>
    </w:p>
    <w:p w14:paraId="75FA5942" w14:textId="77777777" w:rsidR="00B450CB" w:rsidRDefault="00B450CB">
      <w:pPr>
        <w:pStyle w:val="ConsPlusNormal"/>
        <w:ind w:firstLine="540"/>
        <w:jc w:val="both"/>
      </w:pPr>
      <w:r>
        <w:t>- осуществляет вскрытие конвертов с заявками на участие в конкурсе;</w:t>
      </w:r>
    </w:p>
    <w:p w14:paraId="203F40AD" w14:textId="77777777" w:rsidR="00B450CB" w:rsidRDefault="00B450CB">
      <w:pPr>
        <w:pStyle w:val="ConsPlusNormal"/>
        <w:ind w:firstLine="540"/>
        <w:jc w:val="both"/>
      </w:pPr>
      <w:r>
        <w:t>- принимает решение о допуске Претендентов на участие в конкурсе;</w:t>
      </w:r>
    </w:p>
    <w:p w14:paraId="35A0DE87" w14:textId="77777777" w:rsidR="00B450CB" w:rsidRDefault="00B450CB">
      <w:pPr>
        <w:pStyle w:val="ConsPlusNormal"/>
        <w:ind w:firstLine="540"/>
        <w:jc w:val="both"/>
      </w:pPr>
      <w:r>
        <w:t>- производит оценку и сопоставление заявок на участие в конкурсе;</w:t>
      </w:r>
    </w:p>
    <w:p w14:paraId="7785A4ED" w14:textId="77777777" w:rsidR="00B450CB" w:rsidRDefault="00B450CB">
      <w:pPr>
        <w:pStyle w:val="ConsPlusNormal"/>
        <w:ind w:firstLine="540"/>
        <w:jc w:val="both"/>
      </w:pPr>
      <w:r>
        <w:t>- подводит итоги конкурса;</w:t>
      </w:r>
    </w:p>
    <w:p w14:paraId="5D1507AA" w14:textId="77777777" w:rsidR="00B450CB" w:rsidRDefault="00B450CB">
      <w:pPr>
        <w:pStyle w:val="ConsPlusNormal"/>
        <w:ind w:firstLine="540"/>
        <w:jc w:val="both"/>
      </w:pPr>
      <w:r>
        <w:t>- осуществляет другие действия, связанные с проведением конкурса в соответствии с действующим законодательством.</w:t>
      </w:r>
    </w:p>
    <w:p w14:paraId="0AD3F06F" w14:textId="77777777" w:rsidR="00B450CB" w:rsidRDefault="00B450CB">
      <w:pPr>
        <w:pStyle w:val="ConsPlusNormal"/>
        <w:ind w:firstLine="540"/>
        <w:jc w:val="both"/>
      </w:pPr>
      <w:r>
        <w:t>7. Председатель конкурсной комиссии ведет заседания комиссии, объявляет победителя (победителей) конкурса.</w:t>
      </w:r>
    </w:p>
    <w:p w14:paraId="7FBB8679" w14:textId="77777777" w:rsidR="00B450CB" w:rsidRDefault="00B450CB">
      <w:pPr>
        <w:pStyle w:val="ConsPlusNormal"/>
        <w:ind w:firstLine="540"/>
        <w:jc w:val="both"/>
      </w:pPr>
      <w:r>
        <w:t>В отсутствие председателя конкурсной комиссии заседания комиссии ведет заместитель председателя конкурсной комиссии.</w:t>
      </w:r>
    </w:p>
    <w:p w14:paraId="5822B9FB" w14:textId="77777777" w:rsidR="00B450CB" w:rsidRDefault="00B450CB">
      <w:pPr>
        <w:pStyle w:val="ConsPlusNormal"/>
        <w:ind w:firstLine="540"/>
        <w:jc w:val="both"/>
      </w:pPr>
      <w:r>
        <w:t>8. Секретарь конкурсной комиссии принимает заявки претендентов на участие в конкурсе, регистрирует их в журнале регистрации заявок, готовит протоколы заседаний конкурсной комиссии, а также выполняет иные необходимые организационные действия для проведения конкурса.</w:t>
      </w:r>
    </w:p>
    <w:p w14:paraId="4745ACEC" w14:textId="77777777" w:rsidR="00B450CB" w:rsidRDefault="00B450CB">
      <w:pPr>
        <w:pStyle w:val="ConsPlusNormal"/>
        <w:ind w:firstLine="540"/>
        <w:jc w:val="both"/>
      </w:pPr>
      <w:r>
        <w:t>9. Решения комиссии принимаются большинством голосов в случае присутствия не менее 50% от общего числа членов конкурсной комиссии. В случае равенства голосов голос председательствующего является решающим.</w:t>
      </w:r>
    </w:p>
    <w:p w14:paraId="5707B24C" w14:textId="77777777" w:rsidR="00B450CB" w:rsidRDefault="00B450C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12.12.2016 N 242)</w:t>
      </w:r>
    </w:p>
    <w:p w14:paraId="5D500245" w14:textId="77777777" w:rsidR="00B450CB" w:rsidRDefault="00B450CB">
      <w:pPr>
        <w:pStyle w:val="ConsPlusNormal"/>
        <w:ind w:firstLine="540"/>
        <w:jc w:val="both"/>
      </w:pPr>
      <w:r>
        <w:t>10. Решения комиссии оформляются протоколами, которые подписываются всеми членами комиссии, присутствующими на заседании комиссии.</w:t>
      </w:r>
    </w:p>
    <w:p w14:paraId="61740A26" w14:textId="77777777" w:rsidR="00B450CB" w:rsidRDefault="00B450CB">
      <w:pPr>
        <w:pStyle w:val="ConsPlusNormal"/>
        <w:ind w:firstLine="540"/>
        <w:jc w:val="both"/>
      </w:pPr>
      <w:r>
        <w:t>Особое мнение членов комиссии излагается на отдельном листе и прикладывается к протоколам заседаний комиссии и хранится вместе с протоколами заседания конкурсной комиссии.</w:t>
      </w:r>
    </w:p>
    <w:p w14:paraId="3BB64206" w14:textId="77777777" w:rsidR="00B450CB" w:rsidRDefault="00B450CB">
      <w:pPr>
        <w:pStyle w:val="ConsPlusNormal"/>
        <w:ind w:firstLine="540"/>
        <w:jc w:val="both"/>
      </w:pPr>
    </w:p>
    <w:p w14:paraId="5A0FC16F" w14:textId="77777777" w:rsidR="00B450CB" w:rsidRDefault="00B450CB">
      <w:pPr>
        <w:pStyle w:val="ConsPlusNormal"/>
        <w:jc w:val="center"/>
        <w:outlineLvl w:val="1"/>
      </w:pPr>
      <w:r>
        <w:t>III. Информационное обеспечение и порядок</w:t>
      </w:r>
    </w:p>
    <w:p w14:paraId="297CB6B0" w14:textId="77777777" w:rsidR="00B450CB" w:rsidRDefault="00B450CB">
      <w:pPr>
        <w:pStyle w:val="ConsPlusNormal"/>
        <w:jc w:val="center"/>
      </w:pPr>
      <w:r>
        <w:t>представления документов на конкурс</w:t>
      </w:r>
    </w:p>
    <w:p w14:paraId="30793EFA" w14:textId="77777777" w:rsidR="00B450CB" w:rsidRDefault="00B450CB">
      <w:pPr>
        <w:pStyle w:val="ConsPlusNormal"/>
        <w:ind w:firstLine="540"/>
        <w:jc w:val="both"/>
      </w:pPr>
    </w:p>
    <w:p w14:paraId="3671C9C6" w14:textId="77777777" w:rsidR="00B450CB" w:rsidRDefault="00B450CB">
      <w:pPr>
        <w:pStyle w:val="ConsPlusNormal"/>
        <w:ind w:firstLine="540"/>
        <w:jc w:val="both"/>
      </w:pPr>
      <w:r>
        <w:t xml:space="preserve">11. Извещение о проведении конкурса и Конкурсная документация размещаются на Официальном сайте не </w:t>
      </w:r>
      <w:proofErr w:type="gramStart"/>
      <w:r>
        <w:t>позднее</w:t>
      </w:r>
      <w:proofErr w:type="gramEnd"/>
      <w:r>
        <w:t xml:space="preserve"> чем за 30 дней до дня вскрытия конвертов с заявками на участие в конкурсе.</w:t>
      </w:r>
    </w:p>
    <w:p w14:paraId="4656794F" w14:textId="77777777" w:rsidR="00B450CB" w:rsidRDefault="00B450CB">
      <w:pPr>
        <w:pStyle w:val="ConsPlusNormal"/>
        <w:ind w:firstLine="540"/>
        <w:jc w:val="both"/>
      </w:pPr>
      <w:r>
        <w:t xml:space="preserve">12. В извещении о проведении конкурса указываются сведения, установленные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N 220-ФЗ.</w:t>
      </w:r>
    </w:p>
    <w:p w14:paraId="7E78B75E" w14:textId="77777777" w:rsidR="00B450CB" w:rsidRDefault="00B450CB">
      <w:pPr>
        <w:pStyle w:val="ConsPlusNormal"/>
        <w:ind w:firstLine="540"/>
        <w:jc w:val="both"/>
      </w:pPr>
      <w:r>
        <w:t xml:space="preserve">Решение о внесении изменений в извещение о проведении открытого конкурса принимается Организатором конкурса не </w:t>
      </w:r>
      <w:proofErr w:type="gramStart"/>
      <w:r>
        <w:t>позднее</w:t>
      </w:r>
      <w:proofErr w:type="gramEnd"/>
      <w: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</w:t>
      </w:r>
    </w:p>
    <w:p w14:paraId="781F9206" w14:textId="77777777" w:rsidR="00B450CB" w:rsidRDefault="00B450CB">
      <w:pPr>
        <w:pStyle w:val="ConsPlusNormal"/>
        <w:ind w:firstLine="540"/>
        <w:jc w:val="both"/>
      </w:pPr>
      <w:r>
        <w:t>Изменения, внесенные в извещение о проведении открытого конкурса, размещаются на Официальном сайте в порядке, установленном Организатором конкурса. При этом срок подачи заявок на участие в конкурсе продлевается таким образом, чтобы со дня размещения изменений, внесенных в извещение о проведении конкурса, до даты окончания подачи заявок на участие в конкурсе этот срок составлял не менее чем двадцать дней.</w:t>
      </w:r>
    </w:p>
    <w:p w14:paraId="6E31DA33" w14:textId="77777777" w:rsidR="00B450CB" w:rsidRDefault="00B450CB">
      <w:pPr>
        <w:pStyle w:val="ConsPlusNormal"/>
        <w:ind w:firstLine="540"/>
        <w:jc w:val="both"/>
      </w:pPr>
      <w:r>
        <w:t>13. Конкурсная документация должна содержать следующие сведения:</w:t>
      </w:r>
    </w:p>
    <w:p w14:paraId="098CD7A2" w14:textId="77777777" w:rsidR="00B450CB" w:rsidRDefault="00B450CB">
      <w:pPr>
        <w:pStyle w:val="ConsPlusNormal"/>
        <w:ind w:firstLine="540"/>
        <w:jc w:val="both"/>
      </w:pPr>
      <w:r>
        <w:t>- наименование и адрес Организатора конкурса, контактный телефон;</w:t>
      </w:r>
    </w:p>
    <w:p w14:paraId="7B391420" w14:textId="77777777" w:rsidR="00B450CB" w:rsidRDefault="00B450CB">
      <w:pPr>
        <w:pStyle w:val="ConsPlusNormal"/>
        <w:ind w:firstLine="540"/>
        <w:jc w:val="both"/>
      </w:pPr>
      <w:r>
        <w:t>- время, место проведения конкурса;</w:t>
      </w:r>
    </w:p>
    <w:p w14:paraId="57C60B41" w14:textId="77777777" w:rsidR="00B450CB" w:rsidRDefault="00B450CB">
      <w:pPr>
        <w:pStyle w:val="ConsPlusNormal"/>
        <w:ind w:firstLine="540"/>
        <w:jc w:val="both"/>
      </w:pPr>
      <w:r>
        <w:t>- предмет конкурса: описание маршрута и количество подвижного состава (количества выходов), выставляемого на конкурс;</w:t>
      </w:r>
    </w:p>
    <w:p w14:paraId="63AAB193" w14:textId="77777777" w:rsidR="00B450CB" w:rsidRDefault="00B450CB">
      <w:pPr>
        <w:pStyle w:val="ConsPlusNormal"/>
        <w:ind w:firstLine="540"/>
        <w:jc w:val="both"/>
      </w:pPr>
      <w:r>
        <w:t>- место и сроки приема документов от Претендентов;</w:t>
      </w:r>
    </w:p>
    <w:p w14:paraId="266B4300" w14:textId="77777777" w:rsidR="00B450CB" w:rsidRDefault="00B450CB">
      <w:pPr>
        <w:pStyle w:val="ConsPlusNormal"/>
        <w:ind w:firstLine="540"/>
        <w:jc w:val="both"/>
      </w:pPr>
      <w:r>
        <w:t xml:space="preserve">- порядок, сроки и место ознакомления с условиями конкурса и условиями заключения </w:t>
      </w:r>
      <w:r>
        <w:lastRenderedPageBreak/>
        <w:t>договора;</w:t>
      </w:r>
    </w:p>
    <w:p w14:paraId="7BF60E5E" w14:textId="77777777" w:rsidR="00B450CB" w:rsidRDefault="00B450CB">
      <w:pPr>
        <w:pStyle w:val="ConsPlusNormal"/>
        <w:ind w:firstLine="540"/>
        <w:jc w:val="both"/>
      </w:pPr>
      <w:r>
        <w:t>- место, дату вскрытия конвертов участников конкурса, допуска к участию в конкурсе, оценки и сопоставления заявок и подведения итогов конкурса;</w:t>
      </w:r>
    </w:p>
    <w:p w14:paraId="29923545" w14:textId="77777777" w:rsidR="00B450CB" w:rsidRDefault="00B450CB">
      <w:pPr>
        <w:pStyle w:val="ConsPlusNormal"/>
        <w:ind w:firstLine="540"/>
        <w:jc w:val="both"/>
      </w:pPr>
      <w:r>
        <w:t>- порядок и сроки объявления результатов конкурса.</w:t>
      </w:r>
    </w:p>
    <w:p w14:paraId="69125AFA" w14:textId="77777777" w:rsidR="00B450CB" w:rsidRDefault="00B450CB">
      <w:pPr>
        <w:pStyle w:val="ConsPlusNormal"/>
        <w:ind w:firstLine="540"/>
        <w:jc w:val="both"/>
      </w:pPr>
      <w:r>
        <w:t>14. Изменение условий конкурса, в том числе продление срока представления заявок на участие в конкурсе, оформляется в том же порядке, как был объявлен конкурс.</w:t>
      </w:r>
    </w:p>
    <w:p w14:paraId="00390A88" w14:textId="77777777" w:rsidR="00B450CB" w:rsidRDefault="00B450CB">
      <w:pPr>
        <w:pStyle w:val="ConsPlusNormal"/>
        <w:ind w:firstLine="540"/>
        <w:jc w:val="both"/>
      </w:pPr>
      <w:r>
        <w:t>15. Для участия в конкурсе Претенденты представляют в комиссию следующие документы:</w:t>
      </w:r>
    </w:p>
    <w:p w14:paraId="2755B17D" w14:textId="77777777" w:rsidR="00B450CB" w:rsidRDefault="00B450CB">
      <w:pPr>
        <w:pStyle w:val="ConsPlusNormal"/>
        <w:ind w:firstLine="540"/>
        <w:jc w:val="both"/>
      </w:pPr>
      <w:proofErr w:type="gramStart"/>
      <w:r>
        <w:t>- заявку на участие в конкурсе с указанием наименования юридического лица (организационно-правовой формы, фамилии, имени, отчества (при наличии) руководителя организации), фамилии, имени, отчества (при наличии) индивидуального предпринимателя, его места жительства, участников договора простого товарищества с указанием наименования юридического лица, индивидуального предпринимателя (организационно-правовой формы, фамилии, имени, отчества (при наличии) руководителя организации в отношении каждого участника товарищества);</w:t>
      </w:r>
      <w:proofErr w:type="gramEnd"/>
    </w:p>
    <w:p w14:paraId="1D86D717" w14:textId="77777777" w:rsidR="00B450CB" w:rsidRDefault="00B450C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12.12.2016 N 242)</w:t>
      </w:r>
    </w:p>
    <w:p w14:paraId="58F64494" w14:textId="77777777" w:rsidR="00B450CB" w:rsidRDefault="00B450CB">
      <w:pPr>
        <w:pStyle w:val="ConsPlusNormal"/>
        <w:ind w:firstLine="540"/>
        <w:jc w:val="both"/>
      </w:pPr>
      <w:bookmarkStart w:id="1" w:name="P99"/>
      <w:bookmarkEnd w:id="1"/>
      <w:r>
        <w:t>- выписку из Единого государственного реестра юридических лиц - для юридических лиц, полученную не позднее 1 месяца на момент подачи заявки;</w:t>
      </w:r>
    </w:p>
    <w:p w14:paraId="7AB1B695" w14:textId="77777777" w:rsidR="00B450CB" w:rsidRDefault="00B450CB">
      <w:pPr>
        <w:pStyle w:val="ConsPlusNormal"/>
        <w:ind w:firstLine="540"/>
        <w:jc w:val="both"/>
      </w:pPr>
      <w:bookmarkStart w:id="2" w:name="P100"/>
      <w:bookmarkEnd w:id="2"/>
      <w:r>
        <w:t>- выписку из Единого государственного реестра индивидуальных предпринимателей - для индивидуальных предпринимателей, полученную не позднее 1 месяца на момент подачи заявки;</w:t>
      </w:r>
    </w:p>
    <w:p w14:paraId="0EB663A6" w14:textId="77777777" w:rsidR="00B450CB" w:rsidRDefault="00B450CB">
      <w:pPr>
        <w:pStyle w:val="ConsPlusNormal"/>
        <w:ind w:firstLine="540"/>
        <w:jc w:val="both"/>
      </w:pPr>
      <w:bookmarkStart w:id="3" w:name="P101"/>
      <w:bookmarkEnd w:id="3"/>
      <w:r>
        <w:t>- в случае подачи заявки участниками договора простого товарищества,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 в отношении каждого участника договора простого товарищества, полученные не позднее 1 месяца на момент подачи заявки;</w:t>
      </w:r>
    </w:p>
    <w:p w14:paraId="061991FA" w14:textId="77777777" w:rsidR="00B450CB" w:rsidRDefault="00B450CB">
      <w:pPr>
        <w:pStyle w:val="ConsPlusNormal"/>
        <w:ind w:firstLine="540"/>
        <w:jc w:val="both"/>
      </w:pPr>
      <w:r>
        <w:t>- копию договора простого товарищества, если заявку подают участники договора простого товарищества;</w:t>
      </w:r>
    </w:p>
    <w:p w14:paraId="1E01DFEA" w14:textId="77777777" w:rsidR="00B450CB" w:rsidRDefault="00B450CB">
      <w:pPr>
        <w:pStyle w:val="ConsPlusNormal"/>
        <w:ind w:firstLine="540"/>
        <w:jc w:val="both"/>
      </w:pPr>
      <w:r>
        <w:t>- копию лицензии на право осуществления деятельности по перевозке пассажиров автомобильным транспортом, оборудованным для перевозок более 8 человек (для участников договора простого товарищества копии лицензий представляются в отношении каждого из участников товарищества);</w:t>
      </w:r>
    </w:p>
    <w:p w14:paraId="48F7E169" w14:textId="77777777" w:rsidR="00B450CB" w:rsidRDefault="00B450CB">
      <w:pPr>
        <w:pStyle w:val="ConsPlusNormal"/>
        <w:ind w:firstLine="540"/>
        <w:jc w:val="both"/>
      </w:pPr>
      <w:proofErr w:type="gramStart"/>
      <w:r>
        <w:t>- копии документов, подтверждающих наличие у Претендента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документацией.</w:t>
      </w:r>
      <w:proofErr w:type="gramEnd"/>
    </w:p>
    <w:p w14:paraId="688F44F8" w14:textId="77777777" w:rsidR="00B450CB" w:rsidRDefault="00B450CB">
      <w:pPr>
        <w:pStyle w:val="ConsPlusNormal"/>
        <w:ind w:firstLine="540"/>
        <w:jc w:val="both"/>
      </w:pPr>
      <w:r>
        <w:t xml:space="preserve">В случае если документы, предусмотренные </w:t>
      </w:r>
      <w:hyperlink w:anchor="P99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100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01" w:history="1">
        <w:r>
          <w:rPr>
            <w:color w:val="0000FF"/>
          </w:rPr>
          <w:t>пятым пункта 15</w:t>
        </w:r>
      </w:hyperlink>
      <w:r>
        <w:t xml:space="preserve"> настоящего Порядка, не представлены Претендентом по собственной инициативе, Организатор конкурса запрашивает указанные документы по межведомственному запросу в рамках межведомственного информационного взаимодействия.</w:t>
      </w:r>
    </w:p>
    <w:p w14:paraId="5B55D767" w14:textId="77777777" w:rsidR="00B450CB" w:rsidRDefault="00B450CB">
      <w:pPr>
        <w:pStyle w:val="ConsPlusNormal"/>
        <w:ind w:firstLine="540"/>
        <w:jc w:val="both"/>
      </w:pPr>
      <w:r>
        <w:t>Претенденты на участие в конкурсе несут ответственность за достоверность представленной информации в соответствии с действующим законодательством.</w:t>
      </w:r>
    </w:p>
    <w:p w14:paraId="0735672F" w14:textId="77777777" w:rsidR="00B450CB" w:rsidRDefault="00B450CB">
      <w:pPr>
        <w:pStyle w:val="ConsPlusNormal"/>
        <w:ind w:firstLine="540"/>
        <w:jc w:val="both"/>
      </w:pPr>
      <w:r>
        <w:t>16. Заявки на участие в конкурсе подаются секретарю комиссии в запечатанных конвертах или направляются почтовым отправлением в адрес Организатора конкурса.</w:t>
      </w:r>
    </w:p>
    <w:p w14:paraId="26C4249B" w14:textId="77777777" w:rsidR="00B450CB" w:rsidRDefault="00B450CB">
      <w:pPr>
        <w:pStyle w:val="ConsPlusNormal"/>
        <w:ind w:firstLine="540"/>
        <w:jc w:val="both"/>
      </w:pPr>
      <w:r>
        <w:t>В случае подачи заявок на участие в конкурсе доверенными лицами юридического лица, индивидуального предпринимателя, простого товарищества должны быть представлены документы, подтверждающие право представлять интересы Претендента, и документ, удостоверяющий личность доверенного лица.</w:t>
      </w:r>
    </w:p>
    <w:p w14:paraId="4DBD206E" w14:textId="77777777" w:rsidR="00B450CB" w:rsidRDefault="00B450C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12.12.2016 N 242)</w:t>
      </w:r>
    </w:p>
    <w:p w14:paraId="6B91F8CB" w14:textId="77777777" w:rsidR="00B450CB" w:rsidRDefault="00B450CB">
      <w:pPr>
        <w:pStyle w:val="ConsPlusNormal"/>
        <w:ind w:firstLine="540"/>
        <w:jc w:val="both"/>
      </w:pPr>
      <w:r>
        <w:t>От имени юридического лица заявку подписывает руководитель организации с представлением документа, подтверждающего право подписи.</w:t>
      </w:r>
    </w:p>
    <w:p w14:paraId="5A0285F8" w14:textId="77777777" w:rsidR="00B450CB" w:rsidRDefault="00B450CB">
      <w:pPr>
        <w:pStyle w:val="ConsPlusNormal"/>
        <w:ind w:firstLine="540"/>
        <w:jc w:val="both"/>
      </w:pPr>
      <w:r>
        <w:t xml:space="preserve">Секретарь комиссии регистрирует поданные заявки </w:t>
      </w:r>
      <w:proofErr w:type="gramStart"/>
      <w:r>
        <w:t>на участие в конкурсе в журнале регистрации заявок на участие в конкурсе</w:t>
      </w:r>
      <w:proofErr w:type="gramEnd"/>
      <w:r>
        <w:t xml:space="preserve"> по порядку их поступления. При приеме конвертов с заявками секретарь комиссии выдает расписку о получении заявки с указанием времени и даты </w:t>
      </w:r>
      <w:r>
        <w:lastRenderedPageBreak/>
        <w:t>ее поступления в Конкурсную комиссию.</w:t>
      </w:r>
    </w:p>
    <w:p w14:paraId="2DDA6F75" w14:textId="77777777" w:rsidR="00B450CB" w:rsidRDefault="001247C4">
      <w:pPr>
        <w:pStyle w:val="ConsPlusNormal"/>
        <w:ind w:firstLine="540"/>
        <w:jc w:val="both"/>
      </w:pPr>
      <w:hyperlink w:anchor="P160" w:history="1">
        <w:r w:rsidR="00B450CB">
          <w:rPr>
            <w:color w:val="0000FF"/>
          </w:rPr>
          <w:t>Журнал</w:t>
        </w:r>
      </w:hyperlink>
      <w:r w:rsidR="00B450CB">
        <w:t xml:space="preserve"> регистрации заявок ведется в форме согласно приложению к настоящему Порядку.</w:t>
      </w:r>
    </w:p>
    <w:p w14:paraId="2FF2B8B7" w14:textId="77777777" w:rsidR="00B450CB" w:rsidRDefault="00B450CB">
      <w:pPr>
        <w:pStyle w:val="ConsPlusNormal"/>
        <w:ind w:firstLine="540"/>
        <w:jc w:val="both"/>
      </w:pPr>
      <w:r>
        <w:t>17. Заявки, поступившие по истечении срока, указанного в извещении о проведении конкурса, к участию в конкурсе не допускаются.</w:t>
      </w:r>
    </w:p>
    <w:p w14:paraId="0DA51CD3" w14:textId="77777777" w:rsidR="00B450CB" w:rsidRDefault="00B450CB">
      <w:pPr>
        <w:pStyle w:val="ConsPlusNormal"/>
        <w:ind w:firstLine="540"/>
        <w:jc w:val="both"/>
      </w:pPr>
      <w:r>
        <w:t>18. Претендент вправе отозвать зарегистрированную заявку путем письменного уведомления комиссии.</w:t>
      </w:r>
    </w:p>
    <w:p w14:paraId="124F840D" w14:textId="77777777" w:rsidR="00B450CB" w:rsidRDefault="00B450CB">
      <w:pPr>
        <w:pStyle w:val="ConsPlusNormal"/>
        <w:ind w:firstLine="540"/>
        <w:jc w:val="both"/>
      </w:pPr>
    </w:p>
    <w:p w14:paraId="0F899F72" w14:textId="77777777" w:rsidR="00B450CB" w:rsidRDefault="00B450CB">
      <w:pPr>
        <w:pStyle w:val="ConsPlusNormal"/>
        <w:jc w:val="center"/>
        <w:outlineLvl w:val="1"/>
      </w:pPr>
      <w:r>
        <w:t>IV. Порядок проведения конкурса и определения победителей</w:t>
      </w:r>
    </w:p>
    <w:p w14:paraId="2DB69F26" w14:textId="77777777" w:rsidR="00B450CB" w:rsidRDefault="00B450CB">
      <w:pPr>
        <w:pStyle w:val="ConsPlusNormal"/>
        <w:ind w:firstLine="540"/>
        <w:jc w:val="both"/>
      </w:pPr>
    </w:p>
    <w:p w14:paraId="52043A43" w14:textId="77777777" w:rsidR="00B450CB" w:rsidRDefault="00B450CB">
      <w:pPr>
        <w:pStyle w:val="ConsPlusNormal"/>
        <w:ind w:firstLine="540"/>
        <w:jc w:val="both"/>
      </w:pPr>
      <w:r>
        <w:t xml:space="preserve">19. Конкурс проводится в день, час и в месте, </w:t>
      </w:r>
      <w:proofErr w:type="gramStart"/>
      <w:r>
        <w:t>указанные</w:t>
      </w:r>
      <w:proofErr w:type="gramEnd"/>
      <w:r>
        <w:t xml:space="preserve"> в извещении о проведении конкурса.</w:t>
      </w:r>
    </w:p>
    <w:p w14:paraId="073C04CB" w14:textId="77777777" w:rsidR="00B450CB" w:rsidRDefault="00B450CB">
      <w:pPr>
        <w:pStyle w:val="ConsPlusNormal"/>
        <w:ind w:firstLine="540"/>
        <w:jc w:val="both"/>
      </w:pPr>
      <w:r>
        <w:t>20. Конкурс проводится в два этапа.</w:t>
      </w:r>
    </w:p>
    <w:p w14:paraId="24909B2B" w14:textId="77777777" w:rsidR="00B450CB" w:rsidRDefault="00B450CB">
      <w:pPr>
        <w:pStyle w:val="ConsPlusNormal"/>
        <w:ind w:firstLine="540"/>
        <w:jc w:val="both"/>
      </w:pPr>
      <w:r>
        <w:t xml:space="preserve">21. Первый этап состоит в проверке соответствия Претендентов требованиям, установленным </w:t>
      </w:r>
      <w:hyperlink r:id="rId24" w:history="1">
        <w:r>
          <w:rPr>
            <w:color w:val="0000FF"/>
          </w:rPr>
          <w:t>статьей 23</w:t>
        </w:r>
      </w:hyperlink>
      <w:r>
        <w:t xml:space="preserve"> Федерального закона N 220-ФЗ.</w:t>
      </w:r>
    </w:p>
    <w:p w14:paraId="5A9D75AB" w14:textId="77777777" w:rsidR="00B450CB" w:rsidRDefault="00B450CB">
      <w:pPr>
        <w:pStyle w:val="ConsPlusNormal"/>
        <w:ind w:firstLine="540"/>
        <w:jc w:val="both"/>
      </w:pPr>
      <w:r>
        <w:t xml:space="preserve">22. На первом заседании комиссии </w:t>
      </w:r>
      <w:proofErr w:type="gramStart"/>
      <w:r>
        <w:t>вскрываются конверты с заявками и принимается</w:t>
      </w:r>
      <w:proofErr w:type="gramEnd"/>
      <w:r>
        <w:t xml:space="preserve"> решение о допуске Претендентов к участию в конкурсе.</w:t>
      </w:r>
    </w:p>
    <w:p w14:paraId="65B81209" w14:textId="77777777" w:rsidR="00B450CB" w:rsidRDefault="00B450CB">
      <w:pPr>
        <w:pStyle w:val="ConsPlusNormal"/>
        <w:ind w:firstLine="540"/>
        <w:jc w:val="both"/>
      </w:pPr>
      <w:r>
        <w:t>23. По результатам вскрытия конвертов с заявками и проверки соответствия Претендентов требованиям, комиссией оформляется протокол заседания комиссии.</w:t>
      </w:r>
    </w:p>
    <w:p w14:paraId="6198D934" w14:textId="77777777" w:rsidR="00B450CB" w:rsidRDefault="00B450CB">
      <w:pPr>
        <w:pStyle w:val="ConsPlusNormal"/>
        <w:ind w:firstLine="540"/>
        <w:jc w:val="both"/>
      </w:pPr>
      <w:r>
        <w:t>В протоколе указываются номера и наименования маршрутов, выставленных на конкурс, номера заявок по мере их поступления в соответствии с журналом регистрации заявок, наименования Претендентов на участие в конкурсе, юридические адреса Претендентов на участие в конкурсе, номер маршрута, заявленного каждым Претендентом, количество выходов по каждому маршруту или номер лота. Также указываются Претенденты, допущенные и не допущенные к участию в конкурсе, с указанием причины отказа в допуске к участию в конкурсе.</w:t>
      </w:r>
    </w:p>
    <w:p w14:paraId="3FD19C59" w14:textId="77777777" w:rsidR="00B450CB" w:rsidRDefault="00B450CB">
      <w:pPr>
        <w:pStyle w:val="ConsPlusNormal"/>
        <w:ind w:firstLine="540"/>
        <w:jc w:val="both"/>
      </w:pPr>
      <w:r>
        <w:t>Протокол допуска к участию в конкурсе размещается на Официальном сайте в течение 3 рабочих дней с момента его подписания.</w:t>
      </w:r>
    </w:p>
    <w:p w14:paraId="6767D0DB" w14:textId="77777777" w:rsidR="00B450CB" w:rsidRDefault="00B450CB">
      <w:pPr>
        <w:pStyle w:val="ConsPlusNormal"/>
        <w:ind w:firstLine="540"/>
        <w:jc w:val="both"/>
      </w:pPr>
      <w:r>
        <w:t>24. На втором этапе конкурса производится анализ сравнительных характеристик, указанных участниками конкурса по критериям, установленным Конкурсной документацией.</w:t>
      </w:r>
    </w:p>
    <w:p w14:paraId="14C44930" w14:textId="77777777" w:rsidR="00B450CB" w:rsidRDefault="00B450CB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Оценка и сопоставление заявок проводится комиссией в соответствии со </w:t>
      </w:r>
      <w:hyperlink r:id="rId25" w:history="1">
        <w:r>
          <w:rPr>
            <w:color w:val="0000FF"/>
          </w:rPr>
          <w:t>шкалой</w:t>
        </w:r>
      </w:hyperlink>
      <w:r>
        <w:t xml:space="preserve">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одному или нескольким межмуниципальным маршрутам регулярных перевозок на территории Новосибирской области, утвержденной постановлением Правительства Новосибирской области от 20.09.2016 N 286-п "О шкале для оценки критериев при осуществлении оценки и</w:t>
      </w:r>
      <w:proofErr w:type="gramEnd"/>
      <w:r>
        <w:t xml:space="preserve"> сопоставления заявок </w:t>
      </w:r>
      <w:proofErr w:type="gramStart"/>
      <w:r>
        <w:t>на участие в открытом конкурсе на получение свидетельства об осуществлении перевозок по межмуниципальным маршрутам</w:t>
      </w:r>
      <w:proofErr w:type="gramEnd"/>
      <w:r>
        <w:t xml:space="preserve"> регулярных перевозок на территории Новосибирской области".</w:t>
      </w:r>
    </w:p>
    <w:p w14:paraId="493871EE" w14:textId="77777777" w:rsidR="00B450CB" w:rsidRDefault="00B450CB">
      <w:pPr>
        <w:pStyle w:val="ConsPlusNormal"/>
        <w:ind w:firstLine="540"/>
        <w:jc w:val="both"/>
      </w:pPr>
      <w:r>
        <w:t xml:space="preserve">26. </w:t>
      </w:r>
      <w:proofErr w:type="gramStart"/>
      <w:r>
        <w:t>Комиссия для осуществления оценки и сопоставления заявок запрашивает в управлении государственной инспекции по безопасности дорожного движения по Новосибирской области информацию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конкурса.</w:t>
      </w:r>
      <w:proofErr w:type="gramEnd"/>
    </w:p>
    <w:p w14:paraId="157799D8" w14:textId="77777777" w:rsidR="00B450CB" w:rsidRDefault="00B450CB">
      <w:pPr>
        <w:pStyle w:val="ConsPlusNormal"/>
        <w:ind w:firstLine="540"/>
        <w:jc w:val="both"/>
      </w:pPr>
      <w:r>
        <w:t>27. Каждой заявке на участие в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14:paraId="2855B9E7" w14:textId="77777777" w:rsidR="00B450CB" w:rsidRDefault="00B450CB">
      <w:pPr>
        <w:pStyle w:val="ConsPlusNormal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нескольким заявкам на участие в конкурсе присвоен первый номер, победителем конкурса признается участник конкурса, заявка которого подана ранее других заявок, получивших высшую оценку.</w:t>
      </w:r>
    </w:p>
    <w:p w14:paraId="7BC9A2DD" w14:textId="77777777" w:rsidR="00B450CB" w:rsidRDefault="00B450CB">
      <w:pPr>
        <w:pStyle w:val="ConsPlusNormal"/>
        <w:ind w:firstLine="540"/>
        <w:jc w:val="both"/>
      </w:pPr>
      <w:r>
        <w:t>По итогам проведения оценки и сопоставления заявок на участие в конкурсе комиссия принимает решение о признании победителем (победителями) конкурса.</w:t>
      </w:r>
    </w:p>
    <w:p w14:paraId="0179F139" w14:textId="77777777" w:rsidR="00B450CB" w:rsidRDefault="00B450CB">
      <w:pPr>
        <w:pStyle w:val="ConsPlusNormal"/>
        <w:ind w:firstLine="540"/>
        <w:jc w:val="both"/>
      </w:pPr>
      <w:r>
        <w:t xml:space="preserve">Решение комиссии оформляется протоколом оценки и сопоставления заявок на участие в конкурсе. </w:t>
      </w:r>
      <w:proofErr w:type="gramStart"/>
      <w:r>
        <w:t xml:space="preserve">Протокол оценки и сопоставления заявок на участие в конкурсе должен содержать следующие сведения: номер и наименование маршрута, количество необходимых транспортных средств в соответствии с Конкурсной документацией, наименование участника конкурса и номер </w:t>
      </w:r>
      <w:r>
        <w:lastRenderedPageBreak/>
        <w:t>его заявки, количество допущенных транспортных средств (основные выходы и резервные), общее количество баллов, присвоенных конкурсной комиссией заявке участника, рейтинг участника конкурса по заявленному маршруту.</w:t>
      </w:r>
      <w:proofErr w:type="gramEnd"/>
    </w:p>
    <w:p w14:paraId="3E27D1A1" w14:textId="77777777" w:rsidR="00B450CB" w:rsidRDefault="00B450CB">
      <w:pPr>
        <w:pStyle w:val="ConsPlusNormal"/>
        <w:ind w:firstLine="540"/>
        <w:jc w:val="both"/>
      </w:pPr>
      <w:r>
        <w:t>В протоколе также указываются победители по каждому в отдельности маршруту, выставленному на конкурс, маршруты, по которым конкурс считается несостоявшимся.</w:t>
      </w:r>
    </w:p>
    <w:p w14:paraId="18A1D0A1" w14:textId="77777777" w:rsidR="00B450CB" w:rsidRDefault="00B450CB">
      <w:pPr>
        <w:pStyle w:val="ConsPlusNormal"/>
        <w:ind w:firstLine="540"/>
        <w:jc w:val="both"/>
      </w:pPr>
      <w:r>
        <w:t>Протокол оценки и сопоставления заявок на участие в конкурсе подписывается всеми присутствующими на заседании членами конкурсной комиссии.</w:t>
      </w:r>
    </w:p>
    <w:p w14:paraId="12CD65D7" w14:textId="77777777" w:rsidR="00B450CB" w:rsidRDefault="00B450CB">
      <w:pPr>
        <w:pStyle w:val="ConsPlusNormal"/>
        <w:ind w:firstLine="540"/>
        <w:jc w:val="both"/>
      </w:pPr>
      <w:r>
        <w:t>29. Протокол оценки и сопоставления заявок на участие в конкурсе размещается на Официальном сайте в течение 3 рабочих дней со дня подписания протокола.</w:t>
      </w:r>
    </w:p>
    <w:p w14:paraId="6CC8A92B" w14:textId="77777777" w:rsidR="00B450CB" w:rsidRDefault="00B450CB">
      <w:pPr>
        <w:pStyle w:val="ConsPlusNormal"/>
        <w:ind w:firstLine="540"/>
        <w:jc w:val="both"/>
      </w:pPr>
      <w:r>
        <w:t xml:space="preserve">30. </w:t>
      </w:r>
      <w:proofErr w:type="gramStart"/>
      <w:r>
        <w:t>В случае выявления технических ошибок при подписании протокола вскрытия конвертов с заявками на участие в конкурсе и допуска участников к участию в конкурсе, протокола оценки и сопоставления заявок на участие в конкурсе комиссия имеет право рассматривать и подписывать изменения к указанным протоколам в течение 2 рабочих дней со дня подписания протокола.</w:t>
      </w:r>
      <w:proofErr w:type="gramEnd"/>
    </w:p>
    <w:p w14:paraId="690EBC12" w14:textId="77777777" w:rsidR="00B450CB" w:rsidRDefault="00B450CB">
      <w:pPr>
        <w:pStyle w:val="ConsPlusNormal"/>
        <w:ind w:firstLine="540"/>
        <w:jc w:val="both"/>
      </w:pPr>
      <w:r>
        <w:t>Изменения к указанным протоколам размещаются на Официальном сайте в течение рабочего дня, следующего за днем их подписания.</w:t>
      </w:r>
    </w:p>
    <w:p w14:paraId="7551FC7E" w14:textId="77777777" w:rsidR="00B450CB" w:rsidRDefault="00B450CB">
      <w:pPr>
        <w:pStyle w:val="ConsPlusNormal"/>
        <w:ind w:firstLine="540"/>
        <w:jc w:val="both"/>
      </w:pPr>
      <w:r>
        <w:t>31. В случае</w:t>
      </w:r>
      <w:proofErr w:type="gramStart"/>
      <w:r>
        <w:t>,</w:t>
      </w:r>
      <w:proofErr w:type="gramEnd"/>
      <w:r>
        <w:t xml:space="preserve"> если конкурс признан несостоявшимся в связи с тем, что подана одна заявка на участие в конкурсе и эта заявка признана соответствующей требованиям Конкурсной документации, комиссия принимает решение о выдаче свидетельства об осуществлении перевозок по межмуниципальному маршруту регулярных перевозок единственному участнику.</w:t>
      </w:r>
    </w:p>
    <w:p w14:paraId="65505493" w14:textId="77777777" w:rsidR="00B450CB" w:rsidRDefault="00B450CB">
      <w:pPr>
        <w:pStyle w:val="ConsPlusNormal"/>
        <w:ind w:firstLine="540"/>
        <w:jc w:val="both"/>
      </w:pPr>
      <w:r>
        <w:t>32. В случае</w:t>
      </w:r>
      <w:proofErr w:type="gramStart"/>
      <w:r>
        <w:t>,</w:t>
      </w:r>
      <w:proofErr w:type="gramEnd"/>
      <w:r>
        <w:t xml:space="preserve"> если конкурс признан несостоявшимся в связи с тем,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документации,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перевозок.</w:t>
      </w:r>
    </w:p>
    <w:p w14:paraId="55C96D55" w14:textId="77777777" w:rsidR="00B450CB" w:rsidRDefault="00B450CB">
      <w:pPr>
        <w:pStyle w:val="ConsPlusNormal"/>
        <w:ind w:firstLine="540"/>
        <w:jc w:val="both"/>
      </w:pPr>
      <w:r>
        <w:t>33. Решения, действия (бездействие) комиссии могут быть обжалованы в суд.</w:t>
      </w:r>
    </w:p>
    <w:p w14:paraId="2B743F3B" w14:textId="77777777" w:rsidR="00B450CB" w:rsidRDefault="00B450CB">
      <w:pPr>
        <w:pStyle w:val="ConsPlusNormal"/>
        <w:ind w:firstLine="540"/>
        <w:jc w:val="both"/>
      </w:pPr>
    </w:p>
    <w:p w14:paraId="25AA7CBF" w14:textId="77777777" w:rsidR="00B450CB" w:rsidRDefault="00B450CB">
      <w:pPr>
        <w:pStyle w:val="ConsPlusNormal"/>
        <w:jc w:val="center"/>
        <w:outlineLvl w:val="1"/>
      </w:pPr>
      <w:r>
        <w:t>V. Выдача свидетельства об осуществлении перевозок</w:t>
      </w:r>
    </w:p>
    <w:p w14:paraId="18807BB6" w14:textId="77777777" w:rsidR="00B450CB" w:rsidRDefault="00B450CB">
      <w:pPr>
        <w:pStyle w:val="ConsPlusNormal"/>
        <w:jc w:val="center"/>
      </w:pPr>
      <w:r>
        <w:t>по межмуниципальному маршруту регулярных перевозок</w:t>
      </w:r>
    </w:p>
    <w:p w14:paraId="1416C42B" w14:textId="77777777" w:rsidR="00B450CB" w:rsidRDefault="00B450CB">
      <w:pPr>
        <w:pStyle w:val="ConsPlusNormal"/>
        <w:ind w:firstLine="540"/>
        <w:jc w:val="both"/>
      </w:pPr>
    </w:p>
    <w:p w14:paraId="4870714C" w14:textId="77777777" w:rsidR="00B450CB" w:rsidRDefault="00B450CB">
      <w:pPr>
        <w:pStyle w:val="ConsPlusNormal"/>
        <w:ind w:firstLine="540"/>
        <w:jc w:val="both"/>
      </w:pPr>
      <w:r>
        <w:t>34. По результатам конкурса свидетельство об осуществлении перевозок по межмуниципальному маршруту регулярных перевозок и карты маршрута регулярных перевозок выдаются победителю этого конкурса.</w:t>
      </w:r>
    </w:p>
    <w:p w14:paraId="1CB75BFC" w14:textId="77777777" w:rsidR="00B450CB" w:rsidRDefault="00B450CB">
      <w:pPr>
        <w:pStyle w:val="ConsPlusNormal"/>
        <w:ind w:firstLine="540"/>
        <w:jc w:val="both"/>
      </w:pPr>
      <w:r>
        <w:t>Свидетельство об осуществлении перевозок по межмуниципальному маршруту регулярных перевозок и карты маршрута регулярных перевозок выдаются в течение 10 дней с момента размещения протокола оценки и сопоставления заявок на участие в конкурсе.</w:t>
      </w:r>
    </w:p>
    <w:p w14:paraId="41509130" w14:textId="77777777" w:rsidR="00B450CB" w:rsidRDefault="00B450C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Минтранса Новосибирской области от 12.12.2016 N 242)</w:t>
      </w:r>
    </w:p>
    <w:p w14:paraId="4ADEB295" w14:textId="77777777" w:rsidR="00B450CB" w:rsidRDefault="00B450CB">
      <w:pPr>
        <w:pStyle w:val="ConsPlusNormal"/>
        <w:ind w:firstLine="540"/>
        <w:jc w:val="both"/>
      </w:pPr>
    </w:p>
    <w:p w14:paraId="5C75D74B" w14:textId="77777777" w:rsidR="00B450CB" w:rsidRDefault="00B450CB">
      <w:pPr>
        <w:pStyle w:val="ConsPlusNormal"/>
        <w:ind w:firstLine="540"/>
        <w:jc w:val="both"/>
      </w:pPr>
    </w:p>
    <w:p w14:paraId="2FD137EE" w14:textId="77777777" w:rsidR="00B450CB" w:rsidRDefault="00B450CB">
      <w:pPr>
        <w:pStyle w:val="ConsPlusNormal"/>
        <w:ind w:firstLine="540"/>
        <w:jc w:val="both"/>
      </w:pPr>
    </w:p>
    <w:p w14:paraId="085B7D95" w14:textId="77777777" w:rsidR="00B450CB" w:rsidRDefault="00B450CB">
      <w:pPr>
        <w:pStyle w:val="ConsPlusNormal"/>
        <w:ind w:firstLine="540"/>
        <w:jc w:val="both"/>
      </w:pPr>
    </w:p>
    <w:p w14:paraId="38ED619F" w14:textId="77777777" w:rsidR="00B450CB" w:rsidRDefault="00B450CB">
      <w:pPr>
        <w:pStyle w:val="ConsPlusNormal"/>
        <w:ind w:firstLine="540"/>
        <w:jc w:val="both"/>
      </w:pPr>
    </w:p>
    <w:p w14:paraId="05C6D5D9" w14:textId="77777777" w:rsidR="00B450CB" w:rsidRDefault="00B450CB">
      <w:pPr>
        <w:pStyle w:val="ConsPlusNormal"/>
        <w:jc w:val="right"/>
        <w:outlineLvl w:val="1"/>
      </w:pPr>
      <w:r>
        <w:t>Приложение</w:t>
      </w:r>
    </w:p>
    <w:p w14:paraId="3806AB71" w14:textId="77777777" w:rsidR="00B450CB" w:rsidRDefault="00B450CB">
      <w:pPr>
        <w:pStyle w:val="ConsPlusNormal"/>
        <w:jc w:val="right"/>
      </w:pPr>
      <w:r>
        <w:t>к Порядку проведения конкурса</w:t>
      </w:r>
    </w:p>
    <w:p w14:paraId="72EBDE12" w14:textId="77777777" w:rsidR="00B450CB" w:rsidRDefault="00B450CB">
      <w:pPr>
        <w:pStyle w:val="ConsPlusNormal"/>
        <w:jc w:val="right"/>
      </w:pPr>
      <w:r>
        <w:t>на право получения свидетельства</w:t>
      </w:r>
    </w:p>
    <w:p w14:paraId="5DB35871" w14:textId="77777777" w:rsidR="00B450CB" w:rsidRDefault="00B450CB">
      <w:pPr>
        <w:pStyle w:val="ConsPlusNormal"/>
        <w:jc w:val="right"/>
      </w:pPr>
      <w:r>
        <w:t>об осуществлении перевозок по одному</w:t>
      </w:r>
    </w:p>
    <w:p w14:paraId="4454C34A" w14:textId="77777777" w:rsidR="00B450CB" w:rsidRDefault="00B450CB">
      <w:pPr>
        <w:pStyle w:val="ConsPlusNormal"/>
        <w:jc w:val="right"/>
      </w:pPr>
      <w:r>
        <w:t>или нескольким межмуниципальным</w:t>
      </w:r>
    </w:p>
    <w:p w14:paraId="02D4B85E" w14:textId="77777777" w:rsidR="00B450CB" w:rsidRDefault="00B450CB">
      <w:pPr>
        <w:pStyle w:val="ConsPlusNormal"/>
        <w:jc w:val="right"/>
      </w:pPr>
      <w:r>
        <w:t xml:space="preserve">маршрутам регулярных перевозок </w:t>
      </w:r>
      <w:proofErr w:type="gramStart"/>
      <w:r>
        <w:t>на</w:t>
      </w:r>
      <w:proofErr w:type="gramEnd"/>
    </w:p>
    <w:p w14:paraId="35B19064" w14:textId="77777777" w:rsidR="00B450CB" w:rsidRDefault="00B450CB">
      <w:pPr>
        <w:pStyle w:val="ConsPlusNormal"/>
        <w:jc w:val="right"/>
      </w:pPr>
      <w:r>
        <w:t>территории Новосибирской области</w:t>
      </w:r>
    </w:p>
    <w:p w14:paraId="77FD268B" w14:textId="77777777" w:rsidR="00B450CB" w:rsidRDefault="00B450CB">
      <w:pPr>
        <w:pStyle w:val="ConsPlusNormal"/>
        <w:ind w:firstLine="540"/>
        <w:jc w:val="both"/>
      </w:pPr>
    </w:p>
    <w:p w14:paraId="1ED1A494" w14:textId="77777777" w:rsidR="001247C4" w:rsidRDefault="001247C4">
      <w:pPr>
        <w:pStyle w:val="ConsPlusNormal"/>
        <w:jc w:val="center"/>
      </w:pPr>
      <w:bookmarkStart w:id="4" w:name="P160"/>
      <w:bookmarkEnd w:id="4"/>
    </w:p>
    <w:p w14:paraId="6BA392D6" w14:textId="77777777" w:rsidR="001247C4" w:rsidRDefault="001247C4">
      <w:pPr>
        <w:pStyle w:val="ConsPlusNormal"/>
        <w:jc w:val="center"/>
      </w:pPr>
    </w:p>
    <w:p w14:paraId="7D450A1C" w14:textId="77777777" w:rsidR="001247C4" w:rsidRDefault="001247C4">
      <w:pPr>
        <w:pStyle w:val="ConsPlusNormal"/>
        <w:jc w:val="center"/>
      </w:pPr>
    </w:p>
    <w:p w14:paraId="5CA1C370" w14:textId="77777777" w:rsidR="001247C4" w:rsidRDefault="001247C4">
      <w:pPr>
        <w:pStyle w:val="ConsPlusNormal"/>
        <w:jc w:val="center"/>
      </w:pPr>
    </w:p>
    <w:p w14:paraId="45BC87A6" w14:textId="77777777" w:rsidR="00B450CB" w:rsidRDefault="00B450CB">
      <w:pPr>
        <w:pStyle w:val="ConsPlusNormal"/>
        <w:jc w:val="center"/>
      </w:pPr>
      <w:bookmarkStart w:id="5" w:name="_GoBack"/>
      <w:bookmarkEnd w:id="5"/>
      <w:r>
        <w:lastRenderedPageBreak/>
        <w:t>ФОРМА</w:t>
      </w:r>
    </w:p>
    <w:p w14:paraId="6CACCD62" w14:textId="77777777" w:rsidR="00B450CB" w:rsidRDefault="00B450CB">
      <w:pPr>
        <w:pStyle w:val="ConsPlusNormal"/>
        <w:jc w:val="center"/>
      </w:pPr>
      <w:r>
        <w:t>журнала регистрации заявок на участие в конкурсе</w:t>
      </w:r>
    </w:p>
    <w:p w14:paraId="3C501FE3" w14:textId="77777777" w:rsidR="00B450CB" w:rsidRDefault="00B450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324"/>
        <w:gridCol w:w="2268"/>
        <w:gridCol w:w="2154"/>
      </w:tblGrid>
      <w:tr w:rsidR="00B450CB" w14:paraId="552F11FB" w14:textId="77777777">
        <w:tc>
          <w:tcPr>
            <w:tcW w:w="624" w:type="dxa"/>
          </w:tcPr>
          <w:p w14:paraId="68E427E5" w14:textId="77777777" w:rsidR="00B450CB" w:rsidRDefault="00B450C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14:paraId="13DB73A1" w14:textId="77777777" w:rsidR="00B450CB" w:rsidRDefault="00B450CB">
            <w:pPr>
              <w:pStyle w:val="ConsPlusNormal"/>
              <w:jc w:val="center"/>
            </w:pPr>
            <w:r>
              <w:t>Дата поступления заявки</w:t>
            </w:r>
          </w:p>
        </w:tc>
        <w:tc>
          <w:tcPr>
            <w:tcW w:w="2324" w:type="dxa"/>
          </w:tcPr>
          <w:p w14:paraId="64EFAF7E" w14:textId="77777777" w:rsidR="00B450CB" w:rsidRDefault="00B450CB">
            <w:pPr>
              <w:pStyle w:val="ConsPlusNormal"/>
              <w:jc w:val="center"/>
            </w:pPr>
            <w:r>
              <w:t>Наименование Претендента</w:t>
            </w:r>
          </w:p>
        </w:tc>
        <w:tc>
          <w:tcPr>
            <w:tcW w:w="2268" w:type="dxa"/>
          </w:tcPr>
          <w:p w14:paraId="5A2C63F7" w14:textId="77777777" w:rsidR="00B450CB" w:rsidRDefault="00B450CB">
            <w:pPr>
              <w:pStyle w:val="ConsPlusNormal"/>
              <w:jc w:val="center"/>
            </w:pPr>
            <w:r>
              <w:t>Подпись секретаря комиссии о поступлении заявки</w:t>
            </w:r>
          </w:p>
        </w:tc>
        <w:tc>
          <w:tcPr>
            <w:tcW w:w="2154" w:type="dxa"/>
          </w:tcPr>
          <w:p w14:paraId="7403E9D9" w14:textId="77777777" w:rsidR="00B450CB" w:rsidRDefault="00B450C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450CB" w14:paraId="7D3D819E" w14:textId="77777777">
        <w:tc>
          <w:tcPr>
            <w:tcW w:w="624" w:type="dxa"/>
          </w:tcPr>
          <w:p w14:paraId="09D1B675" w14:textId="77777777" w:rsidR="00B450CB" w:rsidRDefault="00B450CB">
            <w:pPr>
              <w:pStyle w:val="ConsPlusNormal"/>
            </w:pPr>
          </w:p>
        </w:tc>
        <w:tc>
          <w:tcPr>
            <w:tcW w:w="1701" w:type="dxa"/>
          </w:tcPr>
          <w:p w14:paraId="4D516C09" w14:textId="77777777" w:rsidR="00B450CB" w:rsidRDefault="00B450CB">
            <w:pPr>
              <w:pStyle w:val="ConsPlusNormal"/>
            </w:pPr>
          </w:p>
        </w:tc>
        <w:tc>
          <w:tcPr>
            <w:tcW w:w="2324" w:type="dxa"/>
          </w:tcPr>
          <w:p w14:paraId="47AA84B0" w14:textId="77777777" w:rsidR="00B450CB" w:rsidRDefault="00B450CB">
            <w:pPr>
              <w:pStyle w:val="ConsPlusNormal"/>
            </w:pPr>
          </w:p>
        </w:tc>
        <w:tc>
          <w:tcPr>
            <w:tcW w:w="2268" w:type="dxa"/>
          </w:tcPr>
          <w:p w14:paraId="73B13198" w14:textId="77777777" w:rsidR="00B450CB" w:rsidRDefault="00B450CB">
            <w:pPr>
              <w:pStyle w:val="ConsPlusNormal"/>
            </w:pPr>
          </w:p>
        </w:tc>
        <w:tc>
          <w:tcPr>
            <w:tcW w:w="2154" w:type="dxa"/>
          </w:tcPr>
          <w:p w14:paraId="6FC8965E" w14:textId="77777777" w:rsidR="00B450CB" w:rsidRDefault="00B450CB">
            <w:pPr>
              <w:pStyle w:val="ConsPlusNormal"/>
            </w:pPr>
          </w:p>
        </w:tc>
      </w:tr>
    </w:tbl>
    <w:p w14:paraId="3BA272C6" w14:textId="77777777" w:rsidR="00B450CB" w:rsidRDefault="00B450CB">
      <w:pPr>
        <w:pStyle w:val="ConsPlusNormal"/>
        <w:ind w:firstLine="540"/>
        <w:jc w:val="both"/>
      </w:pPr>
    </w:p>
    <w:p w14:paraId="6219F0D1" w14:textId="77777777" w:rsidR="00B450CB" w:rsidRDefault="00B450CB">
      <w:pPr>
        <w:pStyle w:val="ConsPlusNormal"/>
        <w:ind w:firstLine="540"/>
        <w:jc w:val="both"/>
      </w:pPr>
    </w:p>
    <w:p w14:paraId="1838686E" w14:textId="77777777" w:rsidR="00B450CB" w:rsidRDefault="00B45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0B0A05" w14:textId="77777777" w:rsidR="00B8289A" w:rsidRDefault="001247C4"/>
    <w:sectPr w:rsidR="00B8289A" w:rsidSect="00DE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CB"/>
    <w:rsid w:val="001247C4"/>
    <w:rsid w:val="00204BA4"/>
    <w:rsid w:val="00394263"/>
    <w:rsid w:val="00B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2E71AEF616A45BFEA08DFF111543E1BFED2AA3EBC3ECC1874C7E63A147ED8ACAD4F6H" TargetMode="External"/><Relationship Id="rId18" Type="http://schemas.openxmlformats.org/officeDocument/2006/relationships/hyperlink" Target="consultantplus://offline/ref=2E71AEF616A45BFEA08DFF111543E1BFED2AA3EBCCE0C686487E63A147ED8ACA464534927AF2F14D1A09EBD2F7H" TargetMode="External"/><Relationship Id="rId26" Type="http://schemas.openxmlformats.org/officeDocument/2006/relationships/hyperlink" Target="consultantplus://offline/ref=2E71AEF616A45BFEA08DFF111543E1BFED2AA3EBCDECC6844C7E63A147ED8ACA464534927AF2F14D1A09E9D2F0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2E71AEF616A45BFEA08DE11C032FBFB6E529FFE0C1E0CED1152138FC10E4809D010A6DD03EFFF144D1FA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E71AEF616A45BFEA08DFF111543E1BFED2AA3EBCCEBC1834F7E63A147ED8ACAD4F6H" TargetMode="External"/><Relationship Id="rId17" Type="http://schemas.openxmlformats.org/officeDocument/2006/relationships/hyperlink" Target="consultantplus://offline/ref=2E71AEF616A45BFEA08DE11C032FBFB6E529FFE0C1E0CED1152138FC10E4809D010A6DD03EFFF145D1FFH" TargetMode="External"/><Relationship Id="rId25" Type="http://schemas.openxmlformats.org/officeDocument/2006/relationships/hyperlink" Target="consultantplus://offline/ref=2E71AEF616A45BFEA08DFF111543E1BFED2AA3EBCDEBCD84417E63A147ED8ACA464534927AF2F14D1A09E9D2F0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E71AEF616A45BFEA08DE11C032FBFB6E621F4EFCCEFCED1152138FC10DEF4H" TargetMode="External"/><Relationship Id="rId20" Type="http://schemas.openxmlformats.org/officeDocument/2006/relationships/hyperlink" Target="consultantplus://offline/ref=2E71AEF616A45BFEA08DFF111543E1BFED2AA3EBCDECC6844C7E63A147ED8ACA464534927AF2F14D1A09E8D2F6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E71AEF616A45BFEA08DFF111543E1BFED2AA3EBCCE0C686487E63A147ED8ACA464534927AF2F14D1A09EBD2F7H" TargetMode="External"/><Relationship Id="rId24" Type="http://schemas.openxmlformats.org/officeDocument/2006/relationships/hyperlink" Target="consultantplus://offline/ref=2E71AEF616A45BFEA08DE11C032FBFB6E529FFE0C1E0CED1152138FC10E4809D010A6DD03EFFF24DD1FA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E71AEF616A45BFEA08DFF111543E1BFED2AA3EBCDECC6844C7E63A147ED8ACA464534927AF2F14D1A09E8D2F5H" TargetMode="External"/><Relationship Id="rId23" Type="http://schemas.openxmlformats.org/officeDocument/2006/relationships/hyperlink" Target="consultantplus://offline/ref=2E71AEF616A45BFEA08DFF111543E1BFED2AA3EBCDECC6844C7E63A147ED8ACA464534927AF2F14D1A09E8D2F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1AEF616A45BFEA08DE11C032FBFB6E529FFE0C1E0CED1152138FC10E4809D010A6DD03EFFF145D1FFH" TargetMode="External"/><Relationship Id="rId19" Type="http://schemas.openxmlformats.org/officeDocument/2006/relationships/hyperlink" Target="consultantplus://offline/ref=2E71AEF616A45BFEA08DE11C032FBFB6E529FFE0C1E0CED1152138FC10E4809D010A6DD03EFFF24DD1FAH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E71AEF616A45BFEA08DFF111543E1BFED2AA3EBCDECC6844C7E63A147ED8ACA464534927AF2F14D1A09E8D2F5H" TargetMode="External"/><Relationship Id="rId14" Type="http://schemas.openxmlformats.org/officeDocument/2006/relationships/hyperlink" Target="consultantplus://offline/ref=2E71AEF616A45BFEA08DFF111543E1BFED2AA3EBCCEBC68F407E63A147ED8ACAD4F6H" TargetMode="External"/><Relationship Id="rId22" Type="http://schemas.openxmlformats.org/officeDocument/2006/relationships/hyperlink" Target="consultantplus://offline/ref=2E71AEF616A45BFEA08DFF111543E1BFED2AA3EBCDECC6844C7E63A147ED8ACA464534927AF2F14D1A09E8D2F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6AE52-D722-4DDA-ABB9-3B2407F222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CD02E3-73CF-4BC2-A298-CEFBB94A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570E8-2925-4F72-8B59-CFE6AA8DA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</dc:creator>
  <cp:lastModifiedBy>Полина Нина Станисла</cp:lastModifiedBy>
  <cp:revision>2</cp:revision>
  <dcterms:created xsi:type="dcterms:W3CDTF">2017-02-27T07:05:00Z</dcterms:created>
  <dcterms:modified xsi:type="dcterms:W3CDTF">2017-02-28T09:42:00Z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