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Default="000D37CF" w:rsidP="000D37CF">
      <w:pPr>
        <w:spacing w:line="240" w:lineRule="auto"/>
        <w:ind w:firstLine="709"/>
        <w:jc w:val="center"/>
        <w:rPr>
          <w:color w:val="000000"/>
          <w:sz w:val="28"/>
          <w:szCs w:val="28"/>
        </w:rPr>
      </w:pPr>
      <w:r w:rsidRPr="000D37CF">
        <w:rPr>
          <w:color w:val="000000"/>
          <w:sz w:val="28"/>
          <w:szCs w:val="28"/>
        </w:rPr>
        <w:t>Постановление администрации Ордынского района Новосибирской области от 21.12.2023 № 1537/89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2024 год»</w:t>
      </w:r>
    </w:p>
    <w:p w:rsidR="000D37CF" w:rsidRDefault="000D37CF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0D37CF" w:rsidRPr="000D37CF">
        <w:rPr>
          <w:rFonts w:cs="Courier New"/>
          <w:color w:val="000000"/>
          <w:sz w:val="28"/>
          <w:szCs w:val="28"/>
        </w:rPr>
        <w:t>Постановление администрации Ордынского района Новосибирской области от 21.12.2023 № 1537/89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2024 год»</w:t>
      </w:r>
      <w:r w:rsidR="00DE1810">
        <w:rPr>
          <w:sz w:val="28"/>
          <w:szCs w:val="28"/>
        </w:rPr>
        <w:t>.</w:t>
      </w:r>
    </w:p>
    <w:p w:rsidR="00833CD4" w:rsidRDefault="00833CD4" w:rsidP="004B5B16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0D37CF" w:rsidRPr="004B5B16">
        <w:rPr>
          <w:sz w:val="28"/>
          <w:szCs w:val="28"/>
        </w:rPr>
        <w:t xml:space="preserve">Отдел </w:t>
      </w:r>
      <w:r w:rsidR="000D37CF" w:rsidRPr="006901B4">
        <w:rPr>
          <w:sz w:val="28"/>
          <w:szCs w:val="28"/>
        </w:rPr>
        <w:t>имущества и земельных отношений</w:t>
      </w:r>
      <w:r w:rsidR="000D37CF">
        <w:rPr>
          <w:sz w:val="28"/>
          <w:szCs w:val="28"/>
        </w:rPr>
        <w:t xml:space="preserve"> </w:t>
      </w:r>
      <w:r w:rsidR="000D37CF" w:rsidRPr="006901B4">
        <w:rPr>
          <w:sz w:val="28"/>
          <w:szCs w:val="28"/>
        </w:rPr>
        <w:t>администрации</w:t>
      </w:r>
      <w:r w:rsidR="000D37CF">
        <w:rPr>
          <w:sz w:val="28"/>
          <w:szCs w:val="28"/>
        </w:rPr>
        <w:t xml:space="preserve"> </w:t>
      </w:r>
      <w:r w:rsidR="000D37CF" w:rsidRPr="006901B4">
        <w:rPr>
          <w:sz w:val="28"/>
          <w:szCs w:val="28"/>
        </w:rPr>
        <w:t>Ордынского района</w:t>
      </w:r>
      <w:r w:rsidR="000D37CF">
        <w:rPr>
          <w:sz w:val="28"/>
          <w:szCs w:val="28"/>
        </w:rPr>
        <w:t xml:space="preserve"> </w:t>
      </w:r>
      <w:r w:rsidR="000D37CF" w:rsidRPr="006901B4">
        <w:rPr>
          <w:sz w:val="28"/>
          <w:szCs w:val="28"/>
        </w:rPr>
        <w:t>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671B29">
        <w:rPr>
          <w:rFonts w:eastAsia="Calibri"/>
          <w:sz w:val="28"/>
          <w:szCs w:val="28"/>
          <w:lang w:eastAsia="en-US"/>
        </w:rPr>
        <w:t>08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671B29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671B29">
        <w:rPr>
          <w:rFonts w:eastAsia="Calibri"/>
          <w:sz w:val="28"/>
          <w:szCs w:val="28"/>
          <w:lang w:eastAsia="en-US"/>
        </w:rPr>
        <w:t>05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  <w:bookmarkStart w:id="0" w:name="_GoBack"/>
      <w:bookmarkEnd w:id="0"/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0D37CF"/>
    <w:rsid w:val="0012670B"/>
    <w:rsid w:val="00274930"/>
    <w:rsid w:val="002C1A38"/>
    <w:rsid w:val="004B5B16"/>
    <w:rsid w:val="005E5709"/>
    <w:rsid w:val="00671B29"/>
    <w:rsid w:val="006B49E2"/>
    <w:rsid w:val="007C0018"/>
    <w:rsid w:val="00833CD4"/>
    <w:rsid w:val="008412A0"/>
    <w:rsid w:val="009742E3"/>
    <w:rsid w:val="00B1205D"/>
    <w:rsid w:val="00CE6941"/>
    <w:rsid w:val="00D6373F"/>
    <w:rsid w:val="00DB042E"/>
    <w:rsid w:val="00DC04C2"/>
    <w:rsid w:val="00DE1810"/>
    <w:rsid w:val="00E62255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2023-08-01T05:06:00Z</cp:lastPrinted>
  <dcterms:created xsi:type="dcterms:W3CDTF">2022-10-17T02:09:00Z</dcterms:created>
  <dcterms:modified xsi:type="dcterms:W3CDTF">2024-04-04T08:10:00Z</dcterms:modified>
</cp:coreProperties>
</file>