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3FB5" w:rsidRPr="00413CED" w:rsidRDefault="00913FB5" w:rsidP="00913FB5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3CED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913FB5" w:rsidRPr="00C874BB" w:rsidRDefault="00913FB5" w:rsidP="00913FB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874BB">
        <w:rPr>
          <w:rFonts w:ascii="Times New Roman" w:hAnsi="Times New Roman" w:cs="Times New Roman"/>
          <w:sz w:val="28"/>
          <w:szCs w:val="28"/>
        </w:rPr>
        <w:t>о необходимости разработки проекта нормативного</w:t>
      </w:r>
    </w:p>
    <w:p w:rsidR="00913FB5" w:rsidRPr="00C874BB" w:rsidRDefault="00913FB5" w:rsidP="00913FB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874BB">
        <w:rPr>
          <w:rFonts w:ascii="Times New Roman" w:hAnsi="Times New Roman" w:cs="Times New Roman"/>
          <w:sz w:val="28"/>
          <w:szCs w:val="28"/>
        </w:rPr>
        <w:t>правового акта Новосибирской области</w:t>
      </w:r>
    </w:p>
    <w:p w:rsidR="00C874BB" w:rsidRDefault="00C874BB" w:rsidP="00786CC1">
      <w:pPr>
        <w:pStyle w:val="ConsPlusNormal"/>
        <w:jc w:val="center"/>
        <w:rPr>
          <w:rFonts w:ascii="Times New Roman" w:hAnsi="Times New Roman" w:cs="Times New Roman"/>
          <w:bCs/>
          <w:i/>
          <w:sz w:val="28"/>
          <w:szCs w:val="28"/>
        </w:rPr>
      </w:pPr>
      <w:r w:rsidRPr="00057200">
        <w:rPr>
          <w:rFonts w:ascii="Times New Roman" w:hAnsi="Times New Roman" w:cs="Times New Roman"/>
          <w:bCs/>
          <w:i/>
          <w:sz w:val="28"/>
          <w:szCs w:val="28"/>
        </w:rPr>
        <w:t xml:space="preserve">(проекта приказа департамента имущества и земельных отношений Новосибирской области </w:t>
      </w:r>
      <w:r w:rsidR="009857D6" w:rsidRPr="00057200">
        <w:rPr>
          <w:rFonts w:ascii="Times New Roman" w:hAnsi="Times New Roman" w:cs="Times New Roman"/>
          <w:bCs/>
          <w:i/>
          <w:sz w:val="28"/>
          <w:szCs w:val="28"/>
        </w:rPr>
        <w:t>«О</w:t>
      </w:r>
      <w:r w:rsidR="00832724" w:rsidRPr="00057200">
        <w:rPr>
          <w:rFonts w:ascii="Times New Roman" w:hAnsi="Times New Roman" w:cs="Times New Roman"/>
          <w:bCs/>
          <w:i/>
          <w:sz w:val="28"/>
          <w:szCs w:val="28"/>
        </w:rPr>
        <w:t>б утверждении</w:t>
      </w:r>
      <w:r w:rsidR="009857D6" w:rsidRPr="00057200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057200">
        <w:rPr>
          <w:rFonts w:ascii="Times New Roman" w:hAnsi="Times New Roman" w:cs="Times New Roman"/>
          <w:bCs/>
          <w:i/>
          <w:sz w:val="28"/>
          <w:szCs w:val="28"/>
        </w:rPr>
        <w:t>п</w:t>
      </w:r>
      <w:r w:rsidR="00786CC1" w:rsidRPr="00057200">
        <w:rPr>
          <w:rFonts w:ascii="Times New Roman" w:hAnsi="Times New Roman" w:cs="Times New Roman"/>
          <w:bCs/>
          <w:i/>
          <w:sz w:val="28"/>
          <w:szCs w:val="28"/>
        </w:rPr>
        <w:t>оряд</w:t>
      </w:r>
      <w:r w:rsidR="009857D6" w:rsidRPr="00057200">
        <w:rPr>
          <w:rFonts w:ascii="Times New Roman" w:hAnsi="Times New Roman" w:cs="Times New Roman"/>
          <w:bCs/>
          <w:i/>
          <w:sz w:val="28"/>
          <w:szCs w:val="28"/>
        </w:rPr>
        <w:t>к</w:t>
      </w:r>
      <w:r w:rsidRPr="00057200">
        <w:rPr>
          <w:rFonts w:ascii="Times New Roman" w:hAnsi="Times New Roman" w:cs="Times New Roman"/>
          <w:bCs/>
          <w:i/>
          <w:sz w:val="28"/>
          <w:szCs w:val="28"/>
        </w:rPr>
        <w:t>а</w:t>
      </w:r>
      <w:r w:rsidR="00786CC1" w:rsidRPr="00057200">
        <w:rPr>
          <w:rFonts w:ascii="Times New Roman" w:hAnsi="Times New Roman" w:cs="Times New Roman"/>
          <w:bCs/>
          <w:i/>
          <w:sz w:val="28"/>
          <w:szCs w:val="28"/>
        </w:rPr>
        <w:t xml:space="preserve"> сдачи в а</w:t>
      </w:r>
      <w:r w:rsidR="00832724" w:rsidRPr="00057200">
        <w:rPr>
          <w:rFonts w:ascii="Times New Roman" w:hAnsi="Times New Roman" w:cs="Times New Roman"/>
          <w:bCs/>
          <w:i/>
          <w:sz w:val="28"/>
          <w:szCs w:val="28"/>
        </w:rPr>
        <w:t>ренду</w:t>
      </w:r>
      <w:r w:rsidR="00832724" w:rsidRPr="00C874BB">
        <w:rPr>
          <w:rFonts w:ascii="Times New Roman" w:hAnsi="Times New Roman" w:cs="Times New Roman"/>
          <w:bCs/>
          <w:i/>
          <w:sz w:val="28"/>
          <w:szCs w:val="28"/>
        </w:rPr>
        <w:t xml:space="preserve"> имущества, находящегося в </w:t>
      </w:r>
      <w:r w:rsidR="00786CC1" w:rsidRPr="00C874BB">
        <w:rPr>
          <w:rFonts w:ascii="Times New Roman" w:hAnsi="Times New Roman" w:cs="Times New Roman"/>
          <w:bCs/>
          <w:i/>
          <w:sz w:val="28"/>
          <w:szCs w:val="28"/>
        </w:rPr>
        <w:t>государственной собственности Новосибирской области</w:t>
      </w:r>
      <w:r w:rsidR="00832724" w:rsidRPr="00C874BB">
        <w:rPr>
          <w:rFonts w:ascii="Times New Roman" w:hAnsi="Times New Roman" w:cs="Times New Roman"/>
          <w:bCs/>
          <w:i/>
          <w:sz w:val="28"/>
          <w:szCs w:val="28"/>
        </w:rPr>
        <w:t xml:space="preserve">, </w:t>
      </w:r>
      <w:r w:rsidR="00832724" w:rsidRPr="00057200">
        <w:rPr>
          <w:rFonts w:ascii="Times New Roman" w:hAnsi="Times New Roman" w:cs="Times New Roman"/>
          <w:bCs/>
          <w:i/>
          <w:sz w:val="28"/>
          <w:szCs w:val="28"/>
        </w:rPr>
        <w:t>и типовых форм договор</w:t>
      </w:r>
      <w:r w:rsidR="00C27B28" w:rsidRPr="00057200">
        <w:rPr>
          <w:rFonts w:ascii="Times New Roman" w:hAnsi="Times New Roman" w:cs="Times New Roman"/>
          <w:bCs/>
          <w:i/>
          <w:sz w:val="28"/>
          <w:szCs w:val="28"/>
        </w:rPr>
        <w:t>ов</w:t>
      </w:r>
      <w:r w:rsidR="00832724" w:rsidRPr="00057200">
        <w:rPr>
          <w:rFonts w:ascii="Times New Roman" w:hAnsi="Times New Roman" w:cs="Times New Roman"/>
          <w:bCs/>
          <w:i/>
          <w:sz w:val="28"/>
          <w:szCs w:val="28"/>
        </w:rPr>
        <w:t xml:space="preserve"> аренды имущества, находящегося в государственной собственности Новосибирской области</w:t>
      </w:r>
      <w:r w:rsidR="005C2A0E" w:rsidRPr="00057200">
        <w:rPr>
          <w:rFonts w:ascii="Times New Roman" w:hAnsi="Times New Roman" w:cs="Times New Roman"/>
          <w:bCs/>
          <w:i/>
          <w:sz w:val="28"/>
          <w:szCs w:val="28"/>
        </w:rPr>
        <w:t>»</w:t>
      </w:r>
      <w:r w:rsidRPr="00057200">
        <w:rPr>
          <w:rFonts w:ascii="Times New Roman" w:hAnsi="Times New Roman" w:cs="Times New Roman"/>
          <w:bCs/>
          <w:i/>
          <w:sz w:val="28"/>
          <w:szCs w:val="28"/>
        </w:rPr>
        <w:t>)</w:t>
      </w:r>
    </w:p>
    <w:p w:rsidR="00786CC1" w:rsidRPr="00C874BB" w:rsidRDefault="005C2A0E" w:rsidP="00786CC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874BB">
        <w:rPr>
          <w:rFonts w:ascii="Times New Roman" w:hAnsi="Times New Roman" w:cs="Times New Roman"/>
          <w:bCs/>
          <w:sz w:val="28"/>
          <w:szCs w:val="28"/>
        </w:rPr>
        <w:t xml:space="preserve">(далее – проект </w:t>
      </w:r>
      <w:r w:rsidRPr="00C874BB">
        <w:rPr>
          <w:rFonts w:ascii="Times New Roman" w:hAnsi="Times New Roman" w:cs="Times New Roman"/>
          <w:sz w:val="28"/>
          <w:szCs w:val="28"/>
        </w:rPr>
        <w:t>акта)</w:t>
      </w:r>
    </w:p>
    <w:p w:rsidR="005C2A0E" w:rsidRPr="00C874BB" w:rsidRDefault="005C2A0E" w:rsidP="00786CC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936756" w:rsidRDefault="009857D6" w:rsidP="00936756">
      <w:pPr>
        <w:pStyle w:val="20"/>
        <w:keepNext/>
        <w:keepLines/>
        <w:numPr>
          <w:ilvl w:val="0"/>
          <w:numId w:val="4"/>
        </w:numPr>
        <w:shd w:val="clear" w:color="auto" w:fill="auto"/>
        <w:spacing w:before="0" w:after="0" w:line="240" w:lineRule="auto"/>
        <w:rPr>
          <w:sz w:val="28"/>
          <w:szCs w:val="28"/>
        </w:rPr>
      </w:pPr>
      <w:r w:rsidRPr="00E11A77">
        <w:rPr>
          <w:b w:val="0"/>
          <w:i/>
          <w:sz w:val="28"/>
          <w:szCs w:val="28"/>
        </w:rPr>
        <w:t>Н</w:t>
      </w:r>
      <w:r w:rsidR="00913FB5" w:rsidRPr="00E11A77">
        <w:rPr>
          <w:b w:val="0"/>
          <w:i/>
          <w:sz w:val="28"/>
          <w:szCs w:val="28"/>
        </w:rPr>
        <w:t>аименование разработчика:</w:t>
      </w:r>
      <w:r w:rsidR="00913FB5" w:rsidRPr="009857D6">
        <w:rPr>
          <w:sz w:val="28"/>
          <w:szCs w:val="28"/>
        </w:rPr>
        <w:t xml:space="preserve"> </w:t>
      </w:r>
    </w:p>
    <w:p w:rsidR="009857D6" w:rsidRDefault="00C874BB" w:rsidP="00936756">
      <w:pPr>
        <w:pStyle w:val="20"/>
        <w:keepNext/>
        <w:keepLines/>
        <w:shd w:val="clear" w:color="auto" w:fill="auto"/>
        <w:spacing w:before="0" w:after="0" w:line="240" w:lineRule="auto"/>
        <w:ind w:left="567"/>
        <w:rPr>
          <w:b w:val="0"/>
          <w:sz w:val="28"/>
          <w:szCs w:val="28"/>
        </w:rPr>
      </w:pPr>
      <w:bookmarkStart w:id="0" w:name="_GoBack"/>
      <w:bookmarkEnd w:id="0"/>
      <w:r w:rsidRPr="00C874BB">
        <w:rPr>
          <w:b w:val="0"/>
          <w:sz w:val="28"/>
          <w:szCs w:val="28"/>
        </w:rPr>
        <w:t>д</w:t>
      </w:r>
      <w:r w:rsidR="009857D6" w:rsidRPr="009857D6">
        <w:rPr>
          <w:b w:val="0"/>
          <w:sz w:val="28"/>
          <w:szCs w:val="28"/>
        </w:rPr>
        <w:t>е</w:t>
      </w:r>
      <w:r w:rsidR="00E11A77">
        <w:rPr>
          <w:b w:val="0"/>
          <w:sz w:val="28"/>
          <w:szCs w:val="28"/>
        </w:rPr>
        <w:t xml:space="preserve">партамент имущества и земельных </w:t>
      </w:r>
      <w:r w:rsidR="009857D6" w:rsidRPr="009857D6">
        <w:rPr>
          <w:b w:val="0"/>
          <w:sz w:val="28"/>
          <w:szCs w:val="28"/>
        </w:rPr>
        <w:t>отношений Новосибирской области</w:t>
      </w:r>
      <w:r w:rsidR="005C01A8">
        <w:rPr>
          <w:b w:val="0"/>
          <w:sz w:val="28"/>
          <w:szCs w:val="28"/>
        </w:rPr>
        <w:t xml:space="preserve"> </w:t>
      </w:r>
      <w:r w:rsidR="00EA422D">
        <w:rPr>
          <w:b w:val="0"/>
          <w:sz w:val="28"/>
          <w:szCs w:val="28"/>
        </w:rPr>
        <w:t xml:space="preserve">(далее – департамент) </w:t>
      </w:r>
      <w:r w:rsidR="005C01A8">
        <w:rPr>
          <w:b w:val="0"/>
          <w:sz w:val="28"/>
          <w:szCs w:val="28"/>
        </w:rPr>
        <w:t>(г. Новосибирск, Красный проспект, 18)</w:t>
      </w:r>
      <w:r w:rsidR="009857D6">
        <w:rPr>
          <w:b w:val="0"/>
          <w:sz w:val="28"/>
          <w:szCs w:val="28"/>
        </w:rPr>
        <w:t>.</w:t>
      </w:r>
    </w:p>
    <w:p w:rsidR="009857D6" w:rsidRPr="00E11A77" w:rsidRDefault="00913FB5" w:rsidP="009857D6">
      <w:pPr>
        <w:pStyle w:val="20"/>
        <w:keepNext/>
        <w:keepLines/>
        <w:shd w:val="clear" w:color="auto" w:fill="auto"/>
        <w:spacing w:before="0" w:after="0" w:line="240" w:lineRule="auto"/>
        <w:ind w:firstLine="567"/>
        <w:rPr>
          <w:b w:val="0"/>
          <w:i/>
          <w:sz w:val="28"/>
          <w:szCs w:val="28"/>
        </w:rPr>
      </w:pPr>
      <w:r w:rsidRPr="00E11A77">
        <w:rPr>
          <w:b w:val="0"/>
          <w:i/>
          <w:sz w:val="28"/>
          <w:szCs w:val="28"/>
        </w:rPr>
        <w:t xml:space="preserve">Контактное лицо, телефон: </w:t>
      </w:r>
    </w:p>
    <w:p w:rsidR="00E11A77" w:rsidRDefault="009857D6" w:rsidP="009857D6">
      <w:pPr>
        <w:pStyle w:val="20"/>
        <w:keepNext/>
        <w:keepLines/>
        <w:shd w:val="clear" w:color="auto" w:fill="auto"/>
        <w:spacing w:before="0" w:after="0" w:line="240" w:lineRule="auto"/>
        <w:ind w:firstLine="567"/>
        <w:rPr>
          <w:b w:val="0"/>
          <w:sz w:val="28"/>
          <w:szCs w:val="28"/>
        </w:rPr>
      </w:pPr>
      <w:r w:rsidRPr="009857D6">
        <w:rPr>
          <w:b w:val="0"/>
          <w:sz w:val="28"/>
          <w:szCs w:val="28"/>
        </w:rPr>
        <w:t>Ф.И.О.: Холмогорцева Ольга Валентиновна</w:t>
      </w:r>
      <w:r w:rsidR="005C01A8">
        <w:rPr>
          <w:b w:val="0"/>
          <w:sz w:val="28"/>
          <w:szCs w:val="28"/>
        </w:rPr>
        <w:t xml:space="preserve"> (консультант отдела обеспечения доходов</w:t>
      </w:r>
      <w:r w:rsidR="00790B16">
        <w:rPr>
          <w:b w:val="0"/>
          <w:sz w:val="28"/>
          <w:szCs w:val="28"/>
        </w:rPr>
        <w:t xml:space="preserve"> </w:t>
      </w:r>
      <w:r w:rsidR="00790B16" w:rsidRPr="00057200">
        <w:rPr>
          <w:b w:val="0"/>
          <w:sz w:val="28"/>
          <w:szCs w:val="28"/>
        </w:rPr>
        <w:t>департамента</w:t>
      </w:r>
      <w:r w:rsidR="005C01A8">
        <w:rPr>
          <w:b w:val="0"/>
          <w:sz w:val="28"/>
          <w:szCs w:val="28"/>
        </w:rPr>
        <w:t>)</w:t>
      </w:r>
      <w:r>
        <w:rPr>
          <w:b w:val="0"/>
          <w:sz w:val="28"/>
          <w:szCs w:val="28"/>
        </w:rPr>
        <w:t>.</w:t>
      </w:r>
    </w:p>
    <w:p w:rsidR="00E11A77" w:rsidRDefault="00E11A77" w:rsidP="009857D6">
      <w:pPr>
        <w:pStyle w:val="20"/>
        <w:keepNext/>
        <w:keepLines/>
        <w:shd w:val="clear" w:color="auto" w:fill="auto"/>
        <w:spacing w:before="0" w:after="0" w:line="240" w:lineRule="auto"/>
        <w:ind w:firstLine="567"/>
        <w:rPr>
          <w:b w:val="0"/>
          <w:sz w:val="28"/>
          <w:szCs w:val="28"/>
        </w:rPr>
      </w:pPr>
      <w:r w:rsidRPr="00496440">
        <w:rPr>
          <w:b w:val="0"/>
          <w:sz w:val="28"/>
          <w:szCs w:val="28"/>
        </w:rPr>
        <w:t xml:space="preserve">Телефон: </w:t>
      </w:r>
      <w:r>
        <w:rPr>
          <w:b w:val="0"/>
          <w:sz w:val="28"/>
          <w:szCs w:val="28"/>
        </w:rPr>
        <w:t>8(383)</w:t>
      </w:r>
      <w:r w:rsidR="009857D6" w:rsidRPr="00E11A77">
        <w:rPr>
          <w:b w:val="0"/>
          <w:sz w:val="28"/>
          <w:szCs w:val="28"/>
        </w:rPr>
        <w:t>238-60-58</w:t>
      </w:r>
      <w:r>
        <w:rPr>
          <w:b w:val="0"/>
          <w:sz w:val="28"/>
          <w:szCs w:val="28"/>
        </w:rPr>
        <w:t>.</w:t>
      </w:r>
      <w:r w:rsidR="009857D6" w:rsidRPr="00E11A77">
        <w:rPr>
          <w:b w:val="0"/>
          <w:sz w:val="28"/>
          <w:szCs w:val="28"/>
        </w:rPr>
        <w:t xml:space="preserve"> </w:t>
      </w:r>
    </w:p>
    <w:p w:rsidR="009857D6" w:rsidRPr="00E11A77" w:rsidRDefault="00E11A77" w:rsidP="009857D6">
      <w:pPr>
        <w:pStyle w:val="20"/>
        <w:keepNext/>
        <w:keepLines/>
        <w:shd w:val="clear" w:color="auto" w:fill="auto"/>
        <w:spacing w:before="0" w:after="0" w:line="240" w:lineRule="auto"/>
        <w:ind w:firstLine="567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А</w:t>
      </w:r>
      <w:r w:rsidRPr="00496440">
        <w:rPr>
          <w:b w:val="0"/>
          <w:sz w:val="28"/>
          <w:szCs w:val="28"/>
        </w:rPr>
        <w:t>дрес электронной почты</w:t>
      </w:r>
      <w:r>
        <w:rPr>
          <w:b w:val="0"/>
          <w:sz w:val="28"/>
          <w:szCs w:val="28"/>
        </w:rPr>
        <w:t>:</w:t>
      </w:r>
      <w:r w:rsidRPr="009857D6">
        <w:rPr>
          <w:b w:val="0"/>
          <w:sz w:val="28"/>
          <w:szCs w:val="28"/>
        </w:rPr>
        <w:t xml:space="preserve"> </w:t>
      </w:r>
      <w:r w:rsidR="009857D6" w:rsidRPr="009857D6">
        <w:rPr>
          <w:b w:val="0"/>
          <w:sz w:val="28"/>
          <w:szCs w:val="28"/>
        </w:rPr>
        <w:t>Е</w:t>
      </w:r>
      <w:r w:rsidR="009857D6" w:rsidRPr="00E11A77">
        <w:rPr>
          <w:b w:val="0"/>
          <w:sz w:val="28"/>
          <w:szCs w:val="28"/>
        </w:rPr>
        <w:t>-</w:t>
      </w:r>
      <w:r w:rsidR="009857D6" w:rsidRPr="009857D6">
        <w:rPr>
          <w:b w:val="0"/>
          <w:sz w:val="28"/>
          <w:szCs w:val="28"/>
          <w:lang w:val="en-US"/>
        </w:rPr>
        <w:t>mail</w:t>
      </w:r>
      <w:r w:rsidR="009857D6" w:rsidRPr="00E11A77">
        <w:rPr>
          <w:b w:val="0"/>
          <w:sz w:val="28"/>
          <w:szCs w:val="28"/>
        </w:rPr>
        <w:t xml:space="preserve">: </w:t>
      </w:r>
      <w:proofErr w:type="spellStart"/>
      <w:r w:rsidR="009857D6" w:rsidRPr="009857D6">
        <w:rPr>
          <w:b w:val="0"/>
          <w:sz w:val="28"/>
          <w:szCs w:val="28"/>
          <w:lang w:val="en-US"/>
        </w:rPr>
        <w:t>hoova</w:t>
      </w:r>
      <w:proofErr w:type="spellEnd"/>
      <w:r w:rsidR="009857D6" w:rsidRPr="00E11A77">
        <w:rPr>
          <w:b w:val="0"/>
          <w:sz w:val="28"/>
          <w:szCs w:val="28"/>
        </w:rPr>
        <w:t>@</w:t>
      </w:r>
      <w:r w:rsidR="009857D6" w:rsidRPr="009857D6">
        <w:rPr>
          <w:b w:val="0"/>
          <w:sz w:val="28"/>
          <w:szCs w:val="28"/>
          <w:lang w:val="en-US"/>
        </w:rPr>
        <w:t>nso</w:t>
      </w:r>
      <w:r w:rsidR="009857D6" w:rsidRPr="00E11A77">
        <w:rPr>
          <w:b w:val="0"/>
          <w:sz w:val="28"/>
          <w:szCs w:val="28"/>
        </w:rPr>
        <w:t>.</w:t>
      </w:r>
      <w:r w:rsidR="009857D6" w:rsidRPr="009857D6">
        <w:rPr>
          <w:b w:val="0"/>
          <w:sz w:val="28"/>
          <w:szCs w:val="28"/>
          <w:lang w:val="en-US"/>
        </w:rPr>
        <w:t>ru</w:t>
      </w:r>
      <w:r>
        <w:rPr>
          <w:b w:val="0"/>
          <w:sz w:val="28"/>
          <w:szCs w:val="28"/>
        </w:rPr>
        <w:t>.</w:t>
      </w:r>
    </w:p>
    <w:p w:rsidR="00913FB5" w:rsidRPr="005C01A8" w:rsidRDefault="00913FB5" w:rsidP="00913FB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13FB5">
        <w:rPr>
          <w:rFonts w:ascii="Times New Roman" w:hAnsi="Times New Roman" w:cs="Times New Roman"/>
          <w:sz w:val="28"/>
          <w:szCs w:val="28"/>
        </w:rPr>
        <w:t xml:space="preserve">2. </w:t>
      </w:r>
      <w:r w:rsidRPr="005C01A8">
        <w:rPr>
          <w:rFonts w:ascii="Times New Roman" w:hAnsi="Times New Roman" w:cs="Times New Roman"/>
          <w:i/>
          <w:sz w:val="28"/>
          <w:szCs w:val="28"/>
        </w:rPr>
        <w:t xml:space="preserve">Описание проблем, для решения которых разработчик намерен разработать </w:t>
      </w:r>
      <w:r w:rsidR="005C2A0E" w:rsidRPr="005C2A0E">
        <w:rPr>
          <w:rFonts w:ascii="Times New Roman" w:hAnsi="Times New Roman" w:cs="Times New Roman"/>
          <w:bCs/>
          <w:i/>
          <w:sz w:val="28"/>
          <w:szCs w:val="28"/>
        </w:rPr>
        <w:t xml:space="preserve">проект </w:t>
      </w:r>
      <w:r w:rsidR="005C2A0E" w:rsidRPr="005C2A0E">
        <w:rPr>
          <w:rFonts w:ascii="Times New Roman" w:hAnsi="Times New Roman" w:cs="Times New Roman"/>
          <w:i/>
          <w:sz w:val="28"/>
          <w:szCs w:val="28"/>
        </w:rPr>
        <w:t>акт</w:t>
      </w:r>
      <w:r w:rsidR="005C2A0E">
        <w:rPr>
          <w:rFonts w:ascii="Times New Roman" w:hAnsi="Times New Roman" w:cs="Times New Roman"/>
          <w:i/>
          <w:sz w:val="28"/>
          <w:szCs w:val="28"/>
        </w:rPr>
        <w:t>а</w:t>
      </w:r>
      <w:r w:rsidRPr="005C01A8">
        <w:rPr>
          <w:rFonts w:ascii="Times New Roman" w:hAnsi="Times New Roman" w:cs="Times New Roman"/>
          <w:i/>
          <w:sz w:val="28"/>
          <w:szCs w:val="28"/>
        </w:rPr>
        <w:t>, и их негативные эффекты (последствия):</w:t>
      </w:r>
    </w:p>
    <w:p w:rsidR="00913FB5" w:rsidRPr="00913FB5" w:rsidRDefault="00913FB5" w:rsidP="00913F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4251"/>
        <w:gridCol w:w="4251"/>
      </w:tblGrid>
      <w:tr w:rsidR="00913FB5" w:rsidRPr="00913FB5" w:rsidTr="00852887">
        <w:tc>
          <w:tcPr>
            <w:tcW w:w="566" w:type="dxa"/>
          </w:tcPr>
          <w:p w:rsidR="00913FB5" w:rsidRPr="00913FB5" w:rsidRDefault="00913FB5" w:rsidP="0085288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FB5"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4251" w:type="dxa"/>
          </w:tcPr>
          <w:p w:rsidR="00913FB5" w:rsidRPr="00913FB5" w:rsidRDefault="00913FB5" w:rsidP="0085288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FB5">
              <w:rPr>
                <w:rFonts w:ascii="Times New Roman" w:hAnsi="Times New Roman" w:cs="Times New Roman"/>
                <w:sz w:val="28"/>
                <w:szCs w:val="28"/>
              </w:rPr>
              <w:t>Проблема, для решения которой планируется разработать проект акта</w:t>
            </w:r>
          </w:p>
        </w:tc>
        <w:tc>
          <w:tcPr>
            <w:tcW w:w="4251" w:type="dxa"/>
          </w:tcPr>
          <w:p w:rsidR="00913FB5" w:rsidRPr="00913FB5" w:rsidRDefault="00913FB5" w:rsidP="0085288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FB5">
              <w:rPr>
                <w:rFonts w:ascii="Times New Roman" w:hAnsi="Times New Roman" w:cs="Times New Roman"/>
                <w:sz w:val="28"/>
                <w:szCs w:val="28"/>
              </w:rPr>
              <w:t>Негативные эффекты (последствия), вызванные проблемой</w:t>
            </w:r>
          </w:p>
        </w:tc>
      </w:tr>
      <w:tr w:rsidR="00913FB5" w:rsidRPr="00913FB5" w:rsidTr="00B51092">
        <w:tc>
          <w:tcPr>
            <w:tcW w:w="566" w:type="dxa"/>
          </w:tcPr>
          <w:p w:rsidR="00913FB5" w:rsidRPr="00913FB5" w:rsidRDefault="00E11A77" w:rsidP="0085288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251" w:type="dxa"/>
          </w:tcPr>
          <w:p w:rsidR="000D605B" w:rsidRDefault="000D605B" w:rsidP="00381FCB">
            <w:pPr>
              <w:pStyle w:val="20"/>
              <w:keepNext/>
              <w:keepLines/>
              <w:shd w:val="clear" w:color="auto" w:fill="auto"/>
              <w:spacing w:before="0" w:after="0" w:line="240" w:lineRule="auto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1. </w:t>
            </w:r>
            <w:r>
              <w:rPr>
                <w:b w:val="0"/>
                <w:sz w:val="24"/>
                <w:szCs w:val="24"/>
              </w:rPr>
              <w:t>Н</w:t>
            </w:r>
            <w:r w:rsidRPr="00094CB9">
              <w:rPr>
                <w:b w:val="0"/>
                <w:sz w:val="24"/>
                <w:szCs w:val="24"/>
              </w:rPr>
              <w:t>еобходимость приведения нормативн</w:t>
            </w:r>
            <w:r>
              <w:rPr>
                <w:b w:val="0"/>
                <w:sz w:val="24"/>
                <w:szCs w:val="24"/>
              </w:rPr>
              <w:t>ых</w:t>
            </w:r>
            <w:r w:rsidRPr="00094CB9">
              <w:rPr>
                <w:b w:val="0"/>
                <w:sz w:val="24"/>
                <w:szCs w:val="24"/>
              </w:rPr>
              <w:t xml:space="preserve"> право</w:t>
            </w:r>
            <w:r>
              <w:rPr>
                <w:b w:val="0"/>
                <w:sz w:val="24"/>
                <w:szCs w:val="24"/>
              </w:rPr>
              <w:t>вых</w:t>
            </w:r>
            <w:r w:rsidRPr="00094CB9">
              <w:rPr>
                <w:b w:val="0"/>
                <w:sz w:val="24"/>
                <w:szCs w:val="24"/>
              </w:rPr>
              <w:t xml:space="preserve"> акт</w:t>
            </w:r>
            <w:r>
              <w:rPr>
                <w:b w:val="0"/>
                <w:sz w:val="24"/>
                <w:szCs w:val="24"/>
              </w:rPr>
              <w:t>ов</w:t>
            </w:r>
            <w:r w:rsidRPr="00094CB9">
              <w:rPr>
                <w:b w:val="0"/>
                <w:sz w:val="24"/>
                <w:szCs w:val="24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департамента</w:t>
            </w:r>
            <w:r w:rsidRPr="00094CB9">
              <w:rPr>
                <w:b w:val="0"/>
                <w:sz w:val="24"/>
                <w:szCs w:val="24"/>
              </w:rPr>
              <w:t xml:space="preserve"> в соответствие с требованиями нормативных правовых актов Новосибирской области в части </w:t>
            </w:r>
            <w:r>
              <w:rPr>
                <w:b w:val="0"/>
                <w:sz w:val="24"/>
                <w:szCs w:val="24"/>
              </w:rPr>
              <w:t>сдачи в аренду имущества, находящегося в государственной собственности Новосибирской области</w:t>
            </w:r>
            <w:r>
              <w:rPr>
                <w:b w:val="0"/>
                <w:sz w:val="24"/>
                <w:szCs w:val="24"/>
              </w:rPr>
              <w:t>.</w:t>
            </w:r>
          </w:p>
          <w:p w:rsidR="000F59AB" w:rsidRDefault="000D605B" w:rsidP="00381FCB">
            <w:pPr>
              <w:pStyle w:val="20"/>
              <w:keepNext/>
              <w:keepLines/>
              <w:shd w:val="clear" w:color="auto" w:fill="auto"/>
              <w:spacing w:before="0" w:after="0" w:line="240" w:lineRule="auto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2. </w:t>
            </w:r>
            <w:r w:rsidR="000F59AB">
              <w:rPr>
                <w:b w:val="0"/>
                <w:sz w:val="24"/>
                <w:szCs w:val="24"/>
              </w:rPr>
              <w:t xml:space="preserve">Отсутствие единого актуального нормативного правового акта Новосибирской области, регулирующего порядок сдачи в аренду имущества, находящегося в </w:t>
            </w:r>
            <w:r w:rsidR="0079682C">
              <w:rPr>
                <w:b w:val="0"/>
                <w:sz w:val="24"/>
                <w:szCs w:val="24"/>
              </w:rPr>
              <w:t xml:space="preserve">государственной </w:t>
            </w:r>
            <w:r w:rsidR="000F59AB">
              <w:rPr>
                <w:b w:val="0"/>
                <w:sz w:val="24"/>
                <w:szCs w:val="24"/>
              </w:rPr>
              <w:t xml:space="preserve">собственности Новосибирской области, а также </w:t>
            </w:r>
            <w:r w:rsidR="0079682C">
              <w:rPr>
                <w:b w:val="0"/>
                <w:sz w:val="24"/>
                <w:szCs w:val="24"/>
              </w:rPr>
              <w:t>утверждающего типовые формы договоров аренды такого имущества.</w:t>
            </w:r>
          </w:p>
          <w:p w:rsidR="00913FB5" w:rsidRPr="00913FB5" w:rsidRDefault="00913FB5" w:rsidP="00832724">
            <w:pPr>
              <w:pStyle w:val="20"/>
              <w:keepNext/>
              <w:keepLines/>
              <w:shd w:val="clear" w:color="auto" w:fill="auto"/>
              <w:spacing w:before="0" w:after="0"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4251" w:type="dxa"/>
          </w:tcPr>
          <w:p w:rsidR="0097312E" w:rsidRDefault="000D605B" w:rsidP="00112501">
            <w:pPr>
              <w:pStyle w:val="20"/>
              <w:keepNext/>
              <w:keepLines/>
              <w:shd w:val="clear" w:color="auto" w:fill="auto"/>
              <w:spacing w:before="0" w:after="0" w:line="240" w:lineRule="auto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 </w:t>
            </w:r>
            <w:r w:rsidR="00546FB5">
              <w:rPr>
                <w:b w:val="0"/>
                <w:sz w:val="24"/>
                <w:szCs w:val="24"/>
              </w:rPr>
              <w:t>В настоящее время</w:t>
            </w:r>
            <w:r w:rsidR="0097312E">
              <w:rPr>
                <w:b w:val="0"/>
                <w:sz w:val="24"/>
                <w:szCs w:val="24"/>
              </w:rPr>
              <w:t xml:space="preserve"> действует 2 нормативных правовых акта:</w:t>
            </w:r>
          </w:p>
          <w:p w:rsidR="0097312E" w:rsidRDefault="0097312E" w:rsidP="00112501">
            <w:pPr>
              <w:pStyle w:val="20"/>
              <w:keepNext/>
              <w:keepLines/>
              <w:shd w:val="clear" w:color="auto" w:fill="auto"/>
              <w:spacing w:before="0" w:after="0" w:line="240" w:lineRule="auto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-</w:t>
            </w:r>
            <w:r w:rsidR="00546FB5">
              <w:rPr>
                <w:b w:val="0"/>
                <w:sz w:val="24"/>
                <w:szCs w:val="24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 xml:space="preserve">приказ департамента от 12.01.12 № 31, которым утвержден </w:t>
            </w:r>
            <w:r w:rsidR="00546FB5">
              <w:rPr>
                <w:b w:val="0"/>
                <w:sz w:val="24"/>
                <w:szCs w:val="24"/>
              </w:rPr>
              <w:t xml:space="preserve">Порядок сдачи в аренду </w:t>
            </w:r>
            <w:r>
              <w:rPr>
                <w:b w:val="0"/>
                <w:sz w:val="24"/>
                <w:szCs w:val="24"/>
              </w:rPr>
              <w:t xml:space="preserve">государственного </w:t>
            </w:r>
            <w:r w:rsidR="00546FB5">
              <w:rPr>
                <w:b w:val="0"/>
                <w:sz w:val="24"/>
                <w:szCs w:val="24"/>
              </w:rPr>
              <w:t>имущества, находящегося в государственной собственности Новосибирской област</w:t>
            </w:r>
            <w:r>
              <w:rPr>
                <w:b w:val="0"/>
                <w:sz w:val="24"/>
                <w:szCs w:val="24"/>
              </w:rPr>
              <w:t>и;</w:t>
            </w:r>
          </w:p>
          <w:p w:rsidR="009752E1" w:rsidRDefault="0097312E" w:rsidP="00112501">
            <w:pPr>
              <w:pStyle w:val="20"/>
              <w:keepNext/>
              <w:keepLines/>
              <w:shd w:val="clear" w:color="auto" w:fill="auto"/>
              <w:spacing w:before="0" w:after="0" w:line="240" w:lineRule="auto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- распоряжение департамента от 06.09.2002 № 1194-р, которым утвержден примерный договор</w:t>
            </w:r>
            <w:r w:rsidR="009752E1">
              <w:rPr>
                <w:b w:val="0"/>
                <w:sz w:val="24"/>
                <w:szCs w:val="24"/>
              </w:rPr>
              <w:t xml:space="preserve"> аренды нежилых помещений, находящихся в государственной собственности Новосибирской области.</w:t>
            </w:r>
            <w:r>
              <w:rPr>
                <w:b w:val="0"/>
                <w:sz w:val="24"/>
                <w:szCs w:val="24"/>
              </w:rPr>
              <w:t xml:space="preserve"> </w:t>
            </w:r>
          </w:p>
          <w:p w:rsidR="00913FB5" w:rsidRPr="00913FB5" w:rsidRDefault="009752E1" w:rsidP="00057200">
            <w:pPr>
              <w:pStyle w:val="20"/>
              <w:keepNext/>
              <w:keepLines/>
              <w:shd w:val="clear" w:color="auto" w:fill="auto"/>
              <w:spacing w:before="0" w:after="0" w:line="240" w:lineRule="auto"/>
              <w:jc w:val="left"/>
              <w:rPr>
                <w:sz w:val="28"/>
                <w:szCs w:val="28"/>
              </w:rPr>
            </w:pPr>
            <w:r>
              <w:rPr>
                <w:b w:val="0"/>
                <w:sz w:val="24"/>
                <w:szCs w:val="24"/>
              </w:rPr>
              <w:t xml:space="preserve">     </w:t>
            </w:r>
            <w:r w:rsidR="0097312E">
              <w:rPr>
                <w:b w:val="0"/>
                <w:sz w:val="24"/>
                <w:szCs w:val="24"/>
              </w:rPr>
              <w:t xml:space="preserve">Указанные </w:t>
            </w:r>
            <w:r w:rsidR="00C874BB">
              <w:rPr>
                <w:b w:val="0"/>
                <w:sz w:val="24"/>
                <w:szCs w:val="24"/>
              </w:rPr>
              <w:t xml:space="preserve">нормативные правовые акты </w:t>
            </w:r>
            <w:r w:rsidR="00541BCA">
              <w:rPr>
                <w:b w:val="0"/>
                <w:sz w:val="24"/>
                <w:szCs w:val="24"/>
              </w:rPr>
              <w:t xml:space="preserve">не обеспечивают должного правового регулирования ввиду неактуальности отдельных положений этих актов, необходимости их дополнения новыми положениями. </w:t>
            </w:r>
            <w:r w:rsidR="00057200">
              <w:rPr>
                <w:b w:val="0"/>
                <w:sz w:val="24"/>
                <w:szCs w:val="24"/>
              </w:rPr>
              <w:t xml:space="preserve"> </w:t>
            </w:r>
            <w:r w:rsidR="00541BCA">
              <w:rPr>
                <w:b w:val="0"/>
                <w:sz w:val="24"/>
                <w:szCs w:val="24"/>
              </w:rPr>
              <w:t xml:space="preserve">Кроме того, наличие двух отдельных нормативных правовых актов, </w:t>
            </w:r>
            <w:r w:rsidR="00546FB5">
              <w:rPr>
                <w:b w:val="0"/>
                <w:sz w:val="24"/>
                <w:szCs w:val="24"/>
              </w:rPr>
              <w:t>взаимосвязанных между собой</w:t>
            </w:r>
            <w:r w:rsidR="00541BCA">
              <w:rPr>
                <w:b w:val="0"/>
                <w:sz w:val="24"/>
                <w:szCs w:val="24"/>
              </w:rPr>
              <w:t xml:space="preserve">, </w:t>
            </w:r>
            <w:r w:rsidR="00546FB5">
              <w:rPr>
                <w:b w:val="0"/>
                <w:sz w:val="24"/>
                <w:szCs w:val="24"/>
              </w:rPr>
              <w:t xml:space="preserve">создает неудобства </w:t>
            </w:r>
            <w:proofErr w:type="spellStart"/>
            <w:r w:rsidR="00546FB5">
              <w:rPr>
                <w:b w:val="0"/>
                <w:sz w:val="24"/>
                <w:szCs w:val="24"/>
              </w:rPr>
              <w:t>правоприменения</w:t>
            </w:r>
            <w:proofErr w:type="spellEnd"/>
            <w:r w:rsidR="00546FB5">
              <w:rPr>
                <w:b w:val="0"/>
                <w:sz w:val="24"/>
                <w:szCs w:val="24"/>
              </w:rPr>
              <w:t xml:space="preserve"> и </w:t>
            </w:r>
            <w:r w:rsidR="00767D77">
              <w:rPr>
                <w:b w:val="0"/>
                <w:sz w:val="24"/>
                <w:szCs w:val="24"/>
              </w:rPr>
              <w:t>представляется нецелесообразным</w:t>
            </w:r>
            <w:r w:rsidR="00546FB5">
              <w:rPr>
                <w:b w:val="0"/>
                <w:sz w:val="24"/>
                <w:szCs w:val="24"/>
              </w:rPr>
              <w:t>.</w:t>
            </w:r>
          </w:p>
        </w:tc>
      </w:tr>
    </w:tbl>
    <w:p w:rsidR="00913FB5" w:rsidRPr="00913FB5" w:rsidRDefault="00913FB5" w:rsidP="00913F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13FB5" w:rsidRPr="009E1837" w:rsidRDefault="00913FB5" w:rsidP="00913FB5">
      <w:pPr>
        <w:pStyle w:val="ConsPlusNormal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13FB5">
        <w:rPr>
          <w:rFonts w:ascii="Times New Roman" w:hAnsi="Times New Roman" w:cs="Times New Roman"/>
          <w:sz w:val="28"/>
          <w:szCs w:val="28"/>
        </w:rPr>
        <w:t xml:space="preserve">2.1. </w:t>
      </w:r>
      <w:r w:rsidRPr="009E1837">
        <w:rPr>
          <w:rFonts w:ascii="Times New Roman" w:hAnsi="Times New Roman" w:cs="Times New Roman"/>
          <w:i/>
          <w:sz w:val="28"/>
          <w:szCs w:val="28"/>
        </w:rPr>
        <w:t>Основные группы субъектов предпринимательской и (или) инвестиционной деятельности, затрагиваемые предлагаемым регулированием:</w:t>
      </w:r>
    </w:p>
    <w:p w:rsidR="007C7FAB" w:rsidRPr="005D247B" w:rsidRDefault="007C7FAB" w:rsidP="007C7FA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D247B">
        <w:rPr>
          <w:rFonts w:ascii="Times New Roman" w:hAnsi="Times New Roman" w:cs="Times New Roman"/>
          <w:sz w:val="28"/>
          <w:szCs w:val="28"/>
        </w:rPr>
        <w:t>юридические и физические лица, заинтересованные в заключени</w:t>
      </w:r>
      <w:r w:rsidR="00936756">
        <w:rPr>
          <w:rFonts w:ascii="Times New Roman" w:hAnsi="Times New Roman" w:cs="Times New Roman"/>
          <w:sz w:val="28"/>
          <w:szCs w:val="28"/>
        </w:rPr>
        <w:t>и</w:t>
      </w:r>
      <w:r w:rsidRPr="005D247B">
        <w:rPr>
          <w:rFonts w:ascii="Times New Roman" w:hAnsi="Times New Roman" w:cs="Times New Roman"/>
          <w:sz w:val="28"/>
          <w:szCs w:val="28"/>
        </w:rPr>
        <w:t xml:space="preserve"> договоров аренды имущества, находящегося в государственной собственности Новосибирской области (за исключением земельных участков).</w:t>
      </w:r>
    </w:p>
    <w:p w:rsidR="00913FB5" w:rsidRPr="005C01A8" w:rsidRDefault="00913FB5" w:rsidP="00913FB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13FB5">
        <w:rPr>
          <w:rFonts w:ascii="Times New Roman" w:hAnsi="Times New Roman" w:cs="Times New Roman"/>
          <w:sz w:val="28"/>
          <w:szCs w:val="28"/>
        </w:rPr>
        <w:t xml:space="preserve">3. </w:t>
      </w:r>
      <w:r w:rsidRPr="005C01A8">
        <w:rPr>
          <w:rFonts w:ascii="Times New Roman" w:hAnsi="Times New Roman" w:cs="Times New Roman"/>
          <w:i/>
          <w:sz w:val="28"/>
          <w:szCs w:val="28"/>
        </w:rPr>
        <w:t>Известные разработчику способы решения каждой из указанных проблем:</w:t>
      </w:r>
    </w:p>
    <w:p w:rsidR="00913FB5" w:rsidRPr="00913FB5" w:rsidRDefault="00913FB5" w:rsidP="00913F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7"/>
        <w:gridCol w:w="7653"/>
      </w:tblGrid>
      <w:tr w:rsidR="00913FB5" w:rsidRPr="00913FB5" w:rsidTr="00852887">
        <w:tc>
          <w:tcPr>
            <w:tcW w:w="1417" w:type="dxa"/>
          </w:tcPr>
          <w:p w:rsidR="00913FB5" w:rsidRPr="00913FB5" w:rsidRDefault="00913FB5" w:rsidP="0085288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FB5">
              <w:rPr>
                <w:rFonts w:ascii="Times New Roman" w:hAnsi="Times New Roman" w:cs="Times New Roman"/>
                <w:sz w:val="28"/>
                <w:szCs w:val="28"/>
              </w:rPr>
              <w:t>Проблема</w:t>
            </w:r>
          </w:p>
        </w:tc>
        <w:tc>
          <w:tcPr>
            <w:tcW w:w="7653" w:type="dxa"/>
          </w:tcPr>
          <w:p w:rsidR="00913FB5" w:rsidRPr="00913FB5" w:rsidRDefault="00913FB5" w:rsidP="0085288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3FB5">
              <w:rPr>
                <w:rFonts w:ascii="Times New Roman" w:hAnsi="Times New Roman" w:cs="Times New Roman"/>
                <w:sz w:val="28"/>
                <w:szCs w:val="28"/>
              </w:rPr>
              <w:t>Известные способы решения</w:t>
            </w:r>
          </w:p>
        </w:tc>
      </w:tr>
      <w:tr w:rsidR="00913FB5" w:rsidRPr="00913FB5" w:rsidTr="00852887">
        <w:tc>
          <w:tcPr>
            <w:tcW w:w="1417" w:type="dxa"/>
          </w:tcPr>
          <w:p w:rsidR="00913FB5" w:rsidRPr="00913FB5" w:rsidRDefault="00DE20B2" w:rsidP="0085288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Изложена в п. 2 уведомления</w:t>
            </w:r>
          </w:p>
        </w:tc>
        <w:tc>
          <w:tcPr>
            <w:tcW w:w="7653" w:type="dxa"/>
          </w:tcPr>
          <w:p w:rsidR="007C7FAB" w:rsidRDefault="00D9539F" w:rsidP="007C7FAB">
            <w:pPr>
              <w:pStyle w:val="20"/>
              <w:keepNext/>
              <w:keepLines/>
              <w:shd w:val="clear" w:color="auto" w:fill="auto"/>
              <w:spacing w:before="0" w:after="0" w:line="240" w:lineRule="auto"/>
              <w:jc w:val="left"/>
              <w:rPr>
                <w:b w:val="0"/>
                <w:sz w:val="24"/>
                <w:szCs w:val="24"/>
              </w:rPr>
            </w:pPr>
            <w:r w:rsidRPr="007C7FAB">
              <w:rPr>
                <w:b w:val="0"/>
                <w:sz w:val="24"/>
                <w:szCs w:val="24"/>
              </w:rPr>
              <w:t>Принятие нормативного правового акта Новосибирской области: приказа департамента «Об утверждении порядка сдачи в аренду имущества, находящегося в государственной собственности Новосибирской области, и типовых форм договоров аренды имущества, находящегося в государственной собственности Новосибирской области»</w:t>
            </w:r>
            <w:r w:rsidR="007C7FAB">
              <w:rPr>
                <w:b w:val="0"/>
                <w:sz w:val="24"/>
                <w:szCs w:val="24"/>
              </w:rPr>
              <w:t xml:space="preserve">, </w:t>
            </w:r>
            <w:r w:rsidR="007C7FAB">
              <w:rPr>
                <w:b w:val="0"/>
                <w:sz w:val="24"/>
                <w:szCs w:val="24"/>
              </w:rPr>
              <w:t>с признанием утратившими силу указанных в п.</w:t>
            </w:r>
            <w:r w:rsidR="007C7FAB">
              <w:rPr>
                <w:b w:val="0"/>
                <w:sz w:val="24"/>
                <w:szCs w:val="24"/>
              </w:rPr>
              <w:t>2</w:t>
            </w:r>
            <w:r w:rsidR="007C7FAB">
              <w:rPr>
                <w:b w:val="0"/>
                <w:sz w:val="24"/>
                <w:szCs w:val="24"/>
              </w:rPr>
              <w:t xml:space="preserve"> нормативных правовых актов департамента.     </w:t>
            </w:r>
          </w:p>
          <w:p w:rsidR="00DE20B2" w:rsidRPr="00D9539F" w:rsidRDefault="00DE20B2" w:rsidP="00F467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</w:tbl>
    <w:p w:rsidR="00913FB5" w:rsidRPr="00913FB5" w:rsidRDefault="00913FB5" w:rsidP="00913F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13FB5" w:rsidRPr="00413CED" w:rsidRDefault="00913FB5" w:rsidP="00913FB5">
      <w:pPr>
        <w:pStyle w:val="ConsPlusNormal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13FB5">
        <w:rPr>
          <w:rFonts w:ascii="Times New Roman" w:hAnsi="Times New Roman" w:cs="Times New Roman"/>
          <w:sz w:val="28"/>
          <w:szCs w:val="28"/>
        </w:rPr>
        <w:t xml:space="preserve">4. </w:t>
      </w:r>
      <w:r w:rsidRPr="00413CED">
        <w:rPr>
          <w:rFonts w:ascii="Times New Roman" w:hAnsi="Times New Roman" w:cs="Times New Roman"/>
          <w:i/>
          <w:sz w:val="28"/>
          <w:szCs w:val="28"/>
        </w:rPr>
        <w:t>Адреса для направления предложений и замечаний по выявленным проблемам и способам их решения:</w:t>
      </w:r>
    </w:p>
    <w:p w:rsidR="00F83174" w:rsidRDefault="00913FB5" w:rsidP="00F8317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83174">
        <w:rPr>
          <w:rFonts w:ascii="Times New Roman" w:hAnsi="Times New Roman" w:cs="Times New Roman"/>
          <w:sz w:val="28"/>
          <w:szCs w:val="28"/>
        </w:rPr>
        <w:t xml:space="preserve">- адрес почтовый: </w:t>
      </w:r>
      <w:r w:rsidR="003C1877" w:rsidRPr="00F83174">
        <w:rPr>
          <w:rFonts w:ascii="Times New Roman" w:hAnsi="Times New Roman" w:cs="Times New Roman"/>
          <w:color w:val="000000"/>
          <w:sz w:val="28"/>
          <w:szCs w:val="28"/>
        </w:rPr>
        <w:t xml:space="preserve">630007, г. Новосибирск, Красный проспект, д.18, </w:t>
      </w:r>
      <w:proofErr w:type="spellStart"/>
      <w:r w:rsidR="003C1877" w:rsidRPr="00F83174">
        <w:rPr>
          <w:rFonts w:ascii="Times New Roman" w:hAnsi="Times New Roman" w:cs="Times New Roman"/>
          <w:color w:val="000000"/>
          <w:sz w:val="28"/>
          <w:szCs w:val="28"/>
        </w:rPr>
        <w:t>каб</w:t>
      </w:r>
      <w:proofErr w:type="spellEnd"/>
      <w:r w:rsidR="003C1877" w:rsidRPr="00F83174">
        <w:rPr>
          <w:rFonts w:ascii="Times New Roman" w:hAnsi="Times New Roman" w:cs="Times New Roman"/>
          <w:color w:val="000000"/>
          <w:sz w:val="28"/>
          <w:szCs w:val="28"/>
        </w:rPr>
        <w:t>. 117, тел.8(383)238-60-58</w:t>
      </w:r>
      <w:r w:rsidR="00F83174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3C1877" w:rsidRPr="00F83174" w:rsidRDefault="00913FB5" w:rsidP="00F8317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83174">
        <w:rPr>
          <w:rFonts w:ascii="Times New Roman" w:hAnsi="Times New Roman" w:cs="Times New Roman"/>
          <w:sz w:val="28"/>
          <w:szCs w:val="28"/>
        </w:rPr>
        <w:t xml:space="preserve">- адрес электронной почты: </w:t>
      </w:r>
      <w:r w:rsidR="003C1877" w:rsidRPr="00F83174">
        <w:rPr>
          <w:rFonts w:ascii="Times New Roman" w:hAnsi="Times New Roman" w:cs="Times New Roman"/>
          <w:color w:val="000000"/>
          <w:sz w:val="28"/>
          <w:szCs w:val="28"/>
        </w:rPr>
        <w:t>Е-</w:t>
      </w:r>
      <w:r w:rsidR="003C1877" w:rsidRPr="00F83174">
        <w:rPr>
          <w:rFonts w:ascii="Times New Roman" w:hAnsi="Times New Roman" w:cs="Times New Roman"/>
          <w:color w:val="000000"/>
          <w:sz w:val="28"/>
          <w:szCs w:val="28"/>
          <w:lang w:val="en-US"/>
        </w:rPr>
        <w:t>mail</w:t>
      </w:r>
      <w:r w:rsidR="003C1877" w:rsidRPr="00F83174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proofErr w:type="spellStart"/>
      <w:r w:rsidR="003C1877" w:rsidRPr="00F83174">
        <w:rPr>
          <w:rFonts w:ascii="Times New Roman" w:hAnsi="Times New Roman" w:cs="Times New Roman"/>
          <w:sz w:val="28"/>
          <w:szCs w:val="28"/>
          <w:lang w:val="en-US"/>
        </w:rPr>
        <w:t>hoova</w:t>
      </w:r>
      <w:proofErr w:type="spellEnd"/>
      <w:r w:rsidR="003C1877" w:rsidRPr="00F83174">
        <w:rPr>
          <w:rFonts w:ascii="Times New Roman" w:hAnsi="Times New Roman" w:cs="Times New Roman"/>
          <w:sz w:val="28"/>
          <w:szCs w:val="28"/>
        </w:rPr>
        <w:t>@</w:t>
      </w:r>
      <w:r w:rsidR="003C1877" w:rsidRPr="00F83174">
        <w:rPr>
          <w:rFonts w:ascii="Times New Roman" w:hAnsi="Times New Roman" w:cs="Times New Roman"/>
          <w:sz w:val="28"/>
          <w:szCs w:val="28"/>
          <w:lang w:val="en-US"/>
        </w:rPr>
        <w:t>nso</w:t>
      </w:r>
      <w:r w:rsidR="003C1877" w:rsidRPr="00F83174">
        <w:rPr>
          <w:rFonts w:ascii="Times New Roman" w:hAnsi="Times New Roman" w:cs="Times New Roman"/>
          <w:sz w:val="28"/>
          <w:szCs w:val="28"/>
        </w:rPr>
        <w:t>.</w:t>
      </w:r>
      <w:r w:rsidR="003C1877" w:rsidRPr="00F83174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3C1877" w:rsidRPr="00F8317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C1877" w:rsidRPr="00F83174">
        <w:rPr>
          <w:rFonts w:ascii="Times New Roman" w:hAnsi="Times New Roman" w:cs="Times New Roman"/>
          <w:spacing w:val="-1"/>
          <w:sz w:val="28"/>
          <w:szCs w:val="28"/>
        </w:rPr>
        <w:t>в виде прикрепленного файла.</w:t>
      </w:r>
    </w:p>
    <w:p w:rsidR="00913FB5" w:rsidRPr="00913FB5" w:rsidRDefault="00913FB5" w:rsidP="00F8317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13FB5">
        <w:rPr>
          <w:rFonts w:ascii="Times New Roman" w:hAnsi="Times New Roman" w:cs="Times New Roman"/>
          <w:sz w:val="28"/>
          <w:szCs w:val="28"/>
        </w:rPr>
        <w:t>Предложения и замечания могут быть направлены также посредством размещения ко</w:t>
      </w:r>
      <w:r w:rsidR="00F83174">
        <w:rPr>
          <w:rFonts w:ascii="Times New Roman" w:hAnsi="Times New Roman" w:cs="Times New Roman"/>
          <w:sz w:val="28"/>
          <w:szCs w:val="28"/>
        </w:rPr>
        <w:t>мментариев на странице ГИС НСО «</w:t>
      </w:r>
      <w:r w:rsidRPr="00913FB5">
        <w:rPr>
          <w:rFonts w:ascii="Times New Roman" w:hAnsi="Times New Roman" w:cs="Times New Roman"/>
          <w:sz w:val="28"/>
          <w:szCs w:val="28"/>
        </w:rPr>
        <w:t>Электронная демократия Новосибирской области</w:t>
      </w:r>
      <w:r w:rsidR="00F83174">
        <w:rPr>
          <w:rFonts w:ascii="Times New Roman" w:hAnsi="Times New Roman" w:cs="Times New Roman"/>
          <w:sz w:val="28"/>
          <w:szCs w:val="28"/>
        </w:rPr>
        <w:t>»</w:t>
      </w:r>
      <w:r w:rsidRPr="00913FB5">
        <w:rPr>
          <w:rFonts w:ascii="Times New Roman" w:hAnsi="Times New Roman" w:cs="Times New Roman"/>
          <w:sz w:val="28"/>
          <w:szCs w:val="28"/>
        </w:rPr>
        <w:t>, на которой размещено настоящее уведомление.</w:t>
      </w:r>
    </w:p>
    <w:p w:rsidR="00913FB5" w:rsidRPr="00913FB5" w:rsidRDefault="00913FB5" w:rsidP="00913FB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13FB5">
        <w:rPr>
          <w:rFonts w:ascii="Times New Roman" w:hAnsi="Times New Roman" w:cs="Times New Roman"/>
          <w:sz w:val="28"/>
          <w:szCs w:val="28"/>
        </w:rPr>
        <w:t xml:space="preserve">5. </w:t>
      </w:r>
      <w:r w:rsidRPr="00413CED">
        <w:rPr>
          <w:rFonts w:ascii="Times New Roman" w:hAnsi="Times New Roman" w:cs="Times New Roman"/>
          <w:i/>
          <w:sz w:val="28"/>
          <w:szCs w:val="28"/>
        </w:rPr>
        <w:t>Срок проведения публичных консультаций,</w:t>
      </w:r>
      <w:r w:rsidRPr="00913FB5">
        <w:rPr>
          <w:rFonts w:ascii="Times New Roman" w:hAnsi="Times New Roman" w:cs="Times New Roman"/>
          <w:sz w:val="28"/>
          <w:szCs w:val="28"/>
        </w:rPr>
        <w:t xml:space="preserve"> в течение которого принимаются предложения и замечания в связи с размещением </w:t>
      </w:r>
      <w:proofErr w:type="gramStart"/>
      <w:r w:rsidRPr="00913FB5">
        <w:rPr>
          <w:rFonts w:ascii="Times New Roman" w:hAnsi="Times New Roman" w:cs="Times New Roman"/>
          <w:sz w:val="28"/>
          <w:szCs w:val="28"/>
        </w:rPr>
        <w:t>уведомления</w:t>
      </w:r>
      <w:r w:rsidR="003F47A7">
        <w:rPr>
          <w:rFonts w:ascii="Times New Roman" w:hAnsi="Times New Roman" w:cs="Times New Roman"/>
          <w:sz w:val="28"/>
          <w:szCs w:val="28"/>
        </w:rPr>
        <w:t>,</w:t>
      </w:r>
      <w:r w:rsidRPr="00913FB5">
        <w:rPr>
          <w:rFonts w:ascii="Times New Roman" w:hAnsi="Times New Roman" w:cs="Times New Roman"/>
          <w:sz w:val="28"/>
          <w:szCs w:val="28"/>
        </w:rPr>
        <w:t xml:space="preserve">  с</w:t>
      </w:r>
      <w:proofErr w:type="gramEnd"/>
      <w:r w:rsidRPr="00913FB5">
        <w:rPr>
          <w:rFonts w:ascii="Times New Roman" w:hAnsi="Times New Roman" w:cs="Times New Roman"/>
          <w:sz w:val="28"/>
          <w:szCs w:val="28"/>
        </w:rPr>
        <w:t xml:space="preserve"> </w:t>
      </w:r>
      <w:r w:rsidR="00F83174">
        <w:rPr>
          <w:rFonts w:ascii="Times New Roman" w:hAnsi="Times New Roman" w:cs="Times New Roman"/>
          <w:sz w:val="28"/>
          <w:szCs w:val="28"/>
        </w:rPr>
        <w:t>1</w:t>
      </w:r>
      <w:r w:rsidR="009D04A6">
        <w:rPr>
          <w:rFonts w:ascii="Times New Roman" w:hAnsi="Times New Roman" w:cs="Times New Roman"/>
          <w:sz w:val="28"/>
          <w:szCs w:val="28"/>
        </w:rPr>
        <w:t>1</w:t>
      </w:r>
      <w:r w:rsidR="00F83174">
        <w:rPr>
          <w:rFonts w:ascii="Times New Roman" w:hAnsi="Times New Roman" w:cs="Times New Roman"/>
          <w:sz w:val="28"/>
          <w:szCs w:val="28"/>
        </w:rPr>
        <w:t>.02.2020</w:t>
      </w:r>
      <w:r w:rsidRPr="00913FB5">
        <w:rPr>
          <w:rFonts w:ascii="Times New Roman" w:hAnsi="Times New Roman" w:cs="Times New Roman"/>
          <w:sz w:val="28"/>
          <w:szCs w:val="28"/>
        </w:rPr>
        <w:t xml:space="preserve"> </w:t>
      </w:r>
      <w:r w:rsidR="009D04A6">
        <w:rPr>
          <w:rFonts w:ascii="Times New Roman" w:hAnsi="Times New Roman" w:cs="Times New Roman"/>
          <w:sz w:val="28"/>
          <w:szCs w:val="28"/>
        </w:rPr>
        <w:t>по 20</w:t>
      </w:r>
      <w:r w:rsidR="00F83174">
        <w:rPr>
          <w:rFonts w:ascii="Times New Roman" w:hAnsi="Times New Roman" w:cs="Times New Roman"/>
          <w:sz w:val="28"/>
          <w:szCs w:val="28"/>
        </w:rPr>
        <w:t>.02.2020.</w:t>
      </w:r>
    </w:p>
    <w:sectPr w:rsidR="00913FB5" w:rsidRPr="00913FB5" w:rsidSect="009752E1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7304A"/>
    <w:multiLevelType w:val="hybridMultilevel"/>
    <w:tmpl w:val="DC1EE71E"/>
    <w:lvl w:ilvl="0" w:tplc="77D2292C">
      <w:start w:val="1"/>
      <w:numFmt w:val="decimal"/>
      <w:lvlText w:val="%1."/>
      <w:lvlJc w:val="left"/>
      <w:pPr>
        <w:ind w:left="26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3348" w:hanging="360"/>
      </w:p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</w:lvl>
    <w:lvl w:ilvl="3" w:tplc="0419000F" w:tentative="1">
      <w:start w:val="1"/>
      <w:numFmt w:val="decimal"/>
      <w:lvlText w:val="%4."/>
      <w:lvlJc w:val="left"/>
      <w:pPr>
        <w:ind w:left="4788" w:hanging="360"/>
      </w:p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</w:lvl>
    <w:lvl w:ilvl="6" w:tplc="0419000F" w:tentative="1">
      <w:start w:val="1"/>
      <w:numFmt w:val="decimal"/>
      <w:lvlText w:val="%7."/>
      <w:lvlJc w:val="left"/>
      <w:pPr>
        <w:ind w:left="6948" w:hanging="360"/>
      </w:p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1" w15:restartNumberingAfterBreak="0">
    <w:nsid w:val="14FB274C"/>
    <w:multiLevelType w:val="hybridMultilevel"/>
    <w:tmpl w:val="E54C41BC"/>
    <w:lvl w:ilvl="0" w:tplc="2E40ADA4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i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A0F799D"/>
    <w:multiLevelType w:val="multilevel"/>
    <w:tmpl w:val="AF96B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CB51E3"/>
    <w:multiLevelType w:val="hybridMultilevel"/>
    <w:tmpl w:val="4B72D362"/>
    <w:lvl w:ilvl="0" w:tplc="7A769136">
      <w:start w:val="1"/>
      <w:numFmt w:val="decimal"/>
      <w:lvlText w:val="%1."/>
      <w:lvlJc w:val="left"/>
      <w:pPr>
        <w:ind w:left="26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7" w:hanging="360"/>
      </w:pPr>
    </w:lvl>
    <w:lvl w:ilvl="2" w:tplc="0419001B" w:tentative="1">
      <w:start w:val="1"/>
      <w:numFmt w:val="lowerRoman"/>
      <w:lvlText w:val="%3."/>
      <w:lvlJc w:val="right"/>
      <w:pPr>
        <w:ind w:left="4067" w:hanging="180"/>
      </w:pPr>
    </w:lvl>
    <w:lvl w:ilvl="3" w:tplc="0419000F" w:tentative="1">
      <w:start w:val="1"/>
      <w:numFmt w:val="decimal"/>
      <w:lvlText w:val="%4."/>
      <w:lvlJc w:val="left"/>
      <w:pPr>
        <w:ind w:left="4787" w:hanging="360"/>
      </w:pPr>
    </w:lvl>
    <w:lvl w:ilvl="4" w:tplc="04190019" w:tentative="1">
      <w:start w:val="1"/>
      <w:numFmt w:val="lowerLetter"/>
      <w:lvlText w:val="%5."/>
      <w:lvlJc w:val="left"/>
      <w:pPr>
        <w:ind w:left="5507" w:hanging="360"/>
      </w:pPr>
    </w:lvl>
    <w:lvl w:ilvl="5" w:tplc="0419001B" w:tentative="1">
      <w:start w:val="1"/>
      <w:numFmt w:val="lowerRoman"/>
      <w:lvlText w:val="%6."/>
      <w:lvlJc w:val="right"/>
      <w:pPr>
        <w:ind w:left="6227" w:hanging="180"/>
      </w:pPr>
    </w:lvl>
    <w:lvl w:ilvl="6" w:tplc="0419000F" w:tentative="1">
      <w:start w:val="1"/>
      <w:numFmt w:val="decimal"/>
      <w:lvlText w:val="%7."/>
      <w:lvlJc w:val="left"/>
      <w:pPr>
        <w:ind w:left="6947" w:hanging="360"/>
      </w:pPr>
    </w:lvl>
    <w:lvl w:ilvl="7" w:tplc="04190019" w:tentative="1">
      <w:start w:val="1"/>
      <w:numFmt w:val="lowerLetter"/>
      <w:lvlText w:val="%8."/>
      <w:lvlJc w:val="left"/>
      <w:pPr>
        <w:ind w:left="7667" w:hanging="360"/>
      </w:pPr>
    </w:lvl>
    <w:lvl w:ilvl="8" w:tplc="0419001B" w:tentative="1">
      <w:start w:val="1"/>
      <w:numFmt w:val="lowerRoman"/>
      <w:lvlText w:val="%9."/>
      <w:lvlJc w:val="right"/>
      <w:pPr>
        <w:ind w:left="8387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6418"/>
    <w:rsid w:val="0003507A"/>
    <w:rsid w:val="00045436"/>
    <w:rsid w:val="00057200"/>
    <w:rsid w:val="000642CF"/>
    <w:rsid w:val="000D605B"/>
    <w:rsid w:val="000D7162"/>
    <w:rsid w:val="000F59AB"/>
    <w:rsid w:val="00112501"/>
    <w:rsid w:val="0021008B"/>
    <w:rsid w:val="00277EF5"/>
    <w:rsid w:val="002C5D68"/>
    <w:rsid w:val="002C74D1"/>
    <w:rsid w:val="002F34DA"/>
    <w:rsid w:val="00361239"/>
    <w:rsid w:val="00381FCB"/>
    <w:rsid w:val="003C1877"/>
    <w:rsid w:val="003F47A7"/>
    <w:rsid w:val="00413CED"/>
    <w:rsid w:val="00537BFA"/>
    <w:rsid w:val="00541BCA"/>
    <w:rsid w:val="00546FB5"/>
    <w:rsid w:val="005A4E9A"/>
    <w:rsid w:val="005C01A8"/>
    <w:rsid w:val="005C2A0E"/>
    <w:rsid w:val="006F1CE7"/>
    <w:rsid w:val="00722E68"/>
    <w:rsid w:val="007560C4"/>
    <w:rsid w:val="00767D77"/>
    <w:rsid w:val="00786CC1"/>
    <w:rsid w:val="00790B16"/>
    <w:rsid w:val="0079682C"/>
    <w:rsid w:val="007C7FAB"/>
    <w:rsid w:val="007E06F1"/>
    <w:rsid w:val="007F69ED"/>
    <w:rsid w:val="00832724"/>
    <w:rsid w:val="00913FB5"/>
    <w:rsid w:val="00936756"/>
    <w:rsid w:val="009670A5"/>
    <w:rsid w:val="0097312E"/>
    <w:rsid w:val="009752E1"/>
    <w:rsid w:val="009857D6"/>
    <w:rsid w:val="009C273A"/>
    <w:rsid w:val="009D04A6"/>
    <w:rsid w:val="009E1837"/>
    <w:rsid w:val="009F703B"/>
    <w:rsid w:val="00A42F52"/>
    <w:rsid w:val="00A52C32"/>
    <w:rsid w:val="00B51092"/>
    <w:rsid w:val="00BB6FC8"/>
    <w:rsid w:val="00C27B28"/>
    <w:rsid w:val="00C5032E"/>
    <w:rsid w:val="00C66DA0"/>
    <w:rsid w:val="00C874BB"/>
    <w:rsid w:val="00D9539F"/>
    <w:rsid w:val="00DE20B2"/>
    <w:rsid w:val="00DF1F17"/>
    <w:rsid w:val="00E11A77"/>
    <w:rsid w:val="00E36418"/>
    <w:rsid w:val="00EA422D"/>
    <w:rsid w:val="00EA755E"/>
    <w:rsid w:val="00F4674F"/>
    <w:rsid w:val="00F83174"/>
    <w:rsid w:val="00FD5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ADEA97"/>
  <w15:chartTrackingRefBased/>
  <w15:docId w15:val="{E5669287-C90A-40DE-BE49-FEA07ECF6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3F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13F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2">
    <w:name w:val="Заголовок №2_"/>
    <w:basedOn w:val="a0"/>
    <w:link w:val="20"/>
    <w:uiPriority w:val="99"/>
    <w:locked/>
    <w:rsid w:val="009857D6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0">
    <w:name w:val="Заголовок №2"/>
    <w:basedOn w:val="a"/>
    <w:link w:val="2"/>
    <w:uiPriority w:val="99"/>
    <w:rsid w:val="009857D6"/>
    <w:pPr>
      <w:widowControl w:val="0"/>
      <w:shd w:val="clear" w:color="auto" w:fill="FFFFFF"/>
      <w:spacing w:before="600" w:after="480" w:line="240" w:lineRule="atLeast"/>
      <w:jc w:val="both"/>
      <w:outlineLvl w:val="1"/>
    </w:pPr>
    <w:rPr>
      <w:rFonts w:ascii="Times New Roman" w:hAnsi="Times New Roman" w:cs="Times New Roman"/>
      <w:b/>
      <w:bCs/>
      <w:sz w:val="26"/>
      <w:szCs w:val="26"/>
    </w:rPr>
  </w:style>
  <w:style w:type="paragraph" w:styleId="a3">
    <w:name w:val="Normal (Web)"/>
    <w:basedOn w:val="a"/>
    <w:uiPriority w:val="99"/>
    <w:semiHidden/>
    <w:unhideWhenUsed/>
    <w:rsid w:val="00A42F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42F52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7C7F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C7F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670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ECBC26-C621-4AE7-9844-C06FBF7229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520</TotalTime>
  <Pages>2</Pages>
  <Words>572</Words>
  <Characters>3265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3830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Холмогорцева Ольга Валентиновна</dc:creator>
  <cp:keywords/>
  <dc:description/>
  <cp:lastModifiedBy>Холмогорцева Ольга Валентиновна</cp:lastModifiedBy>
  <cp:revision>7</cp:revision>
  <cp:lastPrinted>2020-02-10T10:00:00Z</cp:lastPrinted>
  <dcterms:created xsi:type="dcterms:W3CDTF">2020-02-06T08:00:00Z</dcterms:created>
  <dcterms:modified xsi:type="dcterms:W3CDTF">2020-02-10T10:05:00Z</dcterms:modified>
</cp:coreProperties>
</file>