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13">
        <w:rPr>
          <w:rFonts w:ascii="Times New Roman" w:hAnsi="Times New Roman" w:cs="Times New Roman"/>
          <w:b/>
          <w:sz w:val="28"/>
          <w:szCs w:val="28"/>
        </w:rPr>
        <w:t xml:space="preserve">Сводный отчет о проведении оценки </w:t>
      </w:r>
      <w:proofErr w:type="gramStart"/>
      <w:r w:rsidRPr="005C7D13">
        <w:rPr>
          <w:rFonts w:ascii="Times New Roman" w:hAnsi="Times New Roman" w:cs="Times New Roman"/>
          <w:b/>
          <w:sz w:val="28"/>
          <w:szCs w:val="28"/>
        </w:rPr>
        <w:t>регулирующего</w:t>
      </w:r>
      <w:proofErr w:type="gramEnd"/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13">
        <w:rPr>
          <w:rFonts w:ascii="Times New Roman" w:hAnsi="Times New Roman" w:cs="Times New Roman"/>
          <w:b/>
          <w:sz w:val="28"/>
          <w:szCs w:val="28"/>
        </w:rPr>
        <w:t>воздействия проекта нормативного правового акта</w:t>
      </w:r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C7D13">
        <w:rPr>
          <w:rFonts w:ascii="Times New Roman" w:hAnsi="Times New Roman" w:cs="Times New Roman"/>
          <w:b/>
          <w:sz w:val="28"/>
          <w:szCs w:val="28"/>
        </w:rPr>
        <w:t>I. Общая информация</w:t>
      </w:r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5C7D13" w:rsidRDefault="00BE4F26" w:rsidP="000D4FC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 xml:space="preserve">1.  Наименование  проекта  нормативного </w:t>
      </w:r>
      <w:r w:rsidR="00A50B8A" w:rsidRPr="005C7D13">
        <w:rPr>
          <w:rFonts w:ascii="Times New Roman" w:hAnsi="Times New Roman" w:cs="Times New Roman"/>
          <w:sz w:val="28"/>
          <w:szCs w:val="28"/>
        </w:rPr>
        <w:t xml:space="preserve"> правового акта (далее – проект </w:t>
      </w:r>
      <w:r w:rsidRPr="005C7D13">
        <w:rPr>
          <w:rFonts w:ascii="Times New Roman" w:hAnsi="Times New Roman" w:cs="Times New Roman"/>
          <w:sz w:val="28"/>
          <w:szCs w:val="28"/>
        </w:rPr>
        <w:t>акта):</w:t>
      </w:r>
      <w:r w:rsidR="00A50B8A" w:rsidRPr="005C7D13">
        <w:rPr>
          <w:rFonts w:ascii="Times New Roman" w:hAnsi="Times New Roman" w:cs="Times New Roman"/>
          <w:sz w:val="28"/>
          <w:szCs w:val="28"/>
        </w:rPr>
        <w:t xml:space="preserve"> приказ министерства </w:t>
      </w:r>
      <w:r w:rsidR="00306098" w:rsidRPr="005C7D13">
        <w:rPr>
          <w:rFonts w:ascii="Times New Roman" w:hAnsi="Times New Roman" w:cs="Times New Roman"/>
          <w:sz w:val="28"/>
          <w:szCs w:val="28"/>
        </w:rPr>
        <w:t xml:space="preserve">строительства Новосибирской области </w:t>
      </w:r>
      <w:r w:rsidR="00A50B8A" w:rsidRPr="005C7D13">
        <w:rPr>
          <w:rFonts w:ascii="Times New Roman" w:hAnsi="Times New Roman" w:cs="Times New Roman"/>
          <w:sz w:val="28"/>
          <w:szCs w:val="28"/>
        </w:rPr>
        <w:t>«О внесении изменений  в Административный регламент министерства строительства Новосибирской испо</w:t>
      </w:r>
      <w:r w:rsidR="00306098" w:rsidRPr="005C7D13">
        <w:rPr>
          <w:rFonts w:ascii="Times New Roman" w:hAnsi="Times New Roman" w:cs="Times New Roman"/>
          <w:sz w:val="28"/>
          <w:szCs w:val="28"/>
        </w:rPr>
        <w:t xml:space="preserve">лнения государственной функции </w:t>
      </w:r>
      <w:r w:rsidR="00A50B8A" w:rsidRPr="005C7D13">
        <w:rPr>
          <w:rFonts w:ascii="Times New Roman" w:hAnsi="Times New Roman" w:cs="Times New Roman"/>
          <w:sz w:val="28"/>
          <w:szCs w:val="28"/>
        </w:rPr>
        <w:t>по осуществлению контроля (надзора) в области долевого строительства многоквартирных домов и (или) иных объектов недвижимости»</w:t>
      </w:r>
      <w:r w:rsidR="00306098" w:rsidRPr="005C7D13">
        <w:rPr>
          <w:rFonts w:ascii="Times New Roman" w:hAnsi="Times New Roman" w:cs="Times New Roman"/>
          <w:sz w:val="28"/>
          <w:szCs w:val="28"/>
        </w:rPr>
        <w:t>.</w:t>
      </w:r>
    </w:p>
    <w:p w:rsidR="00D75CE0" w:rsidRPr="005C7D13" w:rsidRDefault="00BE4F26" w:rsidP="000D4FC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eastAsiaTheme="minorHAnsi" w:hAnsi="Times New Roman" w:cs="Times New Roman"/>
          <w:bCs/>
          <w:sz w:val="28"/>
          <w:szCs w:val="28"/>
        </w:rPr>
        <w:t>2. Разработчик проекта акта, в том числе контактные данные:</w:t>
      </w:r>
      <w:r w:rsidR="00306098" w:rsidRPr="005C7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F26" w:rsidRPr="005C7D13" w:rsidRDefault="002F7BA3" w:rsidP="008D3C9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>м</w:t>
      </w:r>
      <w:r w:rsidR="00306098" w:rsidRPr="005C7D13">
        <w:rPr>
          <w:rFonts w:ascii="Times New Roman" w:hAnsi="Times New Roman" w:cs="Times New Roman"/>
          <w:sz w:val="28"/>
          <w:szCs w:val="28"/>
        </w:rPr>
        <w:t>инистерство стро</w:t>
      </w:r>
      <w:r w:rsidRPr="005C7D13">
        <w:rPr>
          <w:rFonts w:ascii="Times New Roman" w:hAnsi="Times New Roman" w:cs="Times New Roman"/>
          <w:sz w:val="28"/>
          <w:szCs w:val="28"/>
        </w:rPr>
        <w:t>ительства Новосибирской области, к</w:t>
      </w:r>
      <w:r w:rsidR="00306098" w:rsidRPr="005C7D13">
        <w:rPr>
          <w:rFonts w:ascii="Times New Roman" w:hAnsi="Times New Roman" w:cs="Times New Roman"/>
          <w:sz w:val="28"/>
          <w:szCs w:val="28"/>
        </w:rPr>
        <w:t>онтактное лицо</w:t>
      </w:r>
      <w:r w:rsidR="000D4FC7" w:rsidRPr="005C7D13">
        <w:rPr>
          <w:rFonts w:ascii="Times New Roman" w:hAnsi="Times New Roman" w:cs="Times New Roman"/>
          <w:sz w:val="28"/>
          <w:szCs w:val="28"/>
        </w:rPr>
        <w:t xml:space="preserve">: </w:t>
      </w:r>
      <w:r w:rsidR="00306098" w:rsidRPr="005C7D13">
        <w:rPr>
          <w:rFonts w:ascii="Times New Roman" w:hAnsi="Times New Roman" w:cs="Times New Roman"/>
          <w:sz w:val="28"/>
          <w:szCs w:val="28"/>
        </w:rPr>
        <w:t xml:space="preserve">Косинова Олеся Леонидовна, консультант отдела государственного контроля в области долевого строительства управления контроля в области долевого строительства и инженерного обеспечения, </w:t>
      </w:r>
      <w:r w:rsidR="000D4FC7" w:rsidRPr="005C7D13">
        <w:rPr>
          <w:rFonts w:ascii="Times New Roman" w:hAnsi="Times New Roman" w:cs="Times New Roman"/>
          <w:sz w:val="28"/>
          <w:szCs w:val="28"/>
        </w:rPr>
        <w:t xml:space="preserve">тел. </w:t>
      </w:r>
      <w:r w:rsidR="00306098" w:rsidRPr="005C7D13">
        <w:rPr>
          <w:rFonts w:ascii="Times New Roman" w:hAnsi="Times New Roman" w:cs="Times New Roman"/>
          <w:sz w:val="28"/>
          <w:szCs w:val="28"/>
        </w:rPr>
        <w:t xml:space="preserve">319-64-61,  </w:t>
      </w:r>
      <w:hyperlink r:id="rId7" w:history="1">
        <w:r w:rsidR="008D3C9B" w:rsidRPr="005C7D1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lov</w:t>
        </w:r>
        <w:r w:rsidR="008D3C9B" w:rsidRPr="005C7D13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="008D3C9B" w:rsidRPr="005C7D1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nso</w:t>
        </w:r>
        <w:r w:rsidR="008D3C9B" w:rsidRPr="005C7D13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D3C9B" w:rsidRPr="005C7D1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06098" w:rsidRPr="005C7D13">
        <w:rPr>
          <w:rFonts w:ascii="Times New Roman" w:hAnsi="Times New Roman" w:cs="Times New Roman"/>
          <w:sz w:val="28"/>
          <w:szCs w:val="28"/>
        </w:rPr>
        <w:t>.</w:t>
      </w:r>
    </w:p>
    <w:p w:rsidR="008D3C9B" w:rsidRPr="005C7D13" w:rsidRDefault="008D3C9B" w:rsidP="008D3C9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C7D13">
        <w:rPr>
          <w:rFonts w:ascii="Times New Roman" w:hAnsi="Times New Roman" w:cs="Times New Roman"/>
          <w:b/>
          <w:sz w:val="28"/>
          <w:szCs w:val="28"/>
        </w:rPr>
        <w:t xml:space="preserve">II. Описание проблем, для решения которых </w:t>
      </w:r>
      <w:proofErr w:type="gramStart"/>
      <w:r w:rsidRPr="005C7D13">
        <w:rPr>
          <w:rFonts w:ascii="Times New Roman" w:hAnsi="Times New Roman" w:cs="Times New Roman"/>
          <w:b/>
          <w:sz w:val="28"/>
          <w:szCs w:val="28"/>
        </w:rPr>
        <w:t>разработан</w:t>
      </w:r>
      <w:proofErr w:type="gramEnd"/>
    </w:p>
    <w:p w:rsidR="00BE4F26" w:rsidRPr="005C7D13" w:rsidRDefault="00BE4F26" w:rsidP="00BE4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13">
        <w:rPr>
          <w:rFonts w:ascii="Times New Roman" w:hAnsi="Times New Roman" w:cs="Times New Roman"/>
          <w:b/>
          <w:sz w:val="28"/>
          <w:szCs w:val="28"/>
        </w:rPr>
        <w:t>проект акта, и предлагаемого регулирования</w:t>
      </w:r>
    </w:p>
    <w:p w:rsidR="00BE4F26" w:rsidRPr="005C7D13" w:rsidRDefault="00BE4F26" w:rsidP="004E4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F26" w:rsidRPr="005C7D13" w:rsidRDefault="00BE4F26" w:rsidP="004E06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>1. Краткая характеристика проблем, для решения которых разработан проект акта, и способов их решения.</w:t>
      </w:r>
    </w:p>
    <w:p w:rsidR="00BE4F26" w:rsidRPr="005C7D13" w:rsidRDefault="00BE4F26" w:rsidP="004E06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5C7D13" w:rsidRDefault="00BE4F26" w:rsidP="004E06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>1.1. Проблемы и их негативные эффекты (последствия).</w:t>
      </w:r>
    </w:p>
    <w:p w:rsidR="00BE4F26" w:rsidRPr="005C7D13" w:rsidRDefault="00BE4F26" w:rsidP="004E06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 xml:space="preserve">Описание проблем и негативных эффектов (последствий) приведено в </w:t>
      </w:r>
      <w:hyperlink w:anchor="Par227" w:history="1">
        <w:r w:rsidR="00D036CF" w:rsidRPr="005C7D13">
          <w:rPr>
            <w:rFonts w:ascii="Times New Roman" w:hAnsi="Times New Roman" w:cs="Times New Roman"/>
            <w:sz w:val="28"/>
            <w:szCs w:val="28"/>
          </w:rPr>
          <w:t xml:space="preserve">таблице </w:t>
        </w:r>
        <w:r w:rsidRPr="005C7D13">
          <w:rPr>
            <w:rFonts w:ascii="Times New Roman" w:hAnsi="Times New Roman" w:cs="Times New Roman"/>
            <w:sz w:val="28"/>
            <w:szCs w:val="28"/>
          </w:rPr>
          <w:t>1 части III</w:t>
        </w:r>
      </w:hyperlink>
      <w:r w:rsidRPr="005C7D13">
        <w:rPr>
          <w:rFonts w:ascii="Times New Roman" w:hAnsi="Times New Roman" w:cs="Times New Roman"/>
          <w:sz w:val="28"/>
          <w:szCs w:val="28"/>
        </w:rPr>
        <w:t xml:space="preserve"> настоящего сводного отчета.</w:t>
      </w:r>
    </w:p>
    <w:p w:rsidR="00BE4F26" w:rsidRPr="005C7D13" w:rsidRDefault="00BE4F26" w:rsidP="004E06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 xml:space="preserve">Указанные  проблемы  и  их  негативные  </w:t>
      </w:r>
      <w:r w:rsidR="00D036CF" w:rsidRPr="005C7D13">
        <w:rPr>
          <w:rFonts w:ascii="Times New Roman" w:hAnsi="Times New Roman" w:cs="Times New Roman"/>
          <w:sz w:val="28"/>
          <w:szCs w:val="28"/>
        </w:rPr>
        <w:t xml:space="preserve">эффекты (последствия) состоят в </w:t>
      </w:r>
      <w:r w:rsidRPr="005C7D13">
        <w:rPr>
          <w:rFonts w:ascii="Times New Roman" w:hAnsi="Times New Roman" w:cs="Times New Roman"/>
          <w:sz w:val="28"/>
          <w:szCs w:val="28"/>
        </w:rPr>
        <w:t>следующем:</w:t>
      </w:r>
      <w:r w:rsidR="004E437F" w:rsidRPr="005C7D13">
        <w:rPr>
          <w:rFonts w:ascii="Times New Roman" w:hAnsi="Times New Roman" w:cs="Times New Roman"/>
          <w:sz w:val="28"/>
          <w:szCs w:val="28"/>
        </w:rPr>
        <w:t xml:space="preserve"> </w:t>
      </w:r>
      <w:r w:rsidRPr="005C7D13">
        <w:rPr>
          <w:rFonts w:ascii="Times New Roman" w:hAnsi="Times New Roman" w:cs="Times New Roman"/>
          <w:sz w:val="28"/>
          <w:szCs w:val="28"/>
        </w:rPr>
        <w:t xml:space="preserve"> </w:t>
      </w:r>
      <w:r w:rsidR="004E437F" w:rsidRPr="005C7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F26" w:rsidRDefault="00574163" w:rsidP="004E066A">
      <w:pPr>
        <w:widowControl w:val="0"/>
        <w:spacing w:after="0" w:line="240" w:lineRule="auto"/>
        <w:ind w:firstLine="567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C7D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Действующий Административный регламент исполнения государственной функции по осуществлению контроля (надзора) в области долевого строительства многоквартирных домов и (или) иных объектов недвижимости не соответствует</w:t>
      </w:r>
      <w:r w:rsidR="009E23AE" w:rsidRPr="005C7D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действующему законодательству.</w:t>
      </w:r>
    </w:p>
    <w:p w:rsidR="004337B4" w:rsidRPr="004337B4" w:rsidRDefault="004337B4" w:rsidP="004E066A">
      <w:pPr>
        <w:widowControl w:val="0"/>
        <w:spacing w:after="0" w:line="240" w:lineRule="auto"/>
        <w:ind w:firstLine="567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BE4F26" w:rsidRPr="005C7D13" w:rsidRDefault="00BE4F26" w:rsidP="00433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>1.2. Возможные способы решения проблем, в том числе без введения нового</w:t>
      </w:r>
      <w:r w:rsidR="00D036CF" w:rsidRPr="005C7D13">
        <w:rPr>
          <w:rFonts w:ascii="Times New Roman" w:hAnsi="Times New Roman" w:cs="Times New Roman"/>
          <w:sz w:val="28"/>
          <w:szCs w:val="28"/>
        </w:rPr>
        <w:t xml:space="preserve"> </w:t>
      </w:r>
      <w:r w:rsidRPr="005C7D13">
        <w:rPr>
          <w:rFonts w:ascii="Times New Roman" w:hAnsi="Times New Roman" w:cs="Times New Roman"/>
          <w:sz w:val="28"/>
          <w:szCs w:val="28"/>
        </w:rPr>
        <w:t>правового  регулирования.</w:t>
      </w:r>
    </w:p>
    <w:p w:rsidR="00BE4F26" w:rsidRPr="005C7D13" w:rsidRDefault="00BE4F26" w:rsidP="00433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 xml:space="preserve">Способы решения проблем приведены в </w:t>
      </w:r>
      <w:hyperlink w:anchor="Par242" w:history="1">
        <w:r w:rsidRPr="005C7D13">
          <w:rPr>
            <w:rFonts w:ascii="Times New Roman" w:hAnsi="Times New Roman" w:cs="Times New Roman"/>
            <w:color w:val="0000FF"/>
            <w:sz w:val="28"/>
            <w:szCs w:val="28"/>
          </w:rPr>
          <w:t>таблицах 2</w:t>
        </w:r>
      </w:hyperlink>
      <w:r w:rsidRPr="005C7D13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259" w:history="1">
        <w:r w:rsidRPr="005C7D13">
          <w:rPr>
            <w:rFonts w:ascii="Times New Roman" w:hAnsi="Times New Roman" w:cs="Times New Roman"/>
            <w:color w:val="0000FF"/>
            <w:sz w:val="28"/>
            <w:szCs w:val="28"/>
          </w:rPr>
          <w:t>3 части III</w:t>
        </w:r>
      </w:hyperlink>
      <w:r w:rsidR="00D036CF" w:rsidRPr="005C7D1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5C7D13">
        <w:rPr>
          <w:rFonts w:ascii="Times New Roman" w:hAnsi="Times New Roman" w:cs="Times New Roman"/>
          <w:sz w:val="28"/>
          <w:szCs w:val="28"/>
        </w:rPr>
        <w:t>сводного отчета.</w:t>
      </w:r>
    </w:p>
    <w:p w:rsidR="004F3A40" w:rsidRPr="005C7D13" w:rsidRDefault="00BE4F26" w:rsidP="004337B4">
      <w:pPr>
        <w:pStyle w:val="2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C7D13">
        <w:rPr>
          <w:rFonts w:eastAsiaTheme="minorHAnsi"/>
          <w:bCs/>
          <w:sz w:val="28"/>
          <w:szCs w:val="28"/>
        </w:rPr>
        <w:t xml:space="preserve">Указанные способы сводятся </w:t>
      </w:r>
      <w:proofErr w:type="gramStart"/>
      <w:r w:rsidRPr="005C7D13">
        <w:rPr>
          <w:rFonts w:eastAsiaTheme="minorHAnsi"/>
          <w:bCs/>
          <w:sz w:val="28"/>
          <w:szCs w:val="28"/>
        </w:rPr>
        <w:t>к</w:t>
      </w:r>
      <w:proofErr w:type="gramEnd"/>
      <w:r w:rsidRPr="005C7D13">
        <w:rPr>
          <w:rFonts w:eastAsiaTheme="minorHAnsi"/>
          <w:bCs/>
          <w:sz w:val="28"/>
          <w:szCs w:val="28"/>
        </w:rPr>
        <w:t xml:space="preserve"> следующим:</w:t>
      </w:r>
      <w:r w:rsidRPr="005C7D13">
        <w:rPr>
          <w:rFonts w:eastAsiaTheme="minorHAnsi"/>
          <w:b/>
          <w:bCs/>
          <w:sz w:val="28"/>
          <w:szCs w:val="28"/>
        </w:rPr>
        <w:t xml:space="preserve"> </w:t>
      </w:r>
      <w:r w:rsidR="004F3A40" w:rsidRPr="005C7D13">
        <w:rPr>
          <w:sz w:val="28"/>
          <w:szCs w:val="28"/>
        </w:rPr>
        <w:t>внесение изменений  в административный регламент.</w:t>
      </w:r>
    </w:p>
    <w:p w:rsidR="00BE4F26" w:rsidRPr="005C7D13" w:rsidRDefault="00BE4F26" w:rsidP="00433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621" w:rsidRPr="005C7D13" w:rsidRDefault="00685621" w:rsidP="00BA36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13">
        <w:rPr>
          <w:rFonts w:ascii="Times New Roman" w:hAnsi="Times New Roman" w:cs="Times New Roman"/>
          <w:sz w:val="28"/>
          <w:szCs w:val="28"/>
        </w:rPr>
        <w:t>2. Предлагаемое регулирование</w:t>
      </w:r>
    </w:p>
    <w:p w:rsidR="00C6199C" w:rsidRPr="005C7D13" w:rsidRDefault="00C6199C" w:rsidP="00BA3634">
      <w:pPr>
        <w:pStyle w:val="2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000000"/>
          <w:sz w:val="28"/>
          <w:szCs w:val="28"/>
          <w:lang w:eastAsia="ru-RU" w:bidi="ru-RU"/>
        </w:rPr>
      </w:pPr>
      <w:bookmarkStart w:id="0" w:name="Par33"/>
      <w:bookmarkStart w:id="1" w:name="bookmark4"/>
      <w:bookmarkEnd w:id="0"/>
      <w:r w:rsidRPr="005C7D13">
        <w:rPr>
          <w:color w:val="000000"/>
          <w:sz w:val="28"/>
          <w:szCs w:val="28"/>
          <w:lang w:eastAsia="ru-RU" w:bidi="ru-RU"/>
        </w:rPr>
        <w:t>2.1. Описание предлагаемого регулирования</w:t>
      </w:r>
      <w:bookmarkEnd w:id="1"/>
      <w:r w:rsidRPr="005C7D13">
        <w:rPr>
          <w:color w:val="000000"/>
          <w:sz w:val="28"/>
          <w:szCs w:val="28"/>
          <w:lang w:eastAsia="ru-RU" w:bidi="ru-RU"/>
        </w:rPr>
        <w:t xml:space="preserve"> </w:t>
      </w:r>
    </w:p>
    <w:p w:rsidR="00C6199C" w:rsidRPr="00812C57" w:rsidRDefault="00706F92" w:rsidP="001E3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4F74E0">
        <w:rPr>
          <w:rFonts w:ascii="Times New Roman" w:hAnsi="Times New Roman" w:cs="Times New Roman"/>
          <w:sz w:val="28"/>
          <w:szCs w:val="28"/>
        </w:rPr>
        <w:t>Федеральн</w:t>
      </w:r>
      <w:r w:rsidR="001E3C18">
        <w:rPr>
          <w:rFonts w:ascii="Times New Roman" w:hAnsi="Times New Roman" w:cs="Times New Roman"/>
          <w:sz w:val="28"/>
          <w:szCs w:val="28"/>
        </w:rPr>
        <w:t>ым</w:t>
      </w:r>
      <w:r w:rsidR="004F74E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E3C18">
        <w:rPr>
          <w:rFonts w:ascii="Times New Roman" w:hAnsi="Times New Roman" w:cs="Times New Roman"/>
          <w:sz w:val="28"/>
          <w:szCs w:val="28"/>
        </w:rPr>
        <w:t>ом</w:t>
      </w:r>
      <w:r w:rsidR="007E6DF1">
        <w:rPr>
          <w:rFonts w:ascii="Times New Roman" w:hAnsi="Times New Roman" w:cs="Times New Roman"/>
          <w:sz w:val="28"/>
          <w:szCs w:val="28"/>
        </w:rPr>
        <w:t xml:space="preserve"> от 29.07.2017 № 218-ФЗ  «</w:t>
      </w:r>
      <w:r w:rsidR="004F74E0">
        <w:rPr>
          <w:rFonts w:ascii="Times New Roman" w:hAnsi="Times New Roman" w:cs="Times New Roman"/>
          <w:sz w:val="28"/>
          <w:szCs w:val="28"/>
        </w:rPr>
        <w:t>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</w:t>
      </w:r>
      <w:r w:rsidR="007E6DF1">
        <w:rPr>
          <w:rFonts w:ascii="Times New Roman" w:hAnsi="Times New Roman" w:cs="Times New Roman"/>
          <w:sz w:val="28"/>
          <w:szCs w:val="28"/>
        </w:rPr>
        <w:t>ьные акты Российской Федерации»</w:t>
      </w:r>
      <w:r w:rsidR="001E3C18">
        <w:rPr>
          <w:rFonts w:ascii="Times New Roman" w:hAnsi="Times New Roman" w:cs="Times New Roman"/>
          <w:sz w:val="28"/>
          <w:szCs w:val="28"/>
        </w:rPr>
        <w:t xml:space="preserve"> </w:t>
      </w:r>
      <w:r w:rsidR="00C6199C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внесены изменения в Федеральный закон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</w:t>
      </w:r>
      <w:proofErr w:type="gramEnd"/>
      <w:r w:rsidR="00C6199C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="00C6199C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214-ФЗ), регулирующий отношения, связанные с привлечением денежных средств граждан и юридических лиц для долевого строительства многоквартирных домов и (или) иных объектов недвижимости, для возмещения затрат на такое строительство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(или) ином объекте недвижимости, а также</w:t>
      </w:r>
      <w:proofErr w:type="gramEnd"/>
      <w:r w:rsidR="00C6199C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6199C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устанавливающий</w:t>
      </w:r>
      <w:proofErr w:type="gramEnd"/>
      <w:r w:rsidR="00C6199C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гарантии защиты прав, законных интересов и имущества участников долевого строительства.</w:t>
      </w:r>
    </w:p>
    <w:p w:rsidR="006E0CAB" w:rsidRDefault="00C6199C" w:rsidP="001B7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Внесенными изменениями</w:t>
      </w:r>
      <w:r w:rsidR="008F2487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0CAB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</w:t>
      </w:r>
      <w:r w:rsidR="008F2487"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FB3" w:rsidRPr="00812C57">
        <w:rPr>
          <w:rFonts w:ascii="Times New Roman" w:hAnsi="Times New Roman" w:cs="Times New Roman"/>
          <w:sz w:val="28"/>
          <w:szCs w:val="28"/>
        </w:rPr>
        <w:t xml:space="preserve"> введено понятие </w:t>
      </w:r>
      <w:r w:rsidR="00D17FB3">
        <w:rPr>
          <w:rFonts w:ascii="Times New Roman" w:hAnsi="Times New Roman" w:cs="Times New Roman"/>
          <w:sz w:val="28"/>
          <w:szCs w:val="28"/>
        </w:rPr>
        <w:t xml:space="preserve"> единой информационной системы</w:t>
      </w:r>
      <w:r w:rsidR="001B7917">
        <w:rPr>
          <w:rFonts w:ascii="Times New Roman" w:hAnsi="Times New Roman" w:cs="Times New Roman"/>
          <w:sz w:val="28"/>
          <w:szCs w:val="28"/>
        </w:rPr>
        <w:t xml:space="preserve"> жилищного строительства</w:t>
      </w:r>
      <w:r w:rsidR="00B71672">
        <w:rPr>
          <w:rFonts w:ascii="Times New Roman" w:hAnsi="Times New Roman" w:cs="Times New Roman"/>
          <w:sz w:val="28"/>
          <w:szCs w:val="28"/>
        </w:rPr>
        <w:t xml:space="preserve">, </w:t>
      </w:r>
      <w:r w:rsidR="005F251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5F2518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5F2518">
        <w:rPr>
          <w:rFonts w:ascii="Times New Roman" w:hAnsi="Times New Roman" w:cs="Times New Roman"/>
          <w:sz w:val="28"/>
          <w:szCs w:val="28"/>
        </w:rPr>
        <w:t xml:space="preserve"> с чем у</w:t>
      </w:r>
      <w:r w:rsidR="00B71672">
        <w:rPr>
          <w:rFonts w:ascii="Times New Roman" w:hAnsi="Times New Roman" w:cs="Times New Roman"/>
          <w:sz w:val="28"/>
          <w:szCs w:val="28"/>
        </w:rPr>
        <w:t xml:space="preserve"> застройщиков и контро</w:t>
      </w:r>
      <w:r w:rsidR="003F0A10">
        <w:rPr>
          <w:rFonts w:ascii="Times New Roman" w:hAnsi="Times New Roman" w:cs="Times New Roman"/>
          <w:sz w:val="28"/>
          <w:szCs w:val="28"/>
        </w:rPr>
        <w:t xml:space="preserve">лирующего органа </w:t>
      </w:r>
      <w:r w:rsidR="005F2518">
        <w:rPr>
          <w:rFonts w:ascii="Times New Roman" w:hAnsi="Times New Roman" w:cs="Times New Roman"/>
          <w:sz w:val="28"/>
          <w:szCs w:val="28"/>
        </w:rPr>
        <w:t xml:space="preserve">появилась обязанность по </w:t>
      </w:r>
      <w:r w:rsidR="003F0A10">
        <w:rPr>
          <w:rFonts w:ascii="Times New Roman" w:hAnsi="Times New Roman" w:cs="Times New Roman"/>
          <w:sz w:val="28"/>
          <w:szCs w:val="28"/>
        </w:rPr>
        <w:t>размещ</w:t>
      </w:r>
      <w:r w:rsidR="005F2518">
        <w:rPr>
          <w:rFonts w:ascii="Times New Roman" w:hAnsi="Times New Roman" w:cs="Times New Roman"/>
          <w:sz w:val="28"/>
          <w:szCs w:val="28"/>
        </w:rPr>
        <w:t>ению</w:t>
      </w:r>
      <w:r w:rsidR="00B71672">
        <w:rPr>
          <w:rFonts w:ascii="Times New Roman" w:hAnsi="Times New Roman" w:cs="Times New Roman"/>
          <w:sz w:val="28"/>
          <w:szCs w:val="28"/>
        </w:rPr>
        <w:t xml:space="preserve"> в системе</w:t>
      </w:r>
      <w:r w:rsidR="003F0A10">
        <w:rPr>
          <w:rFonts w:ascii="Times New Roman" w:hAnsi="Times New Roman" w:cs="Times New Roman"/>
          <w:sz w:val="28"/>
          <w:szCs w:val="28"/>
        </w:rPr>
        <w:t xml:space="preserve"> </w:t>
      </w:r>
      <w:r w:rsidR="005F2518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8F2487">
        <w:rPr>
          <w:rFonts w:ascii="Times New Roman" w:hAnsi="Times New Roman" w:cs="Times New Roman"/>
          <w:sz w:val="28"/>
          <w:szCs w:val="28"/>
        </w:rPr>
        <w:t>, предусмотренной</w:t>
      </w:r>
      <w:r w:rsidR="003F0A10">
        <w:rPr>
          <w:rFonts w:ascii="Times New Roman" w:hAnsi="Times New Roman" w:cs="Times New Roman"/>
          <w:sz w:val="28"/>
          <w:szCs w:val="28"/>
        </w:rPr>
        <w:t xml:space="preserve"> Федеральным законом № 214-ФЗ</w:t>
      </w:r>
      <w:r w:rsidR="006E0CAB">
        <w:rPr>
          <w:rFonts w:ascii="Times New Roman" w:hAnsi="Times New Roman" w:cs="Times New Roman"/>
          <w:sz w:val="28"/>
          <w:szCs w:val="28"/>
        </w:rPr>
        <w:t>.</w:t>
      </w:r>
    </w:p>
    <w:p w:rsidR="00C6199C" w:rsidRPr="00C6199C" w:rsidRDefault="005077DF" w:rsidP="008A14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487">
        <w:rPr>
          <w:rFonts w:ascii="Times New Roman" w:hAnsi="Times New Roman" w:cs="Times New Roman"/>
          <w:sz w:val="28"/>
          <w:szCs w:val="28"/>
        </w:rPr>
        <w:t>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 </w:t>
      </w:r>
      <w:r w:rsidR="00B40F16">
        <w:rPr>
          <w:rFonts w:ascii="Times New Roman" w:hAnsi="Times New Roman" w:cs="Times New Roman"/>
          <w:sz w:val="28"/>
          <w:szCs w:val="28"/>
        </w:rPr>
        <w:t>при осуществлении государственного контрол</w:t>
      </w:r>
      <w:proofErr w:type="gramStart"/>
      <w:r w:rsidR="00B40F16">
        <w:rPr>
          <w:rFonts w:ascii="Times New Roman" w:hAnsi="Times New Roman" w:cs="Times New Roman"/>
          <w:sz w:val="28"/>
          <w:szCs w:val="28"/>
        </w:rPr>
        <w:t>я</w:t>
      </w:r>
      <w:r w:rsidR="008A144B"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>(</w:t>
      </w:r>
      <w:proofErr w:type="gramEnd"/>
      <w:r w:rsidR="008A144B"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>надзора) в области долевого строительства многоквартирных домов и (или) иных объектов недвижимости</w:t>
      </w:r>
      <w:r w:rsidR="00B40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вправе</w:t>
      </w:r>
      <w:r w:rsidR="008A14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</w:t>
      </w:r>
      <w:r w:rsidR="00187E24">
        <w:rPr>
          <w:rFonts w:ascii="Times New Roman" w:hAnsi="Times New Roman" w:cs="Times New Roman"/>
          <w:sz w:val="28"/>
          <w:szCs w:val="28"/>
        </w:rPr>
        <w:t xml:space="preserve">едеральным законом от 26.12.2008 </w:t>
      </w:r>
      <w:r w:rsidR="00D938BE">
        <w:rPr>
          <w:rFonts w:ascii="Times New Roman" w:hAnsi="Times New Roman" w:cs="Times New Roman"/>
          <w:sz w:val="28"/>
          <w:szCs w:val="28"/>
        </w:rPr>
        <w:br/>
      </w:r>
      <w:r w:rsidR="00187E24">
        <w:rPr>
          <w:rFonts w:ascii="Times New Roman" w:hAnsi="Times New Roman" w:cs="Times New Roman"/>
          <w:sz w:val="28"/>
          <w:szCs w:val="28"/>
        </w:rPr>
        <w:t>№ 294-ФЗ «</w:t>
      </w:r>
      <w:r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</w:t>
      </w:r>
      <w:r w:rsidR="00187E24">
        <w:rPr>
          <w:rFonts w:ascii="Times New Roman" w:hAnsi="Times New Roman" w:cs="Times New Roman"/>
          <w:sz w:val="28"/>
          <w:szCs w:val="28"/>
        </w:rPr>
        <w:t>ора) и муниципального контроля» осуществлять</w:t>
      </w:r>
      <w:r w:rsidR="008F2487">
        <w:rPr>
          <w:rFonts w:ascii="Times New Roman" w:hAnsi="Times New Roman" w:cs="Times New Roman"/>
          <w:sz w:val="28"/>
          <w:szCs w:val="28"/>
        </w:rPr>
        <w:t xml:space="preserve"> мероприятия по профилактике нарушений обязательных требований</w:t>
      </w:r>
      <w:r w:rsidR="008A144B">
        <w:rPr>
          <w:rFonts w:ascii="Times New Roman" w:hAnsi="Times New Roman" w:cs="Times New Roman"/>
          <w:sz w:val="28"/>
          <w:szCs w:val="28"/>
        </w:rPr>
        <w:t>.</w:t>
      </w:r>
      <w:r w:rsidR="006E0C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99C" w:rsidRPr="00C6199C" w:rsidRDefault="00C6199C" w:rsidP="00C6199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1F497D" w:themeColor="text2"/>
          <w:sz w:val="28"/>
          <w:szCs w:val="28"/>
          <w:shd w:val="clear" w:color="auto" w:fill="FFFFFF"/>
          <w:lang w:eastAsia="ru-RU" w:bidi="ru-RU"/>
        </w:rPr>
      </w:pPr>
      <w:r w:rsidRPr="00C6199C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 В соответствии    с постановлением Правительства Новосибирской области </w:t>
      </w:r>
      <w:r w:rsidRPr="00163426">
        <w:rPr>
          <w:rFonts w:ascii="Times New Roman" w:eastAsia="Courier New" w:hAnsi="Times New Roman" w:cs="Times New Roman"/>
          <w:bCs/>
          <w:sz w:val="28"/>
          <w:szCs w:val="28"/>
          <w:shd w:val="clear" w:color="auto" w:fill="FFFFFF"/>
          <w:lang w:eastAsia="ru-RU" w:bidi="ru-RU"/>
        </w:rPr>
        <w:t>от 2 октября 2014 года № 398-п</w:t>
      </w:r>
      <w:r w:rsidRPr="00C6199C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«О министерстве строительства Новосибирской области» </w:t>
      </w:r>
      <w:r w:rsidRPr="00C6199C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 w:bidi="ru-RU"/>
        </w:rPr>
        <w:t>министерство строительства Новосибирской области является областным исполнительным органом государственной власти Новосибирской области, уполномоченным на осуществление государственного контроля (надзора) в области долевого строительства многоквартирных домов и иных объектов недвижимости</w:t>
      </w:r>
      <w:r w:rsidRPr="00C6199C">
        <w:rPr>
          <w:rFonts w:ascii="Times New Roman" w:eastAsia="Courier New" w:hAnsi="Times New Roman" w:cs="Times New Roman"/>
          <w:color w:val="1F497D" w:themeColor="text2"/>
          <w:sz w:val="28"/>
          <w:szCs w:val="28"/>
          <w:shd w:val="clear" w:color="auto" w:fill="FFFFFF"/>
          <w:lang w:eastAsia="ru-RU" w:bidi="ru-RU"/>
        </w:rPr>
        <w:t>.</w:t>
      </w:r>
    </w:p>
    <w:p w:rsidR="00C6199C" w:rsidRPr="00C6199C" w:rsidRDefault="00C6199C" w:rsidP="00C6199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В целях совершенствования организации работы по исполнению государственной функции по осуществлению контроля (надзора) в области долевого строительства многоквартирных домов и (или) иных объектов недвижимости, строительство которых осуществляется на территории Новосибирской области (далее - государственная функция), и определения сроков и последовательности действий (административных процедур) при осуществлении государственной функции министерством строительства Новосибирской области приказом от 04.06.2015 № 116 был утвержден Административный регламент </w:t>
      </w:r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lastRenderedPageBreak/>
        <w:t>исполнения государственной</w:t>
      </w:r>
      <w:proofErr w:type="gramEnd"/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функции по осуществлению контроля (надзора) в области долевого строительства многоквартирных домов и (или) иных объектов недвижимости (далее – административный регламент).</w:t>
      </w:r>
    </w:p>
    <w:p w:rsidR="00C6199C" w:rsidRPr="00C6199C" w:rsidRDefault="00C6199C" w:rsidP="006044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Требования к разработке и утверждению областными исполнительными органами государственной </w:t>
      </w:r>
      <w:proofErr w:type="gramStart"/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>власти Новосибирской области административных регламентов исполнения государственных функций</w:t>
      </w:r>
      <w:proofErr w:type="gramEnd"/>
      <w:r w:rsidRPr="00C6199C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установлены Постановлением Правительства Новосибирской области от 28.12.2011 № 604-п «Об утверждении Порядка разработки и утверждения административных регламентов исполнения государственных функций Новосибирской области».</w:t>
      </w:r>
    </w:p>
    <w:p w:rsidR="00C6199C" w:rsidRPr="00C6199C" w:rsidRDefault="00C6199C" w:rsidP="00C6199C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C6199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C61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возникла необходимость  внесения изменений в административный регламент. </w:t>
      </w:r>
    </w:p>
    <w:p w:rsidR="00BE4F26" w:rsidRPr="00D0027F" w:rsidRDefault="00BE4F26" w:rsidP="00433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4337B4" w:rsidRDefault="00BE4F26" w:rsidP="00433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7B4">
        <w:rPr>
          <w:rFonts w:ascii="Times New Roman" w:hAnsi="Times New Roman" w:cs="Times New Roman"/>
          <w:sz w:val="28"/>
          <w:szCs w:val="28"/>
        </w:rPr>
        <w:t xml:space="preserve"> 2.2. </w:t>
      </w:r>
      <w:proofErr w:type="gramStart"/>
      <w:r w:rsidRPr="004337B4">
        <w:rPr>
          <w:rFonts w:ascii="Times New Roman" w:hAnsi="Times New Roman" w:cs="Times New Roman"/>
          <w:sz w:val="28"/>
          <w:szCs w:val="28"/>
        </w:rPr>
        <w:t>Обоснование выбора предлагаемого регулирования (выбранных способов</w:t>
      </w:r>
      <w:proofErr w:type="gramEnd"/>
    </w:p>
    <w:p w:rsidR="00BE4F26" w:rsidRPr="004337B4" w:rsidRDefault="00BE4F26" w:rsidP="00433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7B4">
        <w:rPr>
          <w:rFonts w:ascii="Times New Roman" w:hAnsi="Times New Roman" w:cs="Times New Roman"/>
          <w:sz w:val="28"/>
          <w:szCs w:val="28"/>
        </w:rPr>
        <w:t>решения проблем).</w:t>
      </w:r>
    </w:p>
    <w:p w:rsidR="00BE4F26" w:rsidRPr="004337B4" w:rsidRDefault="00BE4F26" w:rsidP="00433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7B4">
        <w:rPr>
          <w:rFonts w:ascii="Times New Roman" w:hAnsi="Times New Roman" w:cs="Times New Roman"/>
          <w:sz w:val="28"/>
          <w:szCs w:val="28"/>
        </w:rPr>
        <w:t>Причины,  по  которым  из  всех  возможных  способов решения заявленных</w:t>
      </w:r>
    </w:p>
    <w:p w:rsidR="00BE4F26" w:rsidRPr="004337B4" w:rsidRDefault="00BE4F26" w:rsidP="00433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7B4">
        <w:rPr>
          <w:rFonts w:ascii="Times New Roman" w:hAnsi="Times New Roman" w:cs="Times New Roman"/>
          <w:sz w:val="28"/>
          <w:szCs w:val="28"/>
        </w:rPr>
        <w:t xml:space="preserve">проблем, приведенных в </w:t>
      </w:r>
      <w:hyperlink w:anchor="Par242" w:history="1">
        <w:r w:rsidRPr="004337B4">
          <w:rPr>
            <w:rFonts w:ascii="Times New Roman" w:hAnsi="Times New Roman" w:cs="Times New Roman"/>
            <w:sz w:val="28"/>
            <w:szCs w:val="28"/>
          </w:rPr>
          <w:t>таблицах 2</w:t>
        </w:r>
      </w:hyperlink>
      <w:r w:rsidRPr="004337B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259" w:history="1">
        <w:r w:rsidRPr="004337B4">
          <w:rPr>
            <w:rFonts w:ascii="Times New Roman" w:hAnsi="Times New Roman" w:cs="Times New Roman"/>
            <w:sz w:val="28"/>
            <w:szCs w:val="28"/>
          </w:rPr>
          <w:t>3 части III</w:t>
        </w:r>
      </w:hyperlink>
      <w:r w:rsidR="00C3540E" w:rsidRPr="004337B4">
        <w:rPr>
          <w:rFonts w:ascii="Times New Roman" w:hAnsi="Times New Roman" w:cs="Times New Roman"/>
          <w:sz w:val="28"/>
          <w:szCs w:val="28"/>
        </w:rPr>
        <w:t xml:space="preserve"> настоящего сводного отчета, </w:t>
      </w:r>
      <w:r w:rsidRPr="004337B4">
        <w:rPr>
          <w:rFonts w:ascii="Times New Roman" w:hAnsi="Times New Roman" w:cs="Times New Roman"/>
          <w:sz w:val="28"/>
          <w:szCs w:val="28"/>
        </w:rPr>
        <w:t xml:space="preserve">был выбран описанный в </w:t>
      </w:r>
      <w:hyperlink w:anchor="Par33" w:history="1">
        <w:r w:rsidRPr="004337B4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4337B4">
        <w:rPr>
          <w:rFonts w:ascii="Times New Roman" w:hAnsi="Times New Roman" w:cs="Times New Roman"/>
          <w:sz w:val="28"/>
          <w:szCs w:val="28"/>
        </w:rPr>
        <w:t xml:space="preserve">: </w:t>
      </w:r>
      <w:r w:rsidR="00C3540E" w:rsidRPr="00433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F26" w:rsidRPr="004337B4" w:rsidRDefault="00BE4F26" w:rsidP="00C3540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4337B4" w:rsidRDefault="00BE4F26" w:rsidP="00BE4F2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3"/>
      <w:bookmarkEnd w:id="2"/>
      <w:r w:rsidRPr="004337B4">
        <w:rPr>
          <w:rFonts w:ascii="Times New Roman" w:hAnsi="Times New Roman" w:cs="Times New Roman"/>
          <w:sz w:val="28"/>
          <w:szCs w:val="28"/>
        </w:rPr>
        <w:t xml:space="preserve">    2.3. Цели регулирования.</w:t>
      </w: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545"/>
        <w:gridCol w:w="3686"/>
        <w:gridCol w:w="2268"/>
      </w:tblGrid>
      <w:tr w:rsidR="00BE4F26" w:rsidRPr="00F10F8C" w:rsidTr="00C9680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10F8C" w:rsidRDefault="00F6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4F26" w:rsidRPr="00F10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E4F26" w:rsidRPr="00F10F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E4F26" w:rsidRPr="00F10F8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10F8C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hAnsi="Times New Roman" w:cs="Times New Roman"/>
                <w:sz w:val="28"/>
                <w:szCs w:val="28"/>
              </w:rPr>
              <w:t xml:space="preserve">Цели предлагаемого регулирования (со ссылкой на номер проблемы из </w:t>
            </w:r>
            <w:hyperlink w:anchor="Par227" w:history="1">
              <w:r w:rsidRPr="00F10F8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таблицы 1 части III</w:t>
              </w:r>
            </w:hyperlink>
            <w:r w:rsidRPr="00F10F8C">
              <w:rPr>
                <w:rFonts w:ascii="Times New Roman" w:hAnsi="Times New Roman" w:cs="Times New Roman"/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10F8C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hAnsi="Times New Roman" w:cs="Times New Roman"/>
                <w:sz w:val="28"/>
                <w:szCs w:val="28"/>
              </w:rPr>
              <w:t>Индикаторы достижения целей; актуальные значения индикаторов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10F8C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hAnsi="Times New Roman" w:cs="Times New Roman"/>
                <w:sz w:val="28"/>
                <w:szCs w:val="28"/>
              </w:rPr>
              <w:t>Прогнозируемые значения индикаторов</w:t>
            </w:r>
          </w:p>
        </w:tc>
      </w:tr>
      <w:tr w:rsidR="00BE4F26" w:rsidRPr="00F10F8C" w:rsidTr="00C9680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10F8C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72" w:rsidRPr="00F10F8C" w:rsidRDefault="00CC663B" w:rsidP="00832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в соответствии с действующим законодательством  административного регламента исполнения министерством строительства Новосибирской области     государственной функции по осуществлению контроля (надзора) в области долевого строительства многоквартирных домов и (или) иных объектов недвижимости </w:t>
            </w:r>
          </w:p>
          <w:p w:rsidR="00BE4F26" w:rsidRPr="00F10F8C" w:rsidRDefault="00CC663B" w:rsidP="00832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hAnsi="Times New Roman" w:cs="Times New Roman"/>
                <w:sz w:val="28"/>
                <w:szCs w:val="28"/>
              </w:rPr>
              <w:t xml:space="preserve">   (проблема № 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E" w:rsidRPr="00F10F8C" w:rsidRDefault="00F569DE" w:rsidP="00832A72">
            <w:pPr>
              <w:widowControl w:val="0"/>
              <w:tabs>
                <w:tab w:val="left" w:pos="1560"/>
                <w:tab w:val="left" w:pos="32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10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Текущее значение индикаторов:</w:t>
            </w:r>
          </w:p>
          <w:p w:rsidR="00F569DE" w:rsidRPr="00F10F8C" w:rsidRDefault="00F569DE" w:rsidP="00832A72">
            <w:pPr>
              <w:widowControl w:val="0"/>
              <w:tabs>
                <w:tab w:val="left" w:pos="1560"/>
                <w:tab w:val="left" w:pos="32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10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Действующий административный регламент  исполнения министерством строительства Новосибирской области     государственной функции по осуществлению контроля (надзора) в области долевого строительства многоквартирных домов и (или) иных объектов недвижимости.</w:t>
            </w:r>
          </w:p>
          <w:p w:rsidR="00BE4F26" w:rsidRPr="00F10F8C" w:rsidRDefault="00F569DE" w:rsidP="001B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 состоянию на   </w:t>
            </w:r>
            <w:r w:rsidR="001B470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29.12</w:t>
            </w:r>
            <w:r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.2018 </w:t>
            </w:r>
            <w:r w:rsidR="00AF7E5E"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проведено</w:t>
            </w:r>
            <w:r w:rsidR="001B470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49</w:t>
            </w:r>
            <w:r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</w:t>
            </w:r>
            <w:r w:rsidR="001B470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проверок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E5E" w:rsidRPr="00F10F8C" w:rsidRDefault="001B4700" w:rsidP="00832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 2018</w:t>
            </w:r>
            <w:r w:rsidR="00AF7E5E"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году было  проведено 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49</w:t>
            </w:r>
            <w:r w:rsidR="00FA4A9D"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проверки</w:t>
            </w:r>
          </w:p>
          <w:p w:rsidR="00BE4F26" w:rsidRPr="00F10F8C" w:rsidRDefault="001B4700" w:rsidP="001B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Планируется   в 2019</w:t>
            </w:r>
            <w:r w:rsidR="00AF7E5E"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совокупности  провести не менее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49</w:t>
            </w:r>
            <w:r w:rsidR="00AF7E5E" w:rsidRPr="00F10F8C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AF7E5E" w:rsidRPr="00F10F8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проверок</w:t>
            </w:r>
          </w:p>
        </w:tc>
      </w:tr>
    </w:tbl>
    <w:p w:rsidR="00BE4F26" w:rsidRPr="00F10F8C" w:rsidRDefault="00BE4F26" w:rsidP="00272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6F1354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1354">
        <w:rPr>
          <w:rFonts w:ascii="Times New Roman" w:hAnsi="Times New Roman" w:cs="Times New Roman"/>
          <w:sz w:val="28"/>
          <w:szCs w:val="28"/>
        </w:rPr>
        <w:t>2.4. Описание способа расчета (оценки) значений индикаторов достижения цели предлагаемого регулирования.</w:t>
      </w:r>
    </w:p>
    <w:p w:rsidR="00810082" w:rsidRPr="006F1354" w:rsidRDefault="00BE4F26" w:rsidP="008100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1354">
        <w:rPr>
          <w:rFonts w:ascii="Times New Roman" w:hAnsi="Times New Roman" w:cs="Times New Roman"/>
          <w:sz w:val="28"/>
          <w:szCs w:val="28"/>
        </w:rPr>
        <w:t xml:space="preserve">Значения индикаторов, приведенных в </w:t>
      </w:r>
      <w:hyperlink w:anchor="Par43" w:history="1">
        <w:r w:rsidRPr="006F1354">
          <w:rPr>
            <w:rFonts w:ascii="Times New Roman" w:hAnsi="Times New Roman" w:cs="Times New Roman"/>
            <w:color w:val="0000FF"/>
            <w:sz w:val="28"/>
            <w:szCs w:val="28"/>
          </w:rPr>
          <w:t>пункте 2.3</w:t>
        </w:r>
      </w:hyperlink>
      <w:r w:rsidRPr="006F1354">
        <w:rPr>
          <w:rFonts w:ascii="Times New Roman" w:hAnsi="Times New Roman" w:cs="Times New Roman"/>
          <w:sz w:val="28"/>
          <w:szCs w:val="28"/>
        </w:rPr>
        <w:t>, будут рассчитываться следующим образом и с получением информации из следующих ис</w:t>
      </w:r>
      <w:r w:rsidR="00810082" w:rsidRPr="006F1354">
        <w:rPr>
          <w:rFonts w:ascii="Times New Roman" w:hAnsi="Times New Roman" w:cs="Times New Roman"/>
          <w:sz w:val="28"/>
          <w:szCs w:val="28"/>
        </w:rPr>
        <w:t xml:space="preserve">точников: </w:t>
      </w:r>
      <w:r w:rsidR="00810082" w:rsidRPr="006F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путем подсчета по данным  министерства строительства Новосибирской области</w:t>
      </w:r>
    </w:p>
    <w:p w:rsidR="00BE4F26" w:rsidRPr="006F1354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6F1354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1354">
        <w:rPr>
          <w:rFonts w:ascii="Times New Roman" w:hAnsi="Times New Roman" w:cs="Times New Roman"/>
          <w:sz w:val="28"/>
          <w:szCs w:val="28"/>
        </w:rPr>
        <w:t>2.5. Описание программ мониторинга.</w:t>
      </w:r>
    </w:p>
    <w:p w:rsidR="00BE4F26" w:rsidRPr="006F1354" w:rsidRDefault="00BE4F26" w:rsidP="001D6D4D">
      <w:pPr>
        <w:autoSpaceDE w:val="0"/>
        <w:autoSpaceDN w:val="0"/>
        <w:adjustRightInd w:val="0"/>
        <w:spacing w:before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54">
        <w:rPr>
          <w:rFonts w:ascii="Times New Roman" w:hAnsi="Times New Roman" w:cs="Times New Roman"/>
          <w:sz w:val="28"/>
          <w:szCs w:val="28"/>
        </w:rPr>
        <w:t xml:space="preserve">    </w:t>
      </w:r>
      <w:r w:rsidR="001D6D4D">
        <w:rPr>
          <w:rFonts w:ascii="Times New Roman" w:hAnsi="Times New Roman" w:cs="Times New Roman"/>
          <w:sz w:val="28"/>
          <w:szCs w:val="28"/>
        </w:rPr>
        <w:t xml:space="preserve">  </w:t>
      </w:r>
      <w:r w:rsidRPr="006F1354">
        <w:rPr>
          <w:rFonts w:ascii="Times New Roman" w:hAnsi="Times New Roman" w:cs="Times New Roman"/>
          <w:sz w:val="28"/>
          <w:szCs w:val="28"/>
        </w:rPr>
        <w:t>Для  текущей оценки достижения целей пре</w:t>
      </w:r>
      <w:r w:rsidR="00A54973" w:rsidRPr="006F1354">
        <w:rPr>
          <w:rFonts w:ascii="Times New Roman" w:hAnsi="Times New Roman" w:cs="Times New Roman"/>
          <w:sz w:val="28"/>
          <w:szCs w:val="28"/>
        </w:rPr>
        <w:t xml:space="preserve">длагаемого регулирования (в том </w:t>
      </w:r>
      <w:r w:rsidRPr="006F1354">
        <w:rPr>
          <w:rFonts w:ascii="Times New Roman" w:hAnsi="Times New Roman" w:cs="Times New Roman"/>
          <w:sz w:val="28"/>
          <w:szCs w:val="28"/>
        </w:rPr>
        <w:t>числе,  при  необходимости,  для  предварите</w:t>
      </w:r>
      <w:r w:rsidR="00A54973" w:rsidRPr="006F1354">
        <w:rPr>
          <w:rFonts w:ascii="Times New Roman" w:hAnsi="Times New Roman" w:cs="Times New Roman"/>
          <w:sz w:val="28"/>
          <w:szCs w:val="28"/>
        </w:rPr>
        <w:t xml:space="preserve">льной оценки достижения целевых </w:t>
      </w:r>
      <w:r w:rsidRPr="006F1354">
        <w:rPr>
          <w:rFonts w:ascii="Times New Roman" w:hAnsi="Times New Roman" w:cs="Times New Roman"/>
          <w:sz w:val="28"/>
          <w:szCs w:val="28"/>
        </w:rPr>
        <w:t>значений   индикаторов)   со  следующей  пер</w:t>
      </w:r>
      <w:r w:rsidR="00A54973" w:rsidRPr="006F1354">
        <w:rPr>
          <w:rFonts w:ascii="Times New Roman" w:hAnsi="Times New Roman" w:cs="Times New Roman"/>
          <w:sz w:val="28"/>
          <w:szCs w:val="28"/>
        </w:rPr>
        <w:t xml:space="preserve">иодичностью  будут  проводиться </w:t>
      </w:r>
      <w:r w:rsidRPr="006F1354">
        <w:rPr>
          <w:rFonts w:ascii="Times New Roman" w:hAnsi="Times New Roman" w:cs="Times New Roman"/>
          <w:sz w:val="28"/>
          <w:szCs w:val="28"/>
        </w:rPr>
        <w:t xml:space="preserve">следующие программы мониторинга: </w:t>
      </w:r>
      <w:r w:rsidR="001A02B4" w:rsidRPr="006F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учетные данные министерства строительства Новосибирской области.</w:t>
      </w:r>
    </w:p>
    <w:p w:rsidR="00BE4F26" w:rsidRPr="006F1354" w:rsidRDefault="00BE4F26" w:rsidP="001D6D4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354">
        <w:rPr>
          <w:rFonts w:ascii="Times New Roman" w:hAnsi="Times New Roman" w:cs="Times New Roman"/>
          <w:sz w:val="28"/>
          <w:szCs w:val="28"/>
        </w:rPr>
        <w:t>2.6. Иные способы оценки достижения целей предлагаемого регулирования:</w:t>
      </w:r>
      <w:r w:rsidR="00A54973" w:rsidRPr="006F1354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="001768FB">
        <w:rPr>
          <w:rFonts w:ascii="Times New Roman" w:hAnsi="Times New Roman" w:cs="Times New Roman"/>
          <w:sz w:val="28"/>
          <w:szCs w:val="28"/>
        </w:rPr>
        <w:t>.</w:t>
      </w:r>
      <w:r w:rsidR="00A54973" w:rsidRPr="006F13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776" w:rsidRPr="006F1354" w:rsidRDefault="00BE4F26" w:rsidP="00CC5B35">
      <w:pPr>
        <w:pStyle w:val="2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000000"/>
          <w:sz w:val="28"/>
          <w:szCs w:val="28"/>
          <w:lang w:eastAsia="ru-RU" w:bidi="ru-RU"/>
        </w:rPr>
      </w:pPr>
      <w:r w:rsidRPr="006F1354">
        <w:rPr>
          <w:rFonts w:eastAsiaTheme="minorHAnsi"/>
          <w:bCs/>
          <w:sz w:val="28"/>
          <w:szCs w:val="28"/>
        </w:rPr>
        <w:t>2.7. Обоснование наличия полномочий по п</w:t>
      </w:r>
      <w:r w:rsidR="008B06BE" w:rsidRPr="006F1354">
        <w:rPr>
          <w:rFonts w:eastAsiaTheme="minorHAnsi"/>
          <w:bCs/>
          <w:sz w:val="28"/>
          <w:szCs w:val="28"/>
        </w:rPr>
        <w:t xml:space="preserve">ринятию нормативного  правового </w:t>
      </w:r>
      <w:r w:rsidRPr="006F1354">
        <w:rPr>
          <w:rFonts w:eastAsiaTheme="minorHAnsi"/>
          <w:bCs/>
          <w:sz w:val="28"/>
          <w:szCs w:val="28"/>
        </w:rPr>
        <w:t xml:space="preserve">акта: </w:t>
      </w:r>
      <w:r w:rsidR="008B06BE" w:rsidRPr="006F1354">
        <w:rPr>
          <w:rFonts w:eastAsiaTheme="minorHAnsi"/>
          <w:bCs/>
          <w:sz w:val="28"/>
          <w:szCs w:val="28"/>
        </w:rPr>
        <w:t xml:space="preserve"> </w:t>
      </w:r>
      <w:r w:rsidR="004F5776" w:rsidRPr="006F1354">
        <w:rPr>
          <w:color w:val="000000"/>
          <w:sz w:val="28"/>
          <w:szCs w:val="28"/>
          <w:lang w:eastAsia="ru-RU" w:bidi="ru-RU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4F5776" w:rsidRPr="006F1354" w:rsidRDefault="004F5776" w:rsidP="004F5776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BE4F26" w:rsidRPr="00FD05B5" w:rsidRDefault="00BE4F26" w:rsidP="00FD0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FD05B5" w:rsidRDefault="00BE4F26" w:rsidP="002721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05B5">
        <w:rPr>
          <w:rFonts w:ascii="Times New Roman" w:hAnsi="Times New Roman" w:cs="Times New Roman"/>
          <w:sz w:val="28"/>
          <w:szCs w:val="28"/>
        </w:rPr>
        <w:t>3. Заинтересованные лица.</w:t>
      </w:r>
    </w:p>
    <w:p w:rsidR="00BE4F26" w:rsidRPr="00FD05B5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05B5">
        <w:rPr>
          <w:rFonts w:ascii="Times New Roman" w:hAnsi="Times New Roman" w:cs="Times New Roman"/>
          <w:sz w:val="28"/>
          <w:szCs w:val="28"/>
        </w:rPr>
        <w:t>3.1. Основные группы субъектов предпринимательской и (или) инвестиционной деятельности, затрагиваемых предлагаемым регулированием.</w:t>
      </w:r>
    </w:p>
    <w:p w:rsidR="00BE4F26" w:rsidRPr="00FD05B5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1"/>
        <w:gridCol w:w="2976"/>
        <w:gridCol w:w="3119"/>
      </w:tblGrid>
      <w:tr w:rsidR="00BE4F26" w:rsidRPr="00B93A41" w:rsidTr="00FD05B5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276FEA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FEA">
              <w:rPr>
                <w:rFonts w:ascii="Times New Roman" w:hAnsi="Times New Roman" w:cs="Times New Roman"/>
                <w:sz w:val="28"/>
                <w:szCs w:val="28"/>
              </w:rPr>
              <w:t>Наименование групп субъектов предпринимательской и (или) инвестиционной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276FEA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FEA">
              <w:rPr>
                <w:rFonts w:ascii="Times New Roman" w:hAnsi="Times New Roman" w:cs="Times New Roman"/>
                <w:sz w:val="28"/>
                <w:szCs w:val="28"/>
              </w:rPr>
              <w:t>Оценка количества на стадии разработки проекта 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276FEA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FEA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</w:p>
        </w:tc>
      </w:tr>
      <w:tr w:rsidR="002879B3" w:rsidRPr="00B93A41" w:rsidTr="00FD05B5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B3" w:rsidRPr="00276FEA" w:rsidRDefault="00890282" w:rsidP="00287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FE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879B3" w:rsidRPr="00276FEA">
              <w:rPr>
                <w:rFonts w:ascii="Times New Roman" w:hAnsi="Times New Roman" w:cs="Times New Roman"/>
                <w:sz w:val="28"/>
                <w:szCs w:val="28"/>
              </w:rPr>
              <w:t>ица, привлекающие денежные средства граждан для строительства  многоквартирных домов и (или) иных объектов недвижимости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EA" w:rsidRDefault="00276FEA" w:rsidP="00890282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</w:p>
          <w:p w:rsidR="002879B3" w:rsidRPr="00276FEA" w:rsidRDefault="00C770C4" w:rsidP="00890282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 состоянию на 29.12.2018</w:t>
            </w:r>
            <w:r w:rsidR="002879B3" w:rsidRPr="00276FEA">
              <w:rPr>
                <w:b w:val="0"/>
                <w:sz w:val="28"/>
                <w:szCs w:val="28"/>
              </w:rPr>
              <w:t xml:space="preserve">    </w:t>
            </w:r>
            <w:r w:rsidR="007B5DB1" w:rsidRPr="00276FEA">
              <w:rPr>
                <w:b w:val="0"/>
                <w:sz w:val="28"/>
                <w:szCs w:val="28"/>
              </w:rPr>
              <w:t xml:space="preserve"> проведено</w:t>
            </w:r>
            <w:r w:rsidR="002879B3" w:rsidRPr="00276FEA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49</w:t>
            </w:r>
            <w:r w:rsidR="00890282" w:rsidRPr="00276FEA">
              <w:rPr>
                <w:b w:val="0"/>
                <w:sz w:val="28"/>
                <w:szCs w:val="28"/>
              </w:rPr>
              <w:t xml:space="preserve"> проверки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EA" w:rsidRDefault="00276FEA" w:rsidP="007B5DB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</w:p>
          <w:p w:rsidR="002879B3" w:rsidRPr="00276FEA" w:rsidRDefault="002879B3" w:rsidP="0027213B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276FEA">
              <w:rPr>
                <w:b w:val="0"/>
                <w:sz w:val="28"/>
                <w:szCs w:val="28"/>
              </w:rPr>
              <w:t>Учетные данные министерства строительства Новосибирской области</w:t>
            </w:r>
          </w:p>
          <w:p w:rsidR="002879B3" w:rsidRPr="00276FEA" w:rsidRDefault="002879B3" w:rsidP="00F54694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C879DC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9DC">
        <w:rPr>
          <w:rFonts w:ascii="Times New Roman" w:hAnsi="Times New Roman" w:cs="Times New Roman"/>
          <w:sz w:val="28"/>
          <w:szCs w:val="28"/>
        </w:rPr>
        <w:lastRenderedPageBreak/>
        <w:t>3.2. Устанавливаемые или изменяемые обязанности субъектов предпринимательской и (или) инвестиционной деятельности.</w:t>
      </w:r>
    </w:p>
    <w:p w:rsidR="00BE4F26" w:rsidRPr="00C879DC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9"/>
        <w:gridCol w:w="2550"/>
        <w:gridCol w:w="3687"/>
      </w:tblGrid>
      <w:tr w:rsidR="00BE4F26" w:rsidRPr="00B93A41" w:rsidTr="00281E6E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Содержание новой (изменяемой) обязанности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Оценка расходов субъектов (включая периодичность, если применимо)</w:t>
            </w:r>
          </w:p>
        </w:tc>
      </w:tr>
      <w:tr w:rsidR="00BE4F26" w:rsidRPr="00B93A41" w:rsidTr="00EC7B91">
        <w:tc>
          <w:tcPr>
            <w:tcW w:w="10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Группа субъектов (по пункту 3.1)</w:t>
            </w:r>
          </w:p>
        </w:tc>
      </w:tr>
      <w:tr w:rsidR="00971326" w:rsidRPr="00B93A41" w:rsidTr="00281E6E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26" w:rsidRDefault="00971326" w:rsidP="00971326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Государственный контроль (надзор)    </w:t>
            </w:r>
            <w:r w:rsidRPr="004252B0">
              <w:rPr>
                <w:sz w:val="28"/>
                <w:szCs w:val="28"/>
              </w:rPr>
              <w:t xml:space="preserve">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26" w:rsidRDefault="00971326" w:rsidP="00971326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ED1553">
              <w:rPr>
                <w:sz w:val="28"/>
                <w:szCs w:val="28"/>
              </w:rPr>
              <w:t>В соответствии с проектом нормативного акта</w:t>
            </w:r>
          </w:p>
          <w:p w:rsidR="00971326" w:rsidRDefault="00971326" w:rsidP="00971326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</w:p>
          <w:p w:rsidR="00971326" w:rsidRDefault="00971326" w:rsidP="00971326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26" w:rsidRDefault="008B4200" w:rsidP="008B4200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подготовку копий документов с целью предоставления их в министерство</w:t>
            </w:r>
            <w:r w:rsidR="00971326">
              <w:rPr>
                <w:sz w:val="28"/>
                <w:szCs w:val="28"/>
              </w:rPr>
              <w:t>, транспортные расходы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971326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1326">
        <w:rPr>
          <w:rFonts w:ascii="Times New Roman" w:hAnsi="Times New Roman" w:cs="Times New Roman"/>
          <w:sz w:val="28"/>
          <w:szCs w:val="28"/>
        </w:rPr>
        <w:t>3.3. Оценка иных расходов субъектов предпринимательской и (или) инвестиционной деятельности, связанных с введением предлагаемого регулирования.</w:t>
      </w:r>
    </w:p>
    <w:p w:rsidR="00BE4F26" w:rsidRPr="00971326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798"/>
        <w:gridCol w:w="2157"/>
        <w:gridCol w:w="3544"/>
      </w:tblGrid>
      <w:tr w:rsidR="00BE4F26" w:rsidRPr="00971326" w:rsidTr="0097132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971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4F26" w:rsidRPr="009713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E4F26" w:rsidRPr="009713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E4F26" w:rsidRPr="0097132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Положение проекта акта, реализация которого может потребовать расходов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Вид расходов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9713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26">
              <w:rPr>
                <w:rFonts w:ascii="Times New Roman" w:hAnsi="Times New Roman" w:cs="Times New Roman"/>
                <w:sz w:val="28"/>
                <w:szCs w:val="28"/>
              </w:rPr>
              <w:t>Оценка расходов (включая периодичность, если применимо)</w:t>
            </w:r>
          </w:p>
        </w:tc>
      </w:tr>
      <w:tr w:rsidR="00DD51F0" w:rsidRPr="00B93A41" w:rsidTr="00611313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F0" w:rsidRPr="00DD51F0" w:rsidRDefault="00DD51F0" w:rsidP="00DD5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F0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8D512E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12E">
        <w:rPr>
          <w:rFonts w:ascii="Times New Roman" w:hAnsi="Times New Roman" w:cs="Times New Roman"/>
          <w:sz w:val="28"/>
          <w:szCs w:val="28"/>
        </w:rPr>
        <w:t>3.4. Полномочия органов государственной власти Новосибирской области/органов местного самоуправления, устанавливаемые или изменяемые предлагаемым регулированием, и оценка расходов на их реализацию.</w:t>
      </w: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2268"/>
        <w:gridCol w:w="1984"/>
        <w:gridCol w:w="1985"/>
      </w:tblGrid>
      <w:tr w:rsidR="00BE4F26" w:rsidRPr="00B93A41" w:rsidTr="0006347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Полномочие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Характер воздействия</w:t>
            </w:r>
          </w:p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(установление/изменение/отмена)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Предполагаемый порядок реализации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063474" w:rsidRDefault="00630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</w:t>
            </w:r>
            <w:r w:rsidR="00BE4F26" w:rsidRPr="00063474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областного/муниципального бюджета</w:t>
            </w:r>
          </w:p>
        </w:tc>
      </w:tr>
      <w:tr w:rsidR="00BE4F26" w:rsidRPr="00B93A41" w:rsidTr="00063474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063474" w:rsidRDefault="00D31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 строительства Новосибирской области</w:t>
            </w:r>
          </w:p>
        </w:tc>
      </w:tr>
      <w:tr w:rsidR="00A66186" w:rsidRPr="00B93A41" w:rsidTr="008146A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86" w:rsidRPr="00515C5A" w:rsidRDefault="00A66186" w:rsidP="00F54694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Государственная функция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Pr="00BE74E3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proofErr w:type="gramEnd"/>
            <w:r w:rsidRPr="00BE74E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существление государственного контроля (надзора)    </w:t>
            </w:r>
            <w:r w:rsidRPr="004252B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области долевого строительства многоквартирных домов и (или) иных объектов недвижимости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86" w:rsidRPr="00091907" w:rsidRDefault="00A66186" w:rsidP="00F54694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86" w:rsidRPr="00091907" w:rsidRDefault="00A66186" w:rsidP="00F54694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соответствии с  проектом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86" w:rsidRPr="00091907" w:rsidRDefault="00BA65EF" w:rsidP="00F54694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пределах расходов областного бюджета Новосибирской области на содержание министерства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063474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3474">
        <w:rPr>
          <w:rFonts w:ascii="Times New Roman" w:hAnsi="Times New Roman" w:cs="Times New Roman"/>
          <w:sz w:val="28"/>
          <w:szCs w:val="28"/>
        </w:rPr>
        <w:t>3.5. Оценка иных расходов бюджета Новосибирской области, связанных с введением предлагаемого регулирования.</w:t>
      </w:r>
    </w:p>
    <w:p w:rsidR="00BE4F26" w:rsidRPr="00063474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798"/>
        <w:gridCol w:w="2299"/>
        <w:gridCol w:w="3402"/>
      </w:tblGrid>
      <w:tr w:rsidR="00BE4F26" w:rsidRPr="00063474" w:rsidTr="00B92B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063474" w:rsidRDefault="0006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4F26" w:rsidRPr="000634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E4F26" w:rsidRPr="000634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E4F26" w:rsidRPr="0006347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Положение проекта акта, реализация которого может потребовать расходов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Вид расходов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063474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474">
              <w:rPr>
                <w:rFonts w:ascii="Times New Roman" w:hAnsi="Times New Roman" w:cs="Times New Roman"/>
                <w:sz w:val="28"/>
                <w:szCs w:val="28"/>
              </w:rPr>
              <w:t>Оценка расходов бюджета (включая периодичность, если применимо)</w:t>
            </w:r>
          </w:p>
        </w:tc>
      </w:tr>
      <w:tr w:rsidR="00281E6E" w:rsidRPr="00B93A41" w:rsidTr="000825B9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6E" w:rsidRPr="00281E6E" w:rsidRDefault="00281E6E" w:rsidP="00281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E6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281E6E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1E6E">
        <w:rPr>
          <w:rFonts w:ascii="Times New Roman" w:hAnsi="Times New Roman" w:cs="Times New Roman"/>
          <w:sz w:val="28"/>
          <w:szCs w:val="28"/>
        </w:rPr>
        <w:t>3.6. Оценка возможных поступлений в областной бюджет Новосибирской области/бюджеты муниципальных образований Новосибирской области.</w:t>
      </w: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4"/>
        <w:gridCol w:w="2410"/>
        <w:gridCol w:w="3402"/>
      </w:tblGrid>
      <w:tr w:rsidR="00BE4F26" w:rsidRPr="00B93A41" w:rsidTr="00721073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281E6E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E6E">
              <w:rPr>
                <w:rFonts w:ascii="Times New Roman" w:hAnsi="Times New Roman" w:cs="Times New Roman"/>
                <w:sz w:val="28"/>
                <w:szCs w:val="28"/>
              </w:rPr>
              <w:t>Уровень бюджета бюджетной системы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281E6E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E6E">
              <w:rPr>
                <w:rFonts w:ascii="Times New Roman" w:hAnsi="Times New Roman" w:cs="Times New Roman"/>
                <w:sz w:val="28"/>
                <w:szCs w:val="28"/>
              </w:rPr>
              <w:t>Источник поступлений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281E6E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E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и периодичность возможных поступлений в соответствующий бюджет</w:t>
            </w:r>
          </w:p>
        </w:tc>
      </w:tr>
      <w:tr w:rsidR="0064725B" w:rsidRPr="00B93A41" w:rsidTr="00033E2B">
        <w:trPr>
          <w:trHeight w:val="462"/>
        </w:trPr>
        <w:tc>
          <w:tcPr>
            <w:tcW w:w="10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25B" w:rsidRPr="0064725B" w:rsidRDefault="0064725B" w:rsidP="00647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25B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BE4F26" w:rsidRPr="00B93A41" w:rsidRDefault="00BE4F26" w:rsidP="0064725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0"/>
          <w:szCs w:val="20"/>
        </w:rPr>
      </w:pPr>
    </w:p>
    <w:p w:rsidR="00BE4F26" w:rsidRPr="00033E2B" w:rsidRDefault="00BE4F26" w:rsidP="004C5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E2B">
        <w:rPr>
          <w:rFonts w:ascii="Times New Roman" w:hAnsi="Times New Roman" w:cs="Times New Roman"/>
          <w:sz w:val="28"/>
          <w:szCs w:val="28"/>
        </w:rPr>
        <w:t xml:space="preserve">3.7.  Обоснование  количественной  оценки поступлений в </w:t>
      </w:r>
      <w:proofErr w:type="gramStart"/>
      <w:r w:rsidRPr="00033E2B">
        <w:rPr>
          <w:rFonts w:ascii="Times New Roman" w:hAnsi="Times New Roman" w:cs="Times New Roman"/>
          <w:sz w:val="28"/>
          <w:szCs w:val="28"/>
        </w:rPr>
        <w:t>соответствующий</w:t>
      </w:r>
      <w:proofErr w:type="gramEnd"/>
    </w:p>
    <w:p w:rsidR="00BE4F26" w:rsidRPr="00033E2B" w:rsidRDefault="00BE4F26" w:rsidP="00033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E2B">
        <w:rPr>
          <w:rFonts w:ascii="Times New Roman" w:hAnsi="Times New Roman" w:cs="Times New Roman"/>
          <w:sz w:val="28"/>
          <w:szCs w:val="28"/>
        </w:rPr>
        <w:t>бюджет</w:t>
      </w:r>
      <w:r w:rsidR="00040B5B" w:rsidRPr="00033E2B">
        <w:rPr>
          <w:rFonts w:ascii="Times New Roman" w:hAnsi="Times New Roman" w:cs="Times New Roman"/>
          <w:sz w:val="28"/>
          <w:szCs w:val="28"/>
        </w:rPr>
        <w:t xml:space="preserve"> </w:t>
      </w:r>
      <w:r w:rsidR="00721073" w:rsidRPr="00033E2B">
        <w:rPr>
          <w:rFonts w:ascii="Times New Roman" w:hAnsi="Times New Roman" w:cs="Times New Roman"/>
          <w:sz w:val="28"/>
          <w:szCs w:val="28"/>
        </w:rPr>
        <w:t xml:space="preserve"> </w:t>
      </w:r>
      <w:r w:rsidR="00033E2B" w:rsidRPr="00033E2B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BE4F26" w:rsidRPr="00022C71" w:rsidRDefault="00BE4F26" w:rsidP="00022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022C71" w:rsidRDefault="00BE4F26" w:rsidP="00022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C71">
        <w:rPr>
          <w:rFonts w:ascii="Times New Roman" w:hAnsi="Times New Roman" w:cs="Times New Roman"/>
          <w:sz w:val="28"/>
          <w:szCs w:val="28"/>
        </w:rPr>
        <w:t>4. Анализ воздействия предлагаемого регулирования на состояние конкуренции в Новосибирской области в регулируемой сфере деятельности.</w:t>
      </w:r>
    </w:p>
    <w:p w:rsidR="00BE4F26" w:rsidRPr="00022C71" w:rsidRDefault="00BE4F26" w:rsidP="00022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022C71" w:rsidRDefault="00BE4F26" w:rsidP="00022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C71">
        <w:rPr>
          <w:rFonts w:ascii="Times New Roman" w:hAnsi="Times New Roman" w:cs="Times New Roman"/>
          <w:sz w:val="28"/>
          <w:szCs w:val="28"/>
        </w:rPr>
        <w:t>4.1. Положения, которые могут отрицательно воздействовать на состояние конкуренции.</w:t>
      </w: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1417"/>
        <w:gridCol w:w="1417"/>
      </w:tblGrid>
      <w:tr w:rsidR="00BE4F26" w:rsidRPr="00B93A4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B93A41" w:rsidRDefault="00671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E4F26" w:rsidRPr="00B93A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E4F26" w:rsidRPr="00B93A4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E4F26" w:rsidRPr="00B93A4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Положение, которое может отрицательно воздействовать на состояние конкуренции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Наличие положения в проекте акта</w:t>
            </w:r>
          </w:p>
        </w:tc>
      </w:tr>
      <w:tr w:rsidR="00BE4F26" w:rsidRPr="00B93A4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  <w:proofErr w:type="gramEnd"/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Ссылка на положение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Ограничение количества или круга субъектов предпринимательской деятельности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Предоставляет преимущество по продаже товаров, выполнению работ, оказанию услуг субъекту (группе субъектов) предпринимательской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FD52B5" w:rsidP="00FD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DA1B4F" w:rsidP="00DA1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Ограничивает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FD52B5" w:rsidP="00FD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DA1B4F" w:rsidP="00DA1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Вводит требование по получению разрешения или согласования в качестве условия для начала или продолжения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FD52B5" w:rsidP="00FD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DA1B4F" w:rsidP="00DA1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 xml:space="preserve">Создает географический барьер, ограничивающий возможность субъектов предпринимательской деятельности продавать </w:t>
            </w:r>
            <w:r w:rsidRPr="00B93A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товары, выполнять работы, оказывать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FD52B5" w:rsidP="00FD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DA1B4F" w:rsidP="00DA1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Ограничение способности субъектов предпринимательской деятельности вести конкуренцию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Ограничивает возможность субъектов предпринимательской деятельности устанавливать цены на товары, работы или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A3774B" w:rsidP="00A3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A3774B" w:rsidP="00A3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4F26" w:rsidRPr="00B93A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A41">
              <w:rPr>
                <w:rFonts w:ascii="Times New Roman" w:hAnsi="Times New Roman" w:cs="Times New Roman"/>
                <w:sz w:val="20"/>
                <w:szCs w:val="20"/>
              </w:rPr>
              <w:t>Ограничивает свободу субъектов предпринимательской деятельности осуществлять рекламу или маркетинг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A3774B" w:rsidP="00A3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A3774B" w:rsidP="00A3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035545" w:rsidRDefault="00BE4F26" w:rsidP="00DD1B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545">
        <w:rPr>
          <w:rFonts w:ascii="Times New Roman" w:hAnsi="Times New Roman" w:cs="Times New Roman"/>
          <w:sz w:val="28"/>
          <w:szCs w:val="28"/>
        </w:rPr>
        <w:t xml:space="preserve">4.2.   Обоснование   необходимости   введения  </w:t>
      </w:r>
      <w:proofErr w:type="gramStart"/>
      <w:r w:rsidRPr="00035545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035545">
        <w:rPr>
          <w:rFonts w:ascii="Times New Roman" w:hAnsi="Times New Roman" w:cs="Times New Roman"/>
          <w:sz w:val="28"/>
          <w:szCs w:val="28"/>
        </w:rPr>
        <w:t xml:space="preserve">  разработчиком</w:t>
      </w:r>
    </w:p>
    <w:p w:rsidR="00BE4F26" w:rsidRPr="00B93A41" w:rsidRDefault="00BE4F26" w:rsidP="002F3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5545">
        <w:rPr>
          <w:rFonts w:ascii="Times New Roman" w:hAnsi="Times New Roman" w:cs="Times New Roman"/>
          <w:sz w:val="28"/>
          <w:szCs w:val="28"/>
        </w:rPr>
        <w:t>положений (при наличии):</w:t>
      </w:r>
      <w:r w:rsidRPr="00B93A41">
        <w:rPr>
          <w:rFonts w:ascii="Times New Roman" w:hAnsi="Times New Roman" w:cs="Times New Roman"/>
          <w:sz w:val="20"/>
          <w:szCs w:val="20"/>
        </w:rPr>
        <w:t xml:space="preserve"> </w:t>
      </w:r>
      <w:r w:rsidR="00035545" w:rsidRPr="002F3287">
        <w:rPr>
          <w:rFonts w:ascii="Times New Roman" w:hAnsi="Times New Roman" w:cs="Times New Roman"/>
          <w:sz w:val="28"/>
          <w:szCs w:val="28"/>
        </w:rPr>
        <w:t xml:space="preserve"> </w:t>
      </w:r>
      <w:r w:rsidR="002F3287" w:rsidRPr="002F3287">
        <w:rPr>
          <w:rFonts w:ascii="Times New Roman" w:hAnsi="Times New Roman" w:cs="Times New Roman"/>
          <w:sz w:val="28"/>
          <w:szCs w:val="28"/>
        </w:rPr>
        <w:t>отсутствуют</w:t>
      </w:r>
    </w:p>
    <w:p w:rsidR="00BE4F26" w:rsidRPr="00671362" w:rsidRDefault="00BE4F26" w:rsidP="00DD1B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2B1A7C" w:rsidRDefault="00BE4F26" w:rsidP="00DD1B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92"/>
      <w:bookmarkEnd w:id="3"/>
      <w:r w:rsidRPr="002B1A7C">
        <w:rPr>
          <w:rFonts w:ascii="Times New Roman" w:hAnsi="Times New Roman" w:cs="Times New Roman"/>
          <w:sz w:val="28"/>
          <w:szCs w:val="28"/>
        </w:rPr>
        <w:t>4.3. Риск отрицательного воздействия на состояние конкуренции.</w:t>
      </w:r>
    </w:p>
    <w:p w:rsidR="00BE4F26" w:rsidRPr="00BE0D93" w:rsidRDefault="00BE4F26" w:rsidP="00BE4F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E0D93">
        <w:rPr>
          <w:rFonts w:ascii="Times New Roman" w:hAnsi="Times New Roman" w:cs="Times New Roman"/>
          <w:sz w:val="28"/>
          <w:szCs w:val="28"/>
        </w:rPr>
        <w:t xml:space="preserve">Количество лиц, осуществляющих предпринимательскую деятельность в регулируемой сфере, </w:t>
      </w:r>
      <w:r w:rsidRPr="00AB1685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BD724B" w:rsidRPr="00AB1685">
        <w:rPr>
          <w:rFonts w:ascii="Times New Roman" w:hAnsi="Times New Roman" w:cs="Times New Roman"/>
          <w:sz w:val="28"/>
          <w:szCs w:val="28"/>
        </w:rPr>
        <w:t>173</w:t>
      </w:r>
      <w:r w:rsidRPr="00AB1685">
        <w:rPr>
          <w:rFonts w:ascii="Times New Roman" w:hAnsi="Times New Roman" w:cs="Times New Roman"/>
          <w:sz w:val="28"/>
          <w:szCs w:val="28"/>
        </w:rPr>
        <w:t>. (</w:t>
      </w:r>
      <w:r w:rsidRPr="00BE0D93">
        <w:rPr>
          <w:rFonts w:ascii="Times New Roman" w:hAnsi="Times New Roman" w:cs="Times New Roman"/>
          <w:sz w:val="28"/>
          <w:szCs w:val="28"/>
        </w:rPr>
        <w:t xml:space="preserve">Источник: </w:t>
      </w:r>
      <w:r w:rsidR="00BD724B" w:rsidRPr="00BE0D93">
        <w:rPr>
          <w:rFonts w:ascii="Times New Roman" w:hAnsi="Times New Roman" w:cs="Times New Roman"/>
          <w:sz w:val="28"/>
          <w:szCs w:val="28"/>
        </w:rPr>
        <w:t>данные Министерства</w:t>
      </w:r>
      <w:r w:rsidRPr="00BE0D93">
        <w:rPr>
          <w:rFonts w:ascii="Times New Roman" w:hAnsi="Times New Roman" w:cs="Times New Roman"/>
          <w:sz w:val="28"/>
          <w:szCs w:val="28"/>
        </w:rPr>
        <w:t xml:space="preserve">) Из них соответствуют требованиям предлагаемого регулирования либо имеют возможность соответствовать им </w:t>
      </w:r>
      <w:r w:rsidR="00AB1685">
        <w:rPr>
          <w:rFonts w:ascii="Times New Roman" w:hAnsi="Times New Roman" w:cs="Times New Roman"/>
          <w:sz w:val="28"/>
          <w:szCs w:val="28"/>
        </w:rPr>
        <w:t xml:space="preserve"> 173 (</w:t>
      </w:r>
      <w:r w:rsidR="00BE0D93" w:rsidRPr="00AB1685">
        <w:rPr>
          <w:rFonts w:ascii="Times New Roman" w:hAnsi="Times New Roman" w:cs="Times New Roman"/>
          <w:sz w:val="28"/>
          <w:szCs w:val="28"/>
        </w:rPr>
        <w:t>100</w:t>
      </w:r>
      <w:r w:rsidRPr="00AB1685">
        <w:rPr>
          <w:rFonts w:ascii="Times New Roman" w:hAnsi="Times New Roman" w:cs="Times New Roman"/>
          <w:sz w:val="28"/>
          <w:szCs w:val="28"/>
        </w:rPr>
        <w:t>%</w:t>
      </w:r>
      <w:r w:rsidRPr="00BE0D93">
        <w:rPr>
          <w:rFonts w:ascii="Times New Roman" w:hAnsi="Times New Roman" w:cs="Times New Roman"/>
          <w:sz w:val="28"/>
          <w:szCs w:val="28"/>
        </w:rPr>
        <w:t xml:space="preserve"> от указанного количества, доля</w:t>
      </w:r>
      <w:r w:rsidRPr="00BE0D93">
        <w:rPr>
          <w:rFonts w:ascii="Times New Roman" w:hAnsi="Times New Roman" w:cs="Times New Roman"/>
          <w:sz w:val="20"/>
          <w:szCs w:val="20"/>
        </w:rPr>
        <w:t>).</w:t>
      </w:r>
    </w:p>
    <w:p w:rsidR="00BE4F26" w:rsidRPr="00AB1685" w:rsidRDefault="00BE4F26" w:rsidP="00BE4F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1685">
        <w:rPr>
          <w:rFonts w:ascii="Times New Roman" w:hAnsi="Times New Roman" w:cs="Times New Roman"/>
          <w:sz w:val="28"/>
          <w:szCs w:val="28"/>
        </w:rPr>
        <w:t xml:space="preserve">Вводимое регулирование, в соответствии с нижеследующим порядком расчета, обладает </w:t>
      </w:r>
      <w:r w:rsidR="00AB1685" w:rsidRPr="00AB1685">
        <w:rPr>
          <w:rFonts w:ascii="Times New Roman" w:hAnsi="Times New Roman" w:cs="Times New Roman"/>
          <w:sz w:val="28"/>
          <w:szCs w:val="28"/>
        </w:rPr>
        <w:t xml:space="preserve"> низкой</w:t>
      </w:r>
      <w:r w:rsidRPr="00AB1685">
        <w:rPr>
          <w:rFonts w:ascii="Times New Roman" w:hAnsi="Times New Roman" w:cs="Times New Roman"/>
          <w:sz w:val="28"/>
          <w:szCs w:val="28"/>
        </w:rPr>
        <w:t xml:space="preserve"> степенью риска отрицательного воздействия на состояние конкуренции.</w:t>
      </w:r>
    </w:p>
    <w:p w:rsidR="00BE4F26" w:rsidRPr="00E22ECA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0"/>
        <w:gridCol w:w="2040"/>
        <w:gridCol w:w="2040"/>
      </w:tblGrid>
      <w:tr w:rsidR="00BE4F26" w:rsidRPr="00F46226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 xml:space="preserve">Доля лиц, указанных в </w:t>
            </w:r>
            <w:hyperlink w:anchor="Par192" w:history="1">
              <w:r w:rsidRPr="00F46226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подпункте 4.3 пункта 4 части II</w:t>
              </w:r>
            </w:hyperlink>
            <w:r w:rsidRPr="00F46226">
              <w:rPr>
                <w:rFonts w:ascii="Times New Roman" w:hAnsi="Times New Roman" w:cs="Times New Roman"/>
                <w:sz w:val="20"/>
                <w:szCs w:val="20"/>
              </w:rPr>
              <w:t xml:space="preserve"> сводного отчета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Степень риска отрицательного воздействия</w:t>
            </w:r>
          </w:p>
        </w:tc>
      </w:tr>
      <w:tr w:rsidR="00BE4F26" w:rsidRPr="00F46226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</w:tr>
      <w:tr w:rsidR="00BE4F26" w:rsidRPr="00F4622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менее 50%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F26" w:rsidRPr="00F4622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от 50 до 80%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F26" w:rsidRPr="00B93A41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более 80%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F46226" w:rsidRDefault="00BE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22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4F26" w:rsidRPr="00096335" w:rsidRDefault="00BE4F26" w:rsidP="005C6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335">
        <w:rPr>
          <w:rFonts w:ascii="Times New Roman" w:hAnsi="Times New Roman" w:cs="Times New Roman"/>
          <w:sz w:val="28"/>
          <w:szCs w:val="28"/>
        </w:rPr>
        <w:t xml:space="preserve">    5.  Иные риски решения проблем предложенным способом и риски негативных</w:t>
      </w:r>
    </w:p>
    <w:p w:rsidR="00BE4F26" w:rsidRPr="00B93A41" w:rsidRDefault="00996261" w:rsidP="005C6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E4F26" w:rsidRPr="00096335">
        <w:rPr>
          <w:rFonts w:ascii="Times New Roman" w:hAnsi="Times New Roman" w:cs="Times New Roman"/>
          <w:sz w:val="28"/>
          <w:szCs w:val="28"/>
        </w:rPr>
        <w:t>оследствий</w:t>
      </w:r>
      <w:r w:rsidR="005C691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="005C691E">
        <w:rPr>
          <w:rFonts w:ascii="Times New Roman" w:hAnsi="Times New Roman" w:cs="Times New Roman"/>
          <w:sz w:val="28"/>
          <w:szCs w:val="28"/>
        </w:rPr>
        <w:t>.</w:t>
      </w:r>
      <w:r w:rsidR="00BE4F26" w:rsidRPr="00B93A41">
        <w:rPr>
          <w:rFonts w:ascii="Times New Roman" w:hAnsi="Times New Roman" w:cs="Times New Roman"/>
          <w:sz w:val="20"/>
          <w:szCs w:val="20"/>
        </w:rPr>
        <w:t xml:space="preserve"> </w:t>
      </w:r>
      <w:r w:rsidR="0009633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E4F26" w:rsidRPr="00B93A41" w:rsidRDefault="00BE4F26" w:rsidP="005C6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7D95">
        <w:rPr>
          <w:rFonts w:ascii="Times New Roman" w:hAnsi="Times New Roman" w:cs="Times New Roman"/>
          <w:sz w:val="28"/>
          <w:szCs w:val="28"/>
        </w:rPr>
        <w:t xml:space="preserve">    6. Порядок введения регулирования</w:t>
      </w:r>
      <w:r w:rsidR="005C691E">
        <w:rPr>
          <w:rFonts w:ascii="Times New Roman" w:hAnsi="Times New Roman" w:cs="Times New Roman"/>
          <w:sz w:val="28"/>
          <w:szCs w:val="28"/>
        </w:rPr>
        <w:t>:</w:t>
      </w:r>
      <w:r w:rsidRPr="00487D95">
        <w:rPr>
          <w:rFonts w:ascii="Times New Roman" w:hAnsi="Times New Roman" w:cs="Times New Roman"/>
          <w:sz w:val="28"/>
          <w:szCs w:val="28"/>
        </w:rPr>
        <w:t xml:space="preserve"> </w:t>
      </w:r>
      <w:r w:rsidR="005C691E"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BE4F26" w:rsidRPr="00487D95" w:rsidRDefault="00BE4F26" w:rsidP="005C6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219"/>
      <w:bookmarkEnd w:id="4"/>
      <w:r w:rsidRPr="00487D95">
        <w:rPr>
          <w:rFonts w:ascii="Times New Roman" w:hAnsi="Times New Roman" w:cs="Times New Roman"/>
          <w:sz w:val="28"/>
          <w:szCs w:val="28"/>
        </w:rPr>
        <w:t xml:space="preserve">    7.  Иные  сведения,  которые,  по  мнению  разработчика акта, позволяют</w:t>
      </w:r>
    </w:p>
    <w:p w:rsidR="00BE4F26" w:rsidRPr="00B93A41" w:rsidRDefault="00BE4F26" w:rsidP="005C6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7D95">
        <w:rPr>
          <w:rFonts w:ascii="Times New Roman" w:hAnsi="Times New Roman" w:cs="Times New Roman"/>
          <w:sz w:val="28"/>
          <w:szCs w:val="28"/>
        </w:rPr>
        <w:t>оценить обоснованность предлагаемого регулирования</w:t>
      </w:r>
      <w:r w:rsidR="00D019F0">
        <w:rPr>
          <w:rFonts w:ascii="Times New Roman" w:hAnsi="Times New Roman" w:cs="Times New Roman"/>
          <w:sz w:val="28"/>
          <w:szCs w:val="28"/>
        </w:rPr>
        <w:t>: отсутствуют.</w:t>
      </w:r>
      <w:r w:rsidRPr="00B93A41">
        <w:rPr>
          <w:rFonts w:ascii="Times New Roman" w:hAnsi="Times New Roman" w:cs="Times New Roman"/>
          <w:sz w:val="20"/>
          <w:szCs w:val="20"/>
        </w:rPr>
        <w:t xml:space="preserve"> </w:t>
      </w:r>
      <w:r w:rsidR="005C691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E4F26" w:rsidRPr="00B93A41" w:rsidRDefault="00BE4F26" w:rsidP="005C69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E66B7" w:rsidRPr="00B93A41" w:rsidRDefault="00996261" w:rsidP="005E6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5E66B7" w:rsidRPr="00B93A41" w:rsidSect="004337B4">
          <w:type w:val="continuous"/>
          <w:pgSz w:w="11906" w:h="16838"/>
          <w:pgMar w:top="993" w:right="566" w:bottom="1440" w:left="1276" w:header="0" w:footer="0" w:gutter="0"/>
          <w:cols w:space="720"/>
          <w:noEndnote/>
        </w:sect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64"/>
        <w:gridCol w:w="2410"/>
        <w:gridCol w:w="2552"/>
        <w:gridCol w:w="5049"/>
      </w:tblGrid>
      <w:tr w:rsidR="00733116" w:rsidRPr="00B93A41" w:rsidTr="00733116">
        <w:trPr>
          <w:trHeight w:val="674"/>
        </w:trPr>
        <w:tc>
          <w:tcPr>
            <w:tcW w:w="14742" w:type="dxa"/>
            <w:gridSpan w:val="5"/>
            <w:vAlign w:val="center"/>
          </w:tcPr>
          <w:p w:rsidR="00733116" w:rsidRPr="00BB31A9" w:rsidRDefault="00733116" w:rsidP="0073311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31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 Обоснование проблем и способы их решения</w:t>
            </w:r>
          </w:p>
          <w:p w:rsidR="00733116" w:rsidRPr="00BB31A9" w:rsidRDefault="00733116" w:rsidP="0073311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116" w:rsidRPr="00BB31A9" w:rsidRDefault="00733116" w:rsidP="0073311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A9">
              <w:rPr>
                <w:rFonts w:ascii="Times New Roman" w:hAnsi="Times New Roman" w:cs="Times New Roman"/>
                <w:sz w:val="28"/>
                <w:szCs w:val="28"/>
              </w:rPr>
              <w:t>1. Описание проблем, негативных эффектов и их обоснование.</w:t>
            </w:r>
          </w:p>
          <w:p w:rsidR="00733116" w:rsidRDefault="00733116" w:rsidP="0073311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116" w:rsidRDefault="00E8426F" w:rsidP="00E8426F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Таблица 1</w:t>
            </w:r>
          </w:p>
        </w:tc>
      </w:tr>
      <w:tr w:rsidR="00BE4F26" w:rsidRPr="00B93A41" w:rsidTr="00C770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1A6FE5" w:rsidRDefault="00E90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F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4F26" w:rsidRPr="001A6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E4F26" w:rsidRPr="001A6F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E4F26" w:rsidRPr="001A6FE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1A6FE5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FE5">
              <w:rPr>
                <w:rFonts w:ascii="Times New Roman" w:hAnsi="Times New Roman" w:cs="Times New Roman"/>
                <w:sz w:val="28"/>
                <w:szCs w:val="28"/>
              </w:rPr>
              <w:t>Проблема (сущность проблемы)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1A6FE5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FE5">
              <w:rPr>
                <w:rFonts w:ascii="Times New Roman" w:hAnsi="Times New Roman" w:cs="Times New Roman"/>
                <w:sz w:val="28"/>
                <w:szCs w:val="28"/>
              </w:rPr>
              <w:t>Характер проблемы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1A6FE5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FE5">
              <w:rPr>
                <w:rFonts w:ascii="Times New Roman" w:hAnsi="Times New Roman" w:cs="Times New Roman"/>
                <w:sz w:val="28"/>
                <w:szCs w:val="28"/>
              </w:rPr>
              <w:t>Негативные эффекты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95" w:rsidRPr="001A6FE5" w:rsidRDefault="00BB31A9" w:rsidP="00BB3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FE5">
              <w:rPr>
                <w:rFonts w:ascii="Times New Roman" w:hAnsi="Times New Roman" w:cs="Times New Roman"/>
                <w:sz w:val="28"/>
                <w:szCs w:val="28"/>
              </w:rPr>
              <w:t>Обоснование негативных эффектов</w:t>
            </w:r>
          </w:p>
        </w:tc>
      </w:tr>
      <w:tr w:rsidR="00276CC5" w:rsidRPr="00B93A41" w:rsidTr="00C770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C5" w:rsidRPr="00276CC5" w:rsidRDefault="00276CC5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76CC5">
              <w:rPr>
                <w:sz w:val="28"/>
                <w:szCs w:val="28"/>
              </w:rPr>
              <w:t>1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C5" w:rsidRPr="005600F9" w:rsidRDefault="00276CC5" w:rsidP="00FD146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</w:t>
            </w:r>
            <w:r w:rsidRPr="00490EF2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соответствие с действующим законодательством административного регламента</w:t>
            </w:r>
            <w:r w:rsidRPr="00D92F61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министерством строительства Новосибирской области     государственной функции по осуществлению контроля (надзора) в области долевого строительства многоквартирных домов и (или) иных объектов недвижимости    </w:t>
            </w:r>
            <w:r w:rsidRPr="009B560A">
              <w:rPr>
                <w:rFonts w:ascii="Times New Roman" w:hAnsi="Times New Roman" w:cs="Times New Roman"/>
                <w:sz w:val="28"/>
                <w:szCs w:val="28"/>
              </w:rPr>
              <w:t>(проблема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C5" w:rsidRDefault="00276CC5" w:rsidP="00FD146B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нормативного правового акта обязательного в силу действующего регулирования</w:t>
            </w:r>
          </w:p>
          <w:p w:rsidR="00276CC5" w:rsidRDefault="00276CC5" w:rsidP="00FD146B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  <w:p w:rsidR="00276CC5" w:rsidRDefault="00276CC5" w:rsidP="00FD146B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C5" w:rsidRPr="007C0D04" w:rsidRDefault="00276CC5" w:rsidP="00FD146B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>
              <w:t xml:space="preserve"> </w:t>
            </w:r>
            <w:r w:rsidRPr="007C0D04">
              <w:rPr>
                <w:sz w:val="28"/>
                <w:szCs w:val="28"/>
              </w:rPr>
              <w:t>Административный регламент не соответствует действующему законодательству</w:t>
            </w:r>
          </w:p>
          <w:p w:rsidR="00276CC5" w:rsidRDefault="00276CC5" w:rsidP="00FD146B">
            <w:pPr>
              <w:pStyle w:val="a9"/>
              <w:spacing w:before="0" w:beforeAutospacing="0" w:after="0" w:afterAutospacing="0"/>
            </w:pPr>
          </w:p>
          <w:p w:rsidR="00276CC5" w:rsidRPr="00B45836" w:rsidRDefault="00276CC5" w:rsidP="00FD146B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C5" w:rsidRPr="0062469F" w:rsidRDefault="00276CC5" w:rsidP="00FD146B">
            <w:pPr>
              <w:spacing w:after="0" w:line="240" w:lineRule="auto"/>
              <w:ind w:firstLine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62469F">
              <w:rPr>
                <w:rFonts w:ascii="Times New Roman" w:hAnsi="Times New Roman" w:cs="Times New Roman"/>
                <w:sz w:val="28"/>
                <w:szCs w:val="28"/>
              </w:rPr>
              <w:t>Внесение   изменений   в   административный   регламент осуществления  государственной функции по осуществлению контроля (надзора) в области долевого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69F">
              <w:rPr>
                <w:rFonts w:ascii="Times New Roman" w:hAnsi="Times New Roman" w:cs="Times New Roman"/>
                <w:sz w:val="28"/>
                <w:szCs w:val="28"/>
              </w:rPr>
              <w:t xml:space="preserve">многоквартирных домов и (или) иных объектов недвижимости    позволит проводить проверки  в соответствии   с   требованиями   действующего   законодательства,   не   нарушая   прав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проверяемых  лиц</w:t>
            </w:r>
          </w:p>
        </w:tc>
      </w:tr>
    </w:tbl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51D5A" w:rsidRDefault="00D51D5A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D5A" w:rsidRDefault="00BE4F26" w:rsidP="00D51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1987">
        <w:rPr>
          <w:rFonts w:ascii="Times New Roman" w:hAnsi="Times New Roman" w:cs="Times New Roman"/>
          <w:sz w:val="28"/>
          <w:szCs w:val="28"/>
        </w:rPr>
        <w:t>2. Описание способов решения заявленных проблем (международного опыта, опыта других субъектов Российской Федерации), в том числе без введения предлагаемого регулирования.</w:t>
      </w:r>
    </w:p>
    <w:p w:rsidR="00D51D5A" w:rsidRPr="00E01987" w:rsidRDefault="00D51D5A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bookmarkStart w:id="5" w:name="Par242"/>
      <w:bookmarkEnd w:id="5"/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2A5026" w:rsidRDefault="002A50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B93A41">
        <w:rPr>
          <w:rFonts w:ascii="Times New Roman" w:hAnsi="Times New Roman" w:cs="Times New Roman"/>
          <w:sz w:val="20"/>
          <w:szCs w:val="20"/>
        </w:rPr>
        <w:lastRenderedPageBreak/>
        <w:t>Таблица 2</w:t>
      </w: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276"/>
        <w:gridCol w:w="2835"/>
        <w:gridCol w:w="2888"/>
        <w:gridCol w:w="4341"/>
      </w:tblGrid>
      <w:tr w:rsidR="00BE4F26" w:rsidRPr="00B93A41" w:rsidTr="00A07F73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70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Наименование проблемы с указанием номера</w:t>
            </w:r>
          </w:p>
          <w:p w:rsidR="00BE4F26" w:rsidRPr="00E8426F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 xml:space="preserve"> (из </w:t>
            </w:r>
            <w:hyperlink w:anchor="Par227" w:history="1">
              <w:r w:rsidRPr="00E8426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таблицы 1</w:t>
              </w:r>
            </w:hyperlink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E8426F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Способ решения заявленных проблем</w:t>
            </w: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E8426F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 РФ (страны)</w:t>
            </w:r>
          </w:p>
        </w:tc>
        <w:tc>
          <w:tcPr>
            <w:tcW w:w="4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E8426F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Источник данных (название статьи нормативного правового акта, адрес страницы сайта)</w:t>
            </w:r>
          </w:p>
        </w:tc>
      </w:tr>
      <w:tr w:rsidR="00BE4F26" w:rsidRPr="00B93A41" w:rsidTr="00A07F73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E8426F" w:rsidRDefault="00FD1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4F26" w:rsidRPr="00E8426F">
              <w:rPr>
                <w:rFonts w:ascii="Times New Roman" w:hAnsi="Times New Roman" w:cs="Times New Roman"/>
                <w:sz w:val="28"/>
                <w:szCs w:val="28"/>
              </w:rPr>
              <w:t xml:space="preserve"> способа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E8426F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6F">
              <w:rPr>
                <w:rFonts w:ascii="Times New Roman" w:hAnsi="Times New Roman" w:cs="Times New Roman"/>
                <w:sz w:val="28"/>
                <w:szCs w:val="28"/>
              </w:rPr>
              <w:t>Описание способа</w:t>
            </w:r>
          </w:p>
        </w:tc>
        <w:tc>
          <w:tcPr>
            <w:tcW w:w="2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6F" w:rsidRPr="00CC3297" w:rsidTr="00A07F7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6F" w:rsidRPr="00CC3297" w:rsidRDefault="00F51F6F" w:rsidP="00F54694">
            <w:pPr>
              <w:pStyle w:val="2"/>
              <w:tabs>
                <w:tab w:val="left" w:pos="999"/>
                <w:tab w:val="left" w:pos="1560"/>
                <w:tab w:val="left" w:pos="3261"/>
              </w:tabs>
              <w:rPr>
                <w:sz w:val="28"/>
                <w:szCs w:val="28"/>
              </w:rPr>
            </w:pPr>
            <w:r w:rsidRPr="00CC3297">
              <w:rPr>
                <w:sz w:val="28"/>
                <w:szCs w:val="28"/>
              </w:rPr>
              <w:t xml:space="preserve">Приведение в соответствие с действующим законодательством административного регламента исполнения министерством строительства Новосибирской области     государственной функции по осуществлению контроля (надзора) в области долевого строительства многоквартирных домов и (или) иных объектов недвижимости    </w:t>
            </w:r>
          </w:p>
          <w:p w:rsidR="00F51F6F" w:rsidRPr="00CC3297" w:rsidRDefault="00F51F6F" w:rsidP="00F54694">
            <w:pPr>
              <w:pStyle w:val="2"/>
              <w:tabs>
                <w:tab w:val="left" w:pos="999"/>
                <w:tab w:val="left" w:pos="1560"/>
                <w:tab w:val="left" w:pos="3261"/>
              </w:tabs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tabs>
                <w:tab w:val="left" w:pos="999"/>
                <w:tab w:val="left" w:pos="1560"/>
                <w:tab w:val="left" w:pos="3261"/>
              </w:tabs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tabs>
                <w:tab w:val="left" w:pos="999"/>
                <w:tab w:val="left" w:pos="1560"/>
                <w:tab w:val="left" w:pos="3261"/>
              </w:tabs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F51F6F" w:rsidRPr="00CC3297" w:rsidRDefault="00F51F6F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C32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0" w:rsidRDefault="001819F0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Способ</w:t>
            </w:r>
          </w:p>
          <w:p w:rsidR="00F51F6F" w:rsidRPr="00CC3297" w:rsidRDefault="002404EA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C3297">
              <w:rPr>
                <w:sz w:val="28"/>
                <w:szCs w:val="28"/>
              </w:rPr>
              <w:t>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6F" w:rsidRPr="00CC3297" w:rsidRDefault="00F51F6F" w:rsidP="00F54694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C3297">
              <w:rPr>
                <w:sz w:val="28"/>
                <w:szCs w:val="28"/>
              </w:rPr>
              <w:t>Внесение изменений в административный регламент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6F" w:rsidRDefault="00F51F6F" w:rsidP="00F54694">
            <w:pPr>
              <w:pStyle w:val="ConsPlusNormal"/>
              <w:jc w:val="both"/>
            </w:pPr>
            <w:r w:rsidRPr="00CC3297">
              <w:t xml:space="preserve"> </w:t>
            </w:r>
            <w:r w:rsidR="00B45534" w:rsidRPr="00CC3297">
              <w:t xml:space="preserve"> </w:t>
            </w:r>
          </w:p>
          <w:p w:rsidR="0009395E" w:rsidRDefault="0009395E" w:rsidP="00F54694">
            <w:pPr>
              <w:pStyle w:val="ConsPlusNormal"/>
              <w:jc w:val="both"/>
            </w:pPr>
            <w:r>
              <w:t>Сахалинская область</w:t>
            </w:r>
          </w:p>
          <w:p w:rsidR="0009395E" w:rsidRDefault="0009395E" w:rsidP="00F54694">
            <w:pPr>
              <w:pStyle w:val="ConsPlusNormal"/>
              <w:jc w:val="both"/>
            </w:pPr>
          </w:p>
          <w:p w:rsidR="0009395E" w:rsidRDefault="0009395E" w:rsidP="00F54694">
            <w:pPr>
              <w:pStyle w:val="ConsPlusNormal"/>
              <w:jc w:val="both"/>
            </w:pPr>
          </w:p>
          <w:p w:rsidR="0009395E" w:rsidRPr="00CC3297" w:rsidRDefault="0009395E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B45534" w:rsidRPr="00CC3297" w:rsidRDefault="00B45534" w:rsidP="00F54694">
            <w:pPr>
              <w:pStyle w:val="ConsPlusNormal"/>
              <w:jc w:val="both"/>
            </w:pPr>
          </w:p>
          <w:p w:rsidR="00B45534" w:rsidRPr="00CC3297" w:rsidRDefault="00B45534" w:rsidP="00F54694">
            <w:pPr>
              <w:pStyle w:val="ConsPlusNormal"/>
              <w:jc w:val="both"/>
            </w:pPr>
          </w:p>
          <w:p w:rsidR="00B45534" w:rsidRPr="00CC3297" w:rsidRDefault="00B45534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8A2F4E" w:rsidRDefault="008A2F4E" w:rsidP="008A2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F4E" w:rsidRDefault="008A2F4E" w:rsidP="008A2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Северная Осетия-Алания</w:t>
            </w: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D51D5A" w:rsidRPr="00CC3297" w:rsidRDefault="00D51D5A" w:rsidP="00F54694">
            <w:pPr>
              <w:pStyle w:val="ConsPlusNormal"/>
              <w:jc w:val="both"/>
            </w:pPr>
          </w:p>
          <w:p w:rsidR="00192227" w:rsidRPr="00CC3297" w:rsidRDefault="00192227" w:rsidP="00F54694">
            <w:pPr>
              <w:pStyle w:val="ConsPlusNormal"/>
              <w:jc w:val="both"/>
            </w:pPr>
          </w:p>
          <w:p w:rsidR="00A06964" w:rsidRDefault="00A06964" w:rsidP="00F54694">
            <w:pPr>
              <w:pStyle w:val="ConsPlusNormal"/>
              <w:jc w:val="both"/>
            </w:pPr>
          </w:p>
          <w:p w:rsidR="00CC3297" w:rsidRDefault="00CC3297" w:rsidP="00F54694">
            <w:pPr>
              <w:pStyle w:val="ConsPlusNormal"/>
              <w:jc w:val="both"/>
            </w:pPr>
          </w:p>
          <w:p w:rsidR="00CC3297" w:rsidRDefault="00CC3297" w:rsidP="00F54694">
            <w:pPr>
              <w:pStyle w:val="ConsPlusNormal"/>
              <w:jc w:val="both"/>
            </w:pPr>
          </w:p>
          <w:p w:rsidR="00CC3297" w:rsidRDefault="00CC3297" w:rsidP="00F54694">
            <w:pPr>
              <w:pStyle w:val="ConsPlusNormal"/>
              <w:jc w:val="both"/>
            </w:pPr>
          </w:p>
          <w:p w:rsidR="00CC3297" w:rsidRDefault="00CC3297" w:rsidP="00F54694">
            <w:pPr>
              <w:pStyle w:val="ConsPlusNormal"/>
              <w:jc w:val="both"/>
            </w:pPr>
          </w:p>
          <w:p w:rsidR="00CC3297" w:rsidRPr="00CC3297" w:rsidRDefault="00CC3297" w:rsidP="00F54694">
            <w:pPr>
              <w:pStyle w:val="ConsPlusNormal"/>
              <w:jc w:val="both"/>
            </w:pPr>
          </w:p>
          <w:p w:rsidR="00A06964" w:rsidRPr="00CC3297" w:rsidRDefault="00F51F6F" w:rsidP="00A06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97">
              <w:rPr>
                <w:sz w:val="28"/>
                <w:szCs w:val="28"/>
              </w:rPr>
              <w:t xml:space="preserve"> </w:t>
            </w:r>
            <w:r w:rsidR="00A06964" w:rsidRPr="00CC3297">
              <w:rPr>
                <w:sz w:val="28"/>
                <w:szCs w:val="28"/>
              </w:rPr>
              <w:t xml:space="preserve"> </w:t>
            </w:r>
            <w:r w:rsidR="00A07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F51F6F" w:rsidRPr="00CC3297" w:rsidRDefault="00F51F6F" w:rsidP="00F54694">
            <w:pPr>
              <w:pStyle w:val="ConsPlusNormal"/>
              <w:jc w:val="both"/>
            </w:pPr>
          </w:p>
          <w:p w:rsidR="005237F9" w:rsidRPr="00CC3297" w:rsidRDefault="005237F9" w:rsidP="00F54694">
            <w:pPr>
              <w:pStyle w:val="ConsPlusNormal"/>
              <w:jc w:val="both"/>
            </w:pPr>
          </w:p>
          <w:p w:rsidR="005237F9" w:rsidRPr="00CC3297" w:rsidRDefault="005237F9" w:rsidP="00F54694">
            <w:pPr>
              <w:pStyle w:val="ConsPlusNormal"/>
              <w:jc w:val="both"/>
            </w:pPr>
          </w:p>
          <w:p w:rsidR="005237F9" w:rsidRPr="00CC3297" w:rsidRDefault="005237F9" w:rsidP="00F54694">
            <w:pPr>
              <w:pStyle w:val="ConsPlusNormal"/>
              <w:jc w:val="both"/>
            </w:pPr>
          </w:p>
          <w:p w:rsidR="005237F9" w:rsidRPr="00CC3297" w:rsidRDefault="005237F9" w:rsidP="00F54694">
            <w:pPr>
              <w:pStyle w:val="ConsPlusNormal"/>
              <w:jc w:val="both"/>
            </w:pPr>
          </w:p>
          <w:p w:rsidR="005237F9" w:rsidRPr="00CC3297" w:rsidRDefault="005237F9" w:rsidP="00F54694">
            <w:pPr>
              <w:pStyle w:val="ConsPlusNormal"/>
              <w:jc w:val="both"/>
            </w:pPr>
          </w:p>
          <w:p w:rsidR="001819F0" w:rsidRDefault="001819F0" w:rsidP="00F54694">
            <w:pPr>
              <w:pStyle w:val="ConsPlusNormal"/>
              <w:jc w:val="both"/>
            </w:pPr>
          </w:p>
          <w:p w:rsidR="001819F0" w:rsidRDefault="00A86836" w:rsidP="00F54694">
            <w:pPr>
              <w:pStyle w:val="ConsPlusNormal"/>
              <w:jc w:val="both"/>
            </w:pPr>
            <w:r>
              <w:t>Ивановская область</w:t>
            </w:r>
          </w:p>
          <w:p w:rsidR="00F51F6F" w:rsidRPr="00CC3297" w:rsidRDefault="00BE1B8C" w:rsidP="00C55DD9">
            <w:pPr>
              <w:pStyle w:val="ConsPlusNormal"/>
              <w:jc w:val="both"/>
            </w:pPr>
            <w:r>
              <w:t xml:space="preserve"> 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5E" w:rsidRDefault="0098527B" w:rsidP="00A577F4">
            <w:pPr>
              <w:autoSpaceDE w:val="0"/>
              <w:autoSpaceDN w:val="0"/>
              <w:adjustRightInd w:val="0"/>
              <w:spacing w:after="0" w:line="240" w:lineRule="auto"/>
              <w:ind w:left="27"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09395E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строительства Сах</w:t>
            </w:r>
            <w:r w:rsidR="0009395E">
              <w:rPr>
                <w:rFonts w:ascii="Times New Roman" w:hAnsi="Times New Roman" w:cs="Times New Roman"/>
                <w:sz w:val="28"/>
                <w:szCs w:val="28"/>
              </w:rPr>
              <w:t>алинской области от 18.06.2018 №</w:t>
            </w:r>
            <w:r w:rsidR="0009395E">
              <w:rPr>
                <w:rFonts w:ascii="Times New Roman" w:hAnsi="Times New Roman" w:cs="Times New Roman"/>
                <w:sz w:val="28"/>
                <w:szCs w:val="28"/>
              </w:rPr>
              <w:t xml:space="preserve"> 3.08-34</w:t>
            </w:r>
          </w:p>
          <w:p w:rsidR="0009395E" w:rsidRDefault="0009395E" w:rsidP="00A577F4">
            <w:pPr>
              <w:autoSpaceDE w:val="0"/>
              <w:autoSpaceDN w:val="0"/>
              <w:adjustRightInd w:val="0"/>
              <w:spacing w:after="0" w:line="240" w:lineRule="auto"/>
              <w:ind w:left="27"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(ред. от 05.12.2018)</w:t>
            </w:r>
          </w:p>
          <w:p w:rsidR="0009395E" w:rsidRDefault="0009395E" w:rsidP="00A577F4">
            <w:pPr>
              <w:autoSpaceDE w:val="0"/>
              <w:autoSpaceDN w:val="0"/>
              <w:adjustRightInd w:val="0"/>
              <w:spacing w:after="0" w:line="240" w:lineRule="auto"/>
              <w:ind w:left="27"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министерства строительства Сахалинской области по испо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лнению государственной функции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Государственный контроль (надзор) в области долевого строительства многоквартирных домов 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или) иных объектов недвижимости»</w:t>
            </w:r>
          </w:p>
          <w:p w:rsidR="00A577F4" w:rsidRDefault="00A577F4" w:rsidP="00A577F4">
            <w:pPr>
              <w:autoSpaceDE w:val="0"/>
              <w:autoSpaceDN w:val="0"/>
              <w:adjustRightInd w:val="0"/>
              <w:spacing w:after="0" w:line="240" w:lineRule="auto"/>
              <w:ind w:left="27"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2AA" w:rsidRDefault="00A312AA" w:rsidP="00A312AA">
            <w:pPr>
              <w:autoSpaceDE w:val="0"/>
              <w:autoSpaceDN w:val="0"/>
              <w:adjustRightInd w:val="0"/>
              <w:ind w:left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BF32CA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https://minstroy.admsakhalin.ru/npa/normativno-pravovye-akty-ministerstva/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www.pravo.gov.ru</w:t>
            </w:r>
          </w:p>
          <w:p w:rsidR="00A312AA" w:rsidRDefault="00A312AA" w:rsidP="00A312AA">
            <w:pPr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F73" w:rsidRDefault="00A07F73" w:rsidP="00A312AA">
            <w:pPr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Республики Северная Осетия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-Алания от 11.05.2017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193</w:t>
            </w:r>
          </w:p>
          <w:p w:rsidR="00A07F73" w:rsidRDefault="00094AC2" w:rsidP="00094AC2">
            <w:pPr>
              <w:autoSpaceDE w:val="0"/>
              <w:autoSpaceDN w:val="0"/>
              <w:adjustRightInd w:val="0"/>
              <w:spacing w:after="0" w:line="240" w:lineRule="auto"/>
              <w:ind w:left="27"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(ред. от 07.08.2018) </w:t>
            </w:r>
            <w:r w:rsidR="00A07F7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утверждении </w:t>
            </w:r>
            <w:r w:rsidR="00A07F73">
              <w:rPr>
                <w:rFonts w:ascii="Times New Roman" w:hAnsi="Times New Roman" w:cs="Times New Roman"/>
                <w:sz w:val="28"/>
                <w:szCs w:val="28"/>
              </w:rPr>
              <w:t>Административного регламента исполнения Министерством строительства и архитектуры Республики Северная Осетия-Алания государственной функции по осуществлению контроля (надзора) в области долевого строительства многоквартирных домов и (или) иных объектов недвижимости на территории Ре</w:t>
            </w:r>
            <w:r w:rsidR="00A07F73">
              <w:rPr>
                <w:rFonts w:ascii="Times New Roman" w:hAnsi="Times New Roman" w:cs="Times New Roman"/>
                <w:sz w:val="28"/>
                <w:szCs w:val="28"/>
              </w:rPr>
              <w:t>спублики Северная Осетия-Алания»</w:t>
            </w:r>
          </w:p>
          <w:p w:rsidR="00A312AA" w:rsidRDefault="00A312AA" w:rsidP="00A31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proofErr w:type="gramStart"/>
              <w:r w:rsidRPr="00BF32CA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http://minstroy.alania.gov.ru/documents?field_document_type_name=All&amp;search_api_fulltext=%D0%B0%D0%B4%D0%BC%D0%B8%D0%BD%D0%B8%D1%81%D1%82%D1%80%D0%B0%D1%82%D0%B8%D0%B2%D0%BD%D1%8B%D0%B9+%D1%80%D0%B5%D0%B3%D0%BB%D0%B0%D0%BC%D0%B5</w:t>
              </w:r>
              <w:proofErr w:type="gramEnd"/>
              <w:r w:rsidRPr="00BF32CA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%D0%BD%D1%82&amp;field_document_number=&amp;field_document_date_signed</w:t>
              </w:r>
            </w:hyperlink>
            <w:r w:rsidRPr="00A312AA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www.pravo.gov.ru</w:t>
            </w:r>
          </w:p>
          <w:p w:rsidR="0009395E" w:rsidRDefault="0009395E" w:rsidP="009852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83D" w:rsidRDefault="0074583D" w:rsidP="00745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Департамента строительства и архитектуры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Ивановской обл. от 11.07.2014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86</w:t>
            </w:r>
            <w:r w:rsidR="00A8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(ред. от 27.09.2018)</w:t>
            </w:r>
          </w:p>
          <w:p w:rsidR="0074583D" w:rsidRDefault="0074583D" w:rsidP="00745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исполнения государственной функции по осуществлению государственного контроля (надзора) в области долевого строительства многоквартирных домов и (или) иных объектов недвижимости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территории Ивановской области»</w:t>
            </w:r>
          </w:p>
          <w:p w:rsidR="00F51F6F" w:rsidRPr="002A5026" w:rsidRDefault="00D84DD7" w:rsidP="00F546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</w:instrText>
            </w:r>
            <w:r w:rsidRPr="00D84DD7">
              <w:rPr>
                <w:rFonts w:ascii="Times New Roman" w:hAnsi="Times New Roman" w:cs="Times New Roman"/>
                <w:sz w:val="28"/>
                <w:szCs w:val="28"/>
              </w:rPr>
              <w:instrText>http://dsa.ivanovoobl.ru/pravovye-akty/administrativnye-reglamenty/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BF32CA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http://dsa.ivanovoobl.ru/pravovye-akty/administrativnye-reglamenty/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www.pravo.gov.ru</w:t>
            </w:r>
            <w:bookmarkStart w:id="6" w:name="_GoBack"/>
            <w:bookmarkEnd w:id="6"/>
          </w:p>
        </w:tc>
      </w:tr>
    </w:tbl>
    <w:p w:rsidR="00BE4F26" w:rsidRPr="00CC3297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0A280E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80E">
        <w:rPr>
          <w:rFonts w:ascii="Times New Roman" w:hAnsi="Times New Roman" w:cs="Times New Roman"/>
          <w:sz w:val="28"/>
          <w:szCs w:val="28"/>
        </w:rPr>
        <w:t>3. Описание иных способов решения заявленных проблем, в том числе без введения предлагаемого регулирования.</w:t>
      </w:r>
    </w:p>
    <w:p w:rsidR="00BE4F26" w:rsidRPr="009D5342" w:rsidRDefault="00BE4F26" w:rsidP="00BE4F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5342">
        <w:rPr>
          <w:rFonts w:ascii="Times New Roman" w:hAnsi="Times New Roman" w:cs="Times New Roman"/>
          <w:sz w:val="28"/>
          <w:szCs w:val="28"/>
        </w:rPr>
        <w:t xml:space="preserve">Помимо способов, описанных в </w:t>
      </w:r>
      <w:hyperlink w:anchor="Par242" w:history="1">
        <w:r w:rsidRPr="009D5342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9D5342">
        <w:rPr>
          <w:rFonts w:ascii="Times New Roman" w:hAnsi="Times New Roman" w:cs="Times New Roman"/>
          <w:sz w:val="28"/>
          <w:szCs w:val="28"/>
        </w:rPr>
        <w:t xml:space="preserve"> настоящей части, заявленные проблемы могут быть решены также иными способами (в том числе без вв</w:t>
      </w:r>
      <w:r w:rsidR="00D90314">
        <w:rPr>
          <w:rFonts w:ascii="Times New Roman" w:hAnsi="Times New Roman" w:cs="Times New Roman"/>
          <w:sz w:val="28"/>
          <w:szCs w:val="28"/>
        </w:rPr>
        <w:t>едения нового регулирования)</w:t>
      </w:r>
      <w:r w:rsidRPr="009D5342">
        <w:rPr>
          <w:rFonts w:ascii="Times New Roman" w:hAnsi="Times New Roman" w:cs="Times New Roman"/>
          <w:sz w:val="28"/>
          <w:szCs w:val="28"/>
        </w:rPr>
        <w:t>:</w:t>
      </w:r>
    </w:p>
    <w:p w:rsidR="00BE4F26" w:rsidRPr="009D5342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4E5C90" w:rsidRDefault="00BE4F26" w:rsidP="00BE4F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ar259"/>
      <w:bookmarkEnd w:id="7"/>
      <w:r w:rsidRPr="004E5C90">
        <w:rPr>
          <w:rFonts w:ascii="Times New Roman" w:hAnsi="Times New Roman" w:cs="Times New Roman"/>
          <w:sz w:val="28"/>
          <w:szCs w:val="28"/>
        </w:rPr>
        <w:t>Таблица 3</w:t>
      </w: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9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1"/>
        <w:gridCol w:w="1644"/>
        <w:gridCol w:w="5613"/>
        <w:gridCol w:w="3968"/>
      </w:tblGrid>
      <w:tr w:rsidR="00BE4F26" w:rsidRPr="00B93A41" w:rsidTr="00D938A3">
        <w:tc>
          <w:tcPr>
            <w:tcW w:w="3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4E5C90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C9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проблемы с указанием номера (из </w:t>
            </w:r>
            <w:hyperlink w:anchor="Par227" w:history="1">
              <w:r w:rsidRPr="004E5C9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таблицы 1</w:t>
              </w:r>
            </w:hyperlink>
            <w:r w:rsidRPr="004E5C9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4E5C90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C90">
              <w:rPr>
                <w:rFonts w:ascii="Times New Roman" w:hAnsi="Times New Roman" w:cs="Times New Roman"/>
                <w:sz w:val="28"/>
                <w:szCs w:val="28"/>
              </w:rPr>
              <w:t>Способ решения заявленных проблем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4E5C90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C90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BE4F26" w:rsidRPr="00B93A41" w:rsidTr="00D938A3">
        <w:tc>
          <w:tcPr>
            <w:tcW w:w="3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4E5C90" w:rsidRDefault="00BE4F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4E5C90" w:rsidRDefault="00DE3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C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4F26" w:rsidRPr="004E5C90">
              <w:rPr>
                <w:rFonts w:ascii="Times New Roman" w:hAnsi="Times New Roman" w:cs="Times New Roman"/>
                <w:sz w:val="28"/>
                <w:szCs w:val="28"/>
              </w:rPr>
              <w:t xml:space="preserve"> способа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26" w:rsidRPr="004E5C90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C90">
              <w:rPr>
                <w:rFonts w:ascii="Times New Roman" w:hAnsi="Times New Roman" w:cs="Times New Roman"/>
                <w:sz w:val="28"/>
                <w:szCs w:val="28"/>
              </w:rPr>
              <w:t>Описание способа</w:t>
            </w: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6" w:rsidRPr="00B93A41" w:rsidRDefault="00B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342" w:rsidRPr="00B93A41" w:rsidTr="00FA5311">
        <w:tc>
          <w:tcPr>
            <w:tcW w:w="14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42" w:rsidRPr="004E5C90" w:rsidRDefault="009D5342" w:rsidP="009D5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C90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BE4F26" w:rsidRPr="00B93A41" w:rsidRDefault="00BE4F26" w:rsidP="006709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BE4F26" w:rsidRPr="00B93A41" w:rsidSect="00733116">
          <w:pgSz w:w="16838" w:h="11906" w:orient="landscape"/>
          <w:pgMar w:top="1133" w:right="678" w:bottom="566" w:left="1440" w:header="0" w:footer="0" w:gutter="0"/>
          <w:cols w:space="720"/>
          <w:noEndnote/>
        </w:sectPr>
      </w:pPr>
    </w:p>
    <w:p w:rsidR="00BE4F26" w:rsidRDefault="00BE4F26" w:rsidP="006709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364C">
        <w:rPr>
          <w:rFonts w:ascii="Times New Roman" w:hAnsi="Times New Roman" w:cs="Times New Roman"/>
          <w:sz w:val="28"/>
          <w:szCs w:val="28"/>
        </w:rPr>
        <w:lastRenderedPageBreak/>
        <w:t>IV. Сведения о проведении публичных консультаций</w:t>
      </w:r>
    </w:p>
    <w:p w:rsidR="00D90314" w:rsidRDefault="00D90314" w:rsidP="006709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06BE8" w:rsidRDefault="00006BE8" w:rsidP="006709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06BE8" w:rsidRDefault="00006BE8" w:rsidP="00E86B97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006BE8">
        <w:rPr>
          <w:rFonts w:ascii="Times New Roman" w:hAnsi="Times New Roman" w:cs="Times New Roman"/>
          <w:sz w:val="28"/>
          <w:szCs w:val="28"/>
        </w:rPr>
        <w:t>1.2. Публичные консультации не проводились.</w:t>
      </w:r>
    </w:p>
    <w:p w:rsidR="00006BE8" w:rsidRDefault="00006BE8" w:rsidP="00E86B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6BE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10</w:t>
      </w:r>
      <w:r w:rsidRPr="00006BE8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006BE8">
          <w:rPr>
            <w:rStyle w:val="a8"/>
            <w:rFonts w:ascii="Times New Roman" w:hAnsi="Times New Roman" w:cs="Times New Roman"/>
            <w:sz w:val="28"/>
            <w:szCs w:val="28"/>
          </w:rPr>
          <w:t>Порядка</w:t>
        </w:r>
      </w:hyperlink>
      <w:r w:rsidRPr="00006BE8">
        <w:rPr>
          <w:rFonts w:ascii="Times New Roman" w:hAnsi="Times New Roman" w:cs="Times New Roman"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BE8">
        <w:rPr>
          <w:rFonts w:ascii="Times New Roman" w:hAnsi="Times New Roman" w:cs="Times New Roman"/>
          <w:sz w:val="28"/>
          <w:szCs w:val="28"/>
        </w:rPr>
        <w:t>оценки   регулирующего  воздействия  проектов  нормативных  правовых  актов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BE8">
        <w:rPr>
          <w:rFonts w:ascii="Times New Roman" w:hAnsi="Times New Roman" w:cs="Times New Roman"/>
          <w:sz w:val="28"/>
          <w:szCs w:val="28"/>
        </w:rPr>
        <w:t>Новосибирской    области,    утвержденного    постановлением    Губернатора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BE8">
        <w:rPr>
          <w:rFonts w:ascii="Times New Roman" w:hAnsi="Times New Roman" w:cs="Times New Roman"/>
          <w:sz w:val="28"/>
          <w:szCs w:val="28"/>
        </w:rPr>
        <w:t>Новосибирской об</w:t>
      </w:r>
      <w:r>
        <w:rPr>
          <w:rFonts w:ascii="Times New Roman" w:hAnsi="Times New Roman" w:cs="Times New Roman"/>
          <w:sz w:val="28"/>
          <w:szCs w:val="28"/>
        </w:rPr>
        <w:t>ласти от 17.01.2017 №</w:t>
      </w:r>
      <w:r w:rsidRPr="00006BE8">
        <w:rPr>
          <w:rFonts w:ascii="Times New Roman" w:hAnsi="Times New Roman" w:cs="Times New Roman"/>
          <w:sz w:val="28"/>
          <w:szCs w:val="28"/>
        </w:rPr>
        <w:t xml:space="preserve"> 2, </w:t>
      </w:r>
      <w:r>
        <w:rPr>
          <w:rFonts w:ascii="Times New Roman" w:hAnsi="Times New Roman" w:cs="Times New Roman"/>
          <w:sz w:val="28"/>
          <w:szCs w:val="28"/>
        </w:rPr>
        <w:t xml:space="preserve"> уведомление не составляется и публичные консультации не проводятся по проектам административных регламентов исполнения государственных функций и предоставления государственных услуг и по проектам актов о внесении в них изменений.</w:t>
      </w:r>
      <w:proofErr w:type="gramEnd"/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06BE8">
        <w:rPr>
          <w:rFonts w:ascii="Times New Roman" w:hAnsi="Times New Roman" w:cs="Times New Roman"/>
          <w:sz w:val="28"/>
          <w:szCs w:val="28"/>
        </w:rPr>
        <w:t xml:space="preserve">    2.  Сведения  о  проведении  публичных  консультаций  по  проекту акта,</w:t>
      </w:r>
      <w:r w:rsidR="00750D7C">
        <w:rPr>
          <w:rFonts w:ascii="Times New Roman" w:hAnsi="Times New Roman" w:cs="Times New Roman"/>
          <w:sz w:val="28"/>
          <w:szCs w:val="28"/>
        </w:rPr>
        <w:t xml:space="preserve"> </w:t>
      </w:r>
      <w:r w:rsidRPr="00006BE8">
        <w:rPr>
          <w:rFonts w:ascii="Times New Roman" w:hAnsi="Times New Roman" w:cs="Times New Roman"/>
          <w:sz w:val="28"/>
          <w:szCs w:val="28"/>
        </w:rPr>
        <w:t>сводному отчету.</w:t>
      </w:r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06BE8">
        <w:rPr>
          <w:rFonts w:ascii="Times New Roman" w:hAnsi="Times New Roman" w:cs="Times New Roman"/>
          <w:sz w:val="28"/>
          <w:szCs w:val="28"/>
        </w:rPr>
        <w:t xml:space="preserve">    2.2. Публичные консультации не проводились.</w:t>
      </w:r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06BE8">
        <w:rPr>
          <w:rFonts w:ascii="Times New Roman" w:hAnsi="Times New Roman" w:cs="Times New Roman"/>
          <w:sz w:val="28"/>
          <w:szCs w:val="28"/>
        </w:rPr>
        <w:t xml:space="preserve">    В  </w:t>
      </w:r>
      <w:r w:rsidR="00750D7C">
        <w:rPr>
          <w:rFonts w:ascii="Times New Roman" w:hAnsi="Times New Roman" w:cs="Times New Roman"/>
          <w:sz w:val="28"/>
          <w:szCs w:val="28"/>
        </w:rPr>
        <w:t>соответствии с подпунктом 1</w:t>
      </w:r>
      <w:r w:rsidRPr="00006BE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006BE8">
          <w:rPr>
            <w:rStyle w:val="a8"/>
            <w:rFonts w:ascii="Times New Roman" w:hAnsi="Times New Roman" w:cs="Times New Roman"/>
            <w:sz w:val="28"/>
            <w:szCs w:val="28"/>
          </w:rPr>
          <w:t>пункта 24</w:t>
        </w:r>
      </w:hyperlink>
      <w:r w:rsidRPr="00006BE8">
        <w:rPr>
          <w:rFonts w:ascii="Times New Roman" w:hAnsi="Times New Roman" w:cs="Times New Roman"/>
          <w:sz w:val="28"/>
          <w:szCs w:val="28"/>
        </w:rPr>
        <w:t xml:space="preserve"> Порядка проведения оценки</w:t>
      </w:r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06BE8">
        <w:rPr>
          <w:rFonts w:ascii="Times New Roman" w:hAnsi="Times New Roman" w:cs="Times New Roman"/>
          <w:sz w:val="28"/>
          <w:szCs w:val="28"/>
        </w:rPr>
        <w:t xml:space="preserve">регулирующего воздействия проектов нормативных правовых актов </w:t>
      </w:r>
      <w:proofErr w:type="gramStart"/>
      <w:r w:rsidRPr="00006BE8">
        <w:rPr>
          <w:rFonts w:ascii="Times New Roman" w:hAnsi="Times New Roman" w:cs="Times New Roman"/>
          <w:sz w:val="28"/>
          <w:szCs w:val="28"/>
        </w:rPr>
        <w:t>Новосибирской</w:t>
      </w:r>
      <w:proofErr w:type="gramEnd"/>
    </w:p>
    <w:p w:rsidR="00006BE8" w:rsidRPr="00006BE8" w:rsidRDefault="00006BE8" w:rsidP="00750D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06BE8">
        <w:rPr>
          <w:rFonts w:ascii="Times New Roman" w:hAnsi="Times New Roman" w:cs="Times New Roman"/>
          <w:sz w:val="28"/>
          <w:szCs w:val="28"/>
        </w:rPr>
        <w:t>области,  утвержденного  постановлением  Губернатора  Новосибирской области</w:t>
      </w:r>
    </w:p>
    <w:p w:rsidR="00006BE8" w:rsidRPr="00006BE8" w:rsidRDefault="00750D7C" w:rsidP="00750D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17.01.2017 №</w:t>
      </w:r>
      <w:r w:rsidR="00006BE8" w:rsidRPr="00006BE8">
        <w:rPr>
          <w:rFonts w:ascii="Times New Roman" w:hAnsi="Times New Roman" w:cs="Times New Roman"/>
          <w:sz w:val="28"/>
          <w:szCs w:val="28"/>
        </w:rPr>
        <w:t xml:space="preserve"> 2</w:t>
      </w:r>
      <w:r w:rsidR="00446F96">
        <w:rPr>
          <w:rFonts w:ascii="Times New Roman" w:hAnsi="Times New Roman" w:cs="Times New Roman"/>
          <w:sz w:val="28"/>
          <w:szCs w:val="28"/>
        </w:rPr>
        <w:t>.</w:t>
      </w:r>
    </w:p>
    <w:p w:rsidR="00A83C41" w:rsidRDefault="00A83C41" w:rsidP="004C3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F96" w:rsidRPr="00A83C41" w:rsidRDefault="00446F96" w:rsidP="004C3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2A2" w:rsidRDefault="004E6846" w:rsidP="004C3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Pr="004E6846">
        <w:rPr>
          <w:rFonts w:ascii="Times New Roman" w:hAnsi="Times New Roman" w:cs="Times New Roman"/>
          <w:sz w:val="28"/>
          <w:szCs w:val="28"/>
        </w:rPr>
        <w:t xml:space="preserve"> </w:t>
      </w:r>
      <w:r w:rsidRPr="0063031F">
        <w:rPr>
          <w:rFonts w:ascii="Times New Roman" w:hAnsi="Times New Roman" w:cs="Times New Roman"/>
          <w:sz w:val="28"/>
          <w:szCs w:val="28"/>
        </w:rPr>
        <w:t>министра строительства</w:t>
      </w:r>
    </w:p>
    <w:p w:rsidR="004C32A2" w:rsidRPr="0063031F" w:rsidRDefault="004C32A2" w:rsidP="004C3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                                                                            А.В. Колмаков</w:t>
      </w:r>
    </w:p>
    <w:p w:rsidR="00BE4F26" w:rsidRPr="0063031F" w:rsidRDefault="00BE4F26" w:rsidP="004C3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F26" w:rsidRPr="00B93A41" w:rsidRDefault="00BE4F26" w:rsidP="00BE4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F2929" w:rsidRPr="00B93A41" w:rsidRDefault="008F2929">
      <w:pPr>
        <w:rPr>
          <w:rFonts w:ascii="Times New Roman" w:hAnsi="Times New Roman" w:cs="Times New Roman"/>
        </w:rPr>
      </w:pPr>
    </w:p>
    <w:sectPr w:rsidR="008F2929" w:rsidRPr="00B93A41" w:rsidSect="00E94FB3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BAB" w:rsidRDefault="006A6BAB" w:rsidP="005E66B7">
      <w:pPr>
        <w:spacing w:after="0" w:line="240" w:lineRule="auto"/>
      </w:pPr>
      <w:r>
        <w:separator/>
      </w:r>
    </w:p>
  </w:endnote>
  <w:endnote w:type="continuationSeparator" w:id="0">
    <w:p w:rsidR="006A6BAB" w:rsidRDefault="006A6BAB" w:rsidP="005E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BAB" w:rsidRDefault="006A6BAB" w:rsidP="005E66B7">
      <w:pPr>
        <w:spacing w:after="0" w:line="240" w:lineRule="auto"/>
      </w:pPr>
      <w:r>
        <w:separator/>
      </w:r>
    </w:p>
  </w:footnote>
  <w:footnote w:type="continuationSeparator" w:id="0">
    <w:p w:rsidR="006A6BAB" w:rsidRDefault="006A6BAB" w:rsidP="005E66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26"/>
    <w:rsid w:val="00006BE8"/>
    <w:rsid w:val="00022C71"/>
    <w:rsid w:val="00033E2B"/>
    <w:rsid w:val="00035545"/>
    <w:rsid w:val="00040B5B"/>
    <w:rsid w:val="00060833"/>
    <w:rsid w:val="00063474"/>
    <w:rsid w:val="0009395E"/>
    <w:rsid w:val="00094AC2"/>
    <w:rsid w:val="00096335"/>
    <w:rsid w:val="000A280E"/>
    <w:rsid w:val="000C61BD"/>
    <w:rsid w:val="000D4FC7"/>
    <w:rsid w:val="000E67B8"/>
    <w:rsid w:val="001051DC"/>
    <w:rsid w:val="0012322B"/>
    <w:rsid w:val="0016133D"/>
    <w:rsid w:val="00161347"/>
    <w:rsid w:val="00163426"/>
    <w:rsid w:val="001768FB"/>
    <w:rsid w:val="001819F0"/>
    <w:rsid w:val="00187E24"/>
    <w:rsid w:val="00192227"/>
    <w:rsid w:val="001A02B4"/>
    <w:rsid w:val="001A6FE5"/>
    <w:rsid w:val="001B22AE"/>
    <w:rsid w:val="001B4700"/>
    <w:rsid w:val="001B7917"/>
    <w:rsid w:val="001D6D4D"/>
    <w:rsid w:val="001E3C18"/>
    <w:rsid w:val="001E49B6"/>
    <w:rsid w:val="00230C1A"/>
    <w:rsid w:val="002404EA"/>
    <w:rsid w:val="00252ACD"/>
    <w:rsid w:val="00263DA1"/>
    <w:rsid w:val="0027213B"/>
    <w:rsid w:val="002746EB"/>
    <w:rsid w:val="00276CC5"/>
    <w:rsid w:val="00276FEA"/>
    <w:rsid w:val="00281E6E"/>
    <w:rsid w:val="0028642A"/>
    <w:rsid w:val="002879B3"/>
    <w:rsid w:val="0029237B"/>
    <w:rsid w:val="002A5026"/>
    <w:rsid w:val="002B1A7C"/>
    <w:rsid w:val="002B6535"/>
    <w:rsid w:val="002F3287"/>
    <w:rsid w:val="002F7BA3"/>
    <w:rsid w:val="00306098"/>
    <w:rsid w:val="003B2846"/>
    <w:rsid w:val="003F0A10"/>
    <w:rsid w:val="0042590A"/>
    <w:rsid w:val="00433737"/>
    <w:rsid w:val="004337B4"/>
    <w:rsid w:val="00446F96"/>
    <w:rsid w:val="00487D95"/>
    <w:rsid w:val="00493092"/>
    <w:rsid w:val="004A6E74"/>
    <w:rsid w:val="004C32A2"/>
    <w:rsid w:val="004C5CA7"/>
    <w:rsid w:val="004E066A"/>
    <w:rsid w:val="004E437F"/>
    <w:rsid w:val="004E5C90"/>
    <w:rsid w:val="004E6846"/>
    <w:rsid w:val="004F3A40"/>
    <w:rsid w:val="004F5776"/>
    <w:rsid w:val="004F74E0"/>
    <w:rsid w:val="005077DF"/>
    <w:rsid w:val="005237F9"/>
    <w:rsid w:val="005600F9"/>
    <w:rsid w:val="00574163"/>
    <w:rsid w:val="0057666B"/>
    <w:rsid w:val="005C691E"/>
    <w:rsid w:val="005C7D13"/>
    <w:rsid w:val="005E66B7"/>
    <w:rsid w:val="005F2518"/>
    <w:rsid w:val="0060062E"/>
    <w:rsid w:val="006044CC"/>
    <w:rsid w:val="0063031F"/>
    <w:rsid w:val="0064725B"/>
    <w:rsid w:val="006537E4"/>
    <w:rsid w:val="006709E0"/>
    <w:rsid w:val="00671362"/>
    <w:rsid w:val="00685621"/>
    <w:rsid w:val="006A02C3"/>
    <w:rsid w:val="006A6BAB"/>
    <w:rsid w:val="006E0CAB"/>
    <w:rsid w:val="006F1354"/>
    <w:rsid w:val="00706F92"/>
    <w:rsid w:val="00721073"/>
    <w:rsid w:val="00733116"/>
    <w:rsid w:val="0074583D"/>
    <w:rsid w:val="00750D7C"/>
    <w:rsid w:val="00772097"/>
    <w:rsid w:val="00796807"/>
    <w:rsid w:val="007B5DB1"/>
    <w:rsid w:val="007E6DF1"/>
    <w:rsid w:val="00810082"/>
    <w:rsid w:val="00812C57"/>
    <w:rsid w:val="00832A72"/>
    <w:rsid w:val="00844815"/>
    <w:rsid w:val="00864B78"/>
    <w:rsid w:val="00890282"/>
    <w:rsid w:val="008A144B"/>
    <w:rsid w:val="008A2F4E"/>
    <w:rsid w:val="008B06BE"/>
    <w:rsid w:val="008B4200"/>
    <w:rsid w:val="008D3C9B"/>
    <w:rsid w:val="008D512E"/>
    <w:rsid w:val="008F2487"/>
    <w:rsid w:val="008F2929"/>
    <w:rsid w:val="008F7707"/>
    <w:rsid w:val="009242B8"/>
    <w:rsid w:val="0093695B"/>
    <w:rsid w:val="00971326"/>
    <w:rsid w:val="009809B7"/>
    <w:rsid w:val="0098527B"/>
    <w:rsid w:val="00996261"/>
    <w:rsid w:val="009A0861"/>
    <w:rsid w:val="009A6D27"/>
    <w:rsid w:val="009D5342"/>
    <w:rsid w:val="009E23AE"/>
    <w:rsid w:val="00A06964"/>
    <w:rsid w:val="00A07F73"/>
    <w:rsid w:val="00A251D5"/>
    <w:rsid w:val="00A312AA"/>
    <w:rsid w:val="00A3774B"/>
    <w:rsid w:val="00A50B8A"/>
    <w:rsid w:val="00A51097"/>
    <w:rsid w:val="00A54973"/>
    <w:rsid w:val="00A577F4"/>
    <w:rsid w:val="00A66186"/>
    <w:rsid w:val="00A83C41"/>
    <w:rsid w:val="00A86836"/>
    <w:rsid w:val="00A914B3"/>
    <w:rsid w:val="00AB0E10"/>
    <w:rsid w:val="00AB1685"/>
    <w:rsid w:val="00AF7E5E"/>
    <w:rsid w:val="00B40F16"/>
    <w:rsid w:val="00B45534"/>
    <w:rsid w:val="00B62CBC"/>
    <w:rsid w:val="00B71672"/>
    <w:rsid w:val="00B810B2"/>
    <w:rsid w:val="00B92B44"/>
    <w:rsid w:val="00B93A41"/>
    <w:rsid w:val="00BA3634"/>
    <w:rsid w:val="00BA65EF"/>
    <w:rsid w:val="00BB31A9"/>
    <w:rsid w:val="00BD724B"/>
    <w:rsid w:val="00BE0D93"/>
    <w:rsid w:val="00BE1B8C"/>
    <w:rsid w:val="00BE4F26"/>
    <w:rsid w:val="00C20DC1"/>
    <w:rsid w:val="00C3540E"/>
    <w:rsid w:val="00C55DD9"/>
    <w:rsid w:val="00C6199C"/>
    <w:rsid w:val="00C770C4"/>
    <w:rsid w:val="00C879DC"/>
    <w:rsid w:val="00C9680B"/>
    <w:rsid w:val="00CC3297"/>
    <w:rsid w:val="00CC5B35"/>
    <w:rsid w:val="00CC663B"/>
    <w:rsid w:val="00CE5AD0"/>
    <w:rsid w:val="00D0027F"/>
    <w:rsid w:val="00D019F0"/>
    <w:rsid w:val="00D036CF"/>
    <w:rsid w:val="00D11D2D"/>
    <w:rsid w:val="00D17FB3"/>
    <w:rsid w:val="00D31BDF"/>
    <w:rsid w:val="00D36E5A"/>
    <w:rsid w:val="00D51D5A"/>
    <w:rsid w:val="00D72270"/>
    <w:rsid w:val="00D75CE0"/>
    <w:rsid w:val="00D84DD7"/>
    <w:rsid w:val="00D90314"/>
    <w:rsid w:val="00D938A3"/>
    <w:rsid w:val="00D938BE"/>
    <w:rsid w:val="00DA1B4F"/>
    <w:rsid w:val="00DA22E1"/>
    <w:rsid w:val="00DB2DF3"/>
    <w:rsid w:val="00DD1B56"/>
    <w:rsid w:val="00DD51F0"/>
    <w:rsid w:val="00DE290D"/>
    <w:rsid w:val="00DE364C"/>
    <w:rsid w:val="00E01987"/>
    <w:rsid w:val="00E22ECA"/>
    <w:rsid w:val="00E81FA4"/>
    <w:rsid w:val="00E8426F"/>
    <w:rsid w:val="00E86B97"/>
    <w:rsid w:val="00E90659"/>
    <w:rsid w:val="00E959EB"/>
    <w:rsid w:val="00EC7B91"/>
    <w:rsid w:val="00F059A6"/>
    <w:rsid w:val="00F10F8C"/>
    <w:rsid w:val="00F46226"/>
    <w:rsid w:val="00F51F6F"/>
    <w:rsid w:val="00F569DE"/>
    <w:rsid w:val="00F6432E"/>
    <w:rsid w:val="00F70F8D"/>
    <w:rsid w:val="00FA4A9D"/>
    <w:rsid w:val="00FD05B5"/>
    <w:rsid w:val="00FD146B"/>
    <w:rsid w:val="00FD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060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2"/>
    <w:rsid w:val="004F3A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4F3A40"/>
    <w:pPr>
      <w:widowControl w:val="0"/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5E6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6B7"/>
  </w:style>
  <w:style w:type="paragraph" w:styleId="a6">
    <w:name w:val="footer"/>
    <w:basedOn w:val="a"/>
    <w:link w:val="a7"/>
    <w:uiPriority w:val="99"/>
    <w:unhideWhenUsed/>
    <w:rsid w:val="005E6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6B7"/>
  </w:style>
  <w:style w:type="character" w:styleId="a8">
    <w:name w:val="Hyperlink"/>
    <w:basedOn w:val="a0"/>
    <w:unhideWhenUsed/>
    <w:rsid w:val="008D3C9B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2879B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9B3"/>
    <w:pPr>
      <w:widowControl w:val="0"/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uiPriority w:val="99"/>
    <w:rsid w:val="00A661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1A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51F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51F6F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A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5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060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2"/>
    <w:rsid w:val="004F3A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4F3A40"/>
    <w:pPr>
      <w:widowControl w:val="0"/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5E6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6B7"/>
  </w:style>
  <w:style w:type="paragraph" w:styleId="a6">
    <w:name w:val="footer"/>
    <w:basedOn w:val="a"/>
    <w:link w:val="a7"/>
    <w:uiPriority w:val="99"/>
    <w:unhideWhenUsed/>
    <w:rsid w:val="005E6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6B7"/>
  </w:style>
  <w:style w:type="character" w:styleId="a8">
    <w:name w:val="Hyperlink"/>
    <w:basedOn w:val="a0"/>
    <w:unhideWhenUsed/>
    <w:rsid w:val="008D3C9B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2879B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9B3"/>
    <w:pPr>
      <w:widowControl w:val="0"/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uiPriority w:val="99"/>
    <w:rsid w:val="00A661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1A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51F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51F6F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A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5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stroy.admsakhalin.ru/npa/normativno-pravovye-akty-ministerstv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ov@nso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F9736D3E8E2030F9342916D0D0EF9FE0CE31368D2E445E07C25BA77F2C3008AEBFD64B33B0F4C8361FD80C9nFpD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F9736D3E8E2030F9342916D0D0EF9FE0CE31368D2E445E07C25BA77F2C3008AEBFD64B33B0F4C8361FD80C1nFp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stroy.alania.gov.ru/documents?field_document_type_name=All&amp;search_api_fulltext=%D0%B0%D0%B4%D0%BC%D0%B8%D0%BD%D0%B8%D1%81%D1%82%D1%80%D0%B0%D1%82%D0%B8%D0%B2%D0%BD%D1%8B%D0%B9+%D1%80%D0%B5%D0%B3%D0%BB%D0%B0%D0%BC%D0%B5%D0%BD%D1%82&amp;field_document_number=&amp;field_document_date_sign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12</Pages>
  <Words>2972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19874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Косинова Олеся Леонидовна</dc:creator>
  <cp:lastModifiedBy>Косинова Олеся Леонидовна</cp:lastModifiedBy>
  <cp:revision>89</cp:revision>
  <cp:lastPrinted>2018-08-14T03:42:00Z</cp:lastPrinted>
  <dcterms:created xsi:type="dcterms:W3CDTF">2018-07-19T07:32:00Z</dcterms:created>
  <dcterms:modified xsi:type="dcterms:W3CDTF">2019-01-15T04:20:00Z</dcterms:modified>
</cp:coreProperties>
</file>